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E55" w:rsidRDefault="00175265" w:rsidP="00956E55">
      <w:pPr>
        <w:pStyle w:val="10"/>
        <w:spacing w:before="0" w:after="0"/>
        <w:jc w:val="right"/>
        <w:rPr>
          <w:rFonts w:ascii="Times New Roman" w:hAnsi="Times New Roman"/>
          <w:sz w:val="24"/>
          <w:szCs w:val="24"/>
        </w:rPr>
      </w:pPr>
      <w:r w:rsidRPr="00CA6E52">
        <w:rPr>
          <w:rFonts w:ascii="Times New Roman" w:hAnsi="Times New Roman"/>
          <w:color w:val="000000"/>
          <w:sz w:val="24"/>
          <w:szCs w:val="24"/>
        </w:rPr>
        <w:t xml:space="preserve">Приложение </w:t>
      </w:r>
      <w:r w:rsidR="00956E55">
        <w:rPr>
          <w:rFonts w:ascii="Times New Roman" w:hAnsi="Times New Roman"/>
          <w:sz w:val="24"/>
          <w:szCs w:val="24"/>
        </w:rPr>
        <w:t>___</w:t>
      </w:r>
      <w:r w:rsidR="00237E28">
        <w:rPr>
          <w:rFonts w:ascii="Times New Roman" w:hAnsi="Times New Roman"/>
          <w:sz w:val="24"/>
          <w:szCs w:val="24"/>
        </w:rPr>
        <w:br/>
      </w:r>
      <w:r w:rsidRPr="00CA6E52">
        <w:rPr>
          <w:rFonts w:ascii="Times New Roman" w:hAnsi="Times New Roman"/>
          <w:sz w:val="24"/>
          <w:szCs w:val="24"/>
        </w:rPr>
        <w:t xml:space="preserve">к </w:t>
      </w:r>
      <w:r w:rsidR="00956E55">
        <w:rPr>
          <w:rFonts w:ascii="Times New Roman" w:hAnsi="Times New Roman"/>
          <w:sz w:val="24"/>
          <w:szCs w:val="24"/>
        </w:rPr>
        <w:t>ППССЗ</w:t>
      </w:r>
      <w:r w:rsidRPr="00CA6E52">
        <w:rPr>
          <w:rFonts w:ascii="Times New Roman" w:hAnsi="Times New Roman"/>
          <w:sz w:val="24"/>
          <w:szCs w:val="24"/>
        </w:rPr>
        <w:t xml:space="preserve"> СПО</w:t>
      </w:r>
      <w:r>
        <w:rPr>
          <w:rFonts w:ascii="Times New Roman" w:hAnsi="Times New Roman"/>
          <w:sz w:val="24"/>
          <w:szCs w:val="24"/>
        </w:rPr>
        <w:t xml:space="preserve"> по </w:t>
      </w:r>
      <w:r w:rsidR="00E20C4A">
        <w:rPr>
          <w:rFonts w:ascii="Times New Roman" w:hAnsi="Times New Roman"/>
          <w:sz w:val="24"/>
          <w:szCs w:val="24"/>
        </w:rPr>
        <w:t>специальности</w:t>
      </w:r>
    </w:p>
    <w:p w:rsidR="00175265" w:rsidRDefault="00E20C4A" w:rsidP="00956E55">
      <w:pPr>
        <w:pStyle w:val="10"/>
        <w:spacing w:before="0" w:after="0"/>
        <w:jc w:val="right"/>
        <w:rPr>
          <w:rFonts w:ascii="Times New Roman" w:hAnsi="Times New Roman"/>
          <w:b w:val="0"/>
          <w:sz w:val="24"/>
          <w:szCs w:val="24"/>
        </w:rPr>
      </w:pPr>
      <w:r w:rsidRPr="00E20C4A">
        <w:rPr>
          <w:rFonts w:ascii="Times New Roman" w:hAnsi="Times New Roman"/>
          <w:sz w:val="24"/>
          <w:szCs w:val="24"/>
        </w:rPr>
        <w:t>51.02.01  Народное художественное творчество (по видам)</w:t>
      </w:r>
    </w:p>
    <w:p w:rsidR="00237E28" w:rsidRPr="00237E28" w:rsidRDefault="00237E28" w:rsidP="00237E28">
      <w:pPr>
        <w:spacing w:before="1200"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37E28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Департамент образования и науки Тюменской области</w:t>
      </w:r>
      <w:r w:rsidRPr="00237E28">
        <w:rPr>
          <w:rFonts w:ascii="Times New Roman" w:eastAsia="Calibri" w:hAnsi="Times New Roman" w:cs="Times New Roman"/>
          <w:sz w:val="24"/>
          <w:szCs w:val="24"/>
          <w:lang w:eastAsia="en-US"/>
        </w:rPr>
        <w:br/>
      </w:r>
      <w:r w:rsidRPr="00237E28">
        <w:rPr>
          <w:rFonts w:ascii="Times New Roman" w:eastAsia="Calibri" w:hAnsi="Times New Roman" w:cs="Times New Roman"/>
          <w:sz w:val="28"/>
          <w:szCs w:val="28"/>
          <w:lang w:eastAsia="en-US"/>
        </w:rPr>
        <w:t>ГАПОУ ТО «Т</w:t>
      </w:r>
      <w:r w:rsidR="00F043B9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Pr="00237E28">
        <w:rPr>
          <w:rFonts w:ascii="Times New Roman" w:eastAsia="Calibri" w:hAnsi="Times New Roman" w:cs="Times New Roman"/>
          <w:sz w:val="28"/>
          <w:szCs w:val="28"/>
          <w:lang w:eastAsia="en-US"/>
        </w:rPr>
        <w:t>больский многопрофильный техникум»</w:t>
      </w:r>
    </w:p>
    <w:p w:rsidR="00201084" w:rsidRPr="005D3EA2" w:rsidRDefault="00237E28" w:rsidP="000045F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before="3000" w:after="0" w:line="36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37E28">
        <w:rPr>
          <w:rFonts w:ascii="Times New Roman" w:eastAsia="Times New Roman" w:hAnsi="Times New Roman" w:cs="Times New Roman"/>
          <w:b/>
          <w:sz w:val="32"/>
          <w:szCs w:val="32"/>
        </w:rPr>
        <w:t xml:space="preserve">РАБОЧАЯ ПРОГРАММА </w:t>
      </w:r>
      <w:r w:rsidRPr="00237E28">
        <w:rPr>
          <w:rFonts w:ascii="Times New Roman" w:eastAsia="Times New Roman" w:hAnsi="Times New Roman" w:cs="Times New Roman"/>
          <w:b/>
          <w:color w:val="000000"/>
          <w:spacing w:val="-6"/>
          <w:sz w:val="32"/>
          <w:szCs w:val="32"/>
        </w:rPr>
        <w:t>УЧЕБН</w:t>
      </w:r>
      <w:bookmarkStart w:id="0" w:name="_GoBack"/>
      <w:bookmarkEnd w:id="0"/>
      <w:r w:rsidRPr="00237E28">
        <w:rPr>
          <w:rFonts w:ascii="Times New Roman" w:eastAsia="Times New Roman" w:hAnsi="Times New Roman" w:cs="Times New Roman"/>
          <w:b/>
          <w:color w:val="000000"/>
          <w:spacing w:val="-6"/>
          <w:sz w:val="32"/>
          <w:szCs w:val="32"/>
        </w:rPr>
        <w:t>ОЙ ДИСЦИПЛИНЫ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br/>
      </w:r>
      <w:r w:rsidR="00201084" w:rsidRPr="000045FD">
        <w:rPr>
          <w:rFonts w:ascii="Times New Roman" w:eastAsia="Times New Roman" w:hAnsi="Times New Roman" w:cs="Times New Roman"/>
          <w:b/>
          <w:sz w:val="28"/>
          <w:szCs w:val="28"/>
        </w:rPr>
        <w:t>ОД.01.03. Математика и информатика</w:t>
      </w:r>
      <w:r>
        <w:rPr>
          <w:rFonts w:ascii="Times New Roman" w:eastAsia="Times New Roman" w:hAnsi="Times New Roman" w:cs="Times New Roman"/>
          <w:i/>
          <w:sz w:val="24"/>
          <w:szCs w:val="24"/>
        </w:rPr>
        <w:br/>
      </w:r>
    </w:p>
    <w:p w:rsidR="00111F4A" w:rsidRPr="000045FD" w:rsidRDefault="00201084" w:rsidP="006276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600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  <w:r w:rsidRPr="000045FD">
        <w:rPr>
          <w:rFonts w:ascii="Times New Roman" w:eastAsia="Times New Roman" w:hAnsi="Times New Roman" w:cs="Times New Roman"/>
          <w:b/>
          <w:bCs/>
          <w:sz w:val="28"/>
          <w:szCs w:val="28"/>
        </w:rPr>
        <w:t>Тобольск, 20</w:t>
      </w:r>
      <w:r w:rsidR="00237E28" w:rsidRPr="000045FD">
        <w:rPr>
          <w:rFonts w:ascii="Times New Roman" w:eastAsia="Times New Roman" w:hAnsi="Times New Roman" w:cs="Times New Roman"/>
          <w:b/>
          <w:bCs/>
          <w:sz w:val="28"/>
          <w:szCs w:val="28"/>
        </w:rPr>
        <w:t>20</w:t>
      </w:r>
      <w:r w:rsidRPr="000045F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г.</w:t>
      </w:r>
      <w:r w:rsidRPr="000045FD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br w:type="page"/>
      </w:r>
    </w:p>
    <w:p w:rsidR="00D90F22" w:rsidRDefault="00201084" w:rsidP="00C147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sz w:val="24"/>
          <w:szCs w:val="24"/>
        </w:rPr>
        <w:lastRenderedPageBreak/>
        <w:t>Рабочая программа учебной дисциплины</w:t>
      </w:r>
      <w:r w:rsidR="005160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 xml:space="preserve">ОД.01.03. Математика и информатика 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 xml:space="preserve">составлена в соответствии с ФГОС </w:t>
      </w:r>
      <w:proofErr w:type="spellStart"/>
      <w:r w:rsidR="00F043B9">
        <w:rPr>
          <w:rFonts w:ascii="Times New Roman" w:eastAsia="Times New Roman" w:hAnsi="Times New Roman" w:cs="Times New Roman"/>
          <w:sz w:val="24"/>
          <w:szCs w:val="24"/>
        </w:rPr>
        <w:t>СПО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spellEnd"/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 xml:space="preserve"> специальност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>и</w:t>
      </w:r>
      <w:r w:rsidR="005160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20C4A" w:rsidRPr="00E20C4A">
        <w:rPr>
          <w:rFonts w:ascii="Times New Roman" w:hAnsi="Times New Roman"/>
          <w:sz w:val="24"/>
          <w:szCs w:val="24"/>
        </w:rPr>
        <w:t>51.02.01  Народное художественное творчество (по видам)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>утвержден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 xml:space="preserve">ным 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 xml:space="preserve">приказом </w:t>
      </w:r>
      <w:r w:rsidR="00F043B9" w:rsidRPr="00272800">
        <w:rPr>
          <w:rFonts w:ascii="Times New Roman" w:eastAsia="Times New Roman" w:hAnsi="Times New Roman" w:cs="Times New Roman"/>
          <w:sz w:val="24"/>
          <w:szCs w:val="24"/>
        </w:rPr>
        <w:t>Министерства образования и науки Российской Федерации</w:t>
      </w:r>
      <w:r w:rsidR="00F043B9" w:rsidRPr="00F043B9">
        <w:rPr>
          <w:rFonts w:ascii="Times New Roman" w:eastAsia="Times New Roman" w:hAnsi="Times New Roman" w:cs="Times New Roman"/>
          <w:sz w:val="24"/>
          <w:szCs w:val="24"/>
        </w:rPr>
        <w:t xml:space="preserve"> от 27 октября 2014 г. </w:t>
      </w:r>
      <w:r w:rsidR="00F043B9">
        <w:rPr>
          <w:rFonts w:ascii="Times New Roman" w:eastAsia="Times New Roman" w:hAnsi="Times New Roman" w:cs="Times New Roman"/>
          <w:sz w:val="24"/>
          <w:szCs w:val="24"/>
        </w:rPr>
        <w:t>№</w:t>
      </w:r>
      <w:r w:rsidR="00C1473B">
        <w:rPr>
          <w:rFonts w:ascii="Times New Roman" w:eastAsia="Times New Roman" w:hAnsi="Times New Roman" w:cs="Times New Roman"/>
          <w:sz w:val="24"/>
          <w:szCs w:val="24"/>
        </w:rPr>
        <w:t xml:space="preserve"> 13</w:t>
      </w:r>
      <w:r w:rsidR="006276C1">
        <w:rPr>
          <w:rFonts w:ascii="Times New Roman" w:eastAsia="Times New Roman" w:hAnsi="Times New Roman" w:cs="Times New Roman"/>
          <w:sz w:val="24"/>
          <w:szCs w:val="24"/>
        </w:rPr>
        <w:t>8</w:t>
      </w:r>
      <w:r w:rsidR="00E20C4A">
        <w:rPr>
          <w:rFonts w:ascii="Times New Roman" w:eastAsia="Times New Roman" w:hAnsi="Times New Roman" w:cs="Times New Roman"/>
          <w:sz w:val="24"/>
          <w:szCs w:val="24"/>
        </w:rPr>
        <w:t>2</w:t>
      </w:r>
      <w:r w:rsidR="00C1473B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D90F22">
        <w:rPr>
          <w:rFonts w:ascii="Times New Roman" w:eastAsia="Times New Roman" w:hAnsi="Times New Roman"/>
          <w:sz w:val="24"/>
          <w:szCs w:val="24"/>
        </w:rPr>
        <w:t>Примерной программы общеобразовательной учебной дисциплины «Математика: алгебра и начала математического анализа; Геометрия» для профессиональных образовательных организаций (Протокол №3 от 21 июля 2015 г. Регистрационный номер рецензии 377 от 23 июля 2015 г. ФГАУ «ФИРО»)</w:t>
      </w:r>
      <w:proofErr w:type="gramStart"/>
      <w:r w:rsidR="00D90F22">
        <w:rPr>
          <w:rFonts w:ascii="Times New Roman" w:eastAsia="Times New Roman" w:hAnsi="Times New Roman"/>
          <w:sz w:val="24"/>
          <w:szCs w:val="24"/>
        </w:rPr>
        <w:t>;П</w:t>
      </w:r>
      <w:proofErr w:type="gramEnd"/>
      <w:r w:rsidR="00D90F22">
        <w:rPr>
          <w:rFonts w:ascii="Times New Roman" w:eastAsia="Times New Roman" w:hAnsi="Times New Roman"/>
          <w:sz w:val="24"/>
          <w:szCs w:val="24"/>
        </w:rPr>
        <w:t xml:space="preserve">римерной программы общеобразовательной учебной дисциплины «Информатика» для профессиональных образовательных организаций (Протокол №3 от 21 июля 2015 г. Регистрационный номер рецензии 375 </w:t>
      </w:r>
      <w:r w:rsidR="00516005">
        <w:rPr>
          <w:rFonts w:ascii="Times New Roman" w:eastAsia="Times New Roman" w:hAnsi="Times New Roman"/>
          <w:sz w:val="24"/>
          <w:szCs w:val="24"/>
        </w:rPr>
        <w:t>от 23 июля 2015 г. ФГАУ «ФИРО»).</w:t>
      </w:r>
    </w:p>
    <w:p w:rsidR="00111F4A" w:rsidRDefault="00111F4A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Default="00C1473B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Default="00C1473B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Default="00C1473B" w:rsidP="00C147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11F4A">
        <w:rPr>
          <w:rFonts w:ascii="Times New Roman" w:eastAsia="Times New Roman" w:hAnsi="Times New Roman" w:cs="Times New Roman"/>
          <w:b/>
          <w:sz w:val="24"/>
          <w:szCs w:val="24"/>
        </w:rPr>
        <w:t>Разработчик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и</w:t>
      </w:r>
      <w:r w:rsidRPr="00111F4A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</w:p>
    <w:p w:rsidR="00C1473B" w:rsidRDefault="00C1473B" w:rsidP="00C147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111F4A">
        <w:rPr>
          <w:rFonts w:ascii="Times New Roman" w:eastAsia="Times New Roman" w:hAnsi="Times New Roman" w:cs="Times New Roman"/>
          <w:sz w:val="24"/>
          <w:szCs w:val="24"/>
        </w:rPr>
        <w:t>Залешина</w:t>
      </w:r>
      <w:proofErr w:type="spellEnd"/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льяна Михайловна, 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преподаватель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«Тобольский многопрофильный техникум»,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высшая 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квалификационн</w:t>
      </w:r>
      <w:r>
        <w:rPr>
          <w:rFonts w:ascii="Times New Roman" w:eastAsia="Times New Roman" w:hAnsi="Times New Roman" w:cs="Times New Roman"/>
          <w:sz w:val="24"/>
          <w:szCs w:val="24"/>
        </w:rPr>
        <w:t>ая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категории.</w:t>
      </w:r>
    </w:p>
    <w:p w:rsidR="00C1473B" w:rsidRPr="00657FB0" w:rsidRDefault="00C1473B" w:rsidP="00C147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Рублева Галина Андреевна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, преподаватель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«Тобольский многопрофильный техникум»,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высшая 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квалификационн</w:t>
      </w:r>
      <w:r>
        <w:rPr>
          <w:rFonts w:ascii="Times New Roman" w:eastAsia="Times New Roman" w:hAnsi="Times New Roman" w:cs="Times New Roman"/>
          <w:sz w:val="24"/>
          <w:szCs w:val="24"/>
        </w:rPr>
        <w:t>ая</w:t>
      </w:r>
      <w:r w:rsidRPr="00111F4A">
        <w:rPr>
          <w:rFonts w:ascii="Times New Roman" w:eastAsia="Times New Roman" w:hAnsi="Times New Roman" w:cs="Times New Roman"/>
          <w:sz w:val="24"/>
          <w:szCs w:val="24"/>
        </w:rPr>
        <w:t xml:space="preserve"> категории.</w:t>
      </w:r>
    </w:p>
    <w:p w:rsidR="00C1473B" w:rsidRPr="00111F4A" w:rsidRDefault="00C1473B" w:rsidP="00111F4A">
      <w:pPr>
        <w:spacing w:after="0" w:line="36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1473B" w:rsidRPr="008E74C8" w:rsidRDefault="00C1473B" w:rsidP="006276C1">
      <w:pPr>
        <w:spacing w:before="3600" w:after="0" w:line="240" w:lineRule="auto"/>
        <w:ind w:left="-567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«Рассмотрено»</w:t>
      </w:r>
      <w:r w:rsidRPr="008E74C8">
        <w:rPr>
          <w:rFonts w:ascii="Times New Roman" w:hAnsi="Times New Roman"/>
          <w:sz w:val="24"/>
          <w:szCs w:val="24"/>
        </w:rPr>
        <w:t xml:space="preserve"> на заседании цикловой комиссии </w:t>
      </w:r>
      <w:r w:rsidR="006276C1" w:rsidRPr="00111F4A">
        <w:rPr>
          <w:rFonts w:ascii="Times New Roman" w:eastAsia="Times New Roman" w:hAnsi="Times New Roman" w:cs="Times New Roman"/>
          <w:sz w:val="24"/>
          <w:szCs w:val="24"/>
        </w:rPr>
        <w:t>педагогических работников гуманитарных, социально-экономических, математических и естественнонаучных дисциплин</w:t>
      </w:r>
      <w:r>
        <w:rPr>
          <w:rFonts w:ascii="Times New Roman" w:hAnsi="Times New Roman"/>
          <w:color w:val="FF0000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Протокол № </w:t>
      </w:r>
      <w:r w:rsidR="006276C1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 xml:space="preserve"> от «</w:t>
      </w:r>
      <w:r w:rsidR="006276C1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 xml:space="preserve">» </w:t>
      </w:r>
      <w:r w:rsidR="006276C1">
        <w:rPr>
          <w:rFonts w:ascii="Times New Roman" w:hAnsi="Times New Roman"/>
          <w:sz w:val="24"/>
          <w:szCs w:val="24"/>
        </w:rPr>
        <w:t xml:space="preserve">июня </w:t>
      </w:r>
      <w:r>
        <w:rPr>
          <w:rFonts w:ascii="Times New Roman" w:hAnsi="Times New Roman"/>
          <w:sz w:val="24"/>
          <w:szCs w:val="24"/>
        </w:rPr>
        <w:t xml:space="preserve"> 2020</w:t>
      </w:r>
      <w:r w:rsidRPr="008E74C8">
        <w:rPr>
          <w:rFonts w:ascii="Times New Roman" w:hAnsi="Times New Roman"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br/>
      </w:r>
      <w:r w:rsidRPr="008E74C8">
        <w:rPr>
          <w:rFonts w:ascii="Times New Roman" w:hAnsi="Times New Roman"/>
          <w:sz w:val="24"/>
          <w:szCs w:val="24"/>
        </w:rPr>
        <w:t>Председатель цикловой комисси</w:t>
      </w:r>
      <w:r>
        <w:rPr>
          <w:rFonts w:ascii="Times New Roman" w:hAnsi="Times New Roman"/>
          <w:sz w:val="24"/>
          <w:szCs w:val="24"/>
        </w:rPr>
        <w:t>и ______________ /</w:t>
      </w:r>
      <w:proofErr w:type="spellStart"/>
      <w:r w:rsidR="006276C1" w:rsidRPr="006276C1">
        <w:rPr>
          <w:rFonts w:ascii="Times New Roman" w:hAnsi="Times New Roman"/>
          <w:sz w:val="24"/>
          <w:szCs w:val="24"/>
        </w:rPr>
        <w:t>Коломоец</w:t>
      </w:r>
      <w:proofErr w:type="spellEnd"/>
      <w:r w:rsidR="006276C1" w:rsidRPr="006276C1">
        <w:rPr>
          <w:rFonts w:ascii="Times New Roman" w:hAnsi="Times New Roman"/>
          <w:sz w:val="24"/>
          <w:szCs w:val="24"/>
        </w:rPr>
        <w:t xml:space="preserve"> Ю.Г.</w:t>
      </w:r>
      <w:r w:rsidRPr="008E74C8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br/>
      </w:r>
      <w:r w:rsidRPr="008E74C8">
        <w:rPr>
          <w:rFonts w:ascii="Times New Roman" w:hAnsi="Times New Roman"/>
          <w:b/>
          <w:sz w:val="24"/>
          <w:szCs w:val="24"/>
        </w:rPr>
        <w:t>«Согласовано»</w:t>
      </w:r>
      <w:r>
        <w:rPr>
          <w:rFonts w:ascii="Times New Roman" w:hAnsi="Times New Roman"/>
          <w:b/>
          <w:sz w:val="24"/>
          <w:szCs w:val="24"/>
        </w:rPr>
        <w:br/>
      </w:r>
      <w:r w:rsidRPr="008E74C8">
        <w:rPr>
          <w:rFonts w:ascii="Times New Roman" w:hAnsi="Times New Roman"/>
          <w:sz w:val="24"/>
          <w:szCs w:val="24"/>
        </w:rPr>
        <w:t>Метод</w:t>
      </w:r>
      <w:r>
        <w:rPr>
          <w:rFonts w:ascii="Times New Roman" w:hAnsi="Times New Roman"/>
          <w:sz w:val="24"/>
          <w:szCs w:val="24"/>
        </w:rPr>
        <w:t>ист ______________/</w:t>
      </w:r>
      <w:proofErr w:type="spellStart"/>
      <w:r w:rsidR="00346407">
        <w:rPr>
          <w:rFonts w:ascii="Times New Roman" w:hAnsi="Times New Roman"/>
          <w:sz w:val="24"/>
          <w:szCs w:val="24"/>
        </w:rPr>
        <w:t>Бикчандаева</w:t>
      </w:r>
      <w:proofErr w:type="spellEnd"/>
      <w:r w:rsidR="00346407">
        <w:rPr>
          <w:rFonts w:ascii="Times New Roman" w:hAnsi="Times New Roman"/>
          <w:sz w:val="24"/>
          <w:szCs w:val="24"/>
        </w:rPr>
        <w:t xml:space="preserve"> Д.М.</w:t>
      </w:r>
      <w:r w:rsidR="00346407" w:rsidRPr="008E74C8">
        <w:rPr>
          <w:rFonts w:ascii="Times New Roman" w:hAnsi="Times New Roman"/>
          <w:sz w:val="24"/>
          <w:szCs w:val="24"/>
        </w:rPr>
        <w:t>/</w:t>
      </w:r>
    </w:p>
    <w:sdt>
      <w:sdtPr>
        <w:rPr>
          <w:rFonts w:asciiTheme="minorHAnsi" w:eastAsiaTheme="minorEastAsia" w:hAnsiTheme="minorHAnsi" w:cstheme="minorBidi"/>
          <w:b w:val="0"/>
          <w:bCs w:val="0"/>
          <w:color w:val="auto"/>
          <w:sz w:val="22"/>
          <w:szCs w:val="22"/>
          <w:lang w:eastAsia="ru-RU"/>
        </w:rPr>
        <w:id w:val="36133560"/>
        <w:docPartObj>
          <w:docPartGallery w:val="Table of Contents"/>
          <w:docPartUnique/>
        </w:docPartObj>
      </w:sdtPr>
      <w:sdtEndPr/>
      <w:sdtContent>
        <w:p w:rsidR="00201084" w:rsidRPr="00201084" w:rsidRDefault="00201084" w:rsidP="003A1107">
          <w:pPr>
            <w:pStyle w:val="afe"/>
            <w:spacing w:before="0" w:line="600" w:lineRule="auto"/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  <w:color w:val="auto"/>
              <w:sz w:val="24"/>
              <w:szCs w:val="24"/>
            </w:rPr>
            <w:t>СОДЕРЖАНИЕ</w:t>
          </w:r>
        </w:p>
        <w:p w:rsidR="00201084" w:rsidRPr="00201084" w:rsidRDefault="00A77280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r w:rsidRPr="00201084">
            <w:rPr>
              <w:rFonts w:ascii="Times New Roman" w:hAnsi="Times New Roman" w:cs="Times New Roman"/>
              <w:b w:val="0"/>
            </w:rPr>
            <w:fldChar w:fldCharType="begin"/>
          </w:r>
          <w:r w:rsidR="00201084" w:rsidRPr="00201084">
            <w:rPr>
              <w:rFonts w:ascii="Times New Roman" w:hAnsi="Times New Roman" w:cs="Times New Roman"/>
              <w:b w:val="0"/>
            </w:rPr>
            <w:instrText xml:space="preserve"> TOC \o "1-3" \h \z \u </w:instrText>
          </w:r>
          <w:r w:rsidRPr="00201084">
            <w:rPr>
              <w:rFonts w:ascii="Times New Roman" w:hAnsi="Times New Roman" w:cs="Times New Roman"/>
              <w:b w:val="0"/>
            </w:rPr>
            <w:fldChar w:fldCharType="separate"/>
          </w:r>
          <w:hyperlink w:anchor="_Toc477703390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1. паспорт  ПРОГРАММЫ УЧЕБНОЙ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_Toc477703390 \h </w:instrText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 w:rsidR="00346407">
              <w:rPr>
                <w:rFonts w:ascii="Times New Roman" w:hAnsi="Times New Roman" w:cs="Times New Roman"/>
                <w:b w:val="0"/>
                <w:noProof/>
                <w:webHidden/>
              </w:rPr>
              <w:t>3</w:t>
            </w:r>
            <w:r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Pr="00201084" w:rsidRDefault="00956E55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hyperlink w:anchor="_Toc477703391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2. СТРУКТУРА И ПРИМЕРНОЕ СОДЕРЖАНИЕ УЧЕБНОЙ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_Toc477703391 \h </w:instrText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 w:rsidR="00346407">
              <w:rPr>
                <w:rFonts w:ascii="Times New Roman" w:hAnsi="Times New Roman" w:cs="Times New Roman"/>
                <w:b w:val="0"/>
                <w:noProof/>
                <w:webHidden/>
              </w:rPr>
              <w:t>5</w:t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Pr="00201084" w:rsidRDefault="00956E55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hyperlink w:anchor="_Toc477703392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3. условия реализации программы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_Toc477703392 \h </w:instrText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 w:rsidR="00346407">
              <w:rPr>
                <w:rFonts w:ascii="Times New Roman" w:hAnsi="Times New Roman" w:cs="Times New Roman"/>
                <w:b w:val="0"/>
                <w:noProof/>
                <w:webHidden/>
              </w:rPr>
              <w:t>12</w:t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Pr="00201084" w:rsidRDefault="00956E55" w:rsidP="00201084">
          <w:pPr>
            <w:pStyle w:val="15"/>
            <w:tabs>
              <w:tab w:val="right" w:leader="dot" w:pos="9345"/>
            </w:tabs>
            <w:spacing w:before="0" w:line="360" w:lineRule="auto"/>
            <w:rPr>
              <w:rFonts w:ascii="Times New Roman" w:eastAsiaTheme="minorEastAsia" w:hAnsi="Times New Roman" w:cs="Times New Roman"/>
              <w:b w:val="0"/>
              <w:bCs w:val="0"/>
              <w:caps w:val="0"/>
              <w:noProof/>
              <w:sz w:val="22"/>
              <w:szCs w:val="22"/>
            </w:rPr>
          </w:pPr>
          <w:hyperlink w:anchor="_Toc477703393" w:history="1">
            <w:r w:rsidR="00201084" w:rsidRPr="00201084">
              <w:rPr>
                <w:rStyle w:val="af2"/>
                <w:rFonts w:ascii="Times New Roman" w:hAnsi="Times New Roman" w:cs="Times New Roman"/>
                <w:b w:val="0"/>
                <w:noProof/>
              </w:rPr>
              <w:t>4. Контроль и оценка результатов освоения Дисциплины</w:t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tab/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begin"/>
            </w:r>
            <w:r w:rsidR="00201084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instrText xml:space="preserve"> PAGEREF _Toc477703393 \h </w:instrText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separate"/>
            </w:r>
            <w:r w:rsidR="00346407">
              <w:rPr>
                <w:rFonts w:ascii="Times New Roman" w:hAnsi="Times New Roman" w:cs="Times New Roman"/>
                <w:b w:val="0"/>
                <w:noProof/>
                <w:webHidden/>
              </w:rPr>
              <w:t>14</w:t>
            </w:r>
            <w:r w:rsidR="00A77280" w:rsidRPr="00201084">
              <w:rPr>
                <w:rFonts w:ascii="Times New Roman" w:hAnsi="Times New Roman" w:cs="Times New Roman"/>
                <w:b w:val="0"/>
                <w:noProof/>
                <w:webHidden/>
              </w:rPr>
              <w:fldChar w:fldCharType="end"/>
            </w:r>
          </w:hyperlink>
        </w:p>
        <w:p w:rsidR="00201084" w:rsidRDefault="00A77280" w:rsidP="00201084">
          <w:pPr>
            <w:spacing w:line="360" w:lineRule="auto"/>
          </w:pPr>
          <w:r w:rsidRPr="00201084">
            <w:rPr>
              <w:rFonts w:ascii="Times New Roman" w:hAnsi="Times New Roman" w:cs="Times New Roman"/>
            </w:rPr>
            <w:fldChar w:fldCharType="end"/>
          </w:r>
        </w:p>
      </w:sdtContent>
    </w:sdt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201084" w:rsidRPr="005D3EA2" w:rsidRDefault="00201084" w:rsidP="00201084">
      <w:pPr>
        <w:pStyle w:val="10"/>
        <w:jc w:val="center"/>
        <w:rPr>
          <w:rFonts w:ascii="Times New Roman" w:hAnsi="Times New Roman"/>
          <w:b w:val="0"/>
          <w:caps/>
          <w:sz w:val="24"/>
          <w:szCs w:val="24"/>
        </w:rPr>
      </w:pPr>
      <w:r w:rsidRPr="005D3EA2">
        <w:rPr>
          <w:rFonts w:ascii="Times New Roman" w:hAnsi="Times New Roman"/>
          <w:caps/>
          <w:sz w:val="24"/>
          <w:szCs w:val="24"/>
          <w:u w:val="single"/>
        </w:rPr>
        <w:br w:type="page"/>
      </w:r>
      <w:bookmarkStart w:id="1" w:name="_Toc477703390"/>
      <w:r w:rsidRPr="005D3EA2">
        <w:rPr>
          <w:rFonts w:ascii="Times New Roman" w:hAnsi="Times New Roman"/>
          <w:caps/>
          <w:sz w:val="24"/>
          <w:szCs w:val="24"/>
        </w:rPr>
        <w:lastRenderedPageBreak/>
        <w:t>1. паспорт  ПРОГРАММЫ УЧЕБНОЙ ДИСЦИПЛИНЫ</w:t>
      </w:r>
      <w:bookmarkEnd w:id="1"/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ОД.01.03. Математика и информатика</w:t>
      </w:r>
    </w:p>
    <w:p w:rsidR="00201084" w:rsidRPr="005D3EA2" w:rsidRDefault="00201084" w:rsidP="00516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-185"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1.1. Область применения программы</w:t>
      </w:r>
    </w:p>
    <w:p w:rsidR="00C47D9C" w:rsidRDefault="00201084" w:rsidP="00516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Программа учебной дисциплины является </w:t>
      </w:r>
      <w:r w:rsidR="00DF4244" w:rsidRPr="00792E92">
        <w:rPr>
          <w:rFonts w:ascii="Times New Roman" w:eastAsia="Times New Roman" w:hAnsi="Times New Roman" w:cs="Times New Roman"/>
          <w:sz w:val="24"/>
          <w:szCs w:val="24"/>
        </w:rPr>
        <w:t xml:space="preserve">частью </w:t>
      </w:r>
      <w:r w:rsidR="00DF4244">
        <w:rPr>
          <w:rFonts w:ascii="Times New Roman" w:eastAsia="Times New Roman" w:hAnsi="Times New Roman" w:cs="Times New Roman"/>
          <w:sz w:val="24"/>
          <w:szCs w:val="24"/>
        </w:rPr>
        <w:t>программы подготовки специалистов среднего звена</w:t>
      </w:r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ФГОС по специальност</w:t>
      </w:r>
      <w:r w:rsidR="00870EF6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E20C4A" w:rsidRPr="00E20C4A">
        <w:rPr>
          <w:rFonts w:ascii="Times New Roman" w:hAnsi="Times New Roman"/>
          <w:sz w:val="24"/>
          <w:szCs w:val="24"/>
        </w:rPr>
        <w:t>51.02.01  Народное художественное творчество (по видам)</w:t>
      </w:r>
      <w:r w:rsidR="00E20C4A">
        <w:rPr>
          <w:rFonts w:ascii="Times New Roman" w:hAnsi="Times New Roman"/>
          <w:sz w:val="24"/>
          <w:szCs w:val="24"/>
        </w:rPr>
        <w:t>.</w:t>
      </w:r>
    </w:p>
    <w:p w:rsidR="00201084" w:rsidRPr="005D3EA2" w:rsidRDefault="00201084" w:rsidP="0051600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 xml:space="preserve">1.2. </w:t>
      </w:r>
      <w:r w:rsidR="00DF4244" w:rsidRPr="00792E92">
        <w:rPr>
          <w:rFonts w:ascii="Times New Roman" w:eastAsia="Times New Roman" w:hAnsi="Times New Roman" w:cs="Times New Roman"/>
          <w:b/>
          <w:sz w:val="24"/>
          <w:szCs w:val="24"/>
        </w:rPr>
        <w:t xml:space="preserve">Место дисциплины в структуре </w:t>
      </w:r>
      <w:r w:rsidR="002A2593">
        <w:rPr>
          <w:rFonts w:ascii="Times New Roman" w:eastAsia="Times New Roman" w:hAnsi="Times New Roman" w:cs="Times New Roman"/>
          <w:b/>
          <w:sz w:val="24"/>
          <w:szCs w:val="24"/>
        </w:rPr>
        <w:t>основной профессиональной образовательной программы</w:t>
      </w: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 w:rsidRPr="005D3EA2">
        <w:rPr>
          <w:rFonts w:ascii="Times New Roman" w:eastAsia="Times New Roman" w:hAnsi="Times New Roman" w:cs="Times New Roman"/>
          <w:sz w:val="24"/>
          <w:szCs w:val="24"/>
        </w:rPr>
        <w:t>программа принадлежит к циклу общеобразовательных дисциплин ОД.</w:t>
      </w:r>
    </w:p>
    <w:p w:rsidR="0003535E" w:rsidRPr="0003535E" w:rsidRDefault="0003535E" w:rsidP="00516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b/>
          <w:sz w:val="24"/>
          <w:szCs w:val="24"/>
        </w:rPr>
        <w:t xml:space="preserve">1.3. </w:t>
      </w:r>
      <w:r w:rsidR="002A2593">
        <w:rPr>
          <w:rFonts w:ascii="Times New Roman" w:eastAsia="Times New Roman" w:hAnsi="Times New Roman" w:cs="Times New Roman"/>
          <w:b/>
          <w:sz w:val="24"/>
          <w:szCs w:val="24"/>
        </w:rPr>
        <w:t xml:space="preserve">Цели и задачи </w:t>
      </w:r>
      <w:r w:rsidR="00AC0735"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учебной дисциплины – требования к результатам освоения дисциплины: </w:t>
      </w:r>
    </w:p>
    <w:p w:rsidR="0003535E" w:rsidRPr="003C3EBE" w:rsidRDefault="0003535E" w:rsidP="0003535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3C3EB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уметь:</w:t>
      </w:r>
    </w:p>
    <w:p w:rsidR="0003535E" w:rsidRPr="003C3EBE" w:rsidRDefault="0003535E" w:rsidP="0003535E">
      <w:pPr>
        <w:pStyle w:val="ab"/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проводить тождественные преобразования иррациональных, показательных, логарифмических и тригонометрических выражений;</w:t>
      </w:r>
    </w:p>
    <w:p w:rsidR="0003535E" w:rsidRPr="003C3EBE" w:rsidRDefault="0003535E" w:rsidP="0003535E">
      <w:pPr>
        <w:pStyle w:val="ab"/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решать иррациональные, логарифмические и тригонометрические уравнения и неравенства;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>решать системы уравнений изученными методами;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строить графики элементарных функций и проводить преобразования графиков, используя изученные методы;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>применять аппарат математического анализа к решению задач;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  <w:lang w:eastAsia="en-US"/>
        </w:rPr>
        <w:t>применять основные методы геометрии (проектирования, преобразований, векторный, координатный) к решению задач;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распознавать и описывать информационные процессы в социальных, биологических и технических системах;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использовать готовые информационные модели, оценивать их соответствие реальному объекту и целям моделирования;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оценивать достоверность информации, сопоставляя различные источники;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иллюстрировать учебные работы с использованием средств информационных технологий;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создавать информационные объекты сложной структуры, в том числе гипертекстовые документы;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lastRenderedPageBreak/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наглядно представлять числовые показатели и динамику их изменения с помощью программ деловой графики; </w:t>
      </w:r>
    </w:p>
    <w:p w:rsidR="0003535E" w:rsidRPr="003C3EBE" w:rsidRDefault="0003535E" w:rsidP="0003535E">
      <w:pPr>
        <w:numPr>
          <w:ilvl w:val="0"/>
          <w:numId w:val="30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соблюдать правила техники безопасности и гигиенические рекомендации при использовании средств информационно-коммуникационных технологий (ИКТ); </w:t>
      </w:r>
    </w:p>
    <w:p w:rsidR="0003535E" w:rsidRPr="003C3EBE" w:rsidRDefault="0003535E" w:rsidP="0003535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shadow/>
          <w:sz w:val="24"/>
          <w:szCs w:val="24"/>
          <w:lang w:eastAsia="en-US"/>
        </w:rPr>
      </w:pPr>
    </w:p>
    <w:p w:rsidR="0003535E" w:rsidRPr="003C3EBE" w:rsidRDefault="0003535E" w:rsidP="0003535E">
      <w:pPr>
        <w:spacing w:after="0" w:line="36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3C3EBE">
        <w:rPr>
          <w:rFonts w:ascii="Times New Roman" w:eastAsia="Times New Roman" w:hAnsi="Times New Roman" w:cs="Times New Roman"/>
          <w:sz w:val="24"/>
          <w:szCs w:val="24"/>
        </w:rPr>
        <w:t xml:space="preserve">В результате освоения дисциплины обучающийся должен </w:t>
      </w:r>
      <w:r w:rsidRPr="003C3EBE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знать:</w:t>
      </w:r>
    </w:p>
    <w:p w:rsidR="0003535E" w:rsidRPr="003C3EBE" w:rsidRDefault="0003535E" w:rsidP="0003535E">
      <w:pPr>
        <w:pStyle w:val="ab"/>
        <w:numPr>
          <w:ilvl w:val="0"/>
          <w:numId w:val="31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тематический материал курса;</w:t>
      </w:r>
    </w:p>
    <w:p w:rsidR="0003535E" w:rsidRPr="003C3EBE" w:rsidRDefault="0003535E" w:rsidP="0003535E">
      <w:pPr>
        <w:pStyle w:val="ab"/>
        <w:numPr>
          <w:ilvl w:val="0"/>
          <w:numId w:val="31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 xml:space="preserve"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 </w:t>
      </w:r>
    </w:p>
    <w:p w:rsidR="0003535E" w:rsidRPr="003C3EBE" w:rsidRDefault="0003535E" w:rsidP="0003535E">
      <w:pPr>
        <w:pStyle w:val="ab"/>
        <w:numPr>
          <w:ilvl w:val="0"/>
          <w:numId w:val="31"/>
        </w:numPr>
        <w:tabs>
          <w:tab w:val="left" w:pos="-284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 xml:space="preserve">назначение и виды информационных моделей, описывающих реальные объекты и процессы; </w:t>
      </w:r>
    </w:p>
    <w:p w:rsidR="0003535E" w:rsidRPr="00344014" w:rsidRDefault="0003535E" w:rsidP="0003535E">
      <w:pPr>
        <w:pStyle w:val="ab"/>
        <w:numPr>
          <w:ilvl w:val="0"/>
          <w:numId w:val="31"/>
        </w:numPr>
        <w:shd w:val="clear" w:color="auto" w:fill="FFFFFF"/>
        <w:tabs>
          <w:tab w:val="left" w:pos="-284"/>
          <w:tab w:val="left" w:pos="142"/>
        </w:tabs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3C3EBE">
        <w:rPr>
          <w:rFonts w:ascii="Times New Roman" w:eastAsia="Times New Roman" w:hAnsi="Times New Roman"/>
          <w:sz w:val="24"/>
          <w:szCs w:val="24"/>
        </w:rPr>
        <w:t>назначения и функции операционных систем.</w:t>
      </w:r>
    </w:p>
    <w:p w:rsidR="0003535E" w:rsidRDefault="0003535E" w:rsidP="0003535E">
      <w:pPr>
        <w:pStyle w:val="ab"/>
        <w:shd w:val="clear" w:color="auto" w:fill="FFFFFF"/>
        <w:tabs>
          <w:tab w:val="left" w:pos="-284"/>
          <w:tab w:val="left" w:pos="142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3535E" w:rsidRDefault="0003535E" w:rsidP="00AC0735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971B3">
        <w:rPr>
          <w:rFonts w:ascii="Times New Roman" w:eastAsia="Times New Roman" w:hAnsi="Times New Roman" w:cs="Times New Roman"/>
          <w:sz w:val="24"/>
          <w:szCs w:val="24"/>
        </w:rPr>
        <w:t>В результате освоения дисциплины обучающийся должен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обладать </w:t>
      </w:r>
      <w:r w:rsidRPr="000971B3">
        <w:rPr>
          <w:rFonts w:ascii="Times New Roman" w:eastAsia="Times New Roman" w:hAnsi="Times New Roman" w:cs="Times New Roman"/>
          <w:b/>
          <w:sz w:val="24"/>
          <w:szCs w:val="24"/>
        </w:rPr>
        <w:t>общими компетенциями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3535E" w:rsidRPr="00344014" w:rsidRDefault="0003535E" w:rsidP="0003535E">
      <w:pPr>
        <w:pStyle w:val="ab"/>
        <w:numPr>
          <w:ilvl w:val="0"/>
          <w:numId w:val="32"/>
        </w:numPr>
        <w:spacing w:after="0" w:line="360" w:lineRule="auto"/>
        <w:ind w:left="709" w:hanging="425"/>
        <w:jc w:val="both"/>
        <w:rPr>
          <w:rFonts w:ascii="Times New Roman" w:eastAsia="Times New Roman" w:hAnsi="Times New Roman"/>
          <w:sz w:val="24"/>
          <w:szCs w:val="24"/>
        </w:rPr>
      </w:pPr>
      <w:r w:rsidRPr="00344014">
        <w:rPr>
          <w:rFonts w:ascii="Times New Roman" w:eastAsia="Times New Roman" w:hAnsi="Times New Roman"/>
          <w:sz w:val="24"/>
          <w:szCs w:val="24"/>
        </w:rPr>
        <w:t>OK 10. Использовать умения и знания базовых дисциплин федерального компонента среднего (полного) общего образования в профессиональной деятельности</w:t>
      </w:r>
      <w:r>
        <w:rPr>
          <w:rFonts w:ascii="Times New Roman" w:eastAsia="Times New Roman" w:hAnsi="Times New Roman"/>
          <w:sz w:val="24"/>
          <w:szCs w:val="24"/>
        </w:rPr>
        <w:t>.</w:t>
      </w:r>
    </w:p>
    <w:p w:rsidR="00DF4244" w:rsidRPr="003C3EBE" w:rsidRDefault="00DF4244" w:rsidP="00DF4244">
      <w:pPr>
        <w:pStyle w:val="ab"/>
        <w:shd w:val="clear" w:color="auto" w:fill="FFFFFF"/>
        <w:tabs>
          <w:tab w:val="left" w:pos="-284"/>
          <w:tab w:val="left" w:pos="142"/>
        </w:tabs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201084" w:rsidRDefault="00201084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201084" w:rsidRPr="005D3EA2" w:rsidRDefault="00201084" w:rsidP="00201084">
      <w:pPr>
        <w:shd w:val="clear" w:color="auto" w:fill="FFFFFF"/>
        <w:tabs>
          <w:tab w:val="left" w:pos="142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1.4. </w:t>
      </w:r>
      <w:r w:rsidR="007E3BBD" w:rsidRPr="00BF2554">
        <w:rPr>
          <w:rFonts w:ascii="Times New Roman" w:eastAsia="Times New Roman" w:hAnsi="Times New Roman" w:cs="Times New Roman"/>
          <w:b/>
          <w:sz w:val="24"/>
          <w:szCs w:val="24"/>
        </w:rPr>
        <w:t>Рекомендуемое  количество часов на освоение учебной дисциплины: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максимальной учебной нагрузки </w:t>
      </w:r>
      <w:proofErr w:type="gramStart"/>
      <w:r w:rsidRPr="005D3EA2">
        <w:rPr>
          <w:rFonts w:ascii="Times New Roman" w:eastAsia="Times New Roman" w:hAnsi="Times New Roman" w:cs="Times New Roman"/>
          <w:sz w:val="24"/>
          <w:szCs w:val="24"/>
        </w:rPr>
        <w:t>обучающегося</w:t>
      </w:r>
      <w:proofErr w:type="gramEnd"/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 15</w:t>
      </w:r>
      <w:r w:rsidR="00D30AE3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5D3EA2">
        <w:rPr>
          <w:rFonts w:ascii="Times New Roman" w:eastAsia="Times New Roman" w:hAnsi="Times New Roman" w:cs="Times New Roman"/>
          <w:sz w:val="24"/>
          <w:szCs w:val="24"/>
        </w:rPr>
        <w:t xml:space="preserve">  ча</w:t>
      </w:r>
      <w:r w:rsidR="00D30AE3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5D3EA2">
        <w:rPr>
          <w:rFonts w:ascii="Times New Roman" w:eastAsia="Times New Roman" w:hAnsi="Times New Roman" w:cs="Times New Roman"/>
          <w:sz w:val="24"/>
          <w:szCs w:val="24"/>
        </w:rPr>
        <w:t>, в том числе:</w:t>
      </w:r>
    </w:p>
    <w:p w:rsidR="00201084" w:rsidRPr="007E3BBD" w:rsidRDefault="00201084" w:rsidP="007E3BBD">
      <w:pPr>
        <w:pStyle w:val="ab"/>
        <w:numPr>
          <w:ilvl w:val="0"/>
          <w:numId w:val="4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7E3BBD">
        <w:rPr>
          <w:rFonts w:ascii="Times New Roman" w:eastAsia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7E3BBD">
        <w:rPr>
          <w:rFonts w:ascii="Times New Roman" w:eastAsia="Times New Roman" w:hAnsi="Times New Roman"/>
          <w:sz w:val="24"/>
          <w:szCs w:val="24"/>
        </w:rPr>
        <w:t>обучающегося</w:t>
      </w:r>
      <w:proofErr w:type="gramEnd"/>
      <w:r w:rsidRPr="007E3BBD">
        <w:rPr>
          <w:rFonts w:ascii="Times New Roman" w:eastAsia="Times New Roman" w:hAnsi="Times New Roman"/>
          <w:sz w:val="24"/>
          <w:szCs w:val="24"/>
        </w:rPr>
        <w:t xml:space="preserve"> 100 часов;</w:t>
      </w:r>
    </w:p>
    <w:p w:rsidR="00201084" w:rsidRPr="007E3BBD" w:rsidRDefault="00201084" w:rsidP="007E3BBD">
      <w:pPr>
        <w:pStyle w:val="ab"/>
        <w:numPr>
          <w:ilvl w:val="0"/>
          <w:numId w:val="4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7E3BBD">
        <w:rPr>
          <w:rFonts w:ascii="Times New Roman" w:eastAsia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7E3BBD">
        <w:rPr>
          <w:rFonts w:ascii="Times New Roman" w:eastAsia="Times New Roman" w:hAnsi="Times New Roman"/>
          <w:sz w:val="24"/>
          <w:szCs w:val="24"/>
        </w:rPr>
        <w:t>обучающегося</w:t>
      </w:r>
      <w:proofErr w:type="gramEnd"/>
      <w:r w:rsidRPr="007E3BBD">
        <w:rPr>
          <w:rFonts w:ascii="Times New Roman" w:eastAsia="Times New Roman" w:hAnsi="Times New Roman"/>
          <w:sz w:val="24"/>
          <w:szCs w:val="24"/>
        </w:rPr>
        <w:t xml:space="preserve"> 5</w:t>
      </w:r>
      <w:r w:rsidR="00D30AE3">
        <w:rPr>
          <w:rFonts w:ascii="Times New Roman" w:eastAsia="Times New Roman" w:hAnsi="Times New Roman"/>
          <w:sz w:val="24"/>
          <w:szCs w:val="24"/>
        </w:rPr>
        <w:t>1 час</w:t>
      </w:r>
      <w:r w:rsidRPr="007E3BBD">
        <w:rPr>
          <w:rFonts w:ascii="Times New Roman" w:eastAsia="Times New Roman" w:hAnsi="Times New Roman"/>
          <w:sz w:val="24"/>
          <w:szCs w:val="24"/>
        </w:rPr>
        <w:t>.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01084" w:rsidRDefault="00201084" w:rsidP="00201084">
      <w:pPr>
        <w:pStyle w:val="10"/>
        <w:jc w:val="center"/>
        <w:rPr>
          <w:rFonts w:ascii="Times New Roman" w:hAnsi="Times New Roman"/>
          <w:sz w:val="24"/>
          <w:szCs w:val="24"/>
        </w:rPr>
      </w:pPr>
      <w:bookmarkStart w:id="2" w:name="_Toc477703391"/>
      <w:r w:rsidRPr="005D3EA2">
        <w:rPr>
          <w:rFonts w:ascii="Times New Roman" w:hAnsi="Times New Roman"/>
          <w:sz w:val="24"/>
          <w:szCs w:val="24"/>
        </w:rPr>
        <w:t>2. СТРУКТУРА И СОДЕРЖАНИЕ УЧЕБНОЙ ДИСЦИПЛИНЫ</w:t>
      </w:r>
      <w:bookmarkEnd w:id="2"/>
    </w:p>
    <w:p w:rsidR="00FB5833" w:rsidRPr="00FB5833" w:rsidRDefault="00FB5833" w:rsidP="00FB5833">
      <w:pPr>
        <w:jc w:val="center"/>
      </w:pPr>
      <w:r w:rsidRPr="000045FD">
        <w:rPr>
          <w:rFonts w:ascii="Times New Roman" w:eastAsia="Times New Roman" w:hAnsi="Times New Roman" w:cs="Times New Roman"/>
          <w:b/>
          <w:sz w:val="28"/>
          <w:szCs w:val="28"/>
        </w:rPr>
        <w:t>ОД.01.03. Математика и информатика</w:t>
      </w:r>
    </w:p>
    <w:p w:rsidR="00201084" w:rsidRPr="005D3EA2" w:rsidRDefault="00FB5833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201084" w:rsidRPr="005D3EA2">
        <w:rPr>
          <w:rFonts w:ascii="Times New Roman" w:eastAsia="Times New Roman" w:hAnsi="Times New Roman" w:cs="Times New Roman"/>
          <w:b/>
          <w:sz w:val="24"/>
          <w:szCs w:val="24"/>
        </w:rPr>
        <w:t>.1. Объем учебной дисциплины и виды учебной работы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-18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836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2"/>
        <w:gridCol w:w="2702"/>
      </w:tblGrid>
      <w:tr w:rsidR="00201084" w:rsidRPr="005D3EA2" w:rsidTr="00201084">
        <w:trPr>
          <w:trHeight w:val="460"/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201084" w:rsidRPr="005D3EA2" w:rsidTr="00201084">
        <w:trPr>
          <w:trHeight w:val="285"/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15</w:t>
            </w:r>
            <w:r w:rsidR="003464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1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100</w:t>
            </w:r>
          </w:p>
        </w:tc>
      </w:tr>
      <w:tr w:rsidR="00201084" w:rsidRPr="005D3EA2" w:rsidTr="00201084">
        <w:trPr>
          <w:trHeight w:val="332"/>
          <w:jc w:val="center"/>
        </w:trPr>
        <w:tc>
          <w:tcPr>
            <w:tcW w:w="5662" w:type="dxa"/>
            <w:tcBorders>
              <w:bottom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70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201084" w:rsidRPr="005D3EA2" w:rsidTr="00201084">
        <w:trPr>
          <w:trHeight w:val="216"/>
          <w:jc w:val="center"/>
        </w:trPr>
        <w:tc>
          <w:tcPr>
            <w:tcW w:w="5662" w:type="dxa"/>
            <w:tcBorders>
              <w:top w:val="single" w:sz="4" w:space="0" w:color="auto"/>
            </w:tcBorders>
            <w:shd w:val="clear" w:color="auto" w:fill="auto"/>
          </w:tcPr>
          <w:p w:rsidR="00201084" w:rsidRPr="005D3EA2" w:rsidRDefault="00ED19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теоретические занятия</w:t>
            </w:r>
          </w:p>
        </w:tc>
        <w:tc>
          <w:tcPr>
            <w:tcW w:w="270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01084" w:rsidRPr="005D3EA2" w:rsidRDefault="001E25B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54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ED19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6E52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1E25B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46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D30A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5</w:t>
            </w:r>
            <w:r w:rsidR="00D30A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1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270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201084" w:rsidRPr="005D3EA2" w:rsidTr="00ED1984">
        <w:trPr>
          <w:trHeight w:val="504"/>
          <w:jc w:val="center"/>
        </w:trPr>
        <w:tc>
          <w:tcPr>
            <w:tcW w:w="566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  сообщения </w:t>
            </w:r>
          </w:p>
          <w:p w:rsidR="00201084" w:rsidRPr="005D3EA2" w:rsidRDefault="00201084" w:rsidP="002010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  домашняя работа</w:t>
            </w:r>
          </w:p>
        </w:tc>
        <w:tc>
          <w:tcPr>
            <w:tcW w:w="27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16</w:t>
            </w:r>
          </w:p>
          <w:p w:rsidR="00201084" w:rsidRPr="005D3EA2" w:rsidRDefault="00201084" w:rsidP="00D30A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3</w:t>
            </w:r>
            <w:r w:rsidR="00D30A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5</w:t>
            </w:r>
          </w:p>
        </w:tc>
      </w:tr>
      <w:tr w:rsidR="00201084" w:rsidRPr="005D3EA2" w:rsidTr="00201084">
        <w:trPr>
          <w:jc w:val="center"/>
        </w:trPr>
        <w:tc>
          <w:tcPr>
            <w:tcW w:w="5662" w:type="dxa"/>
            <w:tcBorders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  <w:r w:rsidRPr="005D3EA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Итоговая аттестация в форме экзамена     </w:t>
            </w:r>
          </w:p>
        </w:tc>
        <w:tc>
          <w:tcPr>
            <w:tcW w:w="27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01084" w:rsidRPr="005D3EA2" w:rsidRDefault="00201084" w:rsidP="0020108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</w:tbl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01084" w:rsidRPr="005D3EA2" w:rsidSect="00201084">
          <w:footerReference w:type="default" r:id="rId9"/>
          <w:pgSz w:w="11906" w:h="16838"/>
          <w:pgMar w:top="1134" w:right="850" w:bottom="1134" w:left="1701" w:header="708" w:footer="708" w:gutter="0"/>
          <w:pgNumType w:start="0"/>
          <w:cols w:space="720"/>
          <w:titlePg/>
          <w:docGrid w:linePitch="326"/>
        </w:sectPr>
      </w:pPr>
    </w:p>
    <w:p w:rsidR="00346407" w:rsidRDefault="00346407" w:rsidP="003464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val="en-US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2.2. </w:t>
      </w:r>
      <w:r w:rsidR="00AE3EB1" w:rsidRPr="00D25B34">
        <w:rPr>
          <w:rFonts w:ascii="Times New Roman" w:eastAsia="Times New Roman" w:hAnsi="Times New Roman" w:cs="Times New Roman"/>
          <w:b/>
          <w:sz w:val="24"/>
          <w:szCs w:val="24"/>
        </w:rPr>
        <w:t>Тематический план и содержание учебной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ОД.01.03. Математика и информатика</w:t>
      </w:r>
      <w:r w:rsidRPr="005D3EA2">
        <w:rPr>
          <w:rFonts w:ascii="Times New Roman" w:eastAsia="Times New Roman" w:hAnsi="Times New Roman" w:cs="Times New Roman"/>
          <w:bCs/>
          <w:i/>
          <w:sz w:val="24"/>
          <w:szCs w:val="24"/>
        </w:rPr>
        <w:tab/>
      </w: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57"/>
        <w:gridCol w:w="570"/>
        <w:gridCol w:w="6520"/>
        <w:gridCol w:w="1843"/>
        <w:gridCol w:w="1701"/>
        <w:gridCol w:w="1701"/>
      </w:tblGrid>
      <w:tr w:rsidR="00346407" w:rsidRPr="00516005" w:rsidTr="00346407">
        <w:tc>
          <w:tcPr>
            <w:tcW w:w="2657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7090" w:type="dxa"/>
            <w:gridSpan w:val="2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516005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 (если предусмотрены)</w:t>
            </w:r>
            <w:proofErr w:type="gramEnd"/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Уровень освоения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Осваиваемые элементы компетенций</w:t>
            </w:r>
          </w:p>
        </w:tc>
      </w:tr>
      <w:tr w:rsidR="00346407" w:rsidRPr="00516005" w:rsidTr="00346407">
        <w:tc>
          <w:tcPr>
            <w:tcW w:w="2657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090" w:type="dxa"/>
            <w:gridSpan w:val="2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346407" w:rsidRPr="00516005" w:rsidTr="00346407">
        <w:tc>
          <w:tcPr>
            <w:tcW w:w="2657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Раздел 1. </w:t>
            </w: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Математика</w:t>
            </w:r>
          </w:p>
        </w:tc>
        <w:tc>
          <w:tcPr>
            <w:tcW w:w="7090" w:type="dxa"/>
            <w:gridSpan w:val="2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Введение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Области применения математики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Цели и задачи изучения математики в учреждениях начального и среднего профессионального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работа: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Области применения математики в выбранной специальности 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  <w:vAlign w:val="center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Тема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.1.Действительные числа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50"/>
        </w:trPr>
        <w:tc>
          <w:tcPr>
            <w:tcW w:w="2657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312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Целые, рациональные, действительные числа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Арифметический корень натуральной степени. Степень с рациональным и действительным показателем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 «Действительные числа»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Домашняя работа по теме «Целые, рациональные, действительные числа» 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«Арифметический корень натуральной степени. Степень с рациональным и действительным показателем»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  <w:vAlign w:val="center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1.2. Степенная функция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90"/>
        </w:trPr>
        <w:tc>
          <w:tcPr>
            <w:tcW w:w="2657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72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Степенная функция, ее свойства и график. Равносильные уравнения и неравенства.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Иррациональные уравнения и неравенства.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 «Степенная функция»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«Степенная функция, ее свойства и график. Равносильные уравнения и неравенства»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«Иррациональные уравнения и неравенства»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  <w:vAlign w:val="center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1.3. </w:t>
            </w: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Показательная функция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77"/>
        </w:trPr>
        <w:tc>
          <w:tcPr>
            <w:tcW w:w="2657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98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Показательная функция, ее свойства и график.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Показательные уравнения и неравенства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Контрольная работа по теме «Показательная функция»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Показательная функция, ее свойства и график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  <w:proofErr w:type="gramEnd"/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Показательные уравнения и неравенства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  <w:vAlign w:val="center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Тема 1.4. </w:t>
            </w: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Логарифмическая функция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29"/>
        </w:trPr>
        <w:tc>
          <w:tcPr>
            <w:tcW w:w="2657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63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Логарифмы. Свойства логарифмов.</w:t>
            </w:r>
          </w:p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Логарифмическая функция, ее свойства и график.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36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10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Логарифмические уравнения и неравенства.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Логарифмическая функция»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Показательная функция, ее свойства и график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Показательные уравнения и неравенства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  <w:vAlign w:val="center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1.5. Тригонометрические формулы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36"/>
        </w:trPr>
        <w:tc>
          <w:tcPr>
            <w:tcW w:w="2657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03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Определение синуса, косинуса и тангенса угла. Основные формулы.</w:t>
            </w:r>
          </w:p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Тригонометрические уравнения. Тригонометрические функции.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35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Контрольная работа по теме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«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Тригонометрические формулы»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35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35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«Определение синуса, косинуса и тангенса угла. Основные формулы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35"/>
        </w:trPr>
        <w:tc>
          <w:tcPr>
            <w:tcW w:w="2657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 по теме «Тригонометрические уравнения. Тригонометрические функции.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1.6. Многогранники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31"/>
        </w:trPr>
        <w:tc>
          <w:tcPr>
            <w:tcW w:w="2657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17"/>
        </w:trPr>
        <w:tc>
          <w:tcPr>
            <w:tcW w:w="2657" w:type="dxa"/>
            <w:vMerge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Параллелепипеды и призмы. Пирамиды. Круглые тела.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2657" w:type="dxa"/>
            <w:vMerge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0" w:type="dxa"/>
            <w:gridSpan w:val="2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2657" w:type="dxa"/>
            <w:vMerge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самостоятельная работа по теме: «Параллелепипеды и призмы. Пирамиды. Круглые тела»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3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Контрольная работа по разделу «Математика» за 1 семестр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</w:tbl>
    <w:p w:rsidR="00346407" w:rsidRPr="000113CD" w:rsidRDefault="00346407" w:rsidP="003464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val="en-US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5"/>
        <w:gridCol w:w="964"/>
        <w:gridCol w:w="11"/>
        <w:gridCol w:w="14"/>
        <w:gridCol w:w="13"/>
        <w:gridCol w:w="6370"/>
        <w:gridCol w:w="1843"/>
        <w:gridCol w:w="1701"/>
        <w:gridCol w:w="1701"/>
      </w:tblGrid>
      <w:tr w:rsidR="00346407" w:rsidRPr="00516005" w:rsidTr="00346407">
        <w:tc>
          <w:tcPr>
            <w:tcW w:w="9747" w:type="dxa"/>
            <w:gridSpan w:val="6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Раздел 2.</w:t>
            </w: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Информатика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100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04"/>
        </w:trPr>
        <w:tc>
          <w:tcPr>
            <w:tcW w:w="2375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br/>
              <w:t>Основные понятия информатики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02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Правила техники безопасности в кабинете информатики.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81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Поколения электронно-вычислительных машин. Информатизация общества.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07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33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Сообщение на тему: «Современные компьютерные инновации»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41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Виды информац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ии и ее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кодирование. Измерение информации.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76"/>
        </w:trPr>
        <w:tc>
          <w:tcPr>
            <w:tcW w:w="2375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2.2.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Аппаратное обеспечение персонального компьютера (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Hardware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)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6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301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Материнская плата. Ключевые подсистемы материнской платы.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49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Компьютерный тест по теме: «Поколения электронно-вычислительных машин»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623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Аппаратная реализация компьютера. Архитектура ПК.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93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Устройства ввода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/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вывода информации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72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Компьютерный тест по теме: «Материнская плата. Ключевые подсистемы материнской платы»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7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2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3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Функциональные характеристики ПК. Память компьютера.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13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600"/>
        </w:trPr>
        <w:tc>
          <w:tcPr>
            <w:tcW w:w="2375" w:type="dxa"/>
            <w:vMerge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работа:</w:t>
            </w:r>
          </w:p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Собрать свой теоретический компьютер, посчитать его стоимость 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39"/>
        </w:trPr>
        <w:tc>
          <w:tcPr>
            <w:tcW w:w="2375" w:type="dxa"/>
            <w:vMerge w:val="restart"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2.3.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Программное обеспечение 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персонального компьютера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Software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13"/>
        </w:trPr>
        <w:tc>
          <w:tcPr>
            <w:tcW w:w="2375" w:type="dxa"/>
            <w:vMerge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Операционная система. Структура операционной системы.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79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2.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Программное обеспечение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637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vMerge/>
            <w:tcBorders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Компьютерный тест по темам: «Устройства ввода/вывода информации», «Функциональные характеристики ПК».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50"/>
        </w:trPr>
        <w:tc>
          <w:tcPr>
            <w:tcW w:w="2375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2.4. Компьютерные сети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42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Основные понятия глобальной компьютерной сети Интернет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2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Компьютерные сети.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4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47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работа: Собрать теоретическую компьютерную сеть, оценить ее стоимость.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346407" w:rsidRPr="00516005" w:rsidTr="00346407">
        <w:trPr>
          <w:trHeight w:val="163"/>
        </w:trPr>
        <w:tc>
          <w:tcPr>
            <w:tcW w:w="2375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5.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Защита информации.</w:t>
            </w:r>
          </w:p>
        </w:tc>
        <w:tc>
          <w:tcPr>
            <w:tcW w:w="737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376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Способы защиты информации.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6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Компьютерный вирус. Классы вредоносных программ. Антивирусные программы.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56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Компьютерный тест по теме: «Компьютерные сети»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14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Правовая охрана программ и данных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6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Письменная работа по теме: «Защита информации»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92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34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Сообщение на тему: «Антивирусные программы»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79"/>
        </w:trPr>
        <w:tc>
          <w:tcPr>
            <w:tcW w:w="2375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Тема 2.6.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Технология обработки графической информации</w:t>
            </w:r>
          </w:p>
        </w:tc>
        <w:tc>
          <w:tcPr>
            <w:tcW w:w="737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9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68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Компьютерная графика. Виды компьютерной графики.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36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Практическая работа: «Изучение панели инструментов растрового графического редактора»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1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Графические редакторы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634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коллажа в растровом графическом редакторе».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21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Программы для создания анимации/видеомонтажа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46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Практическая работа: «Создание анимированных  изображений/видео»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6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1E25B4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6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26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1500" w:firstLine="15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Записать основные цветовые модели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479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408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Подобрать изображения для создания коллажа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46407" w:rsidRPr="00516005" w:rsidRDefault="001E25B4" w:rsidP="00346407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72"/>
        </w:trPr>
        <w:tc>
          <w:tcPr>
            <w:tcW w:w="2375" w:type="dxa"/>
            <w:vMerge w:val="restart"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2.7.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Технология обработки текстовой информации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346407" w:rsidRPr="00516005" w:rsidTr="00346407">
        <w:trPr>
          <w:trHeight w:val="258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Технология обработки текстовой информации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47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«Оформление реферата в текстовом процессоре».</w:t>
            </w:r>
          </w:p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Создание сложных таблиц.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9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 по темам: «Технология обработки графической информации», «Технология обработки текстовой информации»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60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буклета в настольной издательской системе»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81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346407" w:rsidRPr="00516005" w:rsidTr="00346407">
        <w:trPr>
          <w:trHeight w:val="18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346407" w:rsidRPr="00516005" w:rsidTr="00346407">
        <w:trPr>
          <w:trHeight w:val="562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Подобрать информацию для создания буклета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29"/>
        </w:trPr>
        <w:tc>
          <w:tcPr>
            <w:tcW w:w="2375" w:type="dxa"/>
            <w:vMerge w:val="restart"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2.8.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Компьютерные презентации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346407" w:rsidRPr="00516005" w:rsidTr="00346407">
        <w:trPr>
          <w:trHeight w:val="14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Правила оформления презентации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564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презентации»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34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Современные способы создания презентаций.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77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360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96"/>
        </w:trPr>
        <w:tc>
          <w:tcPr>
            <w:tcW w:w="2375" w:type="dxa"/>
            <w:vMerge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Подобрать информацию для презентации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29"/>
        </w:trPr>
        <w:tc>
          <w:tcPr>
            <w:tcW w:w="2375" w:type="dxa"/>
            <w:vMerge w:val="restart"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2.9.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Электронные таблицы</w:t>
            </w: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72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Технология обработки числовой информации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483"/>
        </w:trPr>
        <w:tc>
          <w:tcPr>
            <w:tcW w:w="2375" w:type="dxa"/>
            <w:vMerge/>
            <w:tcBorders>
              <w:bottom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«Табличный процессор»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63"/>
        </w:trPr>
        <w:tc>
          <w:tcPr>
            <w:tcW w:w="2375" w:type="dxa"/>
            <w:vMerge w:val="restart"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2.10.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Системы управления базами данных</w:t>
            </w: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1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5430" w:right="-102" w:firstLine="5316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215"/>
        </w:trPr>
        <w:tc>
          <w:tcPr>
            <w:tcW w:w="2375" w:type="dxa"/>
            <w:vMerge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Базы данных (основные понятия)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430" w:right="-102" w:firstLine="531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right="-102" w:firstLine="538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552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работа: «Создание простейшей базы данных»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430" w:firstLine="54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firstLine="550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26"/>
        </w:trPr>
        <w:tc>
          <w:tcPr>
            <w:tcW w:w="2375" w:type="dxa"/>
            <w:vMerge w:val="restart"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2.11.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Основы языка гипертекстовой разметки</w:t>
            </w: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11" w:firstLine="11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413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Основы языка гипертекстовой разметки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569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Практическая работа: «Основы языка гипертекстовой разметки»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04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Практическая работа: «Создание 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web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-сайта «Компьютер»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118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Графика и мультимедиа на 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web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- странице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19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Современные технологии создания 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web</w:t>
            </w: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- сайтов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1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405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/>
              <w:ind w:left="-11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Домашняя работа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346407" w:rsidRPr="00516005" w:rsidRDefault="00346407" w:rsidP="00346407">
            <w:pPr>
              <w:spacing w:after="0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152"/>
        </w:trPr>
        <w:tc>
          <w:tcPr>
            <w:tcW w:w="2375" w:type="dxa"/>
            <w:vMerge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2750" w:firstLine="269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4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Подобрать информацию для создания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web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сайта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430" w:firstLine="545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346407" w:rsidRPr="00516005" w:rsidRDefault="00346407" w:rsidP="00346407">
            <w:pPr>
              <w:spacing w:after="0" w:line="240" w:lineRule="auto"/>
              <w:ind w:left="-5501" w:firstLine="552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416"/>
        </w:trPr>
        <w:tc>
          <w:tcPr>
            <w:tcW w:w="2375" w:type="dxa"/>
            <w:vMerge w:val="restart"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2.12.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Коммуникационные технологии</w:t>
            </w:r>
          </w:p>
        </w:tc>
        <w:tc>
          <w:tcPr>
            <w:tcW w:w="737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751"/>
        </w:trPr>
        <w:tc>
          <w:tcPr>
            <w:tcW w:w="2375" w:type="dxa"/>
            <w:vMerge/>
            <w:tcBorders>
              <w:top w:val="single" w:sz="4" w:space="0" w:color="auto"/>
            </w:tcBorders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Современные коммуникационные технологии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rPr>
          <w:trHeight w:val="204"/>
        </w:trPr>
        <w:tc>
          <w:tcPr>
            <w:tcW w:w="2375" w:type="dxa"/>
            <w:vMerge w:val="restart"/>
            <w:vAlign w:val="center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 2.13.</w:t>
            </w:r>
          </w:p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Социальная информатика</w:t>
            </w:r>
          </w:p>
        </w:tc>
        <w:tc>
          <w:tcPr>
            <w:tcW w:w="7372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6407" w:rsidRPr="00516005" w:rsidTr="00346407">
        <w:trPr>
          <w:trHeight w:val="379"/>
        </w:trPr>
        <w:tc>
          <w:tcPr>
            <w:tcW w:w="2375" w:type="dxa"/>
            <w:vMerge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Социальная информатика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/>
                <w:sz w:val="20"/>
                <w:szCs w:val="20"/>
              </w:rPr>
              <w:t>OK 10</w:t>
            </w:r>
          </w:p>
        </w:tc>
      </w:tr>
      <w:tr w:rsidR="00346407" w:rsidRPr="00516005" w:rsidTr="00346407">
        <w:tc>
          <w:tcPr>
            <w:tcW w:w="9747" w:type="dxa"/>
            <w:gridSpan w:val="6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Консультация к экзамену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6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Комплексный экзамен</w:t>
            </w:r>
          </w:p>
        </w:tc>
        <w:tc>
          <w:tcPr>
            <w:tcW w:w="1843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6407" w:rsidRPr="00516005" w:rsidTr="00346407">
        <w:tc>
          <w:tcPr>
            <w:tcW w:w="9747" w:type="dxa"/>
            <w:gridSpan w:val="6"/>
          </w:tcPr>
          <w:p w:rsidR="00346407" w:rsidRPr="00516005" w:rsidRDefault="00346407" w:rsidP="003464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Всего:</w:t>
            </w:r>
          </w:p>
        </w:tc>
        <w:tc>
          <w:tcPr>
            <w:tcW w:w="1843" w:type="dxa"/>
          </w:tcPr>
          <w:p w:rsidR="00346407" w:rsidRPr="00516005" w:rsidRDefault="00346407" w:rsidP="001E25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15</w:t>
            </w:r>
            <w:r w:rsidR="001E25B4"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46407" w:rsidRPr="00516005" w:rsidRDefault="00346407" w:rsidP="003464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346407" w:rsidRPr="00974368" w:rsidRDefault="00346407" w:rsidP="003464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Cs/>
          <w:i/>
          <w:sz w:val="24"/>
          <w:szCs w:val="24"/>
        </w:rPr>
        <w:tab/>
      </w: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Для характеристики уровня освоения учебного материала используются следующие обозначения:</w:t>
      </w:r>
    </w:p>
    <w:p w:rsidR="00346407" w:rsidRPr="00974368" w:rsidRDefault="00346407" w:rsidP="003464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1. – </w:t>
      </w:r>
      <w:proofErr w:type="gramStart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ознакомительный</w:t>
      </w:r>
      <w:proofErr w:type="gramEnd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(узнавание ранее изученных объектов, свойств);</w:t>
      </w:r>
    </w:p>
    <w:p w:rsidR="00346407" w:rsidRPr="00974368" w:rsidRDefault="00346407" w:rsidP="003464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2. – </w:t>
      </w:r>
      <w:proofErr w:type="gramStart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репродуктивный</w:t>
      </w:r>
      <w:proofErr w:type="gramEnd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(выполнение деятельности по образцу, инструкции или под руководством)</w:t>
      </w:r>
    </w:p>
    <w:p w:rsidR="00346407" w:rsidRPr="005D3EA2" w:rsidRDefault="00346407" w:rsidP="003464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3. – </w:t>
      </w:r>
      <w:proofErr w:type="gramStart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>продуктивный</w:t>
      </w:r>
      <w:proofErr w:type="gramEnd"/>
      <w:r w:rsidRPr="00974368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(планирование и самостоятельное выполнение деятельности, решение проблемных задач)</w:t>
      </w:r>
      <w:r w:rsidRPr="005D3EA2">
        <w:rPr>
          <w:rFonts w:ascii="Times New Roman" w:eastAsia="Times New Roman" w:hAnsi="Times New Roman" w:cs="Times New Roman"/>
          <w:bCs/>
          <w:i/>
          <w:sz w:val="24"/>
          <w:szCs w:val="24"/>
        </w:rPr>
        <w:tab/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  <w:sectPr w:rsidR="00201084" w:rsidRPr="005D3EA2" w:rsidSect="00974368">
          <w:pgSz w:w="16840" w:h="11907" w:orient="landscape"/>
          <w:pgMar w:top="851" w:right="992" w:bottom="851" w:left="1134" w:header="709" w:footer="709" w:gutter="0"/>
          <w:cols w:space="720"/>
          <w:titlePg/>
          <w:docGrid w:linePitch="326"/>
        </w:sectPr>
      </w:pPr>
    </w:p>
    <w:p w:rsidR="00201084" w:rsidRDefault="00201084" w:rsidP="00201084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360" w:lineRule="auto"/>
        <w:ind w:left="-567" w:firstLine="567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bookmarkStart w:id="3" w:name="_Toc477703392"/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lastRenderedPageBreak/>
        <w:t xml:space="preserve">3. условия реализации программы </w:t>
      </w:r>
      <w:r w:rsidR="00ED1984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УЧЕБНОЙ </w:t>
      </w:r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t>дисциплины</w:t>
      </w:r>
      <w:bookmarkEnd w:id="3"/>
    </w:p>
    <w:p w:rsidR="00ED1984" w:rsidRPr="005D3EA2" w:rsidRDefault="00ED1984" w:rsidP="00201084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360" w:lineRule="auto"/>
        <w:ind w:left="-567" w:firstLine="567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ОД.01.03. Математика и информатика</w:t>
      </w:r>
      <w:r w:rsidRPr="005D3EA2">
        <w:rPr>
          <w:rFonts w:ascii="Times New Roman" w:eastAsia="Times New Roman" w:hAnsi="Times New Roman" w:cs="Times New Roman"/>
          <w:bCs/>
          <w:i/>
          <w:sz w:val="24"/>
          <w:szCs w:val="24"/>
        </w:rPr>
        <w:tab/>
      </w:r>
    </w:p>
    <w:p w:rsidR="00201084" w:rsidRPr="005D3EA2" w:rsidRDefault="00201084" w:rsidP="00516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201084" w:rsidRPr="005D3EA2" w:rsidRDefault="00201084" w:rsidP="00516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Cs/>
          <w:sz w:val="24"/>
          <w:szCs w:val="24"/>
        </w:rPr>
        <w:t>Реализация программы дисциплины требует наличия учебного кабинета математики и информатики.</w:t>
      </w:r>
    </w:p>
    <w:p w:rsidR="00201084" w:rsidRPr="005D3EA2" w:rsidRDefault="00201084" w:rsidP="00516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Cs/>
          <w:sz w:val="24"/>
          <w:szCs w:val="24"/>
        </w:rPr>
        <w:t>Оборудование учебного кабинета: доска, столы, стулья.</w:t>
      </w:r>
    </w:p>
    <w:p w:rsidR="00201084" w:rsidRPr="005D3EA2" w:rsidRDefault="00201084" w:rsidP="005160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Cs/>
          <w:sz w:val="24"/>
          <w:szCs w:val="24"/>
        </w:rPr>
        <w:t>Технические средства обучения:компьютеры, проектор, экран.</w:t>
      </w:r>
    </w:p>
    <w:p w:rsidR="00201084" w:rsidRPr="005D3EA2" w:rsidRDefault="00201084" w:rsidP="00516005">
      <w:pPr>
        <w:spacing w:line="36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3.2. Информационное обеспечение обучения</w:t>
      </w:r>
    </w:p>
    <w:p w:rsidR="00201084" w:rsidRPr="005D3EA2" w:rsidRDefault="00201084" w:rsidP="00516005">
      <w:pPr>
        <w:spacing w:line="360" w:lineRule="auto"/>
        <w:ind w:firstLine="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201084" w:rsidRPr="005D3EA2" w:rsidRDefault="002010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Основные источники:</w:t>
      </w:r>
    </w:p>
    <w:p w:rsidR="008A64C7" w:rsidRPr="008A64C7" w:rsidRDefault="008A64C7" w:rsidP="008A64C7">
      <w:pPr>
        <w:pStyle w:val="ab"/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8A64C7">
        <w:rPr>
          <w:rFonts w:ascii="Times New Roman" w:eastAsia="Times New Roman" w:hAnsi="Times New Roman"/>
          <w:sz w:val="24"/>
          <w:szCs w:val="24"/>
        </w:rPr>
        <w:t>Башмаков М. И. Математика: учеб</w:t>
      </w:r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.д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>ля студ. учреждений сред. проф. образования/ М. И. Башмаков. - 5-е изд., стер. - М.: Издательский центр "Академия", 2018. - 256 с;</w:t>
      </w:r>
    </w:p>
    <w:p w:rsidR="00D7590D" w:rsidRDefault="00D7590D" w:rsidP="00201084">
      <w:pPr>
        <w:pStyle w:val="ab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Цветкова М.С.,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Хлобыстова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И.Ю. Информатика: </w:t>
      </w:r>
      <w:r w:rsidR="003339F9">
        <w:rPr>
          <w:rFonts w:ascii="Times New Roman" w:eastAsia="Times New Roman" w:hAnsi="Times New Roman"/>
          <w:sz w:val="24"/>
          <w:szCs w:val="24"/>
        </w:rPr>
        <w:t>У</w:t>
      </w:r>
      <w:r>
        <w:rPr>
          <w:rFonts w:ascii="Times New Roman" w:eastAsia="Times New Roman" w:hAnsi="Times New Roman"/>
          <w:sz w:val="24"/>
          <w:szCs w:val="24"/>
        </w:rPr>
        <w:t xml:space="preserve">чебник для студентов учреждений среднего профессионального образования. – 4-е изд.,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испр</w:t>
      </w:r>
      <w:proofErr w:type="spellEnd"/>
      <w:r>
        <w:rPr>
          <w:rFonts w:ascii="Times New Roman" w:eastAsia="Times New Roman" w:hAnsi="Times New Roman"/>
          <w:sz w:val="24"/>
          <w:szCs w:val="24"/>
        </w:rPr>
        <w:t>. – М.: Издательский центр «Академия», 2018. – 352 с.</w:t>
      </w:r>
    </w:p>
    <w:p w:rsidR="00B03ECF" w:rsidRDefault="00B03ECF" w:rsidP="00B03ECF">
      <w:pPr>
        <w:pStyle w:val="ab"/>
        <w:spacing w:after="0" w:line="360" w:lineRule="auto"/>
        <w:rPr>
          <w:rFonts w:ascii="Times New Roman" w:eastAsia="Times New Roman" w:hAnsi="Times New Roman"/>
          <w:sz w:val="24"/>
          <w:szCs w:val="24"/>
        </w:rPr>
      </w:pPr>
    </w:p>
    <w:p w:rsidR="00B03ECF" w:rsidRPr="00B03ECF" w:rsidRDefault="00B03ECF" w:rsidP="00B03ECF">
      <w:pPr>
        <w:pStyle w:val="ab"/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03ECF">
        <w:rPr>
          <w:rFonts w:ascii="Times New Roman" w:eastAsia="Times New Roman" w:hAnsi="Times New Roman"/>
          <w:b/>
          <w:sz w:val="24"/>
          <w:szCs w:val="24"/>
        </w:rPr>
        <w:t>Дополнительные источники:</w:t>
      </w:r>
    </w:p>
    <w:p w:rsidR="009141A6" w:rsidRPr="008A64C7" w:rsidRDefault="009141A6" w:rsidP="008A64C7">
      <w:pPr>
        <w:pStyle w:val="ab"/>
        <w:numPr>
          <w:ilvl w:val="0"/>
          <w:numId w:val="4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Виноградов Ю.Н.,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Гомола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А.И. Математика и информатика: учебник для студентов учреждений среднего профессионального образования. – 6-е изд., стер. – М.</w:t>
      </w:r>
      <w:proofErr w:type="gramStart"/>
      <w:r>
        <w:rPr>
          <w:rFonts w:ascii="Times New Roman" w:eastAsia="Times New Roman" w:hAnsi="Times New Roman"/>
          <w:sz w:val="24"/>
          <w:szCs w:val="24"/>
        </w:rPr>
        <w:t xml:space="preserve"> :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Издательский центр «Академия», 201</w:t>
      </w:r>
      <w:r w:rsidR="0067772A" w:rsidRPr="0067772A">
        <w:rPr>
          <w:rFonts w:ascii="Times New Roman" w:eastAsia="Times New Roman" w:hAnsi="Times New Roman"/>
          <w:sz w:val="24"/>
          <w:szCs w:val="24"/>
        </w:rPr>
        <w:t>5</w:t>
      </w:r>
      <w:r>
        <w:rPr>
          <w:rFonts w:ascii="Times New Roman" w:eastAsia="Times New Roman" w:hAnsi="Times New Roman"/>
          <w:sz w:val="24"/>
          <w:szCs w:val="24"/>
        </w:rPr>
        <w:t>. – 272с.</w:t>
      </w:r>
    </w:p>
    <w:p w:rsidR="00ED1984" w:rsidRDefault="008A64C7" w:rsidP="008A64C7">
      <w:pPr>
        <w:pStyle w:val="ab"/>
        <w:numPr>
          <w:ilvl w:val="0"/>
          <w:numId w:val="4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64C7">
        <w:rPr>
          <w:rFonts w:ascii="Times New Roman" w:eastAsia="Times New Roman" w:hAnsi="Times New Roman"/>
          <w:sz w:val="24"/>
          <w:szCs w:val="24"/>
        </w:rPr>
        <w:t xml:space="preserve">Математика: учебник / А.А.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Дадаян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. — 3-е изд.,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испр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>. и доп. — Москва: ИНФРА-М, 2019. — 544 с. — (</w:t>
      </w:r>
      <w:proofErr w:type="spellStart"/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C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>реднее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 профессиональное образование). - Текст: электронный. - URL: </w:t>
      </w:r>
      <w:hyperlink r:id="rId10" w:history="1">
        <w:r w:rsidRPr="008A64C7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https://new.znanium.com/catalog/product/1006658</w:t>
        </w:r>
      </w:hyperlink>
    </w:p>
    <w:p w:rsidR="008A64C7" w:rsidRPr="008A64C7" w:rsidRDefault="008A64C7" w:rsidP="008A64C7">
      <w:pPr>
        <w:pStyle w:val="ab"/>
        <w:numPr>
          <w:ilvl w:val="0"/>
          <w:numId w:val="4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8A64C7">
        <w:rPr>
          <w:rFonts w:ascii="Times New Roman" w:eastAsia="Times New Roman" w:hAnsi="Times New Roman"/>
          <w:sz w:val="24"/>
          <w:szCs w:val="24"/>
        </w:rPr>
        <w:t xml:space="preserve">Математика: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учеб</w:t>
      </w:r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.п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>особие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 / Л.И. </w:t>
      </w:r>
      <w:proofErr w:type="spellStart"/>
      <w:r w:rsidRPr="008A64C7">
        <w:rPr>
          <w:rFonts w:ascii="Times New Roman" w:eastAsia="Times New Roman" w:hAnsi="Times New Roman"/>
          <w:sz w:val="24"/>
          <w:szCs w:val="24"/>
        </w:rPr>
        <w:t>Шипова</w:t>
      </w:r>
      <w:proofErr w:type="spellEnd"/>
      <w:r w:rsidRPr="008A64C7">
        <w:rPr>
          <w:rFonts w:ascii="Times New Roman" w:eastAsia="Times New Roman" w:hAnsi="Times New Roman"/>
          <w:sz w:val="24"/>
          <w:szCs w:val="24"/>
        </w:rPr>
        <w:t xml:space="preserve">, А.Е. Шипов. — Москва: ИНФРА-М, 2019. — 238 </w:t>
      </w:r>
      <w:proofErr w:type="gramStart"/>
      <w:r w:rsidRPr="008A64C7">
        <w:rPr>
          <w:rFonts w:ascii="Times New Roman" w:eastAsia="Times New Roman" w:hAnsi="Times New Roman"/>
          <w:sz w:val="24"/>
          <w:szCs w:val="24"/>
        </w:rPr>
        <w:t>с</w:t>
      </w:r>
      <w:proofErr w:type="gramEnd"/>
      <w:r w:rsidRPr="008A64C7">
        <w:rPr>
          <w:rFonts w:ascii="Times New Roman" w:eastAsia="Times New Roman" w:hAnsi="Times New Roman"/>
          <w:sz w:val="24"/>
          <w:szCs w:val="24"/>
        </w:rPr>
        <w:t xml:space="preserve">. — (Среднее профессиональное образование). - Текст: электронный. - URL: </w:t>
      </w:r>
      <w:hyperlink r:id="rId11" w:history="1">
        <w:r w:rsidRPr="008A64C7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https://new.znanium.com/catalog/product/990024</w:t>
        </w:r>
      </w:hyperlink>
      <w:r w:rsidRPr="008A64C7">
        <w:rPr>
          <w:rFonts w:ascii="Times New Roman" w:eastAsia="Times New Roman" w:hAnsi="Times New Roman"/>
          <w:sz w:val="24"/>
          <w:szCs w:val="24"/>
        </w:rPr>
        <w:cr/>
      </w:r>
    </w:p>
    <w:p w:rsidR="00201084" w:rsidRPr="005D3EA2" w:rsidRDefault="00ED1984" w:rsidP="0020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Электронные </w:t>
      </w:r>
      <w:r w:rsidR="00201084" w:rsidRPr="005D3EA2">
        <w:rPr>
          <w:rFonts w:ascii="Times New Roman" w:eastAsia="Times New Roman" w:hAnsi="Times New Roman" w:cs="Times New Roman"/>
          <w:b/>
          <w:bCs/>
          <w:sz w:val="24"/>
          <w:szCs w:val="24"/>
        </w:rPr>
        <w:t>ресурсы:</w:t>
      </w:r>
    </w:p>
    <w:p w:rsidR="00201084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01084">
        <w:rPr>
          <w:rFonts w:ascii="Times New Roman" w:eastAsia="Times New Roman" w:hAnsi="Times New Roman"/>
          <w:sz w:val="24"/>
          <w:szCs w:val="24"/>
        </w:rPr>
        <w:t xml:space="preserve">Единое окно доступа к образовательным ресурсам:  </w:t>
      </w:r>
      <w:hyperlink r:id="rId12" w:history="1">
        <w:r w:rsidR="00D7590D" w:rsidRPr="0018104C">
          <w:rPr>
            <w:rStyle w:val="af2"/>
            <w:rFonts w:ascii="Times New Roman" w:eastAsia="Times New Roman" w:hAnsi="Times New Roman"/>
            <w:sz w:val="24"/>
            <w:szCs w:val="24"/>
          </w:rPr>
          <w:t>http://window.edu.ru/window</w:t>
        </w:r>
      </w:hyperlink>
    </w:p>
    <w:p w:rsidR="00201084" w:rsidRPr="0067772A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01084">
        <w:rPr>
          <w:rFonts w:ascii="Times New Roman" w:eastAsia="Times New Roman" w:hAnsi="Times New Roman"/>
          <w:sz w:val="24"/>
          <w:szCs w:val="24"/>
        </w:rPr>
        <w:t xml:space="preserve">Российский общеобразовательный портал: </w:t>
      </w:r>
      <w:hyperlink r:id="rId13" w:history="1">
        <w:r w:rsidR="008A64C7" w:rsidRPr="008A64C7">
          <w:rPr>
            <w:rStyle w:val="af2"/>
            <w:rFonts w:ascii="Times New Roman" w:eastAsia="Times New Roman" w:hAnsi="Times New Roman"/>
            <w:sz w:val="24"/>
            <w:szCs w:val="24"/>
          </w:rPr>
          <w:t>http://www.school.edu.ru/</w:t>
        </w:r>
      </w:hyperlink>
    </w:p>
    <w:p w:rsidR="00201084" w:rsidRPr="00201084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201084">
        <w:rPr>
          <w:rFonts w:ascii="Times New Roman" w:eastAsia="Times New Roman" w:hAnsi="Times New Roman"/>
          <w:sz w:val="24"/>
          <w:szCs w:val="24"/>
        </w:rPr>
        <w:t xml:space="preserve">Российское образование. Федеральный портал: </w:t>
      </w:r>
      <w:hyperlink r:id="rId14" w:history="1">
        <w:r w:rsidRPr="00201084">
          <w:rPr>
            <w:rStyle w:val="af2"/>
            <w:rFonts w:ascii="Times New Roman" w:eastAsia="Times New Roman" w:hAnsi="Times New Roman"/>
            <w:sz w:val="24"/>
            <w:szCs w:val="24"/>
          </w:rPr>
          <w:t>http://www.edu</w:t>
        </w:r>
      </w:hyperlink>
    </w:p>
    <w:p w:rsidR="00201084" w:rsidRDefault="00201084" w:rsidP="00201084">
      <w:pPr>
        <w:pStyle w:val="ab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3339F9">
        <w:rPr>
          <w:rFonts w:ascii="Times New Roman" w:eastAsia="Times New Roman" w:hAnsi="Times New Roman"/>
          <w:sz w:val="24"/>
          <w:szCs w:val="24"/>
        </w:rPr>
        <w:t>Сайт преподавателя информатики</w:t>
      </w:r>
      <w:r w:rsidR="00ED1984">
        <w:rPr>
          <w:rFonts w:ascii="Times New Roman" w:eastAsia="Times New Roman" w:hAnsi="Times New Roman"/>
          <w:sz w:val="24"/>
          <w:szCs w:val="24"/>
        </w:rPr>
        <w:t>:</w:t>
      </w:r>
      <w:hyperlink r:id="rId15" w:history="1">
        <w:r w:rsidRPr="003339F9">
          <w:rPr>
            <w:rStyle w:val="af2"/>
            <w:rFonts w:ascii="Times New Roman" w:eastAsia="Times New Roman" w:hAnsi="Times New Roman"/>
            <w:sz w:val="24"/>
            <w:szCs w:val="24"/>
          </w:rPr>
          <w:t>http://zuminf.wix.com/info</w:t>
        </w:r>
      </w:hyperlink>
      <w:r w:rsidRPr="003339F9">
        <w:rPr>
          <w:rFonts w:ascii="Times New Roman" w:eastAsia="Times New Roman" w:hAnsi="Times New Roman"/>
          <w:sz w:val="24"/>
          <w:szCs w:val="24"/>
        </w:rPr>
        <w:br w:type="page"/>
      </w:r>
    </w:p>
    <w:p w:rsidR="0059500C" w:rsidRDefault="0059500C" w:rsidP="0059500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3.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5D3EA2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Адаптация содержания образования в рамках реализации программы для обучающихся с ОВЗ и инвалидов (слабослышащих, слабовидящих, с нарушениями опорно-двигательного аппарата, с интеллектуальными нарушениями):</w:t>
      </w:r>
    </w:p>
    <w:p w:rsidR="0059500C" w:rsidRPr="00D35BF8" w:rsidRDefault="0059500C" w:rsidP="0059500C">
      <w:pPr>
        <w:pStyle w:val="ab"/>
        <w:numPr>
          <w:ilvl w:val="0"/>
          <w:numId w:val="4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35BF8">
        <w:rPr>
          <w:rFonts w:ascii="Times New Roman" w:eastAsia="Times New Roman" w:hAnsi="Times New Roman"/>
          <w:sz w:val="24"/>
          <w:szCs w:val="24"/>
        </w:rPr>
        <w:t xml:space="preserve">Все материалы лекции и практических работ опубликованы на личном сайте: </w:t>
      </w:r>
      <w:hyperlink r:id="rId16" w:history="1">
        <w:r w:rsidRPr="00D35BF8">
          <w:rPr>
            <w:rStyle w:val="af2"/>
            <w:rFonts w:ascii="Times New Roman" w:eastAsia="Times New Roman" w:hAnsi="Times New Roman"/>
            <w:sz w:val="24"/>
            <w:szCs w:val="24"/>
          </w:rPr>
          <w:t>http://zuminf.wix.com/info</w:t>
        </w:r>
      </w:hyperlink>
      <w:r w:rsidRPr="00D35BF8">
        <w:rPr>
          <w:rFonts w:ascii="Times New Roman" w:hAnsi="Times New Roman"/>
          <w:sz w:val="24"/>
          <w:szCs w:val="24"/>
        </w:rPr>
        <w:t>;</w:t>
      </w:r>
    </w:p>
    <w:p w:rsidR="00D35BF8" w:rsidRPr="00D35BF8" w:rsidRDefault="0059500C" w:rsidP="0059500C">
      <w:pPr>
        <w:pStyle w:val="ab"/>
        <w:numPr>
          <w:ilvl w:val="0"/>
          <w:numId w:val="4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35BF8">
        <w:rPr>
          <w:rFonts w:ascii="Times New Roman" w:hAnsi="Times New Roman"/>
          <w:sz w:val="24"/>
          <w:szCs w:val="24"/>
        </w:rPr>
        <w:t xml:space="preserve">Предусмотрены  </w:t>
      </w:r>
      <w:r w:rsidR="00D35BF8" w:rsidRPr="00D35BF8">
        <w:rPr>
          <w:rFonts w:ascii="Times New Roman" w:hAnsi="Times New Roman"/>
          <w:sz w:val="24"/>
          <w:szCs w:val="24"/>
        </w:rPr>
        <w:t>видеоролики с субтитрами, текстовые варианты практических работ с подробной инструкцией  (</w:t>
      </w:r>
      <w:proofErr w:type="gramStart"/>
      <w:r w:rsidR="00D35BF8" w:rsidRPr="00D35BF8">
        <w:rPr>
          <w:rFonts w:ascii="Times New Roman" w:hAnsi="Times New Roman"/>
          <w:sz w:val="24"/>
          <w:szCs w:val="24"/>
        </w:rPr>
        <w:t>для</w:t>
      </w:r>
      <w:proofErr w:type="gramEnd"/>
      <w:r w:rsidR="00D35BF8" w:rsidRPr="00D35BF8">
        <w:rPr>
          <w:rFonts w:ascii="Times New Roman" w:hAnsi="Times New Roman"/>
          <w:sz w:val="24"/>
          <w:szCs w:val="24"/>
        </w:rPr>
        <w:t xml:space="preserve"> слабослышащих);</w:t>
      </w:r>
    </w:p>
    <w:p w:rsidR="0059500C" w:rsidRPr="00D35BF8" w:rsidRDefault="00D35BF8" w:rsidP="0059500C">
      <w:pPr>
        <w:pStyle w:val="ab"/>
        <w:numPr>
          <w:ilvl w:val="0"/>
          <w:numId w:val="45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35BF8">
        <w:rPr>
          <w:rFonts w:ascii="Times New Roman" w:hAnsi="Times New Roman"/>
          <w:sz w:val="24"/>
          <w:szCs w:val="24"/>
        </w:rPr>
        <w:t>Увеличение элементов рабочего стола и программ при работе за компьютером (для слабовидящих), распечатка практических работ с увеличением шрифта.</w:t>
      </w:r>
    </w:p>
    <w:p w:rsidR="00D35BF8" w:rsidRPr="0059500C" w:rsidRDefault="00D35BF8" w:rsidP="00D35BF8">
      <w:pPr>
        <w:pStyle w:val="ab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0A5B32" w:rsidRDefault="000A5B32">
      <w:pPr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bookmarkStart w:id="4" w:name="_Toc477703393"/>
      <w:r>
        <w:rPr>
          <w:rFonts w:ascii="Times New Roman" w:eastAsia="Times New Roman" w:hAnsi="Times New Roman" w:cs="Times New Roman"/>
          <w:b/>
          <w:caps/>
          <w:sz w:val="24"/>
          <w:szCs w:val="24"/>
        </w:rPr>
        <w:br w:type="page"/>
      </w:r>
    </w:p>
    <w:p w:rsidR="00201084" w:rsidRDefault="00201084" w:rsidP="00201084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lastRenderedPageBreak/>
        <w:t xml:space="preserve">4. Контроль и оценка результатов освоения </w:t>
      </w:r>
      <w:r w:rsidR="009472D4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УЧЕБНОЙ </w:t>
      </w:r>
      <w:r w:rsidRPr="005D3EA2">
        <w:rPr>
          <w:rFonts w:ascii="Times New Roman" w:eastAsia="Times New Roman" w:hAnsi="Times New Roman" w:cs="Times New Roman"/>
          <w:b/>
          <w:caps/>
          <w:sz w:val="24"/>
          <w:szCs w:val="24"/>
        </w:rPr>
        <w:t>Дисциплины</w:t>
      </w:r>
      <w:bookmarkEnd w:id="4"/>
    </w:p>
    <w:p w:rsidR="000A5B32" w:rsidRPr="000A5B32" w:rsidRDefault="000A5B32" w:rsidP="000A5B3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32">
        <w:rPr>
          <w:rFonts w:ascii="Times New Roman" w:hAnsi="Times New Roman" w:cs="Times New Roman"/>
          <w:b/>
          <w:sz w:val="24"/>
          <w:szCs w:val="24"/>
        </w:rPr>
        <w:t>4.1. Фонд оценочных сре</w:t>
      </w:r>
      <w:proofErr w:type="gramStart"/>
      <w:r w:rsidRPr="000A5B32">
        <w:rPr>
          <w:rFonts w:ascii="Times New Roman" w:hAnsi="Times New Roman" w:cs="Times New Roman"/>
          <w:b/>
          <w:sz w:val="24"/>
          <w:szCs w:val="24"/>
        </w:rPr>
        <w:t>дств дл</w:t>
      </w:r>
      <w:proofErr w:type="gramEnd"/>
      <w:r w:rsidRPr="000A5B32">
        <w:rPr>
          <w:rFonts w:ascii="Times New Roman" w:hAnsi="Times New Roman" w:cs="Times New Roman"/>
          <w:b/>
          <w:sz w:val="24"/>
          <w:szCs w:val="24"/>
        </w:rPr>
        <w:t>я проведения текущего контроля успеваемости и промежуточной аттестации по дисциплине.</w:t>
      </w:r>
    </w:p>
    <w:p w:rsidR="000A5B32" w:rsidRPr="000A5B32" w:rsidRDefault="000A5B32" w:rsidP="000A5B3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5B32">
        <w:rPr>
          <w:rFonts w:ascii="Times New Roman" w:hAnsi="Times New Roman" w:cs="Times New Roman"/>
          <w:b/>
          <w:sz w:val="24"/>
          <w:szCs w:val="24"/>
        </w:rPr>
        <w:t>Критерии оценивания компетенций:</w:t>
      </w:r>
    </w:p>
    <w:p w:rsidR="000A5B32" w:rsidRDefault="000A5B32" w:rsidP="000A5B32">
      <w:pPr>
        <w:jc w:val="both"/>
        <w:rPr>
          <w:rFonts w:ascii="Times New Roman" w:hAnsi="Times New Roman" w:cs="Times New Roman"/>
          <w:sz w:val="24"/>
          <w:szCs w:val="24"/>
        </w:rPr>
      </w:pPr>
      <w:r w:rsidRPr="00EC1F5D">
        <w:rPr>
          <w:rFonts w:ascii="Times New Roman" w:hAnsi="Times New Roman" w:cs="Times New Roman"/>
          <w:sz w:val="24"/>
          <w:szCs w:val="24"/>
        </w:rPr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а также выполнения </w:t>
      </w:r>
      <w:proofErr w:type="gramStart"/>
      <w:r w:rsidRPr="00EC1F5D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EC1F5D">
        <w:rPr>
          <w:rFonts w:ascii="Times New Roman" w:hAnsi="Times New Roman" w:cs="Times New Roman"/>
          <w:sz w:val="24"/>
          <w:szCs w:val="24"/>
        </w:rPr>
        <w:t xml:space="preserve"> индивидуальных заданий, проектов, исследований.</w:t>
      </w:r>
    </w:p>
    <w:tbl>
      <w:tblPr>
        <w:tblW w:w="0" w:type="auto"/>
        <w:jc w:val="center"/>
        <w:tblInd w:w="-26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8"/>
        <w:gridCol w:w="5671"/>
        <w:gridCol w:w="1805"/>
      </w:tblGrid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0A5B32" w:rsidP="00E256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hAnsi="Times New Roman" w:cs="Times New Roman"/>
                <w:sz w:val="20"/>
                <w:szCs w:val="20"/>
              </w:rPr>
              <w:br w:type="page"/>
            </w:r>
            <w:r w:rsidR="00201084" w:rsidRPr="0051600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ФГОС (умения, знания)</w:t>
            </w:r>
          </w:p>
        </w:tc>
        <w:tc>
          <w:tcPr>
            <w:tcW w:w="5671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Результаты обучения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Формы и методы контроля</w:t>
            </w:r>
          </w:p>
        </w:tc>
      </w:tr>
      <w:tr w:rsidR="00201084" w:rsidRPr="00516005" w:rsidTr="00146142">
        <w:trPr>
          <w:trHeight w:val="6228"/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 xml:space="preserve">Уметь: 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>проводить тождественные преобразования иррациональных, показательных, логарифмических и тригонометрических выражений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E2566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Проводит тождественные преобразования иррациональных выражений, учитывая свойства степени:</w:t>
            </w:r>
          </w:p>
          <w:p w:rsidR="00201084" w:rsidRPr="00516005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  <w:lang w:val="en-US"/>
              </w:rPr>
              <w:object w:dxaOrig="1460" w:dyaOrig="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2.75pt;height:15.75pt" o:ole="">
                  <v:imagedata r:id="rId17" o:title=""/>
                </v:shape>
                <o:OLEObject Type="Embed" ProgID="Equation.3" ShapeID="_x0000_i1025" DrawAspect="Content" ObjectID="_1669544755" r:id="rId1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219" w:dyaOrig="660">
                <v:shape id="_x0000_i1026" type="#_x0000_t75" style="width:60pt;height:33.75pt" o:ole="">
                  <v:imagedata r:id="rId19" o:title=""/>
                </v:shape>
                <o:OLEObject Type="Embed" ProgID="Equation.3" ShapeID="_x0000_i1026" DrawAspect="Content" ObjectID="_1669544756" r:id="rId20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  <w:lang w:val="en-US"/>
              </w:rPr>
              <w:object w:dxaOrig="1400" w:dyaOrig="420">
                <v:shape id="_x0000_i1027" type="#_x0000_t75" style="width:70.5pt;height:21pt" o:ole="">
                  <v:imagedata r:id="rId21" o:title=""/>
                </v:shape>
                <o:OLEObject Type="Embed" ProgID="Equation.3" ShapeID="_x0000_i1027" DrawAspect="Content" ObjectID="_1669544757" r:id="rId22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30"/>
                <w:sz w:val="20"/>
                <w:szCs w:val="20"/>
                <w:lang w:val="en-US"/>
              </w:rPr>
              <w:object w:dxaOrig="1300" w:dyaOrig="720">
                <v:shape id="_x0000_i1028" type="#_x0000_t75" style="width:65.25pt;height:36pt" o:ole="">
                  <v:imagedata r:id="rId23" o:title=""/>
                </v:shape>
                <o:OLEObject Type="Embed" ProgID="Equation.3" ShapeID="_x0000_i1028" DrawAspect="Content" ObjectID="_1669544758" r:id="rId24"/>
              </w:object>
            </w:r>
          </w:p>
          <w:p w:rsidR="00201084" w:rsidRPr="00516005" w:rsidRDefault="00201084" w:rsidP="00201084">
            <w:pPr>
              <w:numPr>
                <w:ilvl w:val="0"/>
                <w:numId w:val="3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28"/>
                <w:sz w:val="20"/>
                <w:szCs w:val="20"/>
                <w:lang w:val="en-US"/>
              </w:rPr>
              <w:object w:dxaOrig="1140" w:dyaOrig="740">
                <v:shape id="_x0000_i1029" type="#_x0000_t75" style="width:57pt;height:36.75pt" o:ole="">
                  <v:imagedata r:id="rId25" o:title=""/>
                </v:shape>
                <o:OLEObject Type="Embed" ProgID="Equation.3" ShapeID="_x0000_i1029" DrawAspect="Content" ObjectID="_1669544759" r:id="rId26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 Проводит тождественные преобразования показательных выражений, учитывая свойства степени;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Проводит тождественные преобразования логарифмических выражений, учитывая основные свойства логарифмов:</w: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2540" w:dyaOrig="360">
                <v:shape id="_x0000_i1030" type="#_x0000_t75" style="width:127.5pt;height:18.75pt" o:ole="">
                  <v:imagedata r:id="rId27" o:title=""/>
                </v:shape>
                <o:OLEObject Type="Embed" ProgID="Equation.3" ShapeID="_x0000_i1030" DrawAspect="Content" ObjectID="_1669544760" r:id="rId2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2380" w:dyaOrig="620">
                <v:shape id="_x0000_i1031" type="#_x0000_t75" style="width:120pt;height:30pt" o:ole="">
                  <v:imagedata r:id="rId29" o:title=""/>
                </v:shape>
                <o:OLEObject Type="Embed" ProgID="Equation.3" ShapeID="_x0000_i1031" DrawAspect="Content" ObjectID="_1669544761" r:id="rId30"/>
              </w:objec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740" w:dyaOrig="380">
                <v:shape id="_x0000_i1032" type="#_x0000_t75" style="width:87pt;height:19.5pt" o:ole="">
                  <v:imagedata r:id="rId31" o:title=""/>
                </v:shape>
                <o:OLEObject Type="Embed" ProgID="Equation.3" ShapeID="_x0000_i1032" DrawAspect="Content" ObjectID="_1669544762" r:id="rId32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960" w:dyaOrig="320">
                <v:shape id="_x0000_i1033" type="#_x0000_t75" style="width:48.75pt;height:15.75pt" o:ole="">
                  <v:imagedata r:id="rId33" o:title=""/>
                </v:shape>
                <o:OLEObject Type="Embed" ProgID="Equation.3" ShapeID="_x0000_i1033" DrawAspect="Content" ObjectID="_1669544763" r:id="rId34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Проводит тождественные преобразования тригонометрических выражений, зная определение синуса, косинуса и тангенса угла, а так же  основные формулы тригонометрии: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1860" w:dyaOrig="320">
                <v:shape id="_x0000_i1034" type="#_x0000_t75" style="width:93pt;height:15.75pt" o:ole="">
                  <v:imagedata r:id="rId35" o:title=""/>
                </v:shape>
                <o:OLEObject Type="Embed" ProgID="Equation.3" ShapeID="_x0000_i1034" DrawAspect="Content" ObjectID="_1669544764" r:id="rId36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1359" w:dyaOrig="320">
                <v:shape id="_x0000_i1035" type="#_x0000_t75" style="width:67.5pt;height:15.75pt" o:ole="">
                  <v:imagedata r:id="rId37" o:title=""/>
                </v:shape>
                <o:OLEObject Type="Embed" ProgID="Equation.3" ShapeID="_x0000_i1035" DrawAspect="Content" ObjectID="_1669544765" r:id="rId3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240" w:dyaOrig="620">
                <v:shape id="_x0000_i1036" type="#_x0000_t75" style="width:63pt;height:30pt" o:ole="">
                  <v:imagedata r:id="rId39" o:title=""/>
                </v:shape>
                <o:OLEObject Type="Embed" ProgID="Equation.3" ShapeID="_x0000_i1036" DrawAspect="Content" ObjectID="_1669544766" r:id="rId40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3600" w:dyaOrig="320">
                <v:shape id="_x0000_i1037" type="#_x0000_t75" style="width:180pt;height:15.75pt" o:ole="">
                  <v:imagedata r:id="rId41" o:title=""/>
                </v:shape>
                <o:OLEObject Type="Embed" ProgID="Equation.3" ShapeID="_x0000_i1037" DrawAspect="Content" ObjectID="_1669544767" r:id="rId42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3640" w:dyaOrig="320">
                <v:shape id="_x0000_i1038" type="#_x0000_t75" style="width:181.5pt;height:15.75pt" o:ole="">
                  <v:imagedata r:id="rId43" o:title=""/>
                </v:shape>
                <o:OLEObject Type="Embed" ProgID="Equation.3" ShapeID="_x0000_i1038" DrawAspect="Content" ObjectID="_1669544768" r:id="rId44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8"/>
                <w:sz w:val="20"/>
                <w:szCs w:val="20"/>
              </w:rPr>
              <w:object w:dxaOrig="2439" w:dyaOrig="660">
                <v:shape id="_x0000_i1039" type="#_x0000_t75" style="width:122.25pt;height:33.75pt" o:ole="">
                  <v:imagedata r:id="rId45" o:title=""/>
                </v:shape>
                <o:OLEObject Type="Embed" ProgID="Equation.3" ShapeID="_x0000_i1039" DrawAspect="Content" ObjectID="_1669544769" r:id="rId46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2100" w:dyaOrig="279">
                <v:shape id="_x0000_i1040" type="#_x0000_t75" style="width:105.75pt;height:14.25pt" o:ole="">
                  <v:imagedata r:id="rId47" o:title=""/>
                </v:shape>
                <o:OLEObject Type="Embed" ProgID="Equation.3" ShapeID="_x0000_i1040" DrawAspect="Content" ObjectID="_1669544770" r:id="rId4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2380" w:dyaOrig="320">
                <v:shape id="_x0000_i1041" type="#_x0000_t75" style="width:120pt;height:15.75pt" o:ole="">
                  <v:imagedata r:id="rId49" o:title=""/>
                </v:shape>
                <o:OLEObject Type="Embed" ProgID="Equation.3" ShapeID="_x0000_i1041" DrawAspect="Content" ObjectID="_1669544771" r:id="rId50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30"/>
                <w:sz w:val="20"/>
                <w:szCs w:val="20"/>
              </w:rPr>
              <w:object w:dxaOrig="1620" w:dyaOrig="680">
                <v:shape id="_x0000_i1042" type="#_x0000_t75" style="width:81pt;height:34.5pt" o:ole="">
                  <v:imagedata r:id="rId51" o:title=""/>
                </v:shape>
                <o:OLEObject Type="Embed" ProgID="Equation.3" ShapeID="_x0000_i1042" DrawAspect="Content" ObjectID="_1669544772" r:id="rId52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560" w:dyaOrig="620">
                <v:shape id="_x0000_i1043" type="#_x0000_t75" style="width:178.5pt;height:30pt" o:ole="">
                  <v:imagedata r:id="rId53" o:title=""/>
                </v:shape>
                <o:OLEObject Type="Embed" ProgID="Equation.3" ShapeID="_x0000_i1043" DrawAspect="Content" ObjectID="_1669544773" r:id="rId54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560" w:dyaOrig="620">
                <v:shape id="_x0000_i1044" type="#_x0000_t75" style="width:178.5pt;height:30pt" o:ole="">
                  <v:imagedata r:id="rId55" o:title=""/>
                </v:shape>
                <o:OLEObject Type="Embed" ProgID="Equation.3" ShapeID="_x0000_i1044" DrawAspect="Content" ObjectID="_1669544774" r:id="rId56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660" w:dyaOrig="620">
                <v:shape id="_x0000_i1045" type="#_x0000_t75" style="width:182.25pt;height:30pt" o:ole="">
                  <v:imagedata r:id="rId57" o:title=""/>
                </v:shape>
                <o:OLEObject Type="Embed" ProgID="Equation.3" ShapeID="_x0000_i1045" DrawAspect="Content" ObjectID="_1669544775" r:id="rId5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5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3720" w:dyaOrig="620">
                <v:shape id="_x0000_i1046" type="#_x0000_t75" style="width:186pt;height:30pt" o:ole="">
                  <v:imagedata r:id="rId59" o:title=""/>
                </v:shape>
                <o:OLEObject Type="Embed" ProgID="Equation.3" ShapeID="_x0000_i1046" DrawAspect="Content" ObjectID="_1669544776" r:id="rId60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Демонстрирует знания часто встречающихся значений синуса, косинуса, тангенса: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3067050" cy="1476375"/>
                  <wp:effectExtent l="19050" t="0" r="0" b="0"/>
                  <wp:docPr id="1" name="Рисунок 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7050" cy="1476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Устный опрос, письменная работа</w:t>
            </w:r>
          </w:p>
          <w:p w:rsidR="00201084" w:rsidRPr="00516005" w:rsidRDefault="00201084" w:rsidP="00E25661">
            <w:pPr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lastRenderedPageBreak/>
              <w:t>Решать иррациональные, логарифмические и тригонометрические уравнения и неравенства;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Преобразовывает и решает иррациональные уравнения, учитывая свойство:</w:t>
            </w:r>
          </w:p>
          <w:p w:rsidR="00201084" w:rsidRPr="00516005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ind w:left="0" w:firstLine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При возведении обеих частей уравнения в натуральную степень получается уравнение – следствие данного;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Преобразовывает и решает иррациональные неравенства, учитывая область определения.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Решает показательные уравнения и неравенства, учитывая свойства показательной функции и свойства степени;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Дает определение логарифма;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Демонстрирует знания основных свойств логарифмической функции при решении уравнений, неравенств и системы уравнений неравенств:</w:t>
            </w:r>
          </w:p>
          <w:p w:rsidR="00201084" w:rsidRPr="00516005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логарифмической функции – множество всех положительных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логарифмической функции – множество всех действительных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7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Логарифмическая функция </w:t>
            </w:r>
            <w:r w:rsidRPr="00516005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060" w:dyaOrig="360">
                <v:shape id="_x0000_i1047" type="#_x0000_t75" style="width:52.5pt;height:18.75pt" o:ole="">
                  <v:imagedata r:id="rId62" o:title=""/>
                </v:shape>
                <o:OLEObject Type="Embed" ProgID="Equation.3" ShapeID="_x0000_i1047" DrawAspect="Content" ObjectID="_1669544777" r:id="rId63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является возрастающей на промежутке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&gt;0, 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если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а&gt;1, и убывающей, если 0&lt;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&lt;1;</w:t>
            </w:r>
          </w:p>
          <w:p w:rsidR="00201084" w:rsidRPr="00516005" w:rsidRDefault="00201084" w:rsidP="00201084">
            <w:pPr>
              <w:numPr>
                <w:ilvl w:val="0"/>
                <w:numId w:val="9"/>
              </w:numPr>
              <w:snapToGrid w:val="0"/>
              <w:spacing w:after="120" w:line="240" w:lineRule="auto"/>
              <w:ind w:left="317" w:firstLine="7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Если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а&gt;1, то функция </w:t>
            </w:r>
            <w:r w:rsidRPr="00516005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060" w:dyaOrig="360">
                <v:shape id="_x0000_i1048" type="#_x0000_t75" style="width:52.5pt;height:18.75pt" o:ole="">
                  <v:imagedata r:id="rId64" o:title=""/>
                </v:shape>
                <o:OLEObject Type="Embed" ProgID="Equation.3" ShapeID="_x0000_i1048" DrawAspect="Content" ObjectID="_1669544778" r:id="rId65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принимает положительные значения при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&gt;1, отрицательные при 0&lt;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&lt;1. Если 0&lt;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&lt;1, то функция </w:t>
            </w:r>
            <w:r w:rsidRPr="00516005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060" w:dyaOrig="360">
                <v:shape id="_x0000_i1049" type="#_x0000_t75" style="width:52.5pt;height:18.75pt" o:ole="">
                  <v:imagedata r:id="rId66" o:title=""/>
                </v:shape>
                <o:OLEObject Type="Embed" ProgID="Equation.3" ShapeID="_x0000_i1049" DrawAspect="Content" ObjectID="_1669544779" r:id="rId67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принимает положительные значения при 0&lt;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&lt;1, отрицательные при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&gt;1.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 свойств логарифмов:</w: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2540" w:dyaOrig="360">
                <v:shape id="_x0000_i1050" type="#_x0000_t75" style="width:127.5pt;height:18.75pt" o:ole="">
                  <v:imagedata r:id="rId27" o:title=""/>
                </v:shape>
                <o:OLEObject Type="Embed" ProgID="Equation.3" ShapeID="_x0000_i1050" DrawAspect="Content" ObjectID="_1669544780" r:id="rId6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2380" w:dyaOrig="620">
                <v:shape id="_x0000_i1051" type="#_x0000_t75" style="width:120pt;height:30pt" o:ole="">
                  <v:imagedata r:id="rId29" o:title=""/>
                </v:shape>
                <o:OLEObject Type="Embed" ProgID="Equation.3" ShapeID="_x0000_i1051" DrawAspect="Content" ObjectID="_1669544781" r:id="rId69"/>
              </w:objec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2"/>
                <w:sz w:val="20"/>
                <w:szCs w:val="20"/>
              </w:rPr>
              <w:object w:dxaOrig="1740" w:dyaOrig="380">
                <v:shape id="_x0000_i1052" type="#_x0000_t75" style="width:87pt;height:19.5pt" o:ole="">
                  <v:imagedata r:id="rId31" o:title=""/>
                </v:shape>
                <o:OLEObject Type="Embed" ProgID="Equation.3" ShapeID="_x0000_i1052" DrawAspect="Content" ObjectID="_1669544782" r:id="rId70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4"/>
              </w:numPr>
              <w:snapToGrid w:val="0"/>
              <w:spacing w:after="0" w:line="240" w:lineRule="auto"/>
              <w:ind w:left="1378" w:hanging="102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</w:rPr>
              <w:object w:dxaOrig="960" w:dyaOrig="320">
                <v:shape id="_x0000_i1053" type="#_x0000_t75" style="width:48.75pt;height:15.75pt" o:ole="">
                  <v:imagedata r:id="rId33" o:title=""/>
                </v:shape>
                <o:OLEObject Type="Embed" ProgID="Equation.3" ShapeID="_x0000_i1053" DrawAspect="Content" ObjectID="_1669544783" r:id="rId71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Решает тригонометрические уравнения и неравенства, учитывая свойства функции: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4" type="#_x0000_t75" style="width:48pt;height:12.75pt" o:ole="">
                  <v:imagedata r:id="rId72" o:title=""/>
                </v:shape>
                <o:OLEObject Type="Embed" ProgID="Equation.3" ShapeID="_x0000_i1054" DrawAspect="Content" ObjectID="_1669544784" r:id="rId73"/>
              </w:object>
            </w:r>
          </w:p>
          <w:p w:rsidR="00201084" w:rsidRPr="00516005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5" type="#_x0000_t75" style="width:48pt;height:12.75pt" o:ole="">
                  <v:imagedata r:id="rId72" o:title=""/>
                </v:shape>
                <o:OLEObject Type="Embed" ProgID="Equation.3" ShapeID="_x0000_i1055" DrawAspect="Content" ObjectID="_1669544785" r:id="rId74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516005" w:rsidRDefault="00201084" w:rsidP="00201084">
            <w:pPr>
              <w:numPr>
                <w:ilvl w:val="0"/>
                <w:numId w:val="10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6" type="#_x0000_t75" style="width:48pt;height:12.75pt" o:ole="">
                  <v:imagedata r:id="rId72" o:title=""/>
                </v:shape>
                <o:OLEObject Type="Embed" ProgID="Equation.3" ShapeID="_x0000_i1056" DrawAspect="Content" ObjectID="_1669544786" r:id="rId75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00" w:dyaOrig="320">
                <v:shape id="_x0000_i1057" type="#_x0000_t75" style="width:45pt;height:15.75pt" o:ole="">
                  <v:imagedata r:id="rId76" o:title=""/>
                </v:shape>
                <o:OLEObject Type="Embed" ProgID="Equation.3" ShapeID="_x0000_i1057" DrawAspect="Content" ObjectID="_1669544787" r:id="rId77"/>
              </w:objec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8" type="#_x0000_t75" style="width:48pt;height:12.75pt" o:ole="">
                  <v:imagedata r:id="rId72" o:title=""/>
                </v:shape>
                <o:OLEObject Type="Embed" ProgID="Equation.3" ShapeID="_x0000_i1058" DrawAspect="Content" ObjectID="_1669544788" r:id="rId7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59" type="#_x0000_t75" style="width:48pt;height:12.75pt" o:ole="">
                  <v:imagedata r:id="rId72" o:title=""/>
                </v:shape>
                <o:OLEObject Type="Embed" ProgID="Equation.3" ShapeID="_x0000_i1059" DrawAspect="Content" ObjectID="_1669544789" r:id="rId79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нечетная.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60" type="#_x0000_t75" style="width:37.5pt;height:14.25pt" o:ole="">
                  <v:imagedata r:id="rId80" o:title=""/>
                </v:shape>
                <o:OLEObject Type="Embed" ProgID="Equation.3" ShapeID="_x0000_i1060" DrawAspect="Content" ObjectID="_1669544790" r:id="rId81"/>
              </w:objec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Область определения – множество всех действительных чисел </w:t>
            </w: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740" w:dyaOrig="620">
                <v:shape id="_x0000_i1061" type="#_x0000_t75" style="width:87pt;height:30pt" o:ole="">
                  <v:imagedata r:id="rId82" o:title=""/>
                </v:shape>
                <o:OLEObject Type="Embed" ProgID="Equation.3" ShapeID="_x0000_i1061" DrawAspect="Content" ObjectID="_1669544791" r:id="rId83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– множество всех действительных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62" type="#_x0000_t75" style="width:37.5pt;height:14.25pt" o:ole="">
                  <v:imagedata r:id="rId80" o:title=""/>
                </v:shape>
                <o:OLEObject Type="Embed" ProgID="Equation.3" ShapeID="_x0000_i1062" DrawAspect="Content" ObjectID="_1669544792" r:id="rId84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π;</w: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63" type="#_x0000_t75" style="width:37.5pt;height:14.25pt" o:ole="">
                  <v:imagedata r:id="rId80" o:title=""/>
                </v:shape>
                <o:OLEObject Type="Embed" ProgID="Equation.3" ShapeID="_x0000_i1063" DrawAspect="Content" ObjectID="_1669544793" r:id="rId85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Строить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t xml:space="preserve"> графики элементарных функций и проводить преобразования графиков, используя изученные методы;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Самостоятельно строит графики  показательных, логарифмических и тригонометрических функций;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Демонстрирует знание основных свойств показательной функции:</w:t>
            </w:r>
          </w:p>
          <w:p w:rsidR="00201084" w:rsidRPr="00516005" w:rsidRDefault="00201084" w:rsidP="00201084">
            <w:pPr>
              <w:numPr>
                <w:ilvl w:val="0"/>
                <w:numId w:val="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показательной функции – множество всех действительных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показательной функции – множество всех положительных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Показательная 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680" w:dyaOrig="360">
                <v:shape id="_x0000_i1064" type="#_x0000_t75" style="width:34.5pt;height:18.75pt" o:ole="">
                  <v:imagedata r:id="rId86" o:title=""/>
                </v:shape>
                <o:OLEObject Type="Embed" ProgID="Equation.3" ShapeID="_x0000_i1064" DrawAspect="Content" ObjectID="_1669544794" r:id="rId87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является возрастающей на множестве всех действительных чисел, 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если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а&gt;1, и убывающей, если 0&lt;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&lt;1.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Демонстрирует знание основных свой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ств ст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епени:</w:t>
            </w:r>
          </w:p>
          <w:p w:rsidR="00201084" w:rsidRPr="00516005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6"/>
                <w:sz w:val="20"/>
                <w:szCs w:val="20"/>
                <w:lang w:val="en-US"/>
              </w:rPr>
              <w:object w:dxaOrig="1460" w:dyaOrig="320">
                <v:shape id="_x0000_i1065" type="#_x0000_t75" style="width:72.75pt;height:15.75pt" o:ole="">
                  <v:imagedata r:id="rId17" o:title=""/>
                </v:shape>
                <o:OLEObject Type="Embed" ProgID="Equation.3" ShapeID="_x0000_i1065" DrawAspect="Content" ObjectID="_1669544795" r:id="rId88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219" w:dyaOrig="660">
                <v:shape id="_x0000_i1066" type="#_x0000_t75" style="width:60pt;height:33.75pt" o:ole="">
                  <v:imagedata r:id="rId19" o:title=""/>
                </v:shape>
                <o:OLEObject Type="Embed" ProgID="Equation.3" ShapeID="_x0000_i1066" DrawAspect="Content" ObjectID="_1669544796" r:id="rId89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  <w:lang w:val="en-US"/>
              </w:rPr>
              <w:object w:dxaOrig="1400" w:dyaOrig="420">
                <v:shape id="_x0000_i1067" type="#_x0000_t75" style="width:70.5pt;height:21pt" o:ole="">
                  <v:imagedata r:id="rId21" o:title=""/>
                </v:shape>
                <o:OLEObject Type="Embed" ProgID="Equation.3" ShapeID="_x0000_i1067" DrawAspect="Content" ObjectID="_1669544797" r:id="rId90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30"/>
                <w:sz w:val="20"/>
                <w:szCs w:val="20"/>
                <w:lang w:val="en-US"/>
              </w:rPr>
              <w:object w:dxaOrig="1300" w:dyaOrig="720">
                <v:shape id="_x0000_i1068" type="#_x0000_t75" style="width:65.25pt;height:36pt" o:ole="">
                  <v:imagedata r:id="rId23" o:title=""/>
                </v:shape>
                <o:OLEObject Type="Embed" ProgID="Equation.3" ShapeID="_x0000_i1068" DrawAspect="Content" ObjectID="_1669544798" r:id="rId91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:rsidR="00201084" w:rsidRPr="00516005" w:rsidRDefault="00201084" w:rsidP="00201084">
            <w:pPr>
              <w:numPr>
                <w:ilvl w:val="0"/>
                <w:numId w:val="8"/>
              </w:numPr>
              <w:snapToGrid w:val="0"/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516005">
              <w:rPr>
                <w:rFonts w:ascii="Times New Roman" w:eastAsia="Times New Roman" w:hAnsi="Times New Roman" w:cs="Times New Roman"/>
                <w:position w:val="-28"/>
                <w:sz w:val="20"/>
                <w:szCs w:val="20"/>
                <w:lang w:val="en-US"/>
              </w:rPr>
              <w:object w:dxaOrig="1140" w:dyaOrig="740">
                <v:shape id="_x0000_i1069" type="#_x0000_t75" style="width:57pt;height:36.75pt" o:ole="">
                  <v:imagedata r:id="rId25" o:title=""/>
                </v:shape>
                <o:OLEObject Type="Embed" ProgID="Equation.3" ShapeID="_x0000_i1069" DrawAspect="Content" ObjectID="_1669544799" r:id="rId92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 Строит график логарифмической функции;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-Строит график функций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2659" w:dyaOrig="320">
                <v:shape id="_x0000_i1070" type="#_x0000_t75" style="width:132pt;height:15.75pt" o:ole="">
                  <v:imagedata r:id="rId93" o:title=""/>
                </v:shape>
                <o:OLEObject Type="Embed" ProgID="Equation.3" ShapeID="_x0000_i1070" DrawAspect="Content" ObjectID="_1669544800" r:id="rId94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 учитывая свойства функции: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1" type="#_x0000_t75" style="width:48pt;height:12.75pt" o:ole="">
                  <v:imagedata r:id="rId72" o:title=""/>
                </v:shape>
                <o:OLEObject Type="Embed" ProgID="Equation.3" ShapeID="_x0000_i1071" DrawAspect="Content" ObjectID="_1669544801" r:id="rId95"/>
              </w:object>
            </w:r>
          </w:p>
          <w:p w:rsidR="00201084" w:rsidRPr="00516005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738" w:hanging="42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516005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2" type="#_x0000_t75" style="width:48pt;height:12.75pt" o:ole="">
                  <v:imagedata r:id="rId72" o:title=""/>
                </v:shape>
                <o:OLEObject Type="Embed" ProgID="Equation.3" ShapeID="_x0000_i1072" DrawAspect="Content" ObjectID="_1669544802" r:id="rId96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516005" w:rsidRDefault="00201084" w:rsidP="00D36B39">
            <w:pPr>
              <w:numPr>
                <w:ilvl w:val="0"/>
                <w:numId w:val="36"/>
              </w:numPr>
              <w:snapToGrid w:val="0"/>
              <w:spacing w:after="120" w:line="240" w:lineRule="auto"/>
              <w:ind w:left="459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3" type="#_x0000_t75" style="width:48pt;height:12.75pt" o:ole="">
                  <v:imagedata r:id="rId72" o:title=""/>
                </v:shape>
                <o:OLEObject Type="Embed" ProgID="Equation.3" ShapeID="_x0000_i1073" DrawAspect="Content" ObjectID="_1669544803" r:id="rId97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00" w:dyaOrig="320">
                <v:shape id="_x0000_i1074" type="#_x0000_t75" style="width:45pt;height:15.75pt" o:ole="">
                  <v:imagedata r:id="rId76" o:title=""/>
                </v:shape>
                <o:OLEObject Type="Embed" ProgID="Equation.3" ShapeID="_x0000_i1074" DrawAspect="Content" ObjectID="_1669544804" r:id="rId98"/>
              </w:objec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 определения – множество всех действительных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Множество значений – отрезок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[-1;1]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5" type="#_x0000_t75" style="width:48pt;height:12.75pt" o:ole="">
                  <v:imagedata r:id="rId72" o:title=""/>
                </v:shape>
                <o:OLEObject Type="Embed" ProgID="Equation.3" ShapeID="_x0000_i1075" DrawAspect="Content" ObjectID="_1669544805" r:id="rId99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2π;</w:t>
            </w:r>
          </w:p>
          <w:p w:rsidR="00201084" w:rsidRPr="00516005" w:rsidRDefault="00201084" w:rsidP="00201084">
            <w:pPr>
              <w:numPr>
                <w:ilvl w:val="0"/>
                <w:numId w:val="11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940" w:dyaOrig="260">
                <v:shape id="_x0000_i1076" type="#_x0000_t75" style="width:48pt;height:12.75pt" o:ole="">
                  <v:imagedata r:id="rId72" o:title=""/>
                </v:shape>
                <o:OLEObject Type="Embed" ProgID="Equation.3" ShapeID="_x0000_i1076" DrawAspect="Content" ObjectID="_1669544806" r:id="rId100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нечетная.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77" type="#_x0000_t75" style="width:37.5pt;height:14.25pt" o:ole="">
                  <v:imagedata r:id="rId80" o:title=""/>
                </v:shape>
                <o:OLEObject Type="Embed" ProgID="Equation.3" ShapeID="_x0000_i1077" DrawAspect="Content" ObjectID="_1669544807" r:id="rId101"/>
              </w:objec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Область определения – множество всех действительных чисел </w:t>
            </w:r>
            <w:r w:rsidRPr="00516005">
              <w:rPr>
                <w:rFonts w:ascii="Times New Roman" w:eastAsia="Times New Roman" w:hAnsi="Times New Roman" w:cs="Times New Roman"/>
                <w:position w:val="-24"/>
                <w:sz w:val="20"/>
                <w:szCs w:val="20"/>
              </w:rPr>
              <w:object w:dxaOrig="1740" w:dyaOrig="620">
                <v:shape id="_x0000_i1078" type="#_x0000_t75" style="width:87pt;height:30pt" o:ole="">
                  <v:imagedata r:id="rId82" o:title=""/>
                </v:shape>
                <o:OLEObject Type="Embed" ProgID="Equation.3" ShapeID="_x0000_i1078" DrawAspect="Content" ObjectID="_1669544808" r:id="rId102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Множество значений – множество всех действительных чисел;</w: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79" type="#_x0000_t75" style="width:37.5pt;height:14.25pt" o:ole="">
                  <v:imagedata r:id="rId80" o:title=""/>
                </v:shape>
                <o:OLEObject Type="Embed" ProgID="Equation.3" ShapeID="_x0000_i1079" DrawAspect="Content" ObjectID="_1669544809" r:id="rId103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периодическая с периодом π;</w:t>
            </w:r>
          </w:p>
          <w:p w:rsidR="00201084" w:rsidRPr="00516005" w:rsidRDefault="00201084" w:rsidP="00201084">
            <w:pPr>
              <w:numPr>
                <w:ilvl w:val="0"/>
                <w:numId w:val="12"/>
              </w:numPr>
              <w:snapToGrid w:val="0"/>
              <w:spacing w:after="120" w:line="240" w:lineRule="auto"/>
              <w:ind w:left="743" w:hanging="42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Функция </w:t>
            </w:r>
            <w:r w:rsidRPr="00516005">
              <w:rPr>
                <w:rFonts w:ascii="Times New Roman" w:eastAsia="Times New Roman" w:hAnsi="Times New Roman" w:cs="Times New Roman"/>
                <w:position w:val="-10"/>
                <w:sz w:val="20"/>
                <w:szCs w:val="20"/>
              </w:rPr>
              <w:object w:dxaOrig="760" w:dyaOrig="279">
                <v:shape id="_x0000_i1080" type="#_x0000_t75" style="width:37.5pt;height:14.25pt" o:ole="">
                  <v:imagedata r:id="rId80" o:title=""/>
                </v:shape>
                <o:OLEObject Type="Embed" ProgID="Equation.3" ShapeID="_x0000_i1080" DrawAspect="Content" ObjectID="_1669544810" r:id="rId104"/>
              </w:objec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четная.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работа,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  <w:lastRenderedPageBreak/>
              <w:t>Решать системы уравнений изученными методами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Решает системы уравнений и неравен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ств сл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едующими методами:</w:t>
            </w:r>
          </w:p>
          <w:p w:rsidR="00201084" w:rsidRPr="00516005" w:rsidRDefault="00201084" w:rsidP="00201084">
            <w:pPr>
              <w:numPr>
                <w:ilvl w:val="0"/>
                <w:numId w:val="13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Метод подстановки;</w:t>
            </w:r>
          </w:p>
          <w:p w:rsidR="00201084" w:rsidRPr="00516005" w:rsidRDefault="00201084" w:rsidP="00201084">
            <w:pPr>
              <w:numPr>
                <w:ilvl w:val="0"/>
                <w:numId w:val="13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Графический метод.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Применять аппарат математического анализа к решению задач;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Самостоятельно логически рассуждает при решении задач, применять изученные методы и свойства функций, строит графики и чертежи.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Применять основные методы геометрии (проектирования, преобразований, векторный, координатный) к решению задач;</w:t>
            </w: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-Строит основные геометрические фигуры на плоскости, учитывая свойства геометрических фигур (параллельность сторон, плоскостей),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-Находит площадь, объем фигур.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Оперировать различными видами информационных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объектов, в том числе с помощью компьютера, соотносить полученные результаты с реальными объектами;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Работает с графической информацией:</w:t>
            </w:r>
          </w:p>
          <w:p w:rsidR="00201084" w:rsidRPr="00516005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Создает и обрабатывает изображения при помощи </w:t>
            </w:r>
            <w:r w:rsidR="00766233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растрового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графического редактора. 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фильтрами и основными инструментами (лассо, выделение области, инструменты «губка», «палец», «яркость», «размытие», «ластик»);</w:t>
            </w:r>
            <w:proofErr w:type="gramEnd"/>
          </w:p>
          <w:p w:rsidR="00201084" w:rsidRPr="00516005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Составляет коллаж и обрабатывает фотографии и изображения;</w:t>
            </w:r>
          </w:p>
          <w:p w:rsidR="00201084" w:rsidRPr="00516005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Копирует изображения из одного программного приложения в другое;</w:t>
            </w:r>
          </w:p>
          <w:p w:rsidR="00201084" w:rsidRPr="00516005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нужном графическом формате (.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bmp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jpg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gif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);</w:t>
            </w:r>
          </w:p>
          <w:p w:rsidR="00201084" w:rsidRPr="00516005" w:rsidRDefault="00201084" w:rsidP="00201084">
            <w:pPr>
              <w:numPr>
                <w:ilvl w:val="0"/>
                <w:numId w:val="14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открытки, буклеты, визитки, при помощи </w:t>
            </w:r>
            <w:r w:rsidR="00766233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настольных издательских систем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="00766233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Создание буклета, посвященного своей профессии.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информацией:</w:t>
            </w:r>
          </w:p>
          <w:p w:rsidR="00201084" w:rsidRPr="00516005" w:rsidRDefault="00201084" w:rsidP="00201084">
            <w:pPr>
              <w:numPr>
                <w:ilvl w:val="0"/>
                <w:numId w:val="15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Умеет создавать таблицы, заголовки, отступы в текстовом процессоре. Так же демонстрирует умение выравнивать текст, задавать параметры страницы, использовать объекты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WordArt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рамки;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 графической информацией при создании презентаций: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Оформляет титульный лист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ссылки и кнопки в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анимацию при просмотре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Выполняет проект «Моя профессия»;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формате «Демонстрация»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числовой информацией:</w:t>
            </w:r>
          </w:p>
          <w:p w:rsidR="00201084" w:rsidRPr="00516005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вычислительные таблицы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 табличном процессоре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простейшую базу данных, при помощи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СУБД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гипертекстовой информацией:</w:t>
            </w:r>
          </w:p>
          <w:p w:rsidR="00201084" w:rsidRPr="00516005" w:rsidRDefault="00201084" w:rsidP="00201084">
            <w:pPr>
              <w:numPr>
                <w:ilvl w:val="0"/>
                <w:numId w:val="1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web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-страницы, при помощи блокнота;</w:t>
            </w:r>
          </w:p>
          <w:p w:rsidR="00201084" w:rsidRPr="00516005" w:rsidRDefault="00201084" w:rsidP="00201084">
            <w:pPr>
              <w:numPr>
                <w:ilvl w:val="0"/>
                <w:numId w:val="1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Ориентируется в структуре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HTML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– кода;</w:t>
            </w:r>
          </w:p>
          <w:p w:rsidR="00201084" w:rsidRPr="00516005" w:rsidRDefault="00201084" w:rsidP="00201084">
            <w:pPr>
              <w:numPr>
                <w:ilvl w:val="0"/>
                <w:numId w:val="1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проекта «Собственный сайт»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Вставляет видео и звук в программе для создания презентаций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PowerPoint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Устный опрос,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тест,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Иллюстрировать учебные работы с использованием средств информационных технологий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Работает с текстовой и графической информацией при создании презентаций, при помощи программы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PowerPoint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01084" w:rsidRPr="00516005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Оформляет титульный лист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ссылки и кнопки в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анимацию при просмотре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20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формате «Демонстрация»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Вставляет видео и звук в программе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для создания презентаций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информацией:</w:t>
            </w:r>
          </w:p>
          <w:p w:rsidR="00201084" w:rsidRPr="00516005" w:rsidRDefault="00201084" w:rsidP="00201084">
            <w:pPr>
              <w:numPr>
                <w:ilvl w:val="0"/>
                <w:numId w:val="22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Умеет создавать таблицы, заголовки,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отступы в текстовом процессоре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Так же демонстрирует умение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выравнивать текст, задавать параметры страницы, использовать объекты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WordArt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рамки;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графической информацией:</w:t>
            </w:r>
          </w:p>
          <w:p w:rsidR="00201084" w:rsidRPr="00516005" w:rsidRDefault="00201084" w:rsidP="00201084">
            <w:pPr>
              <w:numPr>
                <w:ilvl w:val="0"/>
                <w:numId w:val="21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Составляет коллаж и обрабатывает фотографии и изображения;</w:t>
            </w:r>
          </w:p>
          <w:p w:rsidR="00201084" w:rsidRPr="00516005" w:rsidRDefault="00201084" w:rsidP="00201084">
            <w:pPr>
              <w:numPr>
                <w:ilvl w:val="0"/>
                <w:numId w:val="21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Копирует изображения из одного программного приложения в другое;</w:t>
            </w:r>
          </w:p>
          <w:p w:rsidR="00201084" w:rsidRPr="00516005" w:rsidRDefault="00201084" w:rsidP="00201084">
            <w:pPr>
              <w:numPr>
                <w:ilvl w:val="0"/>
                <w:numId w:val="21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нужном графическом формате (.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bmp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jpg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gif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);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Практическая работа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Создавать информационные объекты сложной структуры, в том числе гипертекстовые документы;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графической информацией:</w:t>
            </w:r>
          </w:p>
          <w:p w:rsidR="00201084" w:rsidRPr="00516005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и обрабатывает изображения при помощи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растрового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графического редактора. 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фильтрами и основными инструментами (лассо, выделение области, инструменты «губка», «палец», «яркость», «размытие», «ластик»);</w:t>
            </w:r>
            <w:proofErr w:type="gramEnd"/>
          </w:p>
          <w:p w:rsidR="00201084" w:rsidRPr="00516005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Составляет коллаж и обрабатывает фотографии и изображения;</w:t>
            </w:r>
          </w:p>
          <w:p w:rsidR="00201084" w:rsidRPr="00516005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Копирует изображения из одного программного приложения в другое;</w:t>
            </w:r>
          </w:p>
          <w:p w:rsidR="00201084" w:rsidRPr="00516005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нужном графическом формате (.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bmp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jpg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 .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gif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);</w:t>
            </w:r>
          </w:p>
          <w:p w:rsidR="00201084" w:rsidRPr="00516005" w:rsidRDefault="00201084" w:rsidP="00D36B39">
            <w:pPr>
              <w:numPr>
                <w:ilvl w:val="0"/>
                <w:numId w:val="3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открытки, буклеты, визитки, при помощи программы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настольных издательских систем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Создание буклета, посвященного своей профессии.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информацией:</w:t>
            </w:r>
          </w:p>
          <w:p w:rsidR="00201084" w:rsidRPr="00516005" w:rsidRDefault="00201084" w:rsidP="00D36B39">
            <w:pPr>
              <w:numPr>
                <w:ilvl w:val="0"/>
                <w:numId w:val="38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Умеет создавать таблицы, заголовки, отступы в текстовом процессоре. Так же демонстрирует умение выравнивать текст, задавать параметры страницы, использовать объекты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WordArt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рамки;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текстовой и графической информацией при создании презентаций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Оформляет титульный лист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ссылки и кнопки в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Использует анимацию при просмотре презентации;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Выполняет проект «Моя профессия»;</w:t>
            </w:r>
          </w:p>
          <w:p w:rsidR="00201084" w:rsidRPr="00516005" w:rsidRDefault="00201084" w:rsidP="00201084">
            <w:pPr>
              <w:numPr>
                <w:ilvl w:val="0"/>
                <w:numId w:val="1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Сохраняет в формате «Демонстрация»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числовой информацией:</w:t>
            </w:r>
          </w:p>
          <w:p w:rsidR="00201084" w:rsidRPr="00516005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вычислительные таблицы, при помощи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табличного процессора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17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простейшую базу данных, при помощи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СУБД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гипертекстовой информацией:</w:t>
            </w:r>
          </w:p>
          <w:p w:rsidR="00201084" w:rsidRPr="00516005" w:rsidRDefault="00201084" w:rsidP="00D36B39">
            <w:pPr>
              <w:numPr>
                <w:ilvl w:val="0"/>
                <w:numId w:val="3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web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-страницы, при помощи блокнота;</w:t>
            </w:r>
          </w:p>
          <w:p w:rsidR="00201084" w:rsidRPr="00516005" w:rsidRDefault="00201084" w:rsidP="00D36B39">
            <w:pPr>
              <w:numPr>
                <w:ilvl w:val="0"/>
                <w:numId w:val="3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Ориентируется в структуре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HTML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– кода;</w:t>
            </w:r>
          </w:p>
          <w:p w:rsidR="00201084" w:rsidRPr="00516005" w:rsidRDefault="00201084" w:rsidP="00D36B39">
            <w:pPr>
              <w:numPr>
                <w:ilvl w:val="0"/>
                <w:numId w:val="3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проекта «Собственный сайт»</w:t>
            </w:r>
          </w:p>
          <w:p w:rsidR="00201084" w:rsidRPr="00516005" w:rsidRDefault="00201084" w:rsidP="00D36B39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Вставляет видео и звук в программе для создания презентаций.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Распознавать и описывать информационные процессы в социальных,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биологических и технических системах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Логически рассуждает, участвует в дискуссии.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Самостоятельный поиск информации в сети Интернет, подготовка рефератов по темам: «Современные инновации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среди информационных технологий», «Антивирусные программы», «Современные коммуникационные технологии».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Приводит примеры информационных процессов из личного опыта 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практическая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работа</w:t>
            </w: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Использовать готовые информационные модели, оценивать их соответствие реальному объекту и целям моделирования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Оценивает реальные свойства объекта, сравнивает с созданной моделью.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Редактирует текстовые документы: выделяет заголовок, выравнивает шрифт, организовывает текст в виде таблиц, схем;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публикации, презентации, коллажи, используя готовые шаблоны.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Просматривать, создавать, редактировать, сохранять записи в базах данных, получать необходимую информацию по запросу пользователя;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в табличном процессоре: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и редактирует таблицы;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Задает условия поиска в таблице;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Сортирует данные;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Вводит и редактирует формулы;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Строит диаграммы и графики.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Создает простейшую базу данных, при помощи 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СУБД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201084" w:rsidRPr="00516005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таблицы;</w:t>
            </w:r>
          </w:p>
          <w:p w:rsidR="00201084" w:rsidRPr="00516005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Формирует запросы на основе созданных таблиц;</w:t>
            </w:r>
          </w:p>
          <w:p w:rsidR="00201084" w:rsidRPr="00516005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формы;</w:t>
            </w:r>
          </w:p>
          <w:p w:rsidR="00201084" w:rsidRPr="00516005" w:rsidRDefault="00201084" w:rsidP="00201084">
            <w:pPr>
              <w:numPr>
                <w:ilvl w:val="0"/>
                <w:numId w:val="23"/>
              </w:numPr>
              <w:snapToGrid w:val="0"/>
              <w:spacing w:after="120" w:line="240" w:lineRule="auto"/>
              <w:ind w:left="318" w:firstLine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отчеты.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Наглядно представлять числовые показатели и динамику их изменения с помощью программ деловой графики;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с системой управления базами данных:</w:t>
            </w:r>
          </w:p>
          <w:p w:rsidR="00201084" w:rsidRPr="00516005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и редактирует таблицы;</w:t>
            </w:r>
          </w:p>
          <w:p w:rsidR="00201084" w:rsidRPr="00516005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Изменяет тип данных в таблице;</w:t>
            </w:r>
          </w:p>
          <w:p w:rsidR="00201084" w:rsidRPr="00516005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Сортирует данные в таблице;</w:t>
            </w:r>
          </w:p>
          <w:p w:rsidR="00201084" w:rsidRPr="00516005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запросы, учитывая условия поиска;</w:t>
            </w:r>
          </w:p>
          <w:p w:rsidR="00201084" w:rsidRPr="00516005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отчеты;</w:t>
            </w:r>
          </w:p>
          <w:p w:rsidR="00201084" w:rsidRPr="00516005" w:rsidRDefault="00201084" w:rsidP="00201084">
            <w:pPr>
              <w:numPr>
                <w:ilvl w:val="0"/>
                <w:numId w:val="6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формы.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Работает в табличном процессоре: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Создает и редактирует таблицы;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Задает условия поиска в таблице;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Сортирует данные;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Вводит и редактирует формулы;</w:t>
            </w:r>
          </w:p>
          <w:p w:rsidR="00201084" w:rsidRPr="00516005" w:rsidRDefault="00201084" w:rsidP="00201084">
            <w:pPr>
              <w:numPr>
                <w:ilvl w:val="0"/>
                <w:numId w:val="19"/>
              </w:num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Строит диаграммы и графики.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Соблюдать правила техники безопасности и гигиенические рекомендации при использовании средств информационно-коммуникационных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технологий (ИКТ);</w:t>
            </w: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Настраивает устройства компьютера при использовании программ, учитывая гигиенические рекомендации, соблюдая правила техники безопасности в кабинете информатики;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обучающимися</w:t>
            </w:r>
            <w:proofErr w:type="gramEnd"/>
          </w:p>
          <w:p w:rsidR="00201084" w:rsidRPr="00516005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Знать: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тематический материал курса; 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Знает основные определения по темам: 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«Действительные числа», «Степенная функция», «Показательная функция», «Логарифмическая функция», «Тригонометрические формулы», «Многогранники», «Компьютер и программное обеспечение», «Компьютерные сети», «Информация.</w:t>
            </w:r>
            <w:proofErr w:type="gramEnd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Защита информации», «Информационные и коммуникационные технологии», «Социальная информатика».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</w:t>
            </w:r>
          </w:p>
          <w:p w:rsidR="00201084" w:rsidRPr="00516005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Назначение и виды информационных моделей, описывающих реальные объекты и процессы</w:t>
            </w: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Перечисляет основные виды и назначение информационных моделей, их сходства и различия с реальными объектами;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</w:t>
            </w:r>
          </w:p>
          <w:p w:rsidR="00201084" w:rsidRPr="00516005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01084" w:rsidRPr="00516005" w:rsidTr="00146142">
        <w:trPr>
          <w:jc w:val="center"/>
        </w:trPr>
        <w:tc>
          <w:tcPr>
            <w:tcW w:w="2668" w:type="dxa"/>
          </w:tcPr>
          <w:p w:rsidR="00201084" w:rsidRPr="00516005" w:rsidRDefault="00201084" w:rsidP="00E25661">
            <w:pPr>
              <w:shd w:val="clear" w:color="auto" w:fill="FFFFFF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Назначения и функции операционных систем.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5671" w:type="dxa"/>
          </w:tcPr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Дает определение термина «операционная система»;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Перечисляет состав операционной системы, основные этапы установки;</w:t>
            </w:r>
          </w:p>
          <w:p w:rsidR="00201084" w:rsidRPr="00516005" w:rsidRDefault="00201084" w:rsidP="00E25661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Перечисляет функции операционной системы;</w:t>
            </w:r>
          </w:p>
          <w:p w:rsidR="00201084" w:rsidRPr="00516005" w:rsidRDefault="00201084" w:rsidP="00D36B39">
            <w:pPr>
              <w:snapToGrid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Называет сходства и различия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современных использующихся операционных систем (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Windows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Unix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Linux</w:t>
            </w:r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proofErr w:type="spellStart"/>
            <w:r w:rsidR="00D36B39"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MacOS</w:t>
            </w:r>
            <w:proofErr w:type="spellEnd"/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05" w:type="dxa"/>
          </w:tcPr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Устный опрос,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тест</w:t>
            </w:r>
          </w:p>
          <w:p w:rsidR="00201084" w:rsidRPr="00516005" w:rsidRDefault="00201084" w:rsidP="00E25661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01084" w:rsidRDefault="00201084" w:rsidP="002010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5B32" w:rsidRPr="000A5B32" w:rsidRDefault="000A5B32" w:rsidP="000A5B3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</w:pPr>
      <w:r w:rsidRPr="000A5B32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Формы и методы контроля и оценки результатов обучения позволяют проверить у студентов уровень </w:t>
      </w:r>
      <w:proofErr w:type="spellStart"/>
      <w:r w:rsidRPr="000A5B32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>сформированности</w:t>
      </w:r>
      <w:proofErr w:type="spellEnd"/>
      <w:r w:rsidRPr="000A5B32">
        <w:rPr>
          <w:rFonts w:ascii="Times New Roman" w:eastAsia="Times New Roman" w:hAnsi="Times New Roman" w:cs="Times New Roman"/>
          <w:bCs/>
          <w:sz w:val="24"/>
          <w:szCs w:val="24"/>
          <w:lang w:eastAsia="en-US"/>
        </w:rPr>
        <w:t xml:space="preserve"> и развития общих компетенций в соответствии с ФГОС.</w:t>
      </w:r>
    </w:p>
    <w:p w:rsidR="000A5B32" w:rsidRPr="005D3EA2" w:rsidRDefault="000A5B32" w:rsidP="002010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125" w:type="dxa"/>
        <w:jc w:val="center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5"/>
        <w:gridCol w:w="3533"/>
        <w:gridCol w:w="2237"/>
      </w:tblGrid>
      <w:tr w:rsidR="00201084" w:rsidRPr="00516005" w:rsidTr="000A5B32">
        <w:trPr>
          <w:trHeight w:val="581"/>
          <w:jc w:val="center"/>
        </w:trPr>
        <w:tc>
          <w:tcPr>
            <w:tcW w:w="4355" w:type="dxa"/>
            <w:vAlign w:val="center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Результаты 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533" w:type="dxa"/>
            <w:vAlign w:val="center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237" w:type="dxa"/>
            <w:vAlign w:val="center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201084" w:rsidRPr="00516005" w:rsidTr="000A5B32">
        <w:trPr>
          <w:trHeight w:val="1729"/>
          <w:jc w:val="center"/>
        </w:trPr>
        <w:tc>
          <w:tcPr>
            <w:tcW w:w="4355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OK</w:t>
            </w: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Использовать умения и знания базовых дисциплин федерального компонента среднего (полного) общего образования в профессиональной деятельности</w:t>
            </w:r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3533" w:type="dxa"/>
          </w:tcPr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умеет самостоятельно работать с информацией, используя современные информационные технологии;</w:t>
            </w:r>
          </w:p>
        </w:tc>
        <w:tc>
          <w:tcPr>
            <w:tcW w:w="2237" w:type="dxa"/>
          </w:tcPr>
          <w:p w:rsidR="00201084" w:rsidRPr="00516005" w:rsidRDefault="00201084" w:rsidP="00E2566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 xml:space="preserve">- интерпретация результатов наблюдений за </w:t>
            </w:r>
            <w:proofErr w:type="gramStart"/>
            <w:r w:rsidRPr="00516005"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обучающимися</w:t>
            </w:r>
            <w:proofErr w:type="gramEnd"/>
          </w:p>
          <w:p w:rsidR="00201084" w:rsidRPr="00516005" w:rsidRDefault="00201084" w:rsidP="00E256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</w:tbl>
    <w:p w:rsidR="00201084" w:rsidRPr="005D3EA2" w:rsidRDefault="00201084" w:rsidP="002010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5B32" w:rsidRPr="00BE27F0" w:rsidRDefault="000A5B32" w:rsidP="000A5B32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4</w:t>
      </w:r>
      <w:r w:rsidRPr="00BE27F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.2.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F82C78" w:rsidRPr="006C0767" w:rsidRDefault="00F82C7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C0767">
        <w:rPr>
          <w:rFonts w:ascii="Times New Roman" w:hAnsi="Times New Roman" w:cs="Times New Roman"/>
          <w:b/>
          <w:sz w:val="24"/>
          <w:szCs w:val="24"/>
          <w:u w:val="single"/>
        </w:rPr>
        <w:t>Математика:</w:t>
      </w:r>
    </w:p>
    <w:tbl>
      <w:tblPr>
        <w:tblW w:w="9817" w:type="dxa"/>
        <w:tblInd w:w="-601" w:type="dxa"/>
        <w:tblBorders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5"/>
        <w:gridCol w:w="4982"/>
      </w:tblGrid>
      <w:tr w:rsidR="006C0767" w:rsidRPr="00C46B24" w:rsidTr="006C0767">
        <w:trPr>
          <w:trHeight w:val="6645"/>
        </w:trPr>
        <w:tc>
          <w:tcPr>
            <w:tcW w:w="4835" w:type="dxa"/>
          </w:tcPr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lastRenderedPageBreak/>
              <w:br/>
              <w:t xml:space="preserve">Тригонометрические формулы. Определение синуса, косинуса и тангенса угла. 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Вариант 1</w:t>
            </w: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1.Найти радианную меру угла, выраженного в градусах: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225˚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Cs w:val="24"/>
                    </w:rPr>
                    <m:t>5π</m:t>
                  </m:r>
                </m:num>
                <m:den>
                  <m:r>
                    <w:rPr>
                      <w:rFonts w:ascii="Cambria Math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hAnsi="Cambria Math" w:cs="Times New Roman"/>
                  <w:szCs w:val="24"/>
                </w:rPr>
                <m:t xml:space="preserve">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5π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3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2π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9</m:t>
                  </m:r>
                </m:den>
              </m:f>
            </m:oMath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2. Найти градусную меру угла, выраженного в радианах:</w:t>
            </w:r>
          </w:p>
          <w:p w:rsidR="006C0767" w:rsidRPr="006C0767" w:rsidRDefault="00956E55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Times New Roman"/>
                        <w:b/>
                        <w:i/>
                        <w:szCs w:val="24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2</m:t>
                    </m:r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π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3</m:t>
                    </m:r>
                  </m:den>
                </m:f>
              </m:oMath>
            </m:oMathPara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w:rPr>
                  <w:rFonts w:ascii="Cambria Math" w:hAnsi="Cambria Math" w:cs="Times New Roman"/>
                  <w:szCs w:val="24"/>
                </w:rPr>
                <m:t xml:space="preserve">300˚;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w:rPr>
                  <w:rFonts w:ascii="Cambria Math" w:eastAsia="Times New Roman" w:hAnsi="Cambria Math" w:cs="Times New Roman"/>
                  <w:szCs w:val="24"/>
                </w:rPr>
                <m:t>240˚;   в)15˚;   г)120˚</m:t>
              </m:r>
            </m:oMath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3. Определить четверть, в которой лежит угол: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125˚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I</m:t>
              </m:r>
              <w:proofErr w:type="gramStart"/>
              <m:r>
                <w:rPr>
                  <w:rFonts w:ascii="Cambria Math" w:hAnsi="Cambria Math" w:cs="Times New Roman"/>
                  <w:szCs w:val="24"/>
                </w:rPr>
                <m:t xml:space="preserve"> ;</m:t>
              </m:r>
            </m:oMath>
            <w:proofErr w:type="gramEnd"/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IV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4. Найти координаты точки окружности, соответствующей углу: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360˚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(0;1)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1;0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0;-1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(-1;0)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5. Вычислить:</w:t>
            </w:r>
          </w:p>
          <w:p w:rsidR="006C0767" w:rsidRPr="006C0767" w:rsidRDefault="00956E55" w:rsidP="00346407">
            <w:pPr>
              <w:spacing w:after="0" w:line="240" w:lineRule="auto"/>
              <w:ind w:left="-414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m:oMathPara>
              <m:oMath>
                <m:func>
                  <m:funcPr>
                    <m:ctrlPr>
                      <w:rPr>
                        <w:rFonts w:ascii="Cambria Math" w:eastAsia="Times New Roman" w:hAnsi="Cambria Math" w:cs="Times New Roman"/>
                        <w:i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Cs w:val="24"/>
                      </w:rPr>
                      <m:t>sin</m:t>
                    </m:r>
                  </m:fName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π</m:t>
                        </m:r>
                      </m:num>
                      <m:den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2</m:t>
                        </m:r>
                      </m:den>
                    </m:f>
                    <m:r>
                      <w:rPr>
                        <w:rFonts w:ascii="Cambria Math" w:eastAsia="Times New Roman" w:hAnsi="Cambria Math" w:cs="Times New Roman"/>
                        <w:szCs w:val="24"/>
                      </w:rPr>
                      <m:t>+</m:t>
                    </m:r>
                    <m:func>
                      <m:func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cos</m:t>
                        </m:r>
                      </m:fName>
                      <m:e>
                        <m:f>
                          <m:fPr>
                            <m:ctrlPr>
                              <w:rPr>
                                <w:rFonts w:ascii="Cambria Math" w:eastAsia="Times New Roman" w:hAnsi="Cambria Math" w:cs="Times New Roman"/>
                                <w:i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3π</m:t>
                            </m:r>
                          </m:num>
                          <m:den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2</m:t>
                            </m:r>
                          </m:den>
                        </m:f>
                      </m:e>
                    </m:func>
                  </m:e>
                </m:func>
              </m:oMath>
            </m:oMathPara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0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-1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√2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2</m:t>
                  </m:r>
                </m:den>
              </m:f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</w:tc>
        <w:tc>
          <w:tcPr>
            <w:tcW w:w="4982" w:type="dxa"/>
          </w:tcPr>
          <w:p w:rsidR="006C0767" w:rsidRPr="006C0767" w:rsidRDefault="006C0767" w:rsidP="00346407">
            <w:pPr>
              <w:spacing w:after="0" w:line="240" w:lineRule="auto"/>
              <w:ind w:left="-31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br/>
              <w:t xml:space="preserve">Тригонометрические формулы. Определение синуса, косинуса и тангенса угла. 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Вариант 2</w:t>
            </w: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1.Найти радианную меру угла, выраженного в градусах: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252˚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f>
                <m:fPr>
                  <m:ctrlPr>
                    <w:rPr>
                      <w:rFonts w:ascii="Cambria Math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Cs w:val="24"/>
                    </w:rPr>
                    <m:t>5π</m:t>
                  </m:r>
                </m:num>
                <m:den>
                  <m:r>
                    <w:rPr>
                      <w:rFonts w:ascii="Cambria Math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hAnsi="Cambria Math" w:cs="Times New Roman"/>
                  <w:szCs w:val="24"/>
                </w:rPr>
                <m:t xml:space="preserve">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4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7π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5</m:t>
                  </m:r>
                </m:den>
              </m:f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Cs w:val="24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2π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Cs w:val="24"/>
                    </w:rPr>
                    <m:t>9</m:t>
                  </m:r>
                </m:den>
              </m:f>
            </m:oMath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2. Найти градусную меру угла, выраженного в радианах:</w:t>
            </w:r>
          </w:p>
          <w:p w:rsidR="006C0767" w:rsidRPr="006C0767" w:rsidRDefault="00956E55" w:rsidP="00346407">
            <w:pPr>
              <w:spacing w:after="0" w:line="240" w:lineRule="auto"/>
              <w:ind w:left="-31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Times New Roman"/>
                        <w:b/>
                        <w:i/>
                        <w:szCs w:val="24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4</m:t>
                    </m:r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π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hAnsi="Cambria Math" w:cs="Times New Roman"/>
                        <w:szCs w:val="24"/>
                      </w:rPr>
                      <m:t>3</m:t>
                    </m:r>
                  </m:den>
                </m:f>
              </m:oMath>
            </m:oMathPara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w:rPr>
                  <w:rFonts w:ascii="Cambria Math" w:hAnsi="Cambria Math" w:cs="Times New Roman"/>
                  <w:szCs w:val="24"/>
                </w:rPr>
                <m:t xml:space="preserve">10˚; 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w:rPr>
                  <w:rFonts w:ascii="Cambria Math" w:eastAsia="Times New Roman" w:hAnsi="Cambria Math" w:cs="Times New Roman"/>
                  <w:szCs w:val="24"/>
                </w:rPr>
                <m:t>240˚;   в)240˚;   г)120˚</m:t>
              </m:r>
            </m:oMath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3. Определить четверть, в которой лежит угол: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Cs w:val="24"/>
              </w:rPr>
              <w:t>240˚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I</m:t>
              </m:r>
              <w:proofErr w:type="gramStart"/>
              <m:r>
                <w:rPr>
                  <w:rFonts w:ascii="Cambria Math" w:hAnsi="Cambria Math" w:cs="Times New Roman"/>
                  <w:szCs w:val="24"/>
                </w:rPr>
                <m:t xml:space="preserve"> ;</m:t>
              </m:r>
            </m:oMath>
            <w:proofErr w:type="gramEnd"/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III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IV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4. Найти координаты точки окружности, соответствующей углу: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630˚</w:t>
            </w:r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(0;1)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1;0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в</m:t>
              </m:r>
              <m:d>
                <m:d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0;-1</m:t>
                  </m:r>
                </m:e>
              </m:d>
              <m:r>
                <w:rPr>
                  <w:rFonts w:ascii="Cambria Math" w:eastAsia="Times New Roman" w:hAnsi="Cambria Math" w:cs="Times New Roman"/>
                  <w:szCs w:val="24"/>
                </w:rPr>
                <m:t>;   г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(-1;0)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  <w:p w:rsidR="006C0767" w:rsidRPr="006C0767" w:rsidRDefault="006C0767" w:rsidP="003464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6C0767">
              <w:rPr>
                <w:rFonts w:ascii="Times New Roman" w:eastAsia="Times New Roman" w:hAnsi="Times New Roman" w:cs="Times New Roman"/>
                <w:b/>
                <w:szCs w:val="24"/>
              </w:rPr>
              <w:t>5. Вычислить:</w:t>
            </w:r>
          </w:p>
          <w:p w:rsidR="006C0767" w:rsidRPr="006C0767" w:rsidRDefault="00956E55" w:rsidP="00346407">
            <w:pPr>
              <w:spacing w:after="0" w:line="240" w:lineRule="auto"/>
              <w:ind w:left="-414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m:oMathPara>
              <m:oMath>
                <m:func>
                  <m:funcPr>
                    <m:ctrlPr>
                      <w:rPr>
                        <w:rFonts w:ascii="Cambria Math" w:eastAsia="Times New Roman" w:hAnsi="Cambria Math" w:cs="Times New Roman"/>
                        <w:i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Cs w:val="24"/>
                      </w:rPr>
                      <m:t>cos</m:t>
                    </m:r>
                  </m:fName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π</m:t>
                        </m:r>
                      </m:num>
                      <m:den>
                        <m: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2</m:t>
                        </m:r>
                      </m:den>
                    </m:f>
                    <m:r>
                      <w:rPr>
                        <w:rFonts w:ascii="Cambria Math" w:eastAsia="Times New Roman" w:hAnsi="Cambria Math" w:cs="Times New Roman"/>
                        <w:szCs w:val="24"/>
                      </w:rPr>
                      <m:t>+</m:t>
                    </m:r>
                    <m:func>
                      <m:funcPr>
                        <m:ctrlPr>
                          <w:rPr>
                            <w:rFonts w:ascii="Cambria Math" w:eastAsia="Times New Roman" w:hAnsi="Cambria Math" w:cs="Times New Roman"/>
                            <w:i/>
                            <w:szCs w:val="24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Cs w:val="24"/>
                          </w:rPr>
                          <m:t>cos</m:t>
                        </m:r>
                      </m:fName>
                      <m:e>
                        <m:f>
                          <m:fPr>
                            <m:ctrlPr>
                              <w:rPr>
                                <w:rFonts w:ascii="Cambria Math" w:eastAsia="Times New Roman" w:hAnsi="Cambria Math" w:cs="Times New Roman"/>
                                <w:i/>
                                <w:szCs w:val="24"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3π</m:t>
                            </m:r>
                          </m:num>
                          <m:den>
                            <m:r>
                              <w:rPr>
                                <w:rFonts w:ascii="Cambria Math" w:eastAsia="Times New Roman" w:hAnsi="Cambria Math" w:cs="Times New Roman"/>
                                <w:szCs w:val="24"/>
                              </w:rPr>
                              <m:t>2</m:t>
                            </m:r>
                          </m:den>
                        </m:f>
                      </m:e>
                    </m:func>
                  </m:e>
                </m:func>
              </m:oMath>
            </m:oMathPara>
          </w:p>
          <w:p w:rsidR="006C0767" w:rsidRPr="006C0767" w:rsidRDefault="006C0767" w:rsidP="003464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6C0767">
              <w:rPr>
                <w:rFonts w:ascii="Times New Roman" w:hAnsi="Times New Roman" w:cs="Times New Roman"/>
                <w:szCs w:val="24"/>
              </w:rPr>
              <w:t>а)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Cs w:val="24"/>
                </w:rPr>
                <m:t>0</m:t>
              </m:r>
              <m:r>
                <w:rPr>
                  <w:rFonts w:ascii="Cambria Math" w:hAnsi="Cambria Math" w:cs="Times New Roman"/>
                  <w:szCs w:val="24"/>
                </w:rPr>
                <m:t xml:space="preserve">;  </m:t>
              </m:r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 xml:space="preserve"> б)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в)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Cs w:val="24"/>
                </w:rPr>
                <m:t>-1</m:t>
              </m:r>
              <m:r>
                <w:rPr>
                  <w:rFonts w:ascii="Cambria Math" w:eastAsia="Times New Roman" w:hAnsi="Cambria Math" w:cs="Times New Roman"/>
                  <w:szCs w:val="24"/>
                </w:rPr>
                <m:t>;   г)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Cs w:val="24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√2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Cs w:val="24"/>
                    </w:rPr>
                    <m:t>2</m:t>
                  </m:r>
                </m:den>
              </m:f>
            </m:oMath>
            <w:r w:rsidRPr="006C0767">
              <w:rPr>
                <w:rFonts w:ascii="Times New Roman" w:eastAsia="Times New Roman" w:hAnsi="Times New Roman" w:cs="Times New Roman"/>
                <w:szCs w:val="24"/>
              </w:rPr>
              <w:t>.</w:t>
            </w:r>
          </w:p>
        </w:tc>
      </w:tr>
    </w:tbl>
    <w:p w:rsidR="00F82C78" w:rsidRDefault="006C076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C0767">
        <w:rPr>
          <w:rFonts w:ascii="Times New Roman" w:hAnsi="Times New Roman" w:cs="Times New Roman"/>
          <w:b/>
          <w:sz w:val="24"/>
          <w:szCs w:val="24"/>
          <w:u w:val="single"/>
        </w:rPr>
        <w:t>Информатика:</w:t>
      </w:r>
    </w:p>
    <w:p w:rsidR="006C0767" w:rsidRDefault="006C0767" w:rsidP="006C07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Тестовые задания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</w:pPr>
      <w:r w:rsidRPr="00C46B24"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  <w:t>Задание #1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Вопрос: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Последовательность команд, которую выполняет компьютер в процессе обработке информации, называется...</w:t>
      </w:r>
      <w:r w:rsidRPr="00C46B24">
        <w:rPr>
          <w:rFonts w:ascii="Times New Roman" w:hAnsi="Times New Roman" w:cs="Times New Roman"/>
          <w:color w:val="000000"/>
          <w:sz w:val="24"/>
          <w:szCs w:val="24"/>
        </w:rPr>
        <w:br/>
        <w:t>Ответ ввести с маленькой буквы в именительном падеже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Запишите ответ: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</w:pPr>
      <w:r w:rsidRPr="00C46B24"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  <w:t>Задание #2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Вопрос: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Программное обеспечение, которое руководит слаженной работой всех элементов компьютерной системы, как на аппаратном уровне, так и на программном, называется...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Выберите один из 3 вариантов ответа: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1) системным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2) прикладным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lastRenderedPageBreak/>
        <w:t>3) инструментарием программирования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</w:pPr>
      <w:r w:rsidRPr="00C46B24">
        <w:rPr>
          <w:rFonts w:ascii="Times New Roman" w:hAnsi="Times New Roman" w:cs="Times New Roman"/>
          <w:b/>
          <w:bCs/>
          <w:color w:val="800000"/>
          <w:sz w:val="24"/>
          <w:szCs w:val="24"/>
          <w:u w:val="single"/>
        </w:rPr>
        <w:t>Задание #3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Вопрос: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Программное обеспечение, предназначенное для выполнения конкретных задач пользователя, называется...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Выберите один из 3 вариантов ответа: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1) системным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2) прикладным</w:t>
      </w:r>
    </w:p>
    <w:p w:rsidR="006C0767" w:rsidRPr="00C46B24" w:rsidRDefault="006C0767" w:rsidP="0051600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46B24">
        <w:rPr>
          <w:rFonts w:ascii="Times New Roman" w:hAnsi="Times New Roman" w:cs="Times New Roman"/>
          <w:color w:val="000000"/>
          <w:sz w:val="24"/>
          <w:szCs w:val="24"/>
        </w:rPr>
        <w:t>3) инструментарием программирования</w:t>
      </w:r>
    </w:p>
    <w:p w:rsidR="006C0767" w:rsidRDefault="006C0767" w:rsidP="006C0767">
      <w:pPr>
        <w:rPr>
          <w:rFonts w:ascii="Times New Roman" w:hAnsi="Times New Roman" w:cs="Times New Roman"/>
          <w:b/>
          <w:sz w:val="24"/>
          <w:szCs w:val="24"/>
        </w:rPr>
      </w:pPr>
    </w:p>
    <w:p w:rsidR="006C0767" w:rsidRDefault="006C0767" w:rsidP="006C07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Практические работы</w:t>
      </w:r>
    </w:p>
    <w:p w:rsidR="006C0767" w:rsidRPr="006C0767" w:rsidRDefault="006C0767" w:rsidP="006C0767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6C0767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Задание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1</w:t>
      </w:r>
      <w:r w:rsidRPr="006C0767">
        <w:rPr>
          <w:rFonts w:ascii="Times New Roman" w:hAnsi="Times New Roman" w:cs="Times New Roman"/>
          <w:b/>
          <w:bCs/>
          <w:iCs/>
          <w:sz w:val="24"/>
          <w:szCs w:val="24"/>
        </w:rPr>
        <w:t>. Использование инструмента «Овальная область»</w:t>
      </w:r>
    </w:p>
    <w:p w:rsidR="006C0767" w:rsidRPr="006C0767" w:rsidRDefault="006C0767" w:rsidP="006C076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C0767">
        <w:rPr>
          <w:rFonts w:ascii="Times New Roman" w:hAnsi="Times New Roman" w:cs="Times New Roman"/>
          <w:b/>
          <w:bCs/>
          <w:sz w:val="24"/>
          <w:szCs w:val="24"/>
          <w:lang w:val="en-US"/>
        </w:rPr>
        <w:t>(Elliptical Marquee Tool)</w:t>
      </w:r>
    </w:p>
    <w:tbl>
      <w:tblPr>
        <w:tblW w:w="10968" w:type="dxa"/>
        <w:jc w:val="center"/>
        <w:tblCellSpacing w:w="37" w:type="dxa"/>
        <w:tblInd w:w="-72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51"/>
        <w:gridCol w:w="5991"/>
        <w:gridCol w:w="2826"/>
      </w:tblGrid>
      <w:tr w:rsidR="006C0767" w:rsidRPr="006C0767" w:rsidTr="00346407">
        <w:trPr>
          <w:tblCellSpacing w:w="37" w:type="dxa"/>
          <w:jc w:val="center"/>
        </w:trPr>
        <w:tc>
          <w:tcPr>
            <w:tcW w:w="0" w:type="auto"/>
            <w:vAlign w:val="center"/>
          </w:tcPr>
          <w:p w:rsidR="006C0767" w:rsidRPr="006C0767" w:rsidRDefault="006C0767" w:rsidP="006C076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1276350" cy="1625599"/>
                  <wp:effectExtent l="19050" t="0" r="0" b="0"/>
                  <wp:docPr id="158" name="Рисунок 158" descr="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 descr="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6255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</w:tcPr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Откройте соответствующее изображение в программе  P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otoshop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File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Open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– Выбрать папку «Картинки для 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фотошопа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» - выбрать соответствующую фотографию);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Выберите инструмент </w:t>
            </w:r>
            <w:r w:rsidRPr="006C0767">
              <w:rPr>
                <w:rFonts w:ascii="Times New Roman" w:hAnsi="Times New Roman" w:cs="Times New Roman"/>
                <w:bCs/>
                <w:sz w:val="24"/>
                <w:szCs w:val="24"/>
              </w:rPr>
              <w:t>выделения «Овальная область» (</w:t>
            </w:r>
            <w:proofErr w:type="spellStart"/>
            <w:r w:rsidRPr="006C0767">
              <w:rPr>
                <w:rFonts w:ascii="Times New Roman" w:hAnsi="Times New Roman" w:cs="Times New Roman"/>
                <w:bCs/>
                <w:sz w:val="24"/>
                <w:szCs w:val="24"/>
              </w:rPr>
              <w:t>EllipticalMarqueeTool</w:t>
            </w:r>
            <w:proofErr w:type="spellEnd"/>
            <w:r w:rsidRPr="006C0767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и выделите часть портрета;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Выполните команду 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Edit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Copy</w:t>
            </w:r>
            <w:proofErr w:type="spellEnd"/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 xml:space="preserve"> Создайте новый файл и вставьте туда скопированное изображение;</w:t>
            </w:r>
          </w:p>
          <w:p w:rsidR="006C0767" w:rsidRPr="006C0767" w:rsidRDefault="006C0767" w:rsidP="006C0767">
            <w:pPr>
              <w:numPr>
                <w:ilvl w:val="0"/>
                <w:numId w:val="46"/>
              </w:numPr>
              <w:tabs>
                <w:tab w:val="clear" w:pos="720"/>
                <w:tab w:val="num" w:pos="462"/>
              </w:tabs>
              <w:spacing w:after="0"/>
              <w:ind w:left="320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Сохраните получившееся изображение в папке со своим именем в формате .</w:t>
            </w:r>
            <w:r w:rsidRPr="006C07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JPEG</w:t>
            </w:r>
            <w:r w:rsidRPr="006C07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C0767" w:rsidRPr="006C0767" w:rsidRDefault="006C0767" w:rsidP="006C07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</w:p>
        </w:tc>
        <w:tc>
          <w:tcPr>
            <w:tcW w:w="2715" w:type="dxa"/>
            <w:vAlign w:val="center"/>
          </w:tcPr>
          <w:p w:rsidR="006C0767" w:rsidRPr="006C0767" w:rsidRDefault="006C0767" w:rsidP="006C07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767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1239113" cy="1590675"/>
                  <wp:effectExtent l="19050" t="0" r="0" b="0"/>
                  <wp:docPr id="159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/>
                          <a:srcRect l="22972" t="10368" r="41031" b="65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0164" cy="159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0767" w:rsidRDefault="006C0767" w:rsidP="006C07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Темы для подготовки к экзамену:</w:t>
      </w:r>
    </w:p>
    <w:p w:rsidR="00B6529F" w:rsidRPr="00B6529F" w:rsidRDefault="00B6529F" w:rsidP="00B6529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Подготовиться к компьютерному тестированию. Тест содержит 30 вопросов. Для подготовки к тесту необходимо повторить следующие темы: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Иррациональные уравнения и неравенства;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Показательная функция;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Логарифмические уравнения и неравенства;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Тригонометрические уравнения. Тригонометрические функции;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Компьютер и программное обеспечение;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Локальные и глобальные компьютерные сети. Сетевые технологии;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lastRenderedPageBreak/>
        <w:t>Понятие информации. Способы защиты информации. Типы компьютерных вирусов;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Антивирусные программы;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Графические редакторы;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Текстовые редакторы;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6529F">
        <w:rPr>
          <w:rFonts w:ascii="Times New Roman" w:hAnsi="Times New Roman" w:cs="Times New Roman"/>
          <w:sz w:val="24"/>
          <w:szCs w:val="24"/>
        </w:rPr>
        <w:t>Технология обработки текстовой информации;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Компьютерные презентации;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Технология обработки числовой информации;</w:t>
      </w:r>
    </w:p>
    <w:p w:rsidR="00B6529F" w:rsidRPr="00B6529F" w:rsidRDefault="00B6529F" w:rsidP="00B6529F">
      <w:pPr>
        <w:numPr>
          <w:ilvl w:val="0"/>
          <w:numId w:val="47"/>
        </w:numPr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B6529F">
        <w:rPr>
          <w:rFonts w:ascii="Times New Roman" w:hAnsi="Times New Roman" w:cs="Times New Roman"/>
          <w:bCs/>
          <w:sz w:val="24"/>
          <w:szCs w:val="24"/>
        </w:rPr>
        <w:t>Коммуникационные технологии. Основы языка гипертекстовой разметки.</w:t>
      </w:r>
    </w:p>
    <w:p w:rsidR="006C0767" w:rsidRDefault="006C0767" w:rsidP="00B652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529F" w:rsidRPr="00BE27F0" w:rsidRDefault="00B6529F" w:rsidP="00B6529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4</w:t>
      </w:r>
      <w:r w:rsidRPr="00BE27F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.3. Система оценивания</w:t>
      </w:r>
    </w:p>
    <w:p w:rsidR="00B6529F" w:rsidRPr="00D30D27" w:rsidRDefault="00B6529F" w:rsidP="00B652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D27">
        <w:rPr>
          <w:rFonts w:ascii="Times New Roman" w:hAnsi="Times New Roman" w:cs="Times New Roman"/>
          <w:sz w:val="24"/>
          <w:szCs w:val="24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B6529F" w:rsidRPr="00D30D27" w:rsidRDefault="00B6529F" w:rsidP="00B652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D27">
        <w:rPr>
          <w:rFonts w:ascii="Times New Roman" w:hAnsi="Times New Roman" w:cs="Times New Roman"/>
          <w:sz w:val="24"/>
          <w:szCs w:val="24"/>
        </w:rPr>
        <w:t>Текущая работа студента включает: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>индивидуальные консультации с преподавателем в течение семестра, собеседование по текущим практическим заданиям;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 xml:space="preserve">подготовку к практическим занятиям, углубленное изучение отдельных тем и вопросов курса; 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>выполнение самостоятельных заданий;</w:t>
      </w:r>
    </w:p>
    <w:p w:rsidR="00B6529F" w:rsidRPr="00B6529F" w:rsidRDefault="00B6529F" w:rsidP="00B6529F">
      <w:pPr>
        <w:pStyle w:val="ab"/>
        <w:numPr>
          <w:ilvl w:val="0"/>
          <w:numId w:val="48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6529F">
        <w:rPr>
          <w:rFonts w:ascii="Times New Roman" w:hAnsi="Times New Roman"/>
          <w:sz w:val="24"/>
          <w:szCs w:val="24"/>
        </w:rPr>
        <w:t>подготовку к аттестации по дисциплине.</w:t>
      </w:r>
    </w:p>
    <w:p w:rsidR="00B6529F" w:rsidRDefault="00B6529F" w:rsidP="00B6529F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</w:p>
    <w:p w:rsidR="00B6529F" w:rsidRPr="00B6529F" w:rsidRDefault="00B6529F" w:rsidP="00B6529F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 w:rsidRPr="00B6529F">
        <w:rPr>
          <w:rFonts w:ascii="Times New Roman" w:eastAsia="Times New Roman" w:hAnsi="Times New Roman"/>
          <w:sz w:val="24"/>
          <w:szCs w:val="24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B6529F" w:rsidRPr="00516005" w:rsidRDefault="00B6529F" w:rsidP="00516005">
      <w:pPr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799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700"/>
        <w:gridCol w:w="2318"/>
        <w:gridCol w:w="2973"/>
      </w:tblGrid>
      <w:tr w:rsidR="00B6529F" w:rsidRPr="00516005" w:rsidTr="00346407">
        <w:trPr>
          <w:trHeight w:val="20"/>
          <w:jc w:val="center"/>
        </w:trPr>
        <w:tc>
          <w:tcPr>
            <w:tcW w:w="2700" w:type="dxa"/>
            <w:vMerge w:val="restart"/>
            <w:tcBorders>
              <w:top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Процент результативности (правильных ответов)</w:t>
            </w:r>
          </w:p>
        </w:tc>
        <w:tc>
          <w:tcPr>
            <w:tcW w:w="5291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Качественная оценка индивидуальных образовательных достижений</w:t>
            </w:r>
          </w:p>
        </w:tc>
      </w:tr>
      <w:tr w:rsidR="00B6529F" w:rsidRPr="00516005" w:rsidTr="00346407">
        <w:trPr>
          <w:trHeight w:val="20"/>
          <w:jc w:val="center"/>
        </w:trPr>
        <w:tc>
          <w:tcPr>
            <w:tcW w:w="2700" w:type="dxa"/>
            <w:vMerge/>
            <w:tcBorders>
              <w:top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noWrap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балл (отметка)</w:t>
            </w:r>
          </w:p>
        </w:tc>
        <w:tc>
          <w:tcPr>
            <w:tcW w:w="2973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</w:tcBorders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вербальный аналог</w:t>
            </w:r>
          </w:p>
        </w:tc>
      </w:tr>
      <w:tr w:rsidR="00B6529F" w:rsidRPr="00516005" w:rsidTr="00346407">
        <w:trPr>
          <w:trHeight w:val="20"/>
          <w:jc w:val="center"/>
        </w:trPr>
        <w:tc>
          <w:tcPr>
            <w:tcW w:w="2700" w:type="dxa"/>
            <w:tcBorders>
              <w:top w:val="single" w:sz="8" w:space="0" w:color="auto"/>
            </w:tcBorders>
            <w:shd w:val="clear" w:color="auto" w:fill="auto"/>
            <w:noWrap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90 ÷ 100</w:t>
            </w:r>
          </w:p>
        </w:tc>
        <w:tc>
          <w:tcPr>
            <w:tcW w:w="2318" w:type="dxa"/>
            <w:tcBorders>
              <w:top w:val="single" w:sz="8" w:space="0" w:color="auto"/>
            </w:tcBorders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3" w:type="dxa"/>
            <w:tcBorders>
              <w:top w:val="single" w:sz="8" w:space="0" w:color="auto"/>
            </w:tcBorders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отлично</w:t>
            </w:r>
          </w:p>
        </w:tc>
      </w:tr>
      <w:tr w:rsidR="00B6529F" w:rsidRPr="00516005" w:rsidTr="00346407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80 ÷ 89</w:t>
            </w:r>
          </w:p>
        </w:tc>
        <w:tc>
          <w:tcPr>
            <w:tcW w:w="2318" w:type="dxa"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73" w:type="dxa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хорошо</w:t>
            </w:r>
          </w:p>
        </w:tc>
      </w:tr>
      <w:tr w:rsidR="00B6529F" w:rsidRPr="00516005" w:rsidTr="00346407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70 ÷ 79</w:t>
            </w:r>
          </w:p>
        </w:tc>
        <w:tc>
          <w:tcPr>
            <w:tcW w:w="2318" w:type="dxa"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3" w:type="dxa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</w:t>
            </w:r>
          </w:p>
        </w:tc>
      </w:tr>
      <w:tr w:rsidR="00B6529F" w:rsidRPr="00516005" w:rsidTr="00346407">
        <w:trPr>
          <w:trHeight w:val="20"/>
          <w:jc w:val="center"/>
        </w:trPr>
        <w:tc>
          <w:tcPr>
            <w:tcW w:w="2700" w:type="dxa"/>
            <w:shd w:val="clear" w:color="auto" w:fill="auto"/>
            <w:noWrap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70</w:t>
            </w:r>
          </w:p>
        </w:tc>
        <w:tc>
          <w:tcPr>
            <w:tcW w:w="2318" w:type="dxa"/>
            <w:vAlign w:val="center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73" w:type="dxa"/>
          </w:tcPr>
          <w:p w:rsidR="00B6529F" w:rsidRPr="00516005" w:rsidRDefault="00B6529F" w:rsidP="0034640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005">
              <w:rPr>
                <w:rFonts w:ascii="Times New Roman" w:eastAsia="Times New Roman" w:hAnsi="Times New Roman" w:cs="Times New Roman"/>
                <w:sz w:val="20"/>
                <w:szCs w:val="20"/>
              </w:rPr>
              <w:t>не удовлетворительно</w:t>
            </w:r>
          </w:p>
        </w:tc>
      </w:tr>
    </w:tbl>
    <w:p w:rsidR="00B6529F" w:rsidRPr="00B6529F" w:rsidRDefault="00B6529F" w:rsidP="00B6529F">
      <w:pPr>
        <w:rPr>
          <w:rFonts w:ascii="Times New Roman" w:eastAsia="Times New Roman" w:hAnsi="Times New Roman"/>
          <w:b/>
          <w:caps/>
          <w:sz w:val="24"/>
          <w:szCs w:val="24"/>
        </w:rPr>
      </w:pPr>
    </w:p>
    <w:p w:rsidR="00B6529F" w:rsidRPr="006C0767" w:rsidRDefault="00B6529F" w:rsidP="00B652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B6529F" w:rsidRPr="006C0767" w:rsidSect="008520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407" w:rsidRDefault="00346407" w:rsidP="00201084">
      <w:pPr>
        <w:spacing w:after="0" w:line="240" w:lineRule="auto"/>
      </w:pPr>
      <w:r>
        <w:separator/>
      </w:r>
    </w:p>
  </w:endnote>
  <w:endnote w:type="continuationSeparator" w:id="0">
    <w:p w:rsidR="00346407" w:rsidRDefault="00346407" w:rsidP="00201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133573"/>
      <w:docPartObj>
        <w:docPartGallery w:val="Page Numbers (Bottom of Page)"/>
        <w:docPartUnique/>
      </w:docPartObj>
    </w:sdtPr>
    <w:sdtEndPr/>
    <w:sdtContent>
      <w:p w:rsidR="00346407" w:rsidRDefault="00A77280">
        <w:pPr>
          <w:pStyle w:val="a9"/>
          <w:jc w:val="center"/>
        </w:pPr>
        <w:r>
          <w:fldChar w:fldCharType="begin"/>
        </w:r>
        <w:r w:rsidR="00346407">
          <w:instrText xml:space="preserve"> PAGE   \* MERGEFORMAT </w:instrText>
        </w:r>
        <w:r>
          <w:fldChar w:fldCharType="separate"/>
        </w:r>
        <w:r w:rsidR="00956E55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346407" w:rsidRDefault="0034640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407" w:rsidRDefault="00346407" w:rsidP="00201084">
      <w:pPr>
        <w:spacing w:after="0" w:line="240" w:lineRule="auto"/>
      </w:pPr>
      <w:r>
        <w:separator/>
      </w:r>
    </w:p>
  </w:footnote>
  <w:footnote w:type="continuationSeparator" w:id="0">
    <w:p w:rsidR="00346407" w:rsidRDefault="00346407" w:rsidP="002010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5291619"/>
    <w:multiLevelType w:val="hybridMultilevel"/>
    <w:tmpl w:val="CDB299B8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41725D"/>
    <w:multiLevelType w:val="hybridMultilevel"/>
    <w:tmpl w:val="3D0A13D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88930C9"/>
    <w:multiLevelType w:val="hybridMultilevel"/>
    <w:tmpl w:val="9AEA8B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6108E5"/>
    <w:multiLevelType w:val="hybridMultilevel"/>
    <w:tmpl w:val="DE364C3E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B24113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3820CF"/>
    <w:multiLevelType w:val="hybridMultilevel"/>
    <w:tmpl w:val="B46AED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8F255C"/>
    <w:multiLevelType w:val="hybridMultilevel"/>
    <w:tmpl w:val="E182CB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A4130F"/>
    <w:multiLevelType w:val="hybridMultilevel"/>
    <w:tmpl w:val="B6E28B6E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E23CAC"/>
    <w:multiLevelType w:val="hybridMultilevel"/>
    <w:tmpl w:val="31CEF116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370846"/>
    <w:multiLevelType w:val="hybridMultilevel"/>
    <w:tmpl w:val="168EB7F6"/>
    <w:lvl w:ilvl="0" w:tplc="A73672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0A596D"/>
    <w:multiLevelType w:val="hybridMultilevel"/>
    <w:tmpl w:val="EA066E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B604F03"/>
    <w:multiLevelType w:val="hybridMultilevel"/>
    <w:tmpl w:val="CF58FC34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FF151F"/>
    <w:multiLevelType w:val="multilevel"/>
    <w:tmpl w:val="B3EE57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691EAC"/>
    <w:multiLevelType w:val="hybridMultilevel"/>
    <w:tmpl w:val="732CF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E3577"/>
    <w:multiLevelType w:val="hybridMultilevel"/>
    <w:tmpl w:val="BCAA3EC6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6">
    <w:nsid w:val="36906A5D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F1031C"/>
    <w:multiLevelType w:val="hybridMultilevel"/>
    <w:tmpl w:val="DBEA27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2E2083"/>
    <w:multiLevelType w:val="hybridMultilevel"/>
    <w:tmpl w:val="F37A31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875FED"/>
    <w:multiLevelType w:val="hybridMultilevel"/>
    <w:tmpl w:val="857078E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3CCD498C"/>
    <w:multiLevelType w:val="hybridMultilevel"/>
    <w:tmpl w:val="8306F5E6"/>
    <w:lvl w:ilvl="0" w:tplc="BCA4546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3D813152"/>
    <w:multiLevelType w:val="hybridMultilevel"/>
    <w:tmpl w:val="90662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8A0162"/>
    <w:multiLevelType w:val="hybridMultilevel"/>
    <w:tmpl w:val="76C4D0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1378F6"/>
    <w:multiLevelType w:val="hybridMultilevel"/>
    <w:tmpl w:val="ACD8893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>
    <w:nsid w:val="40F668AC"/>
    <w:multiLevelType w:val="hybridMultilevel"/>
    <w:tmpl w:val="A7FC0D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B06BF8"/>
    <w:multiLevelType w:val="hybridMultilevel"/>
    <w:tmpl w:val="A7FC0D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4BE5D3D"/>
    <w:multiLevelType w:val="hybridMultilevel"/>
    <w:tmpl w:val="89D09516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B5D0367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2E51CD"/>
    <w:multiLevelType w:val="hybridMultilevel"/>
    <w:tmpl w:val="B6FEA5F8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DD2477F"/>
    <w:multiLevelType w:val="hybridMultilevel"/>
    <w:tmpl w:val="15FE35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>
    <w:nsid w:val="4FD568CF"/>
    <w:multiLevelType w:val="hybridMultilevel"/>
    <w:tmpl w:val="5C7C7A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41A2A42"/>
    <w:multiLevelType w:val="hybridMultilevel"/>
    <w:tmpl w:val="DF7E755E"/>
    <w:lvl w:ilvl="0" w:tplc="FFFFFFFF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563741EC"/>
    <w:multiLevelType w:val="hybridMultilevel"/>
    <w:tmpl w:val="37369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8FF7BAF"/>
    <w:multiLevelType w:val="hybridMultilevel"/>
    <w:tmpl w:val="90662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1793405"/>
    <w:multiLevelType w:val="hybridMultilevel"/>
    <w:tmpl w:val="CDB299B8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542F59"/>
    <w:multiLevelType w:val="hybridMultilevel"/>
    <w:tmpl w:val="4A96E9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7D5938"/>
    <w:multiLevelType w:val="hybridMultilevel"/>
    <w:tmpl w:val="CDB299B8"/>
    <w:lvl w:ilvl="0" w:tplc="AFB6450C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4BC4D6E"/>
    <w:multiLevelType w:val="singleLevel"/>
    <w:tmpl w:val="04190001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652B5D7E"/>
    <w:multiLevelType w:val="hybridMultilevel"/>
    <w:tmpl w:val="A7FC0D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6DB1FAC"/>
    <w:multiLevelType w:val="hybridMultilevel"/>
    <w:tmpl w:val="90940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AC01845"/>
    <w:multiLevelType w:val="hybridMultilevel"/>
    <w:tmpl w:val="AD342B80"/>
    <w:lvl w:ilvl="0" w:tplc="94ECAA38">
      <w:start w:val="1"/>
      <w:numFmt w:val="decimal"/>
      <w:lvlText w:val="%1."/>
      <w:lvlJc w:val="left"/>
      <w:pPr>
        <w:ind w:left="138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625707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2C3061"/>
    <w:multiLevelType w:val="hybridMultilevel"/>
    <w:tmpl w:val="771AB81A"/>
    <w:lvl w:ilvl="0" w:tplc="BCA454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6F276AA2"/>
    <w:multiLevelType w:val="hybridMultilevel"/>
    <w:tmpl w:val="37369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0F00A2F"/>
    <w:multiLevelType w:val="hybridMultilevel"/>
    <w:tmpl w:val="9C947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CA2575"/>
    <w:multiLevelType w:val="hybridMultilevel"/>
    <w:tmpl w:val="B6F6A0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85C28E3"/>
    <w:multiLevelType w:val="hybridMultilevel"/>
    <w:tmpl w:val="B1BC1EBC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8A65C24"/>
    <w:multiLevelType w:val="hybridMultilevel"/>
    <w:tmpl w:val="15FA61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31"/>
  </w:num>
  <w:num w:numId="3">
    <w:abstractNumId w:val="6"/>
  </w:num>
  <w:num w:numId="4">
    <w:abstractNumId w:val="8"/>
  </w:num>
  <w:num w:numId="5">
    <w:abstractNumId w:val="12"/>
  </w:num>
  <w:num w:numId="6">
    <w:abstractNumId w:val="30"/>
  </w:num>
  <w:num w:numId="7">
    <w:abstractNumId w:val="44"/>
  </w:num>
  <w:num w:numId="8">
    <w:abstractNumId w:val="10"/>
  </w:num>
  <w:num w:numId="9">
    <w:abstractNumId w:val="9"/>
  </w:num>
  <w:num w:numId="10">
    <w:abstractNumId w:val="34"/>
  </w:num>
  <w:num w:numId="11">
    <w:abstractNumId w:val="1"/>
  </w:num>
  <w:num w:numId="12">
    <w:abstractNumId w:val="36"/>
  </w:num>
  <w:num w:numId="13">
    <w:abstractNumId w:val="14"/>
  </w:num>
  <w:num w:numId="14">
    <w:abstractNumId w:val="25"/>
  </w:num>
  <w:num w:numId="15">
    <w:abstractNumId w:val="5"/>
  </w:num>
  <w:num w:numId="16">
    <w:abstractNumId w:val="27"/>
  </w:num>
  <w:num w:numId="17">
    <w:abstractNumId w:val="22"/>
  </w:num>
  <w:num w:numId="18">
    <w:abstractNumId w:val="21"/>
  </w:num>
  <w:num w:numId="19">
    <w:abstractNumId w:val="15"/>
  </w:num>
  <w:num w:numId="20">
    <w:abstractNumId w:val="41"/>
  </w:num>
  <w:num w:numId="21">
    <w:abstractNumId w:val="24"/>
  </w:num>
  <w:num w:numId="22">
    <w:abstractNumId w:val="45"/>
  </w:num>
  <w:num w:numId="23">
    <w:abstractNumId w:val="2"/>
  </w:num>
  <w:num w:numId="24">
    <w:abstractNumId w:val="35"/>
  </w:num>
  <w:num w:numId="25">
    <w:abstractNumId w:val="17"/>
  </w:num>
  <w:num w:numId="26">
    <w:abstractNumId w:val="43"/>
  </w:num>
  <w:num w:numId="27">
    <w:abstractNumId w:val="39"/>
  </w:num>
  <w:num w:numId="28">
    <w:abstractNumId w:val="3"/>
  </w:num>
  <w:num w:numId="29">
    <w:abstractNumId w:val="7"/>
  </w:num>
  <w:num w:numId="30">
    <w:abstractNumId w:val="28"/>
  </w:num>
  <w:num w:numId="31">
    <w:abstractNumId w:val="4"/>
  </w:num>
  <w:num w:numId="32">
    <w:abstractNumId w:val="20"/>
  </w:num>
  <w:num w:numId="33">
    <w:abstractNumId w:val="0"/>
  </w:num>
  <w:num w:numId="34">
    <w:abstractNumId w:val="18"/>
  </w:num>
  <w:num w:numId="35">
    <w:abstractNumId w:val="23"/>
  </w:num>
  <w:num w:numId="36">
    <w:abstractNumId w:val="40"/>
  </w:num>
  <w:num w:numId="37">
    <w:abstractNumId w:val="38"/>
  </w:num>
  <w:num w:numId="38">
    <w:abstractNumId w:val="16"/>
  </w:num>
  <w:num w:numId="39">
    <w:abstractNumId w:val="33"/>
  </w:num>
  <w:num w:numId="40">
    <w:abstractNumId w:val="32"/>
  </w:num>
  <w:num w:numId="41">
    <w:abstractNumId w:val="29"/>
  </w:num>
  <w:num w:numId="42">
    <w:abstractNumId w:val="19"/>
  </w:num>
  <w:num w:numId="43">
    <w:abstractNumId w:val="11"/>
  </w:num>
  <w:num w:numId="44">
    <w:abstractNumId w:val="42"/>
  </w:num>
  <w:num w:numId="45">
    <w:abstractNumId w:val="26"/>
  </w:num>
  <w:num w:numId="46">
    <w:abstractNumId w:val="13"/>
  </w:num>
  <w:num w:numId="47">
    <w:abstractNumId w:val="47"/>
  </w:num>
  <w:num w:numId="48">
    <w:abstractNumId w:val="4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01084"/>
    <w:rsid w:val="000045FD"/>
    <w:rsid w:val="000113CD"/>
    <w:rsid w:val="0003535E"/>
    <w:rsid w:val="000618DA"/>
    <w:rsid w:val="00071641"/>
    <w:rsid w:val="000A5B32"/>
    <w:rsid w:val="00105BC2"/>
    <w:rsid w:val="00111360"/>
    <w:rsid w:val="00111F4A"/>
    <w:rsid w:val="00146142"/>
    <w:rsid w:val="00175265"/>
    <w:rsid w:val="0018214B"/>
    <w:rsid w:val="00191A0B"/>
    <w:rsid w:val="001E25B4"/>
    <w:rsid w:val="001E5CFA"/>
    <w:rsid w:val="00201084"/>
    <w:rsid w:val="00237E28"/>
    <w:rsid w:val="002A0EBB"/>
    <w:rsid w:val="002A2593"/>
    <w:rsid w:val="002E799F"/>
    <w:rsid w:val="003339F9"/>
    <w:rsid w:val="00346407"/>
    <w:rsid w:val="003746F2"/>
    <w:rsid w:val="003A1107"/>
    <w:rsid w:val="003B2D5E"/>
    <w:rsid w:val="004068F3"/>
    <w:rsid w:val="004546DC"/>
    <w:rsid w:val="0048278C"/>
    <w:rsid w:val="004C1D8B"/>
    <w:rsid w:val="004E333A"/>
    <w:rsid w:val="004E418E"/>
    <w:rsid w:val="00516005"/>
    <w:rsid w:val="00517CB6"/>
    <w:rsid w:val="005225E7"/>
    <w:rsid w:val="00546BFD"/>
    <w:rsid w:val="0059500C"/>
    <w:rsid w:val="005D0280"/>
    <w:rsid w:val="006276C1"/>
    <w:rsid w:val="00672656"/>
    <w:rsid w:val="0067772A"/>
    <w:rsid w:val="006B7A65"/>
    <w:rsid w:val="006C0767"/>
    <w:rsid w:val="006F0CE2"/>
    <w:rsid w:val="00740E32"/>
    <w:rsid w:val="007450C5"/>
    <w:rsid w:val="00747650"/>
    <w:rsid w:val="00766233"/>
    <w:rsid w:val="007B0352"/>
    <w:rsid w:val="007E3BBD"/>
    <w:rsid w:val="007F7706"/>
    <w:rsid w:val="008520DB"/>
    <w:rsid w:val="00870EF6"/>
    <w:rsid w:val="00877B9F"/>
    <w:rsid w:val="008A3908"/>
    <w:rsid w:val="008A64C7"/>
    <w:rsid w:val="008B3AEC"/>
    <w:rsid w:val="009141A6"/>
    <w:rsid w:val="00926823"/>
    <w:rsid w:val="009472D4"/>
    <w:rsid w:val="00956E55"/>
    <w:rsid w:val="009638F3"/>
    <w:rsid w:val="00974368"/>
    <w:rsid w:val="00A14CEE"/>
    <w:rsid w:val="00A360B3"/>
    <w:rsid w:val="00A77280"/>
    <w:rsid w:val="00AA14EC"/>
    <w:rsid w:val="00AB1F3C"/>
    <w:rsid w:val="00AC0735"/>
    <w:rsid w:val="00AE3EB1"/>
    <w:rsid w:val="00B03ECF"/>
    <w:rsid w:val="00B0680C"/>
    <w:rsid w:val="00B64594"/>
    <w:rsid w:val="00B6529F"/>
    <w:rsid w:val="00BC5E3C"/>
    <w:rsid w:val="00C1473B"/>
    <w:rsid w:val="00C47D9C"/>
    <w:rsid w:val="00C53000"/>
    <w:rsid w:val="00D30AE3"/>
    <w:rsid w:val="00D35BF8"/>
    <w:rsid w:val="00D36B39"/>
    <w:rsid w:val="00D67B15"/>
    <w:rsid w:val="00D7590D"/>
    <w:rsid w:val="00D90F22"/>
    <w:rsid w:val="00DE16E1"/>
    <w:rsid w:val="00DE2677"/>
    <w:rsid w:val="00DF4244"/>
    <w:rsid w:val="00E20C4A"/>
    <w:rsid w:val="00E25661"/>
    <w:rsid w:val="00E52F9A"/>
    <w:rsid w:val="00E96734"/>
    <w:rsid w:val="00EA2183"/>
    <w:rsid w:val="00EC4913"/>
    <w:rsid w:val="00ED1984"/>
    <w:rsid w:val="00F043B9"/>
    <w:rsid w:val="00F47B95"/>
    <w:rsid w:val="00F82C78"/>
    <w:rsid w:val="00FA637C"/>
    <w:rsid w:val="00FB5833"/>
    <w:rsid w:val="00FE73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 1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47D9C"/>
  </w:style>
  <w:style w:type="paragraph" w:styleId="10">
    <w:name w:val="heading 1"/>
    <w:basedOn w:val="a0"/>
    <w:next w:val="a0"/>
    <w:link w:val="11"/>
    <w:qFormat/>
    <w:rsid w:val="0020108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nhideWhenUsed/>
    <w:qFormat/>
    <w:rsid w:val="002010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20108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nhideWhenUsed/>
    <w:qFormat/>
    <w:rsid w:val="0020108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0"/>
    <w:next w:val="a0"/>
    <w:link w:val="50"/>
    <w:qFormat/>
    <w:rsid w:val="00201084"/>
    <w:pPr>
      <w:widowControl w:val="0"/>
      <w:autoSpaceDE w:val="0"/>
      <w:autoSpaceDN w:val="0"/>
      <w:adjustRightInd w:val="0"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20108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7">
    <w:name w:val="heading 7"/>
    <w:basedOn w:val="a0"/>
    <w:next w:val="a0"/>
    <w:link w:val="70"/>
    <w:qFormat/>
    <w:rsid w:val="00201084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2010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rsid w:val="002010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rsid w:val="0020108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1"/>
    <w:link w:val="4"/>
    <w:rsid w:val="0020108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1"/>
    <w:link w:val="5"/>
    <w:rsid w:val="00201084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201084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70">
    <w:name w:val="Заголовок 7 Знак"/>
    <w:basedOn w:val="a1"/>
    <w:link w:val="7"/>
    <w:rsid w:val="00201084"/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2"/>
    <w:uiPriority w:val="59"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0"/>
    <w:link w:val="a6"/>
    <w:rsid w:val="0020108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1"/>
    <w:link w:val="a5"/>
    <w:rsid w:val="00201084"/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Абзац списка1"/>
    <w:basedOn w:val="a0"/>
    <w:rsid w:val="00201084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7">
    <w:name w:val="header"/>
    <w:aliases w:val="Верхний колонтитул первой страницы"/>
    <w:basedOn w:val="a0"/>
    <w:link w:val="a8"/>
    <w:rsid w:val="0020108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aliases w:val="Верхний колонтитул первой страницы Знак"/>
    <w:basedOn w:val="a1"/>
    <w:link w:val="a7"/>
    <w:rsid w:val="00201084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footer"/>
    <w:basedOn w:val="a0"/>
    <w:link w:val="aa"/>
    <w:uiPriority w:val="99"/>
    <w:rsid w:val="0020108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1"/>
    <w:link w:val="a9"/>
    <w:uiPriority w:val="99"/>
    <w:rsid w:val="00201084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0"/>
    <w:uiPriority w:val="34"/>
    <w:qFormat/>
    <w:rsid w:val="00201084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c">
    <w:name w:val="Основной текст_"/>
    <w:link w:val="13"/>
    <w:rsid w:val="00201084"/>
    <w:rPr>
      <w:sz w:val="23"/>
      <w:szCs w:val="23"/>
      <w:shd w:val="clear" w:color="auto" w:fill="FFFFFF"/>
    </w:rPr>
  </w:style>
  <w:style w:type="paragraph" w:customStyle="1" w:styleId="13">
    <w:name w:val="Основной текст1"/>
    <w:basedOn w:val="a0"/>
    <w:link w:val="ac"/>
    <w:rsid w:val="00201084"/>
    <w:pPr>
      <w:shd w:val="clear" w:color="auto" w:fill="FFFFFF"/>
      <w:spacing w:after="0" w:line="250" w:lineRule="exact"/>
      <w:ind w:hanging="740"/>
    </w:pPr>
    <w:rPr>
      <w:sz w:val="23"/>
      <w:szCs w:val="23"/>
    </w:rPr>
  </w:style>
  <w:style w:type="paragraph" w:styleId="ad">
    <w:name w:val="Title"/>
    <w:basedOn w:val="a0"/>
    <w:link w:val="ae"/>
    <w:qFormat/>
    <w:rsid w:val="0020108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e">
    <w:name w:val="Название Знак"/>
    <w:basedOn w:val="a1"/>
    <w:link w:val="ad"/>
    <w:rsid w:val="00201084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31">
    <w:name w:val="Body Text 3"/>
    <w:basedOn w:val="a0"/>
    <w:link w:val="32"/>
    <w:rsid w:val="0020108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1"/>
    <w:link w:val="31"/>
    <w:rsid w:val="00201084"/>
    <w:rPr>
      <w:rFonts w:ascii="Times New Roman" w:eastAsia="Times New Roman" w:hAnsi="Times New Roman" w:cs="Times New Roman"/>
      <w:sz w:val="16"/>
      <w:szCs w:val="16"/>
    </w:rPr>
  </w:style>
  <w:style w:type="paragraph" w:customStyle="1" w:styleId="af">
    <w:name w:val="......."/>
    <w:basedOn w:val="a0"/>
    <w:next w:val="a0"/>
    <w:uiPriority w:val="99"/>
    <w:rsid w:val="0020108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Default">
    <w:name w:val="Default"/>
    <w:rsid w:val="0020108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14">
    <w:name w:val="заголовок 1"/>
    <w:basedOn w:val="a0"/>
    <w:next w:val="a0"/>
    <w:uiPriority w:val="99"/>
    <w:rsid w:val="00201084"/>
    <w:pPr>
      <w:keepNext/>
      <w:autoSpaceDE w:val="0"/>
      <w:autoSpaceDN w:val="0"/>
      <w:spacing w:after="0" w:line="240" w:lineRule="auto"/>
      <w:jc w:val="center"/>
      <w:outlineLvl w:val="0"/>
    </w:pPr>
    <w:rPr>
      <w:rFonts w:ascii="Calibri" w:eastAsia="Times New Roman" w:hAnsi="Calibri" w:cs="Times New Roman"/>
      <w:sz w:val="28"/>
      <w:szCs w:val="28"/>
    </w:rPr>
  </w:style>
  <w:style w:type="paragraph" w:styleId="af0">
    <w:name w:val="Subtitle"/>
    <w:basedOn w:val="a0"/>
    <w:link w:val="af1"/>
    <w:qFormat/>
    <w:rsid w:val="00201084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1">
    <w:name w:val="Подзаголовок Знак"/>
    <w:basedOn w:val="a1"/>
    <w:link w:val="af0"/>
    <w:rsid w:val="00201084"/>
    <w:rPr>
      <w:rFonts w:ascii="Times New Roman" w:eastAsia="Times New Roman" w:hAnsi="Times New Roman" w:cs="Times New Roman"/>
      <w:sz w:val="24"/>
      <w:szCs w:val="20"/>
    </w:rPr>
  </w:style>
  <w:style w:type="character" w:styleId="af2">
    <w:name w:val="Hyperlink"/>
    <w:uiPriority w:val="99"/>
    <w:unhideWhenUsed/>
    <w:rsid w:val="00201084"/>
    <w:rPr>
      <w:color w:val="0000FF"/>
      <w:u w:val="single"/>
    </w:rPr>
  </w:style>
  <w:style w:type="paragraph" w:styleId="af3">
    <w:name w:val="Normal (Web)"/>
    <w:basedOn w:val="a0"/>
    <w:uiPriority w:val="99"/>
    <w:unhideWhenUsed/>
    <w:rsid w:val="00201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1"/>
    <w:uiPriority w:val="22"/>
    <w:qFormat/>
    <w:rsid w:val="00201084"/>
    <w:rPr>
      <w:b/>
      <w:bCs/>
    </w:rPr>
  </w:style>
  <w:style w:type="character" w:customStyle="1" w:styleId="apple-converted-space">
    <w:name w:val="apple-converted-space"/>
    <w:basedOn w:val="a1"/>
    <w:rsid w:val="00201084"/>
  </w:style>
  <w:style w:type="character" w:styleId="af5">
    <w:name w:val="Emphasis"/>
    <w:basedOn w:val="a1"/>
    <w:uiPriority w:val="20"/>
    <w:qFormat/>
    <w:rsid w:val="00201084"/>
    <w:rPr>
      <w:i/>
      <w:iCs/>
    </w:rPr>
  </w:style>
  <w:style w:type="character" w:customStyle="1" w:styleId="articleseparator">
    <w:name w:val="article_separator"/>
    <w:basedOn w:val="a1"/>
    <w:rsid w:val="00201084"/>
  </w:style>
  <w:style w:type="paragraph" w:styleId="af6">
    <w:name w:val="No Spacing"/>
    <w:uiPriority w:val="1"/>
    <w:qFormat/>
    <w:rsid w:val="00201084"/>
    <w:pPr>
      <w:spacing w:after="0" w:line="240" w:lineRule="auto"/>
    </w:pPr>
    <w:rPr>
      <w:rFonts w:eastAsiaTheme="minorHAnsi"/>
      <w:lang w:eastAsia="en-US"/>
    </w:rPr>
  </w:style>
  <w:style w:type="character" w:customStyle="1" w:styleId="8">
    <w:name w:val="Основной текст (8)_"/>
    <w:basedOn w:val="a1"/>
    <w:link w:val="81"/>
    <w:uiPriority w:val="99"/>
    <w:locked/>
    <w:rsid w:val="00201084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81">
    <w:name w:val="Основной текст (8)1"/>
    <w:basedOn w:val="a0"/>
    <w:link w:val="8"/>
    <w:uiPriority w:val="99"/>
    <w:rsid w:val="00201084"/>
    <w:pPr>
      <w:shd w:val="clear" w:color="auto" w:fill="FFFFFF"/>
      <w:spacing w:before="360" w:after="0" w:line="262" w:lineRule="exact"/>
      <w:ind w:hanging="340"/>
      <w:jc w:val="both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pple-style-span">
    <w:name w:val="apple-style-span"/>
    <w:basedOn w:val="a1"/>
    <w:rsid w:val="00201084"/>
  </w:style>
  <w:style w:type="character" w:customStyle="1" w:styleId="83">
    <w:name w:val="Основной текст (8)3"/>
    <w:basedOn w:val="8"/>
    <w:uiPriority w:val="99"/>
    <w:rsid w:val="00201084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paragraph" w:styleId="15">
    <w:name w:val="toc 1"/>
    <w:basedOn w:val="a0"/>
    <w:next w:val="a0"/>
    <w:autoRedefine/>
    <w:uiPriority w:val="39"/>
    <w:unhideWhenUsed/>
    <w:qFormat/>
    <w:rsid w:val="00201084"/>
    <w:pPr>
      <w:spacing w:before="360" w:after="0"/>
    </w:pPr>
    <w:rPr>
      <w:rFonts w:ascii="Arial" w:eastAsia="Times New Roman" w:hAnsi="Arial" w:cs="Arial"/>
      <w:b/>
      <w:bCs/>
      <w:caps/>
      <w:sz w:val="24"/>
      <w:szCs w:val="24"/>
    </w:rPr>
  </w:style>
  <w:style w:type="paragraph" w:styleId="af7">
    <w:name w:val="Balloon Text"/>
    <w:basedOn w:val="a0"/>
    <w:link w:val="af8"/>
    <w:unhideWhenUsed/>
    <w:rsid w:val="002010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1"/>
    <w:link w:val="af7"/>
    <w:rsid w:val="00201084"/>
    <w:rPr>
      <w:rFonts w:ascii="Tahoma" w:hAnsi="Tahoma" w:cs="Tahoma"/>
      <w:sz w:val="16"/>
      <w:szCs w:val="16"/>
    </w:rPr>
  </w:style>
  <w:style w:type="paragraph" w:styleId="21">
    <w:name w:val="Body Text 2"/>
    <w:basedOn w:val="a0"/>
    <w:link w:val="22"/>
    <w:unhideWhenUsed/>
    <w:rsid w:val="00201084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rsid w:val="00201084"/>
  </w:style>
  <w:style w:type="character" w:styleId="af9">
    <w:name w:val="page number"/>
    <w:basedOn w:val="a1"/>
    <w:rsid w:val="00201084"/>
  </w:style>
  <w:style w:type="paragraph" w:customStyle="1" w:styleId="16">
    <w:name w:val="Знак1"/>
    <w:basedOn w:val="a0"/>
    <w:rsid w:val="00201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afa">
    <w:name w:val="Стиль"/>
    <w:rsid w:val="0020108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Body Text Indent 3"/>
    <w:basedOn w:val="a0"/>
    <w:link w:val="34"/>
    <w:rsid w:val="00201084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1"/>
    <w:link w:val="33"/>
    <w:rsid w:val="00201084"/>
    <w:rPr>
      <w:rFonts w:ascii="Times New Roman" w:eastAsia="Times New Roman" w:hAnsi="Times New Roman" w:cs="Times New Roman"/>
      <w:sz w:val="16"/>
      <w:szCs w:val="16"/>
    </w:rPr>
  </w:style>
  <w:style w:type="paragraph" w:styleId="afb">
    <w:name w:val="Body Text Indent"/>
    <w:basedOn w:val="a0"/>
    <w:link w:val="afc"/>
    <w:rsid w:val="00201084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c">
    <w:name w:val="Основной текст с отступом Знак"/>
    <w:basedOn w:val="a1"/>
    <w:link w:val="afb"/>
    <w:rsid w:val="00201084"/>
    <w:rPr>
      <w:rFonts w:ascii="Times New Roman" w:eastAsia="Times New Roman" w:hAnsi="Times New Roman" w:cs="Times New Roman"/>
      <w:sz w:val="20"/>
      <w:szCs w:val="20"/>
    </w:rPr>
  </w:style>
  <w:style w:type="paragraph" w:customStyle="1" w:styleId="17">
    <w:name w:val="Обычный1"/>
    <w:rsid w:val="00201084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0"/>
    <w:link w:val="24"/>
    <w:rsid w:val="00201084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1"/>
    <w:link w:val="23"/>
    <w:rsid w:val="00201084"/>
    <w:rPr>
      <w:rFonts w:ascii="Times New Roman" w:eastAsia="Times New Roman" w:hAnsi="Times New Roman" w:cs="Times New Roman"/>
      <w:sz w:val="20"/>
      <w:szCs w:val="20"/>
    </w:rPr>
  </w:style>
  <w:style w:type="paragraph" w:customStyle="1" w:styleId="afd">
    <w:name w:val="+Заголовок"/>
    <w:basedOn w:val="a0"/>
    <w:rsid w:val="00201084"/>
    <w:pPr>
      <w:spacing w:after="0" w:line="240" w:lineRule="auto"/>
      <w:jc w:val="center"/>
    </w:pPr>
    <w:rPr>
      <w:rFonts w:ascii="Tahoma" w:eastAsia="Times New Roman" w:hAnsi="Tahoma" w:cs="Tahoma"/>
      <w:b/>
      <w:caps/>
      <w:szCs w:val="24"/>
    </w:rPr>
  </w:style>
  <w:style w:type="paragraph" w:customStyle="1" w:styleId="a">
    <w:name w:val="+нумерованный"/>
    <w:basedOn w:val="a0"/>
    <w:rsid w:val="00201084"/>
    <w:pPr>
      <w:numPr>
        <w:numId w:val="1"/>
      </w:numPr>
      <w:spacing w:after="0" w:line="240" w:lineRule="auto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25">
    <w:name w:val="Обычный2"/>
    <w:rsid w:val="00201084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">
    <w:name w:val="!!!Нумерованный1!!!"/>
    <w:basedOn w:val="17"/>
    <w:rsid w:val="00201084"/>
    <w:pPr>
      <w:numPr>
        <w:numId w:val="2"/>
      </w:numPr>
      <w:snapToGrid/>
      <w:spacing w:line="240" w:lineRule="auto"/>
      <w:jc w:val="both"/>
    </w:pPr>
    <w:rPr>
      <w:snapToGrid w:val="0"/>
    </w:rPr>
  </w:style>
  <w:style w:type="character" w:customStyle="1" w:styleId="FontStyle42">
    <w:name w:val="Font Style42"/>
    <w:uiPriority w:val="99"/>
    <w:rsid w:val="00201084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uiPriority w:val="99"/>
    <w:rsid w:val="00201084"/>
    <w:rPr>
      <w:rFonts w:ascii="Times New Roman" w:hAnsi="Times New Roman" w:cs="Times New Roman"/>
      <w:b/>
      <w:bCs/>
      <w:sz w:val="26"/>
      <w:szCs w:val="26"/>
    </w:rPr>
  </w:style>
  <w:style w:type="paragraph" w:customStyle="1" w:styleId="210">
    <w:name w:val="Основной текст с отступом 21"/>
    <w:basedOn w:val="a0"/>
    <w:rsid w:val="00201084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5">
    <w:name w:val="toc 3"/>
    <w:basedOn w:val="a0"/>
    <w:next w:val="a0"/>
    <w:autoRedefine/>
    <w:uiPriority w:val="39"/>
    <w:qFormat/>
    <w:rsid w:val="00201084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</w:rPr>
  </w:style>
  <w:style w:type="paragraph" w:styleId="26">
    <w:name w:val="toc 2"/>
    <w:basedOn w:val="a0"/>
    <w:next w:val="a0"/>
    <w:autoRedefine/>
    <w:uiPriority w:val="39"/>
    <w:qFormat/>
    <w:rsid w:val="00201084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TOC Heading"/>
    <w:basedOn w:val="10"/>
    <w:next w:val="a0"/>
    <w:uiPriority w:val="39"/>
    <w:qFormat/>
    <w:rsid w:val="0020108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customStyle="1" w:styleId="Style6">
    <w:name w:val="Style6"/>
    <w:basedOn w:val="a0"/>
    <w:uiPriority w:val="99"/>
    <w:rsid w:val="00201084"/>
    <w:pPr>
      <w:spacing w:line="320" w:lineRule="exact"/>
      <w:ind w:firstLine="720"/>
      <w:jc w:val="both"/>
    </w:pPr>
    <w:rPr>
      <w:rFonts w:ascii="Calibri" w:eastAsia="Times New Roman" w:hAnsi="Calibri" w:cs="Times New Roman"/>
      <w:lang w:val="en-US" w:eastAsia="en-US" w:bidi="en-US"/>
    </w:rPr>
  </w:style>
  <w:style w:type="paragraph" w:customStyle="1" w:styleId="aff">
    <w:name w:val="Знак Знак"/>
    <w:basedOn w:val="a0"/>
    <w:rsid w:val="00201084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20108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R2">
    <w:name w:val="FR2"/>
    <w:rsid w:val="00201084"/>
    <w:pPr>
      <w:widowControl w:val="0"/>
      <w:autoSpaceDE w:val="0"/>
      <w:autoSpaceDN w:val="0"/>
      <w:adjustRightInd w:val="0"/>
      <w:spacing w:before="420"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ff0">
    <w:name w:val="Знак Знак Знак"/>
    <w:basedOn w:val="a0"/>
    <w:rsid w:val="00201084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character" w:customStyle="1" w:styleId="WW8Num9z0">
    <w:name w:val="WW8Num9z0"/>
    <w:rsid w:val="00201084"/>
    <w:rPr>
      <w:sz w:val="32"/>
    </w:rPr>
  </w:style>
  <w:style w:type="paragraph" w:customStyle="1" w:styleId="western">
    <w:name w:val="western"/>
    <w:basedOn w:val="a0"/>
    <w:rsid w:val="002010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1"/>
    <w:rsid w:val="00201084"/>
  </w:style>
  <w:style w:type="paragraph" w:customStyle="1" w:styleId="36">
    <w:name w:val="Обычный3"/>
    <w:rsid w:val="00201084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yle9">
    <w:name w:val="Style9"/>
    <w:basedOn w:val="a0"/>
    <w:uiPriority w:val="99"/>
    <w:rsid w:val="0020108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72">
    <w:name w:val="Font Style72"/>
    <w:basedOn w:val="a1"/>
    <w:rsid w:val="00201084"/>
    <w:rPr>
      <w:rFonts w:ascii="Times New Roman" w:hAnsi="Times New Roman" w:cs="Times New Roman"/>
      <w:b/>
      <w:bCs/>
      <w:sz w:val="26"/>
      <w:szCs w:val="26"/>
    </w:rPr>
  </w:style>
  <w:style w:type="table" w:customStyle="1" w:styleId="19">
    <w:name w:val="Сетка таблицы1"/>
    <w:basedOn w:val="a2"/>
    <w:next w:val="a4"/>
    <w:uiPriority w:val="59"/>
    <w:rsid w:val="0020108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1">
    <w:name w:val="Document Map"/>
    <w:basedOn w:val="a0"/>
    <w:link w:val="aff2"/>
    <w:uiPriority w:val="99"/>
    <w:semiHidden/>
    <w:unhideWhenUsed/>
    <w:rsid w:val="00201084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f2">
    <w:name w:val="Схема документа Знак"/>
    <w:basedOn w:val="a1"/>
    <w:link w:val="aff1"/>
    <w:uiPriority w:val="99"/>
    <w:semiHidden/>
    <w:rsid w:val="00201084"/>
    <w:rPr>
      <w:rFonts w:ascii="Tahoma" w:eastAsia="Calibri" w:hAnsi="Tahoma" w:cs="Tahoma"/>
      <w:sz w:val="16"/>
      <w:szCs w:val="16"/>
      <w:lang w:eastAsia="en-US"/>
    </w:rPr>
  </w:style>
  <w:style w:type="table" w:customStyle="1" w:styleId="27">
    <w:name w:val="Сетка таблицы2"/>
    <w:basedOn w:val="a2"/>
    <w:next w:val="a4"/>
    <w:uiPriority w:val="59"/>
    <w:rsid w:val="00201084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7">
    <w:name w:val="Сетка таблицы3"/>
    <w:basedOn w:val="a2"/>
    <w:next w:val="a4"/>
    <w:uiPriority w:val="59"/>
    <w:rsid w:val="00201084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a">
    <w:name w:val="Нет списка1"/>
    <w:next w:val="a3"/>
    <w:semiHidden/>
    <w:rsid w:val="00201084"/>
  </w:style>
  <w:style w:type="paragraph" w:styleId="28">
    <w:name w:val="List 2"/>
    <w:basedOn w:val="a0"/>
    <w:rsid w:val="00201084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aff3">
    <w:name w:val="footnote text"/>
    <w:basedOn w:val="a0"/>
    <w:link w:val="aff4"/>
    <w:semiHidden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4">
    <w:name w:val="Текст сноски Знак"/>
    <w:basedOn w:val="a1"/>
    <w:link w:val="aff3"/>
    <w:semiHidden/>
    <w:rsid w:val="00201084"/>
    <w:rPr>
      <w:rFonts w:ascii="Times New Roman" w:eastAsia="Times New Roman" w:hAnsi="Times New Roman" w:cs="Times New Roman"/>
      <w:sz w:val="20"/>
      <w:szCs w:val="20"/>
    </w:rPr>
  </w:style>
  <w:style w:type="character" w:styleId="aff5">
    <w:name w:val="footnote reference"/>
    <w:semiHidden/>
    <w:rsid w:val="00201084"/>
    <w:rPr>
      <w:vertAlign w:val="superscript"/>
    </w:rPr>
  </w:style>
  <w:style w:type="character" w:styleId="aff6">
    <w:name w:val="annotation reference"/>
    <w:semiHidden/>
    <w:rsid w:val="00201084"/>
    <w:rPr>
      <w:sz w:val="16"/>
      <w:szCs w:val="16"/>
    </w:rPr>
  </w:style>
  <w:style w:type="paragraph" w:styleId="aff7">
    <w:name w:val="annotation text"/>
    <w:basedOn w:val="a0"/>
    <w:link w:val="aff8"/>
    <w:semiHidden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8">
    <w:name w:val="Текст примечания Знак"/>
    <w:basedOn w:val="a1"/>
    <w:link w:val="aff7"/>
    <w:semiHidden/>
    <w:rsid w:val="00201084"/>
    <w:rPr>
      <w:rFonts w:ascii="Times New Roman" w:eastAsia="Times New Roman" w:hAnsi="Times New Roman" w:cs="Times New Roman"/>
      <w:sz w:val="20"/>
      <w:szCs w:val="20"/>
    </w:rPr>
  </w:style>
  <w:style w:type="paragraph" w:styleId="aff9">
    <w:name w:val="annotation subject"/>
    <w:basedOn w:val="aff7"/>
    <w:next w:val="aff7"/>
    <w:link w:val="affa"/>
    <w:semiHidden/>
    <w:rsid w:val="00201084"/>
    <w:rPr>
      <w:b/>
      <w:bCs/>
    </w:rPr>
  </w:style>
  <w:style w:type="character" w:customStyle="1" w:styleId="affa">
    <w:name w:val="Тема примечания Знак"/>
    <w:basedOn w:val="aff8"/>
    <w:link w:val="aff9"/>
    <w:semiHidden/>
    <w:rsid w:val="00201084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ffb">
    <w:name w:val="Знак"/>
    <w:basedOn w:val="a0"/>
    <w:rsid w:val="00201084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table" w:styleId="1b">
    <w:name w:val="Table Grid 1"/>
    <w:basedOn w:val="a2"/>
    <w:rsid w:val="00201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9">
    <w:name w:val="Знак2"/>
    <w:basedOn w:val="a0"/>
    <w:rsid w:val="00201084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2a">
    <w:name w:val="Основной текст (2)_"/>
    <w:link w:val="2b"/>
    <w:rsid w:val="00201084"/>
    <w:rPr>
      <w:sz w:val="27"/>
      <w:szCs w:val="27"/>
      <w:shd w:val="clear" w:color="auto" w:fill="FFFFFF"/>
    </w:rPr>
  </w:style>
  <w:style w:type="paragraph" w:customStyle="1" w:styleId="2b">
    <w:name w:val="Основной текст (2)"/>
    <w:basedOn w:val="a0"/>
    <w:link w:val="2a"/>
    <w:rsid w:val="00201084"/>
    <w:pPr>
      <w:shd w:val="clear" w:color="auto" w:fill="FFFFFF"/>
      <w:spacing w:after="420" w:line="0" w:lineRule="atLeast"/>
    </w:pPr>
    <w:rPr>
      <w:sz w:val="27"/>
      <w:szCs w:val="27"/>
    </w:rPr>
  </w:style>
  <w:style w:type="paragraph" w:customStyle="1" w:styleId="Style28">
    <w:name w:val="Style28"/>
    <w:basedOn w:val="a0"/>
    <w:uiPriority w:val="99"/>
    <w:rsid w:val="00201084"/>
    <w:pPr>
      <w:widowControl w:val="0"/>
      <w:autoSpaceDE w:val="0"/>
      <w:autoSpaceDN w:val="0"/>
      <w:adjustRightInd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8">
    <w:name w:val="Font Style48"/>
    <w:uiPriority w:val="99"/>
    <w:rsid w:val="00201084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3">
    <w:name w:val="Font Style43"/>
    <w:uiPriority w:val="99"/>
    <w:rsid w:val="00201084"/>
    <w:rPr>
      <w:rFonts w:ascii="Times New Roman" w:hAnsi="Times New Roman" w:cs="Times New Roman"/>
      <w:b/>
      <w:bCs/>
      <w:sz w:val="28"/>
      <w:szCs w:val="28"/>
    </w:rPr>
  </w:style>
  <w:style w:type="paragraph" w:customStyle="1" w:styleId="Style8">
    <w:name w:val="Style8"/>
    <w:basedOn w:val="a0"/>
    <w:uiPriority w:val="99"/>
    <w:rsid w:val="00201084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2">
    <w:name w:val="Font Style52"/>
    <w:uiPriority w:val="99"/>
    <w:rsid w:val="00201084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0"/>
    <w:uiPriority w:val="99"/>
    <w:rsid w:val="00201084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0"/>
    <w:uiPriority w:val="99"/>
    <w:rsid w:val="0020108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0">
    <w:name w:val="Font Style40"/>
    <w:uiPriority w:val="99"/>
    <w:rsid w:val="00201084"/>
    <w:rPr>
      <w:rFonts w:ascii="Times New Roman" w:hAnsi="Times New Roman" w:cs="Times New Roman"/>
      <w:sz w:val="26"/>
      <w:szCs w:val="26"/>
    </w:rPr>
  </w:style>
  <w:style w:type="paragraph" w:customStyle="1" w:styleId="211">
    <w:name w:val="Основной текст 21"/>
    <w:basedOn w:val="a0"/>
    <w:rsid w:val="0020108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8">
    <w:name w:val="Знак3"/>
    <w:basedOn w:val="a0"/>
    <w:rsid w:val="0020108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c">
    <w:name w:val="List"/>
    <w:basedOn w:val="a0"/>
    <w:rsid w:val="00201084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c">
    <w:name w:val="Основной текст (2) Знак"/>
    <w:rsid w:val="00201084"/>
    <w:rPr>
      <w:sz w:val="27"/>
      <w:szCs w:val="27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5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5.bin"/><Relationship Id="rId21" Type="http://schemas.openxmlformats.org/officeDocument/2006/relationships/image" Target="media/image3.wmf"/><Relationship Id="rId42" Type="http://schemas.openxmlformats.org/officeDocument/2006/relationships/oleObject" Target="embeddings/oleObject13.bin"/><Relationship Id="rId47" Type="http://schemas.openxmlformats.org/officeDocument/2006/relationships/image" Target="media/image16.wmf"/><Relationship Id="rId63" Type="http://schemas.openxmlformats.org/officeDocument/2006/relationships/oleObject" Target="embeddings/oleObject23.bin"/><Relationship Id="rId68" Type="http://schemas.openxmlformats.org/officeDocument/2006/relationships/oleObject" Target="embeddings/oleObject26.bin"/><Relationship Id="rId84" Type="http://schemas.openxmlformats.org/officeDocument/2006/relationships/oleObject" Target="embeddings/oleObject38.bin"/><Relationship Id="rId89" Type="http://schemas.openxmlformats.org/officeDocument/2006/relationships/oleObject" Target="embeddings/oleObject42.bin"/><Relationship Id="rId7" Type="http://schemas.openxmlformats.org/officeDocument/2006/relationships/footnotes" Target="footnotes.xml"/><Relationship Id="rId71" Type="http://schemas.openxmlformats.org/officeDocument/2006/relationships/oleObject" Target="embeddings/oleObject29.bin"/><Relationship Id="rId92" Type="http://schemas.openxmlformats.org/officeDocument/2006/relationships/oleObject" Target="embeddings/oleObject45.bin"/><Relationship Id="rId2" Type="http://schemas.openxmlformats.org/officeDocument/2006/relationships/numbering" Target="numbering.xml"/><Relationship Id="rId16" Type="http://schemas.openxmlformats.org/officeDocument/2006/relationships/hyperlink" Target="http://zuminf.wix.com/info" TargetMode="External"/><Relationship Id="rId29" Type="http://schemas.openxmlformats.org/officeDocument/2006/relationships/image" Target="media/image7.wmf"/><Relationship Id="rId107" Type="http://schemas.openxmlformats.org/officeDocument/2006/relationships/fontTable" Target="fontTable.xml"/><Relationship Id="rId11" Type="http://schemas.openxmlformats.org/officeDocument/2006/relationships/hyperlink" Target="https://new.znanium.com/catalog/product/990024" TargetMode="External"/><Relationship Id="rId24" Type="http://schemas.openxmlformats.org/officeDocument/2006/relationships/oleObject" Target="embeddings/oleObject4.bin"/><Relationship Id="rId32" Type="http://schemas.openxmlformats.org/officeDocument/2006/relationships/oleObject" Target="embeddings/oleObject8.bin"/><Relationship Id="rId37" Type="http://schemas.openxmlformats.org/officeDocument/2006/relationships/image" Target="media/image11.wmf"/><Relationship Id="rId40" Type="http://schemas.openxmlformats.org/officeDocument/2006/relationships/oleObject" Target="embeddings/oleObject12.bin"/><Relationship Id="rId45" Type="http://schemas.openxmlformats.org/officeDocument/2006/relationships/image" Target="media/image15.wmf"/><Relationship Id="rId53" Type="http://schemas.openxmlformats.org/officeDocument/2006/relationships/image" Target="media/image19.wmf"/><Relationship Id="rId58" Type="http://schemas.openxmlformats.org/officeDocument/2006/relationships/oleObject" Target="embeddings/oleObject21.bin"/><Relationship Id="rId66" Type="http://schemas.openxmlformats.org/officeDocument/2006/relationships/image" Target="media/image26.wmf"/><Relationship Id="rId74" Type="http://schemas.openxmlformats.org/officeDocument/2006/relationships/oleObject" Target="embeddings/oleObject31.bin"/><Relationship Id="rId79" Type="http://schemas.openxmlformats.org/officeDocument/2006/relationships/oleObject" Target="embeddings/oleObject35.bin"/><Relationship Id="rId87" Type="http://schemas.openxmlformats.org/officeDocument/2006/relationships/oleObject" Target="embeddings/oleObject40.bin"/><Relationship Id="rId102" Type="http://schemas.openxmlformats.org/officeDocument/2006/relationships/oleObject" Target="embeddings/oleObject54.bin"/><Relationship Id="rId5" Type="http://schemas.openxmlformats.org/officeDocument/2006/relationships/settings" Target="settings.xml"/><Relationship Id="rId61" Type="http://schemas.openxmlformats.org/officeDocument/2006/relationships/image" Target="media/image23.png"/><Relationship Id="rId82" Type="http://schemas.openxmlformats.org/officeDocument/2006/relationships/image" Target="media/image30.wmf"/><Relationship Id="rId90" Type="http://schemas.openxmlformats.org/officeDocument/2006/relationships/oleObject" Target="embeddings/oleObject43.bin"/><Relationship Id="rId95" Type="http://schemas.openxmlformats.org/officeDocument/2006/relationships/oleObject" Target="embeddings/oleObject47.bin"/><Relationship Id="rId19" Type="http://schemas.openxmlformats.org/officeDocument/2006/relationships/image" Target="media/image2.wmf"/><Relationship Id="rId14" Type="http://schemas.openxmlformats.org/officeDocument/2006/relationships/hyperlink" Target="http://www.edu" TargetMode="External"/><Relationship Id="rId22" Type="http://schemas.openxmlformats.org/officeDocument/2006/relationships/oleObject" Target="embeddings/oleObject3.bin"/><Relationship Id="rId27" Type="http://schemas.openxmlformats.org/officeDocument/2006/relationships/image" Target="media/image6.wmf"/><Relationship Id="rId30" Type="http://schemas.openxmlformats.org/officeDocument/2006/relationships/oleObject" Target="embeddings/oleObject7.bin"/><Relationship Id="rId35" Type="http://schemas.openxmlformats.org/officeDocument/2006/relationships/image" Target="media/image10.wmf"/><Relationship Id="rId43" Type="http://schemas.openxmlformats.org/officeDocument/2006/relationships/image" Target="media/image14.wmf"/><Relationship Id="rId48" Type="http://schemas.openxmlformats.org/officeDocument/2006/relationships/oleObject" Target="embeddings/oleObject16.bin"/><Relationship Id="rId56" Type="http://schemas.openxmlformats.org/officeDocument/2006/relationships/oleObject" Target="embeddings/oleObject20.bin"/><Relationship Id="rId64" Type="http://schemas.openxmlformats.org/officeDocument/2006/relationships/image" Target="media/image25.wmf"/><Relationship Id="rId69" Type="http://schemas.openxmlformats.org/officeDocument/2006/relationships/oleObject" Target="embeddings/oleObject27.bin"/><Relationship Id="rId77" Type="http://schemas.openxmlformats.org/officeDocument/2006/relationships/oleObject" Target="embeddings/oleObject33.bin"/><Relationship Id="rId100" Type="http://schemas.openxmlformats.org/officeDocument/2006/relationships/oleObject" Target="embeddings/oleObject52.bin"/><Relationship Id="rId105" Type="http://schemas.openxmlformats.org/officeDocument/2006/relationships/image" Target="media/image33.jpeg"/><Relationship Id="rId8" Type="http://schemas.openxmlformats.org/officeDocument/2006/relationships/endnotes" Target="endnotes.xml"/><Relationship Id="rId51" Type="http://schemas.openxmlformats.org/officeDocument/2006/relationships/image" Target="media/image18.wmf"/><Relationship Id="rId72" Type="http://schemas.openxmlformats.org/officeDocument/2006/relationships/image" Target="media/image27.wmf"/><Relationship Id="rId80" Type="http://schemas.openxmlformats.org/officeDocument/2006/relationships/image" Target="media/image29.wmf"/><Relationship Id="rId85" Type="http://schemas.openxmlformats.org/officeDocument/2006/relationships/oleObject" Target="embeddings/oleObject39.bin"/><Relationship Id="rId93" Type="http://schemas.openxmlformats.org/officeDocument/2006/relationships/image" Target="media/image32.wmf"/><Relationship Id="rId98" Type="http://schemas.openxmlformats.org/officeDocument/2006/relationships/oleObject" Target="embeddings/oleObject50.bin"/><Relationship Id="rId3" Type="http://schemas.openxmlformats.org/officeDocument/2006/relationships/styles" Target="styles.xml"/><Relationship Id="rId12" Type="http://schemas.openxmlformats.org/officeDocument/2006/relationships/hyperlink" Target="http://window.edu.ru/window" TargetMode="External"/><Relationship Id="rId17" Type="http://schemas.openxmlformats.org/officeDocument/2006/relationships/image" Target="media/image1.wmf"/><Relationship Id="rId25" Type="http://schemas.openxmlformats.org/officeDocument/2006/relationships/image" Target="media/image5.wmf"/><Relationship Id="rId33" Type="http://schemas.openxmlformats.org/officeDocument/2006/relationships/image" Target="media/image9.wmf"/><Relationship Id="rId38" Type="http://schemas.openxmlformats.org/officeDocument/2006/relationships/oleObject" Target="embeddings/oleObject11.bin"/><Relationship Id="rId46" Type="http://schemas.openxmlformats.org/officeDocument/2006/relationships/oleObject" Target="embeddings/oleObject15.bin"/><Relationship Id="rId59" Type="http://schemas.openxmlformats.org/officeDocument/2006/relationships/image" Target="media/image22.wmf"/><Relationship Id="rId67" Type="http://schemas.openxmlformats.org/officeDocument/2006/relationships/oleObject" Target="embeddings/oleObject25.bin"/><Relationship Id="rId103" Type="http://schemas.openxmlformats.org/officeDocument/2006/relationships/oleObject" Target="embeddings/oleObject55.bin"/><Relationship Id="rId108" Type="http://schemas.openxmlformats.org/officeDocument/2006/relationships/theme" Target="theme/theme1.xml"/><Relationship Id="rId20" Type="http://schemas.openxmlformats.org/officeDocument/2006/relationships/oleObject" Target="embeddings/oleObject2.bin"/><Relationship Id="rId41" Type="http://schemas.openxmlformats.org/officeDocument/2006/relationships/image" Target="media/image13.wmf"/><Relationship Id="rId54" Type="http://schemas.openxmlformats.org/officeDocument/2006/relationships/oleObject" Target="embeddings/oleObject19.bin"/><Relationship Id="rId62" Type="http://schemas.openxmlformats.org/officeDocument/2006/relationships/image" Target="media/image24.wmf"/><Relationship Id="rId70" Type="http://schemas.openxmlformats.org/officeDocument/2006/relationships/oleObject" Target="embeddings/oleObject28.bin"/><Relationship Id="rId75" Type="http://schemas.openxmlformats.org/officeDocument/2006/relationships/oleObject" Target="embeddings/oleObject32.bin"/><Relationship Id="rId83" Type="http://schemas.openxmlformats.org/officeDocument/2006/relationships/oleObject" Target="embeddings/oleObject37.bin"/><Relationship Id="rId88" Type="http://schemas.openxmlformats.org/officeDocument/2006/relationships/oleObject" Target="embeddings/oleObject41.bin"/><Relationship Id="rId91" Type="http://schemas.openxmlformats.org/officeDocument/2006/relationships/oleObject" Target="embeddings/oleObject44.bin"/><Relationship Id="rId96" Type="http://schemas.openxmlformats.org/officeDocument/2006/relationships/oleObject" Target="embeddings/oleObject48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zuminf.wix.com/info" TargetMode="External"/><Relationship Id="rId23" Type="http://schemas.openxmlformats.org/officeDocument/2006/relationships/image" Target="media/image4.wmf"/><Relationship Id="rId28" Type="http://schemas.openxmlformats.org/officeDocument/2006/relationships/oleObject" Target="embeddings/oleObject6.bin"/><Relationship Id="rId36" Type="http://schemas.openxmlformats.org/officeDocument/2006/relationships/oleObject" Target="embeddings/oleObject10.bin"/><Relationship Id="rId49" Type="http://schemas.openxmlformats.org/officeDocument/2006/relationships/image" Target="media/image17.wmf"/><Relationship Id="rId57" Type="http://schemas.openxmlformats.org/officeDocument/2006/relationships/image" Target="media/image21.wmf"/><Relationship Id="rId106" Type="http://schemas.openxmlformats.org/officeDocument/2006/relationships/image" Target="media/image34.png"/><Relationship Id="rId10" Type="http://schemas.openxmlformats.org/officeDocument/2006/relationships/hyperlink" Target="https://new.znanium.com/catalog/product/1006658" TargetMode="External"/><Relationship Id="rId31" Type="http://schemas.openxmlformats.org/officeDocument/2006/relationships/image" Target="media/image8.wmf"/><Relationship Id="rId44" Type="http://schemas.openxmlformats.org/officeDocument/2006/relationships/oleObject" Target="embeddings/oleObject14.bin"/><Relationship Id="rId52" Type="http://schemas.openxmlformats.org/officeDocument/2006/relationships/oleObject" Target="embeddings/oleObject18.bin"/><Relationship Id="rId60" Type="http://schemas.openxmlformats.org/officeDocument/2006/relationships/oleObject" Target="embeddings/oleObject22.bin"/><Relationship Id="rId65" Type="http://schemas.openxmlformats.org/officeDocument/2006/relationships/oleObject" Target="embeddings/oleObject24.bin"/><Relationship Id="rId73" Type="http://schemas.openxmlformats.org/officeDocument/2006/relationships/oleObject" Target="embeddings/oleObject30.bin"/><Relationship Id="rId78" Type="http://schemas.openxmlformats.org/officeDocument/2006/relationships/oleObject" Target="embeddings/oleObject34.bin"/><Relationship Id="rId81" Type="http://schemas.openxmlformats.org/officeDocument/2006/relationships/oleObject" Target="embeddings/oleObject36.bin"/><Relationship Id="rId86" Type="http://schemas.openxmlformats.org/officeDocument/2006/relationships/image" Target="media/image31.wmf"/><Relationship Id="rId94" Type="http://schemas.openxmlformats.org/officeDocument/2006/relationships/oleObject" Target="embeddings/oleObject46.bin"/><Relationship Id="rId99" Type="http://schemas.openxmlformats.org/officeDocument/2006/relationships/oleObject" Target="embeddings/oleObject51.bin"/><Relationship Id="rId101" Type="http://schemas.openxmlformats.org/officeDocument/2006/relationships/oleObject" Target="embeddings/oleObject53.bin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3" Type="http://schemas.openxmlformats.org/officeDocument/2006/relationships/hyperlink" Target="http://www.school.edu.ru/" TargetMode="External"/><Relationship Id="rId18" Type="http://schemas.openxmlformats.org/officeDocument/2006/relationships/oleObject" Target="embeddings/oleObject1.bin"/><Relationship Id="rId39" Type="http://schemas.openxmlformats.org/officeDocument/2006/relationships/image" Target="media/image12.wmf"/><Relationship Id="rId34" Type="http://schemas.openxmlformats.org/officeDocument/2006/relationships/oleObject" Target="embeddings/oleObject9.bin"/><Relationship Id="rId50" Type="http://schemas.openxmlformats.org/officeDocument/2006/relationships/oleObject" Target="embeddings/oleObject17.bin"/><Relationship Id="rId55" Type="http://schemas.openxmlformats.org/officeDocument/2006/relationships/image" Target="media/image20.wmf"/><Relationship Id="rId76" Type="http://schemas.openxmlformats.org/officeDocument/2006/relationships/image" Target="media/image28.wmf"/><Relationship Id="rId97" Type="http://schemas.openxmlformats.org/officeDocument/2006/relationships/oleObject" Target="embeddings/oleObject49.bin"/><Relationship Id="rId104" Type="http://schemas.openxmlformats.org/officeDocument/2006/relationships/oleObject" Target="embeddings/oleObject5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674EB-061C-4F81-8C5E-BE7EB5D8C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24</Pages>
  <Words>5303</Words>
  <Characters>30231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Ульяна</dc:creator>
  <cp:keywords/>
  <dc:description/>
  <cp:lastModifiedBy>eXpert</cp:lastModifiedBy>
  <cp:revision>63</cp:revision>
  <dcterms:created xsi:type="dcterms:W3CDTF">2017-03-19T11:06:00Z</dcterms:created>
  <dcterms:modified xsi:type="dcterms:W3CDTF">2020-12-15T08:39:00Z</dcterms:modified>
</cp:coreProperties>
</file>