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5D" w:rsidRPr="00571B5D" w:rsidRDefault="00571B5D" w:rsidP="00571B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571B5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13</w:t>
      </w:r>
    </w:p>
    <w:p w:rsidR="00571B5D" w:rsidRPr="00571B5D" w:rsidRDefault="00571B5D" w:rsidP="00571B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1B5D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571B5D" w:rsidRPr="00571B5D" w:rsidRDefault="00571B5D" w:rsidP="00571B5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571B5D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71B5D" w:rsidRPr="00746B02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46B02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47D4">
        <w:rPr>
          <w:rFonts w:ascii="Times New Roman" w:hAnsi="Times New Roman" w:cs="Times New Roman"/>
          <w:b/>
          <w:sz w:val="32"/>
          <w:szCs w:val="32"/>
        </w:rPr>
        <w:t>ОД.02.04  Народная художественная культура</w:t>
      </w:r>
    </w:p>
    <w:p w:rsidR="00F27B09" w:rsidRPr="00C947D4" w:rsidRDefault="00F27B09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6B02" w:rsidRPr="00C947D4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46B02" w:rsidRP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F27B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Default="00746B02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B5D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B5D" w:rsidRPr="00746B02" w:rsidRDefault="00571B5D" w:rsidP="00746B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6B02" w:rsidRPr="00746B02" w:rsidRDefault="00746B02" w:rsidP="00746B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746B02" w:rsidRPr="00C45C94" w:rsidRDefault="00C45C94" w:rsidP="00C4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2019</w:t>
      </w:r>
      <w:r w:rsidR="00746B02" w:rsidRPr="00746B0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746B02" w:rsidRPr="00746B02" w:rsidRDefault="00746B02" w:rsidP="00746B02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3D39E0" w:rsidRDefault="003D39E0" w:rsidP="003D39E0"/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C45C94" w:rsidRPr="00B218B4" w:rsidRDefault="00C45C94" w:rsidP="00C4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746B02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</w:t>
      </w:r>
      <w:r w:rsidRPr="00746B02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8.</w:t>
      </w:r>
      <w:r w:rsidRPr="00746B02">
        <w:rPr>
          <w:rFonts w:ascii="Times New Roman" w:hAnsi="Times New Roman" w:cs="Times New Roman"/>
          <w:color w:val="000000" w:themeColor="text1"/>
        </w:rPr>
        <w:t xml:space="preserve"> </w:t>
      </w:r>
      <w:r w:rsidRPr="00C4382C">
        <w:rPr>
          <w:rFonts w:ascii="Times New Roman" w:hAnsi="Times New Roman" w:cs="Times New Roman"/>
          <w:color w:val="000000" w:themeColor="text1"/>
        </w:rPr>
        <w:t xml:space="preserve">51.02.01. </w:t>
      </w:r>
      <w:r w:rsidRPr="00C947D4">
        <w:rPr>
          <w:rFonts w:ascii="Times New Roman" w:hAnsi="Times New Roman" w:cs="Times New Roman"/>
        </w:rPr>
        <w:t>Народное художественное творчество</w:t>
      </w:r>
      <w:r>
        <w:rPr>
          <w:rFonts w:ascii="Times New Roman" w:hAnsi="Times New Roman" w:cs="Times New Roman"/>
        </w:rPr>
        <w:t xml:space="preserve"> (по видам)   </w:t>
      </w:r>
      <w:r w:rsidRPr="00C4382C">
        <w:rPr>
          <w:rFonts w:ascii="Times New Roman" w:hAnsi="Times New Roman" w:cs="Times New Roman"/>
          <w:bCs/>
          <w:color w:val="000000" w:themeColor="text1"/>
        </w:rPr>
        <w:t>на базе основного общего образования</w:t>
      </w:r>
      <w:r w:rsidRPr="00C4382C">
        <w:rPr>
          <w:rFonts w:ascii="Times New Roman" w:hAnsi="Times New Roman" w:cs="Times New Roman"/>
          <w:color w:val="000000" w:themeColor="text1"/>
        </w:rPr>
        <w:t>.</w:t>
      </w:r>
    </w:p>
    <w:p w:rsidR="00C45C94" w:rsidRPr="00746B02" w:rsidRDefault="00C45C94" w:rsidP="00C4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C94" w:rsidRPr="00B66436" w:rsidRDefault="00C45C94" w:rsidP="00C45C94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Рассмотрена  на заседании </w:t>
      </w:r>
      <w:proofErr w:type="gramStart"/>
      <w:r w:rsidRPr="00B6643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66436">
        <w:rPr>
          <w:rFonts w:ascii="Times New Roman" w:hAnsi="Times New Roman" w:cs="Times New Roman"/>
          <w:sz w:val="24"/>
          <w:szCs w:val="24"/>
        </w:rPr>
        <w:t xml:space="preserve">/К «Визуальных дисциплин»                                                                                                               </w:t>
      </w:r>
    </w:p>
    <w:p w:rsidR="00C45C94" w:rsidRPr="00B66436" w:rsidRDefault="00C45C94" w:rsidP="00C45C94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Протокол № ______ от «__</w:t>
      </w:r>
      <w:r w:rsidR="00E75B39">
        <w:rPr>
          <w:rFonts w:ascii="Times New Roman" w:hAnsi="Times New Roman" w:cs="Times New Roman"/>
          <w:sz w:val="24"/>
          <w:szCs w:val="24"/>
        </w:rPr>
        <w:t>10</w:t>
      </w:r>
      <w:r w:rsidRPr="00B66436">
        <w:rPr>
          <w:rFonts w:ascii="Times New Roman" w:hAnsi="Times New Roman" w:cs="Times New Roman"/>
          <w:sz w:val="24"/>
          <w:szCs w:val="24"/>
        </w:rPr>
        <w:t>___» _____06_____ 2019  г.</w:t>
      </w:r>
      <w:bookmarkStart w:id="0" w:name="_GoBack"/>
      <w:bookmarkEnd w:id="0"/>
    </w:p>
    <w:p w:rsidR="00C45C94" w:rsidRPr="00B66436" w:rsidRDefault="00C45C94" w:rsidP="00C45C94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B66436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B66436">
        <w:rPr>
          <w:rFonts w:ascii="Times New Roman" w:hAnsi="Times New Roman" w:cs="Times New Roman"/>
          <w:sz w:val="24"/>
          <w:szCs w:val="24"/>
        </w:rPr>
        <w:t xml:space="preserve">/К _________________    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Чечерова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C45C94" w:rsidRPr="00B66436" w:rsidRDefault="00C45C94" w:rsidP="00C45C94">
      <w:pPr>
        <w:tabs>
          <w:tab w:val="left" w:pos="6420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45C94" w:rsidRPr="00B66436" w:rsidRDefault="00C45C94" w:rsidP="00C45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Организация-разработчик:  ГАПОУ ТО «Тобольский многопрофильный т</w:t>
      </w:r>
      <w:r>
        <w:rPr>
          <w:rFonts w:ascii="Times New Roman" w:hAnsi="Times New Roman" w:cs="Times New Roman"/>
          <w:sz w:val="24"/>
          <w:szCs w:val="24"/>
        </w:rPr>
        <w:t>ехникум».</w:t>
      </w:r>
    </w:p>
    <w:p w:rsidR="00C45C94" w:rsidRPr="00B66436" w:rsidRDefault="00C45C94" w:rsidP="00C45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C45C94" w:rsidRPr="00B66436" w:rsidRDefault="00C45C94" w:rsidP="00C45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664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ГАПОУ ТО «ТМТ». </w:t>
      </w:r>
    </w:p>
    <w:p w:rsidR="00C45C94" w:rsidRDefault="00C45C94" w:rsidP="00C45C94">
      <w:pPr>
        <w:spacing w:line="240" w:lineRule="auto"/>
        <w:rPr>
          <w:rFonts w:ascii="Times New Roman" w:hAnsi="Times New Roman" w:cs="Times New Roman"/>
        </w:rPr>
      </w:pPr>
    </w:p>
    <w:p w:rsidR="00C45C94" w:rsidRDefault="00C45C94" w:rsidP="00C45C94">
      <w:pPr>
        <w:spacing w:line="240" w:lineRule="auto"/>
        <w:rPr>
          <w:rFonts w:ascii="Times New Roman" w:hAnsi="Times New Roman" w:cs="Times New Roman"/>
        </w:rPr>
      </w:pPr>
    </w:p>
    <w:p w:rsidR="00BF2F4B" w:rsidRDefault="00BF2F4B" w:rsidP="00746B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Default="00C45C94" w:rsidP="00C45C94">
      <w:pPr>
        <w:rPr>
          <w:lang w:eastAsia="en-US"/>
        </w:rPr>
      </w:pPr>
    </w:p>
    <w:p w:rsidR="00C45C94" w:rsidRPr="00C45C94" w:rsidRDefault="00C45C94" w:rsidP="00C45C94">
      <w:pPr>
        <w:rPr>
          <w:lang w:eastAsia="en-US"/>
        </w:rPr>
      </w:pPr>
    </w:p>
    <w:p w:rsidR="00746B02" w:rsidRDefault="00746B02" w:rsidP="00746B02">
      <w:pPr>
        <w:rPr>
          <w:lang w:eastAsia="en-US"/>
        </w:rPr>
      </w:pPr>
    </w:p>
    <w:p w:rsidR="00D23126" w:rsidRDefault="00D23126" w:rsidP="00746B02">
      <w:pPr>
        <w:rPr>
          <w:lang w:eastAsia="en-US"/>
        </w:rPr>
      </w:pPr>
    </w:p>
    <w:p w:rsidR="00D23126" w:rsidRPr="00746B02" w:rsidRDefault="00D23126" w:rsidP="00746B02">
      <w:pPr>
        <w:rPr>
          <w:lang w:eastAsia="en-US"/>
        </w:rPr>
      </w:pPr>
    </w:p>
    <w:p w:rsidR="00BF2F4B" w:rsidRPr="00AA000E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AA000E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BF2F4B" w:rsidRPr="00AA000E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1B555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BF2F4B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0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BF2F4B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F2F4B" w:rsidRPr="00AA000E" w:rsidRDefault="00BF2F4B" w:rsidP="001B5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C45C94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BF2F4B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BF2F4B" w:rsidRPr="00AA000E" w:rsidRDefault="00BF2F4B" w:rsidP="001B555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C45C94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2F4B" w:rsidRPr="00AA000E" w:rsidTr="001B5559">
        <w:trPr>
          <w:trHeight w:val="670"/>
        </w:trPr>
        <w:tc>
          <w:tcPr>
            <w:tcW w:w="7668" w:type="dxa"/>
            <w:shd w:val="clear" w:color="auto" w:fill="auto"/>
          </w:tcPr>
          <w:p w:rsidR="00BF2F4B" w:rsidRPr="00AA000E" w:rsidRDefault="00BF2F4B" w:rsidP="00BF2F4B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BF2F4B" w:rsidRPr="00AA000E" w:rsidRDefault="00BF2F4B" w:rsidP="001B5559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C45C94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2F4B" w:rsidRPr="00AA000E" w:rsidTr="001B5559">
        <w:tc>
          <w:tcPr>
            <w:tcW w:w="7668" w:type="dxa"/>
            <w:shd w:val="clear" w:color="auto" w:fill="auto"/>
          </w:tcPr>
          <w:p w:rsidR="00BF2F4B" w:rsidRPr="00AA000E" w:rsidRDefault="00BF2F4B" w:rsidP="00BF2F4B">
            <w:pPr>
              <w:pStyle w:val="10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AA000E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F2F4B" w:rsidRPr="00AA000E" w:rsidRDefault="00BF2F4B" w:rsidP="001B555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F2F4B" w:rsidRPr="00AA000E" w:rsidRDefault="00C45C94" w:rsidP="001B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</w:rPr>
      </w:pPr>
    </w:p>
    <w:p w:rsidR="00BF2F4B" w:rsidRPr="00C947D4" w:rsidRDefault="00BF2F4B" w:rsidP="00BF2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</w:rPr>
      </w:pPr>
      <w:r w:rsidRPr="00C947D4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C947D4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C947D4">
        <w:rPr>
          <w:rFonts w:ascii="Times New Roman" w:hAnsi="Times New Roman" w:cs="Times New Roman"/>
          <w:b/>
        </w:rPr>
        <w:t>ОД.02.04 Народная художественная культура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C947D4">
        <w:rPr>
          <w:rFonts w:ascii="Times New Roman" w:hAnsi="Times New Roman" w:cs="Times New Roman"/>
          <w:b/>
        </w:rPr>
        <w:t>1.1. Область применения программы</w:t>
      </w:r>
    </w:p>
    <w:p w:rsidR="00BF2F4B" w:rsidRPr="00C4382C" w:rsidRDefault="00BF2F4B" w:rsidP="00BF2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947D4">
        <w:rPr>
          <w:rFonts w:ascii="Times New Roman" w:hAnsi="Times New Roman" w:cs="Times New Roman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746B02">
        <w:rPr>
          <w:rFonts w:ascii="Times New Roman" w:hAnsi="Times New Roman" w:cs="Times New Roman"/>
        </w:rPr>
        <w:t xml:space="preserve">8. </w:t>
      </w:r>
      <w:r w:rsidR="00C4382C" w:rsidRPr="00C4382C">
        <w:rPr>
          <w:rFonts w:ascii="Times New Roman" w:hAnsi="Times New Roman" w:cs="Times New Roman"/>
          <w:color w:val="000000" w:themeColor="text1"/>
        </w:rPr>
        <w:t>51.02.01.</w:t>
      </w:r>
      <w:r w:rsidRPr="00C4382C">
        <w:rPr>
          <w:rFonts w:ascii="Times New Roman" w:hAnsi="Times New Roman" w:cs="Times New Roman"/>
          <w:color w:val="000000" w:themeColor="text1"/>
        </w:rPr>
        <w:t xml:space="preserve"> </w:t>
      </w:r>
      <w:r w:rsidRPr="00C947D4">
        <w:rPr>
          <w:rFonts w:ascii="Times New Roman" w:hAnsi="Times New Roman" w:cs="Times New Roman"/>
        </w:rPr>
        <w:t>Народное художественное творчество (по видам</w:t>
      </w:r>
      <w:r w:rsidR="00D23126">
        <w:rPr>
          <w:rFonts w:ascii="Times New Roman" w:hAnsi="Times New Roman" w:cs="Times New Roman"/>
        </w:rPr>
        <w:t xml:space="preserve">) </w:t>
      </w:r>
      <w:r w:rsidRPr="00C4382C">
        <w:rPr>
          <w:rFonts w:ascii="Times New Roman" w:hAnsi="Times New Roman" w:cs="Times New Roman"/>
          <w:bCs/>
          <w:color w:val="000000" w:themeColor="text1"/>
        </w:rPr>
        <w:t>на базе основного общего образования</w:t>
      </w:r>
      <w:r w:rsidRPr="00C4382C">
        <w:rPr>
          <w:rFonts w:ascii="Times New Roman" w:hAnsi="Times New Roman" w:cs="Times New Roman"/>
          <w:color w:val="000000" w:themeColor="text1"/>
        </w:rPr>
        <w:t>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Программа учебной дисциплины может быть использована</w:t>
      </w:r>
      <w:r w:rsidRPr="00C947D4">
        <w:rPr>
          <w:rFonts w:ascii="Times New Roman" w:hAnsi="Times New Roman" w:cs="Times New Roman"/>
          <w:b/>
        </w:rPr>
        <w:t xml:space="preserve"> </w:t>
      </w:r>
      <w:r w:rsidRPr="00C947D4">
        <w:rPr>
          <w:rFonts w:ascii="Times New Roman" w:hAnsi="Times New Roman" w:cs="Times New Roman"/>
        </w:rPr>
        <w:t>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деятельности.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i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</w:rPr>
      </w:pPr>
      <w:r w:rsidRPr="00C947D4">
        <w:rPr>
          <w:rFonts w:ascii="Times New Roman" w:hAnsi="Times New Roman" w:cs="Times New Roman"/>
          <w:b/>
        </w:rPr>
        <w:t>1.2. Место дисциплины в структуре основной профессиональной образовательной программы: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ОД.02.04. Народная художественная культура в цикле ОД общеобразовательные профильные дисциплины.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C947D4">
        <w:rPr>
          <w:rFonts w:ascii="Times New Roman" w:hAnsi="Times New Roman" w:cs="Times New Roman"/>
          <w:b/>
        </w:rPr>
        <w:t>уметь</w:t>
      </w:r>
      <w:r w:rsidRPr="00C947D4">
        <w:rPr>
          <w:rFonts w:ascii="Times New Roman" w:hAnsi="Times New Roman" w:cs="Times New Roman"/>
        </w:rPr>
        <w:t>:</w:t>
      </w:r>
    </w:p>
    <w:p w:rsidR="00BF2F4B" w:rsidRPr="00C947D4" w:rsidRDefault="00BF2F4B" w:rsidP="00BF2F4B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сохранять народную художественную культуру, восстанавливать народные традиции;</w:t>
      </w:r>
    </w:p>
    <w:p w:rsidR="00BF2F4B" w:rsidRPr="00C947D4" w:rsidRDefault="00BF2F4B" w:rsidP="00BF2F4B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собирать, изучать и систематизировать произведения народной художественной культуры; </w:t>
      </w:r>
    </w:p>
    <w:p w:rsidR="00BF2F4B" w:rsidRPr="00C947D4" w:rsidRDefault="00BF2F4B" w:rsidP="00BF2F4B">
      <w:pPr>
        <w:numPr>
          <w:ilvl w:val="0"/>
          <w:numId w:val="6"/>
        </w:numPr>
        <w:tabs>
          <w:tab w:val="left" w:pos="266"/>
        </w:tabs>
        <w:spacing w:after="0" w:line="240" w:lineRule="auto"/>
        <w:ind w:left="-113" w:firstLine="0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jc w:val="both"/>
        <w:rPr>
          <w:rFonts w:ascii="Times New Roman" w:hAnsi="Times New Roman" w:cs="Times New Roman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В результате освоения дисциплины обучающийся должен </w:t>
      </w:r>
      <w:r w:rsidRPr="00C947D4">
        <w:rPr>
          <w:rFonts w:ascii="Times New Roman" w:hAnsi="Times New Roman" w:cs="Times New Roman"/>
          <w:b/>
        </w:rPr>
        <w:t>знать</w:t>
      </w:r>
      <w:r w:rsidRPr="00C947D4">
        <w:rPr>
          <w:rFonts w:ascii="Times New Roman" w:hAnsi="Times New Roman" w:cs="Times New Roman"/>
        </w:rPr>
        <w:t>: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основы теории народной художественной культуры;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исторические этапы развития народной художественной культуры;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виды, жанры народной художественной культуры;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формы бытования, носителей народной художественной культуры;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традиционные обряды, обычаи, праздники, игры и забавы;</w:t>
      </w:r>
    </w:p>
    <w:p w:rsidR="00BF2F4B" w:rsidRPr="00C947D4" w:rsidRDefault="00BF2F4B" w:rsidP="00BF2F4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47D4">
        <w:rPr>
          <w:rFonts w:ascii="Times New Roman" w:hAnsi="Times New Roman" w:cs="Times New Roman"/>
        </w:rPr>
        <w:t>региональные особенности народной художественной культуры.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максимальной учебной нагрузки </w:t>
      </w:r>
      <w:proofErr w:type="gramStart"/>
      <w:r w:rsidRPr="00C947D4">
        <w:rPr>
          <w:rFonts w:ascii="Times New Roman" w:hAnsi="Times New Roman" w:cs="Times New Roman"/>
        </w:rPr>
        <w:t>обучающегося</w:t>
      </w:r>
      <w:proofErr w:type="gramEnd"/>
      <w:r w:rsidRPr="00C947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947D4">
        <w:rPr>
          <w:rFonts w:ascii="Times New Roman" w:hAnsi="Times New Roman" w:cs="Times New Roman"/>
        </w:rPr>
        <w:t>117 часов, в том числе: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обязательной аудиторной учебной нагрузки 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C947D4">
        <w:rPr>
          <w:rFonts w:ascii="Times New Roman" w:hAnsi="Times New Roman" w:cs="Times New Roman"/>
        </w:rPr>
        <w:t>обучающегося</w:t>
      </w:r>
      <w:proofErr w:type="gramEnd"/>
      <w:r w:rsidRPr="00C947D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C947D4">
        <w:rPr>
          <w:rFonts w:ascii="Times New Roman" w:hAnsi="Times New Roman" w:cs="Times New Roman"/>
        </w:rPr>
        <w:t>78 часов;</w:t>
      </w:r>
    </w:p>
    <w:p w:rsidR="00BF2F4B" w:rsidRPr="00AA000E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самостоятельной работы </w:t>
      </w:r>
      <w:proofErr w:type="gramStart"/>
      <w:r w:rsidRPr="00C947D4">
        <w:rPr>
          <w:rFonts w:ascii="Times New Roman" w:hAnsi="Times New Roman" w:cs="Times New Roman"/>
        </w:rPr>
        <w:t>обучающегося</w:t>
      </w:r>
      <w:proofErr w:type="gramEnd"/>
      <w:r w:rsidRPr="00C947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947D4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</w:t>
      </w:r>
      <w:r w:rsidRPr="00C947D4">
        <w:rPr>
          <w:rFonts w:ascii="Times New Roman" w:hAnsi="Times New Roman" w:cs="Times New Roman"/>
        </w:rPr>
        <w:t xml:space="preserve"> часов.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  <w:r w:rsidRPr="00C947D4">
        <w:rPr>
          <w:rFonts w:ascii="Times New Roman" w:hAnsi="Times New Roman" w:cs="Times New Roman"/>
          <w:b/>
        </w:rPr>
        <w:lastRenderedPageBreak/>
        <w:t>2. СТРУКТУРА И ПРИМЕРНОЕ СОДЕРЖАНИЕ УЧЕБНОЙ ДИСЦИПЛИНЫ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u w:val="single"/>
        </w:rPr>
      </w:pPr>
      <w:r w:rsidRPr="00C947D4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F2F4B" w:rsidRPr="00C947D4" w:rsidTr="001B5559">
        <w:trPr>
          <w:trHeight w:val="460"/>
        </w:trPr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BF2F4B" w:rsidRPr="00C947D4" w:rsidTr="001B5559">
        <w:trPr>
          <w:trHeight w:val="285"/>
        </w:trPr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i/>
                <w:iCs/>
              </w:rPr>
              <w:t>117</w:t>
            </w: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i/>
                <w:iCs/>
              </w:rPr>
              <w:t>78</w:t>
            </w: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BF2F4B" w:rsidRPr="00E90E5A" w:rsidRDefault="0011239F" w:rsidP="001B5559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11239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39</w:t>
            </w: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i/>
                <w:iCs/>
              </w:rPr>
              <w:t>39</w:t>
            </w: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F2F4B" w:rsidRPr="00C947D4" w:rsidTr="001B5559">
        <w:tc>
          <w:tcPr>
            <w:tcW w:w="7904" w:type="dxa"/>
            <w:shd w:val="clear" w:color="auto" w:fill="auto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   подготовка к устному и письменному опросам</w:t>
            </w:r>
            <w:r w:rsidR="00A26FBE">
              <w:rPr>
                <w:rFonts w:ascii="Times New Roman" w:hAnsi="Times New Roman" w:cs="Times New Roman"/>
              </w:rPr>
              <w:t>, тестированию</w:t>
            </w:r>
          </w:p>
          <w:p w:rsidR="00A26FBE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   </w:t>
            </w:r>
            <w:proofErr w:type="gramStart"/>
            <w:r w:rsidRPr="00C947D4">
              <w:rPr>
                <w:rFonts w:ascii="Times New Roman" w:hAnsi="Times New Roman" w:cs="Times New Roman"/>
              </w:rPr>
              <w:t>подготовка к семинарам (написание докладов, сообщений</w:t>
            </w:r>
            <w:r w:rsidR="00A26FBE">
              <w:rPr>
                <w:rFonts w:ascii="Times New Roman" w:hAnsi="Times New Roman" w:cs="Times New Roman"/>
              </w:rPr>
              <w:t xml:space="preserve">, создание </w:t>
            </w:r>
            <w:proofErr w:type="gramEnd"/>
          </w:p>
          <w:p w:rsidR="00BF2F4B" w:rsidRPr="00C947D4" w:rsidRDefault="00A26FBE" w:rsidP="001B55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E56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презентаций</w:t>
            </w:r>
            <w:r w:rsidR="00BF2F4B" w:rsidRPr="00C947D4">
              <w:rPr>
                <w:rFonts w:ascii="Times New Roman" w:hAnsi="Times New Roman" w:cs="Times New Roman"/>
              </w:rPr>
              <w:t>)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   выполнение практических заданий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   просмотр видеоматериала </w:t>
            </w:r>
          </w:p>
        </w:tc>
        <w:tc>
          <w:tcPr>
            <w:tcW w:w="1800" w:type="dxa"/>
            <w:shd w:val="clear" w:color="auto" w:fill="auto"/>
          </w:tcPr>
          <w:p w:rsidR="00BF2F4B" w:rsidRPr="007E569A" w:rsidRDefault="00CE64FA" w:rsidP="001B555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12</w:t>
            </w:r>
          </w:p>
          <w:p w:rsidR="00A26FBE" w:rsidRPr="007E569A" w:rsidRDefault="00A26FBE" w:rsidP="001B555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</w:p>
          <w:p w:rsidR="00BF2F4B" w:rsidRPr="007E569A" w:rsidRDefault="00CE64FA" w:rsidP="001B555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18</w:t>
            </w:r>
          </w:p>
          <w:p w:rsidR="00BF2F4B" w:rsidRPr="007E569A" w:rsidRDefault="00A26FBE" w:rsidP="001B555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7E569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5</w:t>
            </w:r>
          </w:p>
          <w:p w:rsidR="00BF2F4B" w:rsidRPr="00C947D4" w:rsidRDefault="00A26FBE" w:rsidP="001B555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E569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4</w:t>
            </w:r>
          </w:p>
        </w:tc>
      </w:tr>
      <w:tr w:rsidR="00BF2F4B" w:rsidRPr="00C947D4" w:rsidTr="001B5559">
        <w:tc>
          <w:tcPr>
            <w:tcW w:w="9704" w:type="dxa"/>
            <w:gridSpan w:val="2"/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i/>
                <w:iCs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i/>
                <w:iCs/>
              </w:rPr>
              <w:t>контрольной работы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i/>
                <w:iCs/>
              </w:rPr>
            </w:pPr>
            <w:r w:rsidRPr="00C947D4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экзамена    </w:t>
            </w:r>
          </w:p>
        </w:tc>
      </w:tr>
    </w:tbl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BF2F4B" w:rsidRPr="00C947D4" w:rsidSect="001B5559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F2F4B" w:rsidRPr="00F46598" w:rsidRDefault="00BF2F4B" w:rsidP="00F27C8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8"/>
          <w:szCs w:val="28"/>
        </w:rPr>
      </w:pPr>
      <w:r w:rsidRPr="00F46598">
        <w:rPr>
          <w:rFonts w:ascii="Times New Roman" w:hAnsi="Times New Roman"/>
          <w:b w:val="0"/>
          <w:sz w:val="28"/>
          <w:szCs w:val="28"/>
        </w:rPr>
        <w:lastRenderedPageBreak/>
        <w:t>2.2. Примерный тематический план и содержание учебной дисциплины</w:t>
      </w:r>
    </w:p>
    <w:p w:rsidR="00BF2F4B" w:rsidRPr="00F46598" w:rsidRDefault="00BF2F4B" w:rsidP="00F27C8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b w:val="0"/>
          <w:sz w:val="28"/>
          <w:szCs w:val="28"/>
        </w:rPr>
      </w:pPr>
      <w:r w:rsidRPr="00F46598">
        <w:rPr>
          <w:rFonts w:ascii="Times New Roman" w:hAnsi="Times New Roman"/>
          <w:b w:val="0"/>
          <w:sz w:val="28"/>
          <w:szCs w:val="28"/>
        </w:rPr>
        <w:t>ОД.02.04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46598">
        <w:rPr>
          <w:rFonts w:ascii="Times New Roman" w:hAnsi="Times New Roman"/>
          <w:b w:val="0"/>
          <w:sz w:val="28"/>
          <w:szCs w:val="28"/>
        </w:rPr>
        <w:t xml:space="preserve"> Народная художественная культура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947D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947D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Pr="00C947D4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425"/>
        <w:gridCol w:w="5954"/>
        <w:gridCol w:w="850"/>
        <w:gridCol w:w="1134"/>
      </w:tblGrid>
      <w:tr w:rsidR="00BF2F4B" w:rsidRPr="00C947D4" w:rsidTr="001B5559">
        <w:trPr>
          <w:trHeight w:val="20"/>
        </w:trPr>
        <w:tc>
          <w:tcPr>
            <w:tcW w:w="2411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работы, 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Цели и задачи курса. Роль и место курса в системе подготовки специалистов в области организации  социально-культурной деятельности и народного художественного творчества. Сущность междисциплинарного подхода к изучению народной художественной культуры русского народа.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Формы и методы освоения материала. Критерии и показатели оценки результатов изучения данного курса.</w:t>
            </w:r>
          </w:p>
        </w:tc>
        <w:tc>
          <w:tcPr>
            <w:tcW w:w="850" w:type="dxa"/>
            <w:vMerge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937"/>
        </w:trPr>
        <w:tc>
          <w:tcPr>
            <w:tcW w:w="2411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1. Основы теории народной художественной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Тема.1.1. Сущность народной художественной культуры и народного художественного творчества.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306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BF2F4B" w:rsidRDefault="00BF2F4B" w:rsidP="001B55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Сущность народной художественной культуры как совокупности художественных ценностей и идеалов, созданных и укоренившихся в том или ином этносе.</w:t>
            </w:r>
          </w:p>
          <w:p w:rsidR="00BF2F4B" w:rsidRPr="00C947D4" w:rsidRDefault="00BF2F4B" w:rsidP="001B5559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Многообразие и противоречивость трактовок понятия "народная художественная культура" различными авторами. </w:t>
            </w:r>
          </w:p>
          <w:p w:rsidR="00BF2F4B" w:rsidRPr="00553C9C" w:rsidRDefault="00BF2F4B" w:rsidP="001B5559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исходных понятий: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- «народ», «этнос», "народность", "нация", "национальные меньшинства", «национальная картина мира», «менталитет» и др.- «художественная культура»; «художественная деятельность», «творчество», «искусство»;</w:t>
            </w:r>
            <w:proofErr w:type="gramEnd"/>
          </w:p>
          <w:p w:rsidR="00BF2F4B" w:rsidRPr="00C947D4" w:rsidRDefault="00BF2F4B" w:rsidP="001B55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художественных субкультурах (возрастных, религиозных, сословных, этнических и т.д.).  </w:t>
            </w:r>
          </w:p>
          <w:p w:rsidR="00BF2F4B" w:rsidRPr="00C947D4" w:rsidRDefault="00BF2F4B" w:rsidP="001B555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народно</w:t>
            </w:r>
            <w:r w:rsidR="00852483">
              <w:rPr>
                <w:rFonts w:ascii="Times New Roman" w:hAnsi="Times New Roman" w:cs="Times New Roman"/>
                <w:sz w:val="20"/>
                <w:szCs w:val="20"/>
              </w:rPr>
              <w:t>го художественного творчества.</w:t>
            </w:r>
          </w:p>
        </w:tc>
        <w:tc>
          <w:tcPr>
            <w:tcW w:w="850" w:type="dxa"/>
            <w:shd w:val="clear" w:color="auto" w:fill="auto"/>
          </w:tcPr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BF2F4B"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1B5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</w:tr>
      <w:tr w:rsidR="001B5559" w:rsidRPr="00C947D4" w:rsidTr="001B5559">
        <w:trPr>
          <w:trHeight w:val="772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</w:p>
        </w:tc>
        <w:tc>
          <w:tcPr>
            <w:tcW w:w="850" w:type="dxa"/>
            <w:shd w:val="clear" w:color="auto" w:fill="auto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121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основных направлений исследований народной художественной культуры смежными науками: этнографией, этнологией, антропологией, фольклористикой,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этнопедагогикой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, этнопсихологией и др.</w:t>
            </w:r>
          </w:p>
        </w:tc>
        <w:tc>
          <w:tcPr>
            <w:tcW w:w="850" w:type="dxa"/>
            <w:shd w:val="clear" w:color="auto" w:fill="auto"/>
          </w:tcPr>
          <w:p w:rsid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1B5559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555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B5559" w:rsidRPr="00C947D4" w:rsidTr="001B5559">
        <w:trPr>
          <w:trHeight w:val="840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лекцию, подготовиться к тестированию.</w:t>
            </w:r>
          </w:p>
        </w:tc>
        <w:tc>
          <w:tcPr>
            <w:tcW w:w="850" w:type="dxa"/>
            <w:shd w:val="clear" w:color="auto" w:fill="auto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1.2. 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Типы народной художественной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138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типов народной художественной культуры.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Фольклор как древнейший пласт народной художественной культуры: сущность понятия, разнообразие трактовок. Признаки фольклора. Функции фольклора.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примитив: сущность, специфические особенности. Признаки 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пост-фольклора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Любительство. История зарождения любительства. Основные отличительные черты любительства.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Художественная самодеятельность: сущность, эволюц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специфические особенности.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5559" w:rsidRPr="00C947D4" w:rsidTr="001B5559">
        <w:trPr>
          <w:trHeight w:val="21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 и тестированию.</w:t>
            </w:r>
          </w:p>
        </w:tc>
        <w:tc>
          <w:tcPr>
            <w:tcW w:w="850" w:type="dxa"/>
            <w:shd w:val="clear" w:color="auto" w:fill="auto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852483" w:rsidRDefault="00CE64FA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Тема 1.3. 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Основные элементы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44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Основные элементы культуры: 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 символы, ценности, правила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138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сущность, виды, значение.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Символ – сущность,  виды. Характеристика религиозных символов.  Язык –</w:t>
            </w:r>
            <w:r w:rsidR="00CE64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информационно-знаковая система. Основные функции языка.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Правила – сущность, характеристика, роль и место в культуре. Традиции, ритуалы. 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134" w:type="dxa"/>
            <w:shd w:val="clear" w:color="auto" w:fill="FFFFFF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09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Тестирование по теме.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1</w:t>
            </w:r>
          </w:p>
        </w:tc>
        <w:tc>
          <w:tcPr>
            <w:tcW w:w="1134" w:type="dxa"/>
            <w:shd w:val="clear" w:color="auto" w:fill="FFFFFF"/>
          </w:tcPr>
          <w:p w:rsidR="00BF2F4B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BF2F4B"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B5559" w:rsidRPr="00C947D4" w:rsidTr="001B5559">
        <w:trPr>
          <w:trHeight w:val="681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 и тестированию.</w:t>
            </w:r>
          </w:p>
        </w:tc>
        <w:tc>
          <w:tcPr>
            <w:tcW w:w="850" w:type="dxa"/>
            <w:shd w:val="clear" w:color="auto" w:fill="auto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852483" w:rsidRDefault="00CE64FA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285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Тема 1.4.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Функции культуры.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B163AE">
        <w:trPr>
          <w:trHeight w:val="557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Основные функции народной художественной культуры: аксиологическая; художественно-эстетическая; социокультурная; ; коммуникативная; информационная; просветительная; воспитательная; художественно-творческая; художественно-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развлекательная; арт-терапевтическая; пропагандистская;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FFFFFF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1254"/>
        </w:trPr>
        <w:tc>
          <w:tcPr>
            <w:tcW w:w="2411" w:type="dxa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 2. Исторические этапы развития народной художественной 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327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2.1. Древнеславянские истоки русской народной художественной культуры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73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Источники по древнеславянскому фольклору и их классификация. Мировоз</w:t>
            </w:r>
            <w:r w:rsidR="00F27C83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ренческие аксиомы древних славян. Языч</w:t>
            </w:r>
            <w:r w:rsidR="00F27C83">
              <w:rPr>
                <w:rFonts w:ascii="Times New Roman" w:hAnsi="Times New Roman" w:cs="Times New Roman"/>
                <w:bCs/>
                <w:sz w:val="20"/>
                <w:szCs w:val="20"/>
              </w:rPr>
              <w:t>ество: сущность, характеристика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Религиозная система древних славян. 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2F4B"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40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3342CF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="00F27C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Характеристика  основных божественных культов,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кумиров. Основные мифы славян 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BF2F4B"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719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BF2F4B" w:rsidRPr="00F27C83" w:rsidRDefault="00F27C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 основных божественных культов, кумиров. Основные мифы славян</w:t>
            </w:r>
            <w:proofErr w:type="gramStart"/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F2F4B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BF2F4B"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852483">
        <w:trPr>
          <w:trHeight w:val="1113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BF2F4B" w:rsidRPr="00C947D4" w:rsidRDefault="00F27C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и роль стихий в жизни славян. Магические манипу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ляции с огнём, водой, камнями,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деревьями.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F27C83" w:rsidP="00F27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F27C83" w:rsidP="00F27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  <w:r w:rsidR="00BF2F4B"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2483" w:rsidRPr="00C947D4" w:rsidTr="00852483">
        <w:trPr>
          <w:trHeight w:val="565"/>
        </w:trPr>
        <w:tc>
          <w:tcPr>
            <w:tcW w:w="2411" w:type="dxa"/>
            <w:vMerge/>
          </w:tcPr>
          <w:p w:rsidR="00852483" w:rsidRPr="00C947D4" w:rsidRDefault="00852483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425" w:type="dxa"/>
          </w:tcPr>
          <w:p w:rsidR="00852483" w:rsidRPr="00C947D4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954" w:type="dxa"/>
          </w:tcPr>
          <w:p w:rsidR="00852483" w:rsidRPr="00C947D4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Тестирование по теме.</w:t>
            </w:r>
          </w:p>
        </w:tc>
        <w:tc>
          <w:tcPr>
            <w:tcW w:w="850" w:type="dxa"/>
            <w:shd w:val="clear" w:color="auto" w:fill="auto"/>
          </w:tcPr>
          <w:p w:rsidR="00852483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</w:t>
            </w:r>
          </w:p>
        </w:tc>
        <w:tc>
          <w:tcPr>
            <w:tcW w:w="1134" w:type="dxa"/>
            <w:shd w:val="clear" w:color="auto" w:fill="C0C0C0"/>
          </w:tcPr>
          <w:p w:rsidR="00852483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3</w:t>
            </w:r>
          </w:p>
        </w:tc>
      </w:tr>
      <w:tr w:rsidR="001B5559" w:rsidRPr="00C947D4" w:rsidTr="001B5559">
        <w:trPr>
          <w:trHeight w:val="78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3342CF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</w:p>
        </w:tc>
        <w:tc>
          <w:tcPr>
            <w:tcW w:w="850" w:type="dxa"/>
            <w:shd w:val="clear" w:color="auto" w:fill="auto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1B5559"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C0C0C0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F27C83">
        <w:trPr>
          <w:trHeight w:val="288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Тема 2.2.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христианства на содержание и формы бытования народной художественной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7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F27C83" w:rsidRDefault="00F27C83" w:rsidP="00852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Христианская картина мира. Крещение Древней Руси и изменение картины мира. Роль  православной церкви в формировании христианского 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мирово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ззрения.  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F2F4B" w:rsidRPr="00C947D4" w:rsidTr="001B5559">
        <w:trPr>
          <w:trHeight w:val="671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0B2F5D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христианства  и византийской народной и городской культуры на изменения в русской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народной культуре и искусстве.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2</w:t>
            </w:r>
          </w:p>
        </w:tc>
      </w:tr>
      <w:tr w:rsidR="001B5559" w:rsidRPr="00C947D4" w:rsidTr="001B5559">
        <w:trPr>
          <w:trHeight w:val="647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</w:t>
            </w:r>
            <w:r w:rsidR="004F1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подготовиться к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семинару.</w:t>
            </w:r>
          </w:p>
        </w:tc>
        <w:tc>
          <w:tcPr>
            <w:tcW w:w="850" w:type="dxa"/>
            <w:shd w:val="clear" w:color="auto" w:fill="auto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312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2.3.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Роль реформ Петра 1 в развитии народной художественной культуры.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97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F27C83" w:rsidRDefault="00F27C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эпохи правления Петра 1. Роль Петра</w:t>
            </w:r>
            <w:proofErr w:type="gramStart"/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изменении знаковой системы. Характеристика особенностей развития народной культуры и искусства 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 влиянием светского Запада. 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CE64FA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B5559" w:rsidRPr="00C947D4" w:rsidTr="001B5559">
        <w:trPr>
          <w:trHeight w:val="390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Используя различные источники информации, подготовиться к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семинару, контрольной работе по итогам  семестра.</w:t>
            </w:r>
          </w:p>
        </w:tc>
        <w:tc>
          <w:tcPr>
            <w:tcW w:w="850" w:type="dxa"/>
            <w:shd w:val="clear" w:color="auto" w:fill="auto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852483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C0C0C0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BF2F4B" w:rsidRPr="00C947D4" w:rsidTr="001B5559">
        <w:trPr>
          <w:trHeight w:val="399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по итогам  семестра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857"/>
        </w:trPr>
        <w:tc>
          <w:tcPr>
            <w:tcW w:w="2411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Раздел 3.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Виды и жанры народной художественной культуры.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C947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B5559" w:rsidRPr="00C947D4" w:rsidTr="001B5559">
        <w:trPr>
          <w:trHeight w:val="310"/>
        </w:trPr>
        <w:tc>
          <w:tcPr>
            <w:tcW w:w="2411" w:type="dxa"/>
            <w:vMerge w:val="restart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3.1. Общая характеристика и классификация видов и жанров НХК</w:t>
            </w:r>
          </w:p>
        </w:tc>
        <w:tc>
          <w:tcPr>
            <w:tcW w:w="6379" w:type="dxa"/>
            <w:gridSpan w:val="2"/>
          </w:tcPr>
          <w:p w:rsidR="001B5559" w:rsidRPr="000B2F5D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B5559" w:rsidRPr="00C947D4" w:rsidTr="001B5559">
        <w:trPr>
          <w:trHeight w:val="67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1B5559" w:rsidRPr="000B2F5D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понятий «виды» и «жанры» народной художественной культуры. Классифи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кация  по периодам и по жанрам.</w:t>
            </w:r>
          </w:p>
        </w:tc>
        <w:tc>
          <w:tcPr>
            <w:tcW w:w="850" w:type="dxa"/>
            <w:shd w:val="clear" w:color="auto" w:fill="auto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1B5559" w:rsidRPr="00C947D4" w:rsidTr="001B5559">
        <w:trPr>
          <w:trHeight w:val="690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4F1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спользуя лекцию, подготовиться  к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опросу.</w:t>
            </w:r>
          </w:p>
        </w:tc>
        <w:tc>
          <w:tcPr>
            <w:tcW w:w="850" w:type="dxa"/>
            <w:shd w:val="clear" w:color="auto" w:fill="auto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37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3.2. Русская народная  поэзия и проза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</w:tcPr>
          <w:p w:rsidR="00BF2F4B" w:rsidRPr="000B2F5D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76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Общая характеристика устного народного творчества. Классификация  устного народного творчества. Специфические особенности стихотворных и прозаических жанров. 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44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C947D4" w:rsidRDefault="00F27C83" w:rsidP="00F27C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жанров народной поэзии и прозы. 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устного народного творчества.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B5559" w:rsidRPr="00C947D4" w:rsidTr="004F1746">
        <w:trPr>
          <w:trHeight w:val="698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Default="001B5559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 ознакомиться с основными видами и жанрами народной словесности.</w:t>
            </w:r>
          </w:p>
          <w:p w:rsidR="001B5559" w:rsidRPr="004F1746" w:rsidRDefault="001B5559" w:rsidP="004F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  <w:r w:rsidR="004F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1239F" w:rsidRDefault="0011239F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11239F" w:rsidRDefault="0011239F" w:rsidP="0011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1</w:t>
            </w:r>
          </w:p>
          <w:p w:rsidR="0011239F" w:rsidRPr="00852483" w:rsidRDefault="0011239F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11239F" w:rsidRDefault="0011239F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1239F" w:rsidRPr="00852483" w:rsidRDefault="0011239F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1B5559">
        <w:trPr>
          <w:trHeight w:val="305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3.3.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Народная  музыкальная культура.</w:t>
            </w:r>
          </w:p>
        </w:tc>
        <w:tc>
          <w:tcPr>
            <w:tcW w:w="6379" w:type="dxa"/>
            <w:gridSpan w:val="2"/>
          </w:tcPr>
          <w:p w:rsidR="00BF2F4B" w:rsidRPr="000B2F5D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60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народной музыкальной культуры. Классификация музыкальных инструментов</w:t>
            </w:r>
            <w:proofErr w:type="gramStart"/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музыкального народного творчества</w:t>
            </w:r>
            <w:proofErr w:type="gramStart"/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народной музыки.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F1746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</w:t>
            </w:r>
          </w:p>
          <w:p w:rsidR="00BF2F4B" w:rsidRPr="00852483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</w:t>
            </w:r>
            <w:r w:rsidR="00852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F2F4B" w:rsidRPr="00852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1 </w:t>
            </w:r>
          </w:p>
        </w:tc>
        <w:tc>
          <w:tcPr>
            <w:tcW w:w="1134" w:type="dxa"/>
            <w:shd w:val="clear" w:color="auto" w:fill="C0C0C0"/>
          </w:tcPr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F1746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746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F1746" w:rsidRPr="00852483" w:rsidRDefault="004F1746" w:rsidP="004F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2</w:t>
            </w:r>
          </w:p>
        </w:tc>
      </w:tr>
      <w:tr w:rsidR="001B5559" w:rsidRPr="00C947D4" w:rsidTr="0011239F">
        <w:trPr>
          <w:trHeight w:val="1178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Ознакомиться с деятельностью известных старинных и современных оркестров и ансамблей русских народных инструментов</w:t>
            </w:r>
            <w:r w:rsidR="00A26F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1239F" w:rsidRDefault="0011239F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52483" w:rsidRDefault="0011239F" w:rsidP="0011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1239F" w:rsidRDefault="004F1746" w:rsidP="004F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</w:p>
          <w:p w:rsidR="001B5559" w:rsidRPr="00852483" w:rsidRDefault="0011239F" w:rsidP="0011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4F17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2</w:t>
            </w:r>
          </w:p>
        </w:tc>
      </w:tr>
      <w:tr w:rsidR="00BF2F4B" w:rsidRPr="00C947D4" w:rsidTr="001B5559">
        <w:trPr>
          <w:trHeight w:val="30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3.4. Народная песенная культура.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          Содержание учебного материала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52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0B2F5D" w:rsidRDefault="00BF2F4B" w:rsidP="001B55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народной песенной  культуры. Классификация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характеристика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народных песен</w:t>
            </w:r>
            <w:proofErr w:type="gramStart"/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gramStart"/>
            <w:r w:rsidRPr="00DF19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DF19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рактическая работа.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84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F27C83" w:rsidRDefault="00F27C83" w:rsidP="00F27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песенной народной  культуры.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Характеристика стил</w:t>
            </w:r>
            <w:r w:rsidR="00BF2F4B" w:rsidRPr="00F407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евых 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особенностей песенного  фольклора северно-русской, </w:t>
            </w:r>
            <w:proofErr w:type="gramStart"/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>южно-русской</w:t>
            </w:r>
            <w:proofErr w:type="gramEnd"/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>, среднерусской, западно-русской, средне-волжской, уральской, сибирской географических зон. Характеристика казачьего песенного фольклор</w:t>
            </w:r>
            <w:proofErr w:type="gramStart"/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End"/>
            <w:r w:rsidR="00BF2F4B"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BF2F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семинар.</w:t>
            </w:r>
          </w:p>
        </w:tc>
        <w:tc>
          <w:tcPr>
            <w:tcW w:w="850" w:type="dxa"/>
            <w:shd w:val="clear" w:color="auto" w:fill="auto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1B5559" w:rsidRPr="00C947D4" w:rsidTr="001B5559">
        <w:trPr>
          <w:trHeight w:val="27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Default="001B5559" w:rsidP="001B555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В фототеке (библиотеке)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Интернет-ресурсах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послушать русские народные песни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классифицируя их по жанрам.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B5559" w:rsidRPr="00DF19C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  <w:r w:rsidR="00A26F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4F1746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F1746" w:rsidRPr="00C947D4" w:rsidRDefault="004F1746" w:rsidP="004F17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1</w:t>
            </w:r>
          </w:p>
        </w:tc>
        <w:tc>
          <w:tcPr>
            <w:tcW w:w="1134" w:type="dxa"/>
            <w:shd w:val="clear" w:color="auto" w:fill="C0C0C0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F1746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746" w:rsidRPr="00C947D4" w:rsidRDefault="004F1746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465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3.5. Русский народный танец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640"/>
        </w:trPr>
        <w:tc>
          <w:tcPr>
            <w:tcW w:w="2411" w:type="dxa"/>
            <w:vMerge/>
          </w:tcPr>
          <w:p w:rsidR="00BF2F4B" w:rsidRPr="00C947D4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F27C83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83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83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83" w:rsidRPr="00C947D4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Default="00BF2F4B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Древние истоки народных танцев. Танцевальные элементы в «древних культах, обрядах и ритуалах. Пляски скоморохов. Древние свистопляски.</w:t>
            </w:r>
          </w:p>
          <w:p w:rsidR="00BF2F4B" w:rsidRDefault="00BF2F4B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Русские  народные  танцы:  происхождение,  художественно-эстетические   особенности,   традиционные   образы   и   формы бытования.</w:t>
            </w:r>
          </w:p>
          <w:p w:rsidR="00F27C83" w:rsidRPr="00C947D4" w:rsidRDefault="00F27C83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F27C83" w:rsidRDefault="00BF2F4B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Хороводы, их основные виды (орнаментальные, игровые и другие), роль и место в  традиционной народной культуре. </w:t>
            </w:r>
          </w:p>
          <w:p w:rsidR="00BF2F4B" w:rsidRDefault="00BF2F4B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Пляски (одиночные, парные, перепляс, русская кадриль).</w:t>
            </w:r>
          </w:p>
          <w:p w:rsidR="00BF2F4B" w:rsidRPr="00C947D4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 бытования и носители  танцевальной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народной  культуры.</w:t>
            </w:r>
          </w:p>
          <w:p w:rsidR="00BF2F4B" w:rsidRPr="000B2F5D" w:rsidRDefault="00BF2F4B" w:rsidP="0061771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егиональные особенности  танцевальной  культуры.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BF2F4B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F27C83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468B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</w:t>
            </w:r>
          </w:p>
          <w:p w:rsidR="00F27C83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</w:t>
            </w:r>
            <w:r w:rsidR="00BF2F4B" w:rsidRPr="001468BB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:rsidR="00BF2F4B" w:rsidRPr="001468BB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 </w:t>
            </w:r>
            <w:r w:rsidR="00BF2F4B" w:rsidRPr="008524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F1746" w:rsidRDefault="004F1746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746" w:rsidRDefault="004F1746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27C83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</w:t>
            </w:r>
          </w:p>
          <w:p w:rsidR="00F27C83" w:rsidRPr="00C947D4" w:rsidRDefault="00F27C83" w:rsidP="0061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3</w:t>
            </w:r>
          </w:p>
        </w:tc>
      </w:tr>
      <w:tr w:rsidR="001B5559" w:rsidRPr="00C947D4" w:rsidTr="001B5559">
        <w:trPr>
          <w:trHeight w:val="33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</w:t>
            </w:r>
            <w:r w:rsidR="00A26F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1B5559" w:rsidRPr="00056C7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2.В фонотеке (Интернет)  посмотреть видеоматериал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коллективах народного танца</w:t>
            </w:r>
          </w:p>
        </w:tc>
        <w:tc>
          <w:tcPr>
            <w:tcW w:w="850" w:type="dxa"/>
            <w:shd w:val="clear" w:color="auto" w:fill="auto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C947D4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  <w:r w:rsidR="001B55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B5559"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275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3.6.Фольклорный театр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B163AE">
        <w:trPr>
          <w:trHeight w:val="1623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22B4" w:rsidRPr="00C947D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056C7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 w:rsidR="004322B4">
              <w:rPr>
                <w:rFonts w:ascii="Times New Roman" w:hAnsi="Times New Roman" w:cs="Times New Roman"/>
                <w:sz w:val="20"/>
                <w:szCs w:val="20"/>
              </w:rPr>
              <w:t>ятие "фольклорный театр". Обрядо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вые, ритуальные и мифологические истоки фольклорного театра. Фольклорный театр и древние мистерии. Элементы драматического действия в древних игрищах и хороводах. Обычай </w:t>
            </w:r>
            <w:r w:rsidR="006177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7716"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  <w:r w:rsidR="00617716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ряженые как гонители порчи, хранители здоровья и благополучия.</w:t>
            </w:r>
            <w:r w:rsidR="00432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Личины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ряженых. Игрища, сценки ряженых. Ряженые на зимних святках.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Pr="001468B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22B4" w:rsidRPr="00C947D4" w:rsidRDefault="004322B4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63AE" w:rsidRPr="00C947D4" w:rsidTr="00B163AE">
        <w:trPr>
          <w:trHeight w:val="2232"/>
        </w:trPr>
        <w:tc>
          <w:tcPr>
            <w:tcW w:w="2411" w:type="dxa"/>
            <w:vMerge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163AE" w:rsidRDefault="00B163AE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="00F27C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Вертеп. Скоморошьи "потехи" и "игрища". Театр Петрушки: история возникновения, бытования и развития в России. Раек как разновидность фольк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лорного театра. Народная драма</w:t>
            </w:r>
          </w:p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ы бытования и носители  театральной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народной  культуры.</w:t>
            </w:r>
          </w:p>
          <w:p w:rsidR="00B163AE" w:rsidRPr="00C947D4" w:rsidRDefault="00B163AE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егиональные особенности  народной театральной  культуры.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</w:p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F27C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63AE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3</w:t>
            </w:r>
          </w:p>
          <w:p w:rsidR="00B163AE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63AE" w:rsidRPr="00C947D4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</w:t>
            </w:r>
          </w:p>
        </w:tc>
      </w:tr>
      <w:tr w:rsidR="001B5559" w:rsidRPr="00C947D4" w:rsidTr="001B5559">
        <w:trPr>
          <w:trHeight w:val="178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1B5559" w:rsidRPr="00056C7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2.В фонотеке  (Интернет) посмотреть видеом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атериал по фольклорному театру</w:t>
            </w:r>
            <w:r w:rsidR="00A26F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C947D4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B5559"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C947D4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  <w:r w:rsidR="001B55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="001B5559"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F2F4B" w:rsidRPr="00C947D4" w:rsidTr="001B5559">
        <w:trPr>
          <w:trHeight w:val="315"/>
        </w:trPr>
        <w:tc>
          <w:tcPr>
            <w:tcW w:w="2411" w:type="dxa"/>
            <w:vMerge w:val="restart"/>
          </w:tcPr>
          <w:p w:rsidR="004322B4" w:rsidRDefault="004322B4" w:rsidP="001B555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BF2F4B" w:rsidRPr="00447D46" w:rsidRDefault="00BF2F4B" w:rsidP="001B5559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47D46">
              <w:rPr>
                <w:rFonts w:ascii="Times New Roman" w:hAnsi="Times New Roman"/>
                <w:sz w:val="20"/>
                <w:szCs w:val="20"/>
              </w:rPr>
              <w:t>Тема 3.7.</w:t>
            </w:r>
            <w:r>
              <w:rPr>
                <w:rFonts w:ascii="Times New Roman" w:hAnsi="Times New Roman"/>
                <w:sz w:val="20"/>
                <w:szCs w:val="20"/>
              </w:rPr>
              <w:t>Русское н</w:t>
            </w:r>
            <w:r w:rsidRPr="00447D46">
              <w:rPr>
                <w:rFonts w:ascii="Times New Roman" w:hAnsi="Times New Roman"/>
                <w:sz w:val="20"/>
                <w:szCs w:val="20"/>
              </w:rPr>
              <w:t>ародное зодчество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136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4322B4" w:rsidRDefault="00BF2F4B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Сущность понятия «народное зодчество». Природные материалы, используемые в народном зодчестве.</w:t>
            </w:r>
          </w:p>
          <w:p w:rsidR="00BF2F4B" w:rsidRPr="004322B4" w:rsidRDefault="00BF2F4B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Отражение специфических признаков пластического фольклора в народном зодчестве. Основные виды конструкций, используемые при строительстве  жилых построек.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2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1</w:t>
            </w:r>
          </w:p>
        </w:tc>
      </w:tr>
      <w:tr w:rsidR="00BF2F4B" w:rsidRPr="00C947D4" w:rsidTr="004322B4">
        <w:trPr>
          <w:trHeight w:val="1532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4322B4" w:rsidRPr="00B163AE" w:rsidRDefault="00BF2F4B" w:rsidP="00B163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163AE"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 w:rsidR="00B1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Основные типы русского жилища в соответствии региональными особенностями.</w:t>
            </w:r>
          </w:p>
          <w:p w:rsidR="00BF2F4B" w:rsidRPr="004322B4" w:rsidRDefault="00BF2F4B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Характеристика внутренней планировки и убранства</w:t>
            </w:r>
            <w:r w:rsidR="004322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русской избы. Характеристика хозяйственных построек.</w:t>
            </w:r>
            <w:r w:rsidR="004322B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Характеристика хоромного жилища, культовых построек, крепостей.</w:t>
            </w:r>
          </w:p>
        </w:tc>
        <w:tc>
          <w:tcPr>
            <w:tcW w:w="850" w:type="dxa"/>
            <w:shd w:val="clear" w:color="auto" w:fill="auto"/>
          </w:tcPr>
          <w:p w:rsidR="00BF2F4B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  <w:r w:rsid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="00BF2F4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BF2F4B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BF2F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3</w:t>
            </w:r>
          </w:p>
        </w:tc>
      </w:tr>
      <w:tr w:rsidR="001B5559" w:rsidRPr="00C947D4" w:rsidTr="001B5559">
        <w:trPr>
          <w:trHeight w:val="99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D261E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322B4" w:rsidRPr="004322B4" w:rsidRDefault="001B5559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322B4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русского зодчества для выступления на семинаре.</w:t>
            </w:r>
          </w:p>
        </w:tc>
        <w:tc>
          <w:tcPr>
            <w:tcW w:w="850" w:type="dxa"/>
            <w:shd w:val="clear" w:color="auto" w:fill="auto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2</w:t>
            </w:r>
          </w:p>
        </w:tc>
        <w:tc>
          <w:tcPr>
            <w:tcW w:w="1134" w:type="dxa"/>
            <w:shd w:val="clear" w:color="auto" w:fill="C0C0C0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3</w:t>
            </w:r>
          </w:p>
        </w:tc>
      </w:tr>
      <w:tr w:rsidR="00BF2F4B" w:rsidRPr="00C947D4" w:rsidTr="001B5559">
        <w:trPr>
          <w:trHeight w:val="450"/>
        </w:trPr>
        <w:tc>
          <w:tcPr>
            <w:tcW w:w="2411" w:type="dxa"/>
            <w:vMerge w:val="restart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3.8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народные художественные промыслы и ремёсла</w:t>
            </w:r>
          </w:p>
        </w:tc>
        <w:tc>
          <w:tcPr>
            <w:tcW w:w="6379" w:type="dxa"/>
            <w:gridSpan w:val="2"/>
          </w:tcPr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1005"/>
        </w:trPr>
        <w:tc>
          <w:tcPr>
            <w:tcW w:w="2411" w:type="dxa"/>
            <w:vMerge/>
          </w:tcPr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Практическое занятие (семинар):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  изобразительной   деятельности   в   синкретичных формах   первобытной   культуры.   Магические,   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обереговые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  и информационные функции изобразительной деятельности древних славян. Становление и развитие народных художественных промыслов и ремесел в России. Общая характеристика наиболее известных художественных промыслов в России.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ловная классификация изделий: утилитарные, декоративные, сувениры.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дерева, резьба и рос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пись: (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богородская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резьба, хохломская роспись, городецкая роспись,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хотьковская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резьба и др.).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Миниатюрная лаковая живопись (Федоскино,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Палех, 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Холуй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, Мстёра и др.).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металла (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великоустюжное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черневое серебро, ростовская финифть,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мстёрская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филигрань,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каслинское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литьё из чугуна и др.).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гончарный промысел (гжельская,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скопинская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23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дымковская, </w:t>
            </w:r>
            <w:proofErr w:type="spellStart"/>
            <w:r w:rsidR="00D23126">
              <w:rPr>
                <w:rFonts w:ascii="Times New Roman" w:hAnsi="Times New Roman" w:cs="Times New Roman"/>
                <w:sz w:val="20"/>
                <w:szCs w:val="20"/>
              </w:rPr>
              <w:t>карго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польская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кера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мика и др.).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Художественные текстильные промыслы. Художест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венное ткачество, художественная роспись тканей, 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кружево-плетение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вышивка,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ковроделие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, вязание. Места их традицион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бытования.</w:t>
            </w:r>
          </w:p>
          <w:p w:rsidR="00BF2F4B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камня. Первые в России гранильные фабрики. Изделия комбинатов «Уральский камне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рез», «Русские самоцветы», «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Борнуковская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пещера», Кунгурского завода художественных изделий и др. Ювелирные изде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лия из цветного камня Петербургской фирмы «Фаберже» Специфика камнерезного искусства.</w:t>
            </w:r>
          </w:p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Форм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 бытования и носители  русских народных художественных промыслов и ремёсел.</w:t>
            </w:r>
          </w:p>
          <w:p w:rsidR="00BF2F4B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художественных народных промыслов и ремёсел.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      </w:t>
            </w:r>
            <w:r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3</w:t>
            </w:r>
          </w:p>
        </w:tc>
      </w:tr>
      <w:tr w:rsidR="001B5559" w:rsidRPr="00C947D4" w:rsidTr="004322B4">
        <w:trPr>
          <w:trHeight w:val="1076"/>
        </w:trPr>
        <w:tc>
          <w:tcPr>
            <w:tcW w:w="2411" w:type="dxa"/>
            <w:vMerge/>
            <w:tcBorders>
              <w:bottom w:val="single" w:sz="4" w:space="0" w:color="auto"/>
            </w:tcBorders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322B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</w:t>
            </w:r>
            <w:r w:rsidR="004322B4">
              <w:rPr>
                <w:rFonts w:ascii="Times New Roman" w:hAnsi="Times New Roman" w:cs="Times New Roman"/>
                <w:bCs/>
                <w:sz w:val="20"/>
                <w:szCs w:val="20"/>
              </w:rPr>
              <w:t>ации, подготовиться к семинару.</w:t>
            </w:r>
          </w:p>
        </w:tc>
        <w:tc>
          <w:tcPr>
            <w:tcW w:w="850" w:type="dxa"/>
            <w:shd w:val="clear" w:color="auto" w:fill="auto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  <w:p w:rsidR="001B5559" w:rsidRPr="00C947D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85248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B55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C0C0C0"/>
          </w:tcPr>
          <w:p w:rsidR="004322B4" w:rsidRDefault="00852483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</w:p>
          <w:p w:rsidR="001B5559" w:rsidRPr="00C947D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B555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1B5559">
        <w:trPr>
          <w:trHeight w:val="270"/>
        </w:trPr>
        <w:tc>
          <w:tcPr>
            <w:tcW w:w="2411" w:type="dxa"/>
            <w:vMerge w:val="restart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22B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BC7011">
              <w:rPr>
                <w:rFonts w:ascii="Times New Roman" w:hAnsi="Times New Roman"/>
                <w:sz w:val="20"/>
                <w:szCs w:val="20"/>
              </w:rPr>
              <w:t xml:space="preserve"> 3.9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447D46">
              <w:rPr>
                <w:rFonts w:ascii="Times New Roman" w:hAnsi="Times New Roman"/>
                <w:sz w:val="20"/>
                <w:szCs w:val="20"/>
              </w:rPr>
              <w:t>усский народный костюм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F2F4B" w:rsidRPr="00C947D4" w:rsidTr="00B163AE">
        <w:trPr>
          <w:trHeight w:val="84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BF2F4B" w:rsidRPr="00B163AE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народный костюм. Основные признаки классификации русского народного костюма. </w:t>
            </w:r>
            <w:r w:rsidR="00B16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163AE" w:rsidRPr="00C947D4" w:rsidTr="00B163AE">
        <w:trPr>
          <w:trHeight w:val="1553"/>
        </w:trPr>
        <w:tc>
          <w:tcPr>
            <w:tcW w:w="2411" w:type="dxa"/>
            <w:vMerge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163AE" w:rsidRDefault="00B163AE" w:rsidP="00B16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Характероистика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женского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южно-русского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панёвного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комплекса, северорусского сарафанного комплекса, крестьянского костюма центральной России. Причёска, головной убор, украшения, грим, обувь – основные элементы костюма. Характеристика мужского костюма. Характеристика детского костюма.</w:t>
            </w:r>
          </w:p>
        </w:tc>
        <w:tc>
          <w:tcPr>
            <w:tcW w:w="850" w:type="dxa"/>
            <w:shd w:val="clear" w:color="auto" w:fill="auto"/>
          </w:tcPr>
          <w:p w:rsidR="00B163AE" w:rsidRDefault="00B163AE" w:rsidP="00B16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</w:t>
            </w:r>
          </w:p>
          <w:p w:rsidR="00B163AE" w:rsidRPr="00C947D4" w:rsidRDefault="00B163AE" w:rsidP="00B16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3</w:t>
            </w:r>
          </w:p>
        </w:tc>
        <w:tc>
          <w:tcPr>
            <w:tcW w:w="1134" w:type="dxa"/>
            <w:shd w:val="clear" w:color="auto" w:fill="C0C0C0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163AE" w:rsidRPr="00C947D4" w:rsidRDefault="00B163AE" w:rsidP="00B16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3</w:t>
            </w:r>
          </w:p>
        </w:tc>
      </w:tr>
      <w:tr w:rsidR="001B5559" w:rsidRPr="00C947D4" w:rsidTr="001B5559">
        <w:trPr>
          <w:trHeight w:val="22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D261E3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261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5D39">
              <w:rPr>
                <w:rFonts w:ascii="Times New Roman" w:hAnsi="Times New Roman"/>
                <w:bCs/>
                <w:sz w:val="20"/>
                <w:szCs w:val="20"/>
              </w:rPr>
              <w:t>1. Используя первоисточники и дополнительную литературу,  подготовить доклады, презентации по 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азличным видам русского народного костюма</w:t>
            </w:r>
            <w:r w:rsidRPr="00445D39">
              <w:rPr>
                <w:rFonts w:ascii="Times New Roman" w:hAnsi="Times New Roman"/>
                <w:bCs/>
                <w:sz w:val="20"/>
                <w:szCs w:val="20"/>
              </w:rPr>
              <w:t xml:space="preserve"> для выступления на семина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ре.</w:t>
            </w:r>
          </w:p>
        </w:tc>
        <w:tc>
          <w:tcPr>
            <w:tcW w:w="850" w:type="dxa"/>
            <w:shd w:val="clear" w:color="auto" w:fill="auto"/>
          </w:tcPr>
          <w:p w:rsidR="004322B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:rsidR="001B5559" w:rsidRPr="00C947D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1B55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shd w:val="clear" w:color="auto" w:fill="C0C0C0"/>
          </w:tcPr>
          <w:p w:rsidR="004322B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B5559" w:rsidRPr="00C947D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1B5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3</w:t>
            </w:r>
          </w:p>
        </w:tc>
      </w:tr>
      <w:tr w:rsidR="00BF2F4B" w:rsidRPr="00C947D4" w:rsidTr="004322B4">
        <w:trPr>
          <w:trHeight w:val="313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3.10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. Русск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 народная игрушка.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</w:p>
        </w:tc>
        <w:tc>
          <w:tcPr>
            <w:tcW w:w="6379" w:type="dxa"/>
            <w:gridSpan w:val="2"/>
          </w:tcPr>
          <w:p w:rsidR="00BF2F4B" w:rsidRPr="0047004B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1239F">
        <w:trPr>
          <w:trHeight w:val="1557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B163AE" w:rsidRDefault="00BF2F4B" w:rsidP="00432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Сущность и роль народной игрушки в воспитании ребёнка. Классификация русской народной игрушки. История народной игрушки. Художественно-эстетические особенности русской народной игрушки. Символы и образы, отражённые в народной игрушке. Материал,  используемый при изготовлении детских игрушек. 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163AE" w:rsidRPr="00C947D4" w:rsidRDefault="00B163AE" w:rsidP="00B16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163AE" w:rsidRPr="0011239F" w:rsidRDefault="00BF2F4B" w:rsidP="00112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63A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163AE" w:rsidRPr="00C947D4" w:rsidTr="0011239F">
        <w:trPr>
          <w:trHeight w:val="619"/>
        </w:trPr>
        <w:tc>
          <w:tcPr>
            <w:tcW w:w="2411" w:type="dxa"/>
            <w:vMerge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163AE" w:rsidRPr="00C947D4" w:rsidRDefault="00B163AE" w:rsidP="004322B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Сравнительная характеристика традиционных народных и современных игрушек</w:t>
            </w:r>
          </w:p>
        </w:tc>
        <w:tc>
          <w:tcPr>
            <w:tcW w:w="850" w:type="dxa"/>
            <w:shd w:val="clear" w:color="auto" w:fill="auto"/>
          </w:tcPr>
          <w:p w:rsidR="00B163AE" w:rsidRPr="00C947D4" w:rsidRDefault="00B163AE" w:rsidP="00B16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1</w:t>
            </w:r>
          </w:p>
        </w:tc>
        <w:tc>
          <w:tcPr>
            <w:tcW w:w="1134" w:type="dxa"/>
            <w:shd w:val="clear" w:color="auto" w:fill="C0C0C0"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163A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B5559" w:rsidRPr="00C947D4" w:rsidTr="001B5559">
        <w:trPr>
          <w:trHeight w:val="815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 Используя первоисточники и дополнительную литературу,  подготовить доклады, презентации по различным видам русской народной  игрушки  для выступления на семинаре.</w:t>
            </w:r>
          </w:p>
        </w:tc>
        <w:tc>
          <w:tcPr>
            <w:tcW w:w="850" w:type="dxa"/>
            <w:shd w:val="clear" w:color="auto" w:fill="auto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1B5559" w:rsidRPr="00A26FBE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6FB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315"/>
        </w:trPr>
        <w:tc>
          <w:tcPr>
            <w:tcW w:w="2411" w:type="dxa"/>
            <w:vMerge w:val="restart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322B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Тема 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Детский фольклор,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121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954" w:type="dxa"/>
          </w:tcPr>
          <w:p w:rsidR="00BF2F4B" w:rsidRPr="00C947D4" w:rsidRDefault="00BF2F4B" w:rsidP="001B5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Определение детского фольклора. Детский фольклор как часть народной педагогики. Основные функции детского фольклора: утилитарно-практическая, познавательная, воспи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тательная, мнемоническая, эстетическая.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852483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5248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51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F2F4B" w:rsidRPr="00B163AE" w:rsidRDefault="00B163AE" w:rsidP="001B5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Классификация про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детского фольклора. Материнский фольклор: колы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бельные песни (байки),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поскакушки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, при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>бавки, небылицы-перевертыши.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F2F4B" w:rsidRPr="00895D75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524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895D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1B5559">
        <w:trPr>
          <w:trHeight w:val="404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954" w:type="dxa"/>
          </w:tcPr>
          <w:p w:rsidR="00BF2F4B" w:rsidRPr="00B163AE" w:rsidRDefault="00B163AE" w:rsidP="001B5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Собственно детский фольк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лор: жеребьёвки, считалки, игровые приговорки и припевки,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скороговорки Детская сатира: дразнилки, поддёвки, уловки,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мирилки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отговорки и </w:t>
            </w:r>
            <w:proofErr w:type="spellStart"/>
            <w:proofErr w:type="gram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F2F4B" w:rsidRPr="00895D75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D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F2F4B" w:rsidRPr="00C947D4" w:rsidTr="001B5559">
        <w:trPr>
          <w:trHeight w:val="225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954" w:type="dxa"/>
          </w:tcPr>
          <w:p w:rsidR="00BF2F4B" w:rsidRPr="00B163AE" w:rsidRDefault="00B163AE" w:rsidP="001B5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инар): 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Собственно детский фольк</w:t>
            </w:r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лор: жеребьёвки, считалки, игровые приговорки и припевки,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скороговорки Детская сатира: дразнилки, поддёвки, уловки, </w:t>
            </w:r>
            <w:proofErr w:type="spell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мирилки</w:t>
            </w:r>
            <w:proofErr w:type="spellEnd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, отговорки и </w:t>
            </w:r>
            <w:proofErr w:type="spellStart"/>
            <w:proofErr w:type="gramStart"/>
            <w:r w:rsidR="00BF2F4B" w:rsidRPr="00C947D4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BF2F4B" w:rsidRPr="00895D75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D7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1B5559" w:rsidRPr="00C947D4" w:rsidTr="001B5559">
        <w:trPr>
          <w:trHeight w:val="270"/>
        </w:trPr>
        <w:tc>
          <w:tcPr>
            <w:tcW w:w="2411" w:type="dxa"/>
            <w:vMerge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(практическое задание):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 Изучить жанры современного  детского фольклора на примере заданной аудитории.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Используя различные источники инфо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рмации, подготовиться к</w:t>
            </w: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322B4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семинару.</w:t>
            </w:r>
          </w:p>
        </w:tc>
        <w:tc>
          <w:tcPr>
            <w:tcW w:w="850" w:type="dxa"/>
            <w:shd w:val="clear" w:color="auto" w:fill="auto"/>
          </w:tcPr>
          <w:p w:rsidR="001B5559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1B5559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1B5559" w:rsidRPr="00C947D4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C0C0C0"/>
          </w:tcPr>
          <w:p w:rsidR="001B5559" w:rsidRPr="00895D75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B5559" w:rsidRPr="00895D75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D7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1B5559" w:rsidRPr="00895D75" w:rsidRDefault="001B5559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5D7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 w:val="restart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C0504D"/>
                <w:sz w:val="20"/>
                <w:szCs w:val="20"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3.12.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Игровые формы народной художественной культуры.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B163AE">
        <w:trPr>
          <w:trHeight w:val="1133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954" w:type="dxa"/>
          </w:tcPr>
          <w:p w:rsidR="00BF2F4B" w:rsidRPr="00E3056E" w:rsidRDefault="00BF2F4B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Понятия "игра", "игровая деятельность", "игровая культура". Игра - вид деятельности или трансакция (Э. Берн). Психологические основы игры (по Д</w:t>
            </w:r>
            <w:proofErr w:type="gramStart"/>
            <w:r w:rsidR="00432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  <w:r w:rsidR="00432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Эльконину</w:t>
            </w:r>
            <w:proofErr w:type="spell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 и др.). Природа и функции игровой деятельности. Классификация игр. </w:t>
            </w:r>
          </w:p>
        </w:tc>
        <w:tc>
          <w:tcPr>
            <w:tcW w:w="850" w:type="dxa"/>
            <w:shd w:val="clear" w:color="auto" w:fill="auto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4322B4" w:rsidRPr="00852483" w:rsidRDefault="004322B4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4322B4" w:rsidRDefault="004322B4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BF2F4B" w:rsidRPr="00852483" w:rsidRDefault="00BF2F4B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163AE" w:rsidRPr="00C947D4" w:rsidTr="0011239F">
        <w:trPr>
          <w:trHeight w:val="2477"/>
        </w:trPr>
        <w:tc>
          <w:tcPr>
            <w:tcW w:w="2411" w:type="dxa"/>
            <w:vMerge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B163AE" w:rsidRPr="00C947D4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954" w:type="dxa"/>
          </w:tcPr>
          <w:p w:rsidR="00B163AE" w:rsidRPr="0011239F" w:rsidRDefault="00B163AE" w:rsidP="001B555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инар):</w:t>
            </w:r>
            <w:r w:rsidR="001123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народной игре. Происхождение и эволюция народных игр, их связь с древними игрищами и мистериями. Отражение в народных играх психологии народа, традиционных форм его жизни. Игра как элемент традиционных народных праздников и обрядов. </w:t>
            </w:r>
          </w:p>
          <w:p w:rsidR="00B163AE" w:rsidRPr="00C947D4" w:rsidRDefault="00B163AE" w:rsidP="001B5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Российские собиратели и исследователи традиционных народных игр (Е.А. Покровский, Г.С. Виноградов и др</w:t>
            </w:r>
            <w:proofErr w:type="gramStart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 xml:space="preserve">.,). </w:t>
            </w:r>
            <w:proofErr w:type="gramEnd"/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Народное 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ественное творчество и игра.   </w:t>
            </w:r>
          </w:p>
        </w:tc>
        <w:tc>
          <w:tcPr>
            <w:tcW w:w="850" w:type="dxa"/>
            <w:shd w:val="clear" w:color="auto" w:fill="auto"/>
          </w:tcPr>
          <w:p w:rsidR="00B163AE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163AE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2</w:t>
            </w:r>
          </w:p>
        </w:tc>
        <w:tc>
          <w:tcPr>
            <w:tcW w:w="1134" w:type="dxa"/>
            <w:shd w:val="clear" w:color="auto" w:fill="FFFFFF"/>
          </w:tcPr>
          <w:p w:rsidR="00B163AE" w:rsidRDefault="00B163A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163AE" w:rsidRDefault="00B163AE" w:rsidP="0043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3</w:t>
            </w:r>
          </w:p>
        </w:tc>
      </w:tr>
      <w:tr w:rsidR="00BF2F4B" w:rsidRPr="00C947D4" w:rsidTr="001B5559">
        <w:trPr>
          <w:trHeight w:val="20"/>
        </w:trPr>
        <w:tc>
          <w:tcPr>
            <w:tcW w:w="2411" w:type="dxa"/>
            <w:vMerge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C947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участию в семинаре-практикуме.</w:t>
            </w:r>
          </w:p>
        </w:tc>
        <w:tc>
          <w:tcPr>
            <w:tcW w:w="850" w:type="dxa"/>
            <w:shd w:val="clear" w:color="auto" w:fill="auto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Pr="004322B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322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A26FBE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F2F4B" w:rsidRPr="00852483" w:rsidRDefault="00A26FBE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BF2F4B" w:rsidRPr="00C947D4" w:rsidTr="001B5559">
        <w:trPr>
          <w:trHeight w:val="20"/>
        </w:trPr>
        <w:tc>
          <w:tcPr>
            <w:tcW w:w="8790" w:type="dxa"/>
            <w:gridSpan w:val="3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Максимальная учебная нагрузка (всего):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117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0"/>
        </w:trPr>
        <w:tc>
          <w:tcPr>
            <w:tcW w:w="8790" w:type="dxa"/>
            <w:gridSpan w:val="3"/>
          </w:tcPr>
          <w:p w:rsidR="00BF2F4B" w:rsidRPr="00C947D4" w:rsidRDefault="00BF2F4B" w:rsidP="001B55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78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F2F4B" w:rsidRPr="00C947D4" w:rsidTr="001B5559">
        <w:trPr>
          <w:trHeight w:val="20"/>
        </w:trPr>
        <w:tc>
          <w:tcPr>
            <w:tcW w:w="8790" w:type="dxa"/>
            <w:gridSpan w:val="3"/>
          </w:tcPr>
          <w:p w:rsidR="00BF2F4B" w:rsidRPr="00C947D4" w:rsidRDefault="00BF2F4B" w:rsidP="001B555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850" w:type="dxa"/>
            <w:shd w:val="clear" w:color="auto" w:fill="auto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947D4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C0C0C0"/>
          </w:tcPr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BF2F4B" w:rsidRPr="00C947D4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</w:rPr>
      </w:pPr>
    </w:p>
    <w:p w:rsidR="00BF2F4B" w:rsidRPr="00F61195" w:rsidRDefault="00BF2F4B" w:rsidP="00F6119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8"/>
          <w:szCs w:val="28"/>
        </w:rPr>
      </w:pPr>
      <w:r w:rsidRPr="00030C6E">
        <w:rPr>
          <w:rFonts w:ascii="Times New Roman" w:hAnsi="Times New Roman"/>
          <w:b w:val="0"/>
          <w:caps/>
          <w:sz w:val="28"/>
          <w:szCs w:val="28"/>
        </w:rPr>
        <w:t xml:space="preserve">3. условия </w:t>
      </w:r>
      <w:r w:rsidR="00F61195">
        <w:rPr>
          <w:rFonts w:ascii="Times New Roman" w:hAnsi="Times New Roman"/>
          <w:b w:val="0"/>
          <w:caps/>
          <w:sz w:val="28"/>
          <w:szCs w:val="28"/>
        </w:rPr>
        <w:t>реализации программы дисциплины</w:t>
      </w:r>
    </w:p>
    <w:p w:rsidR="00F61195" w:rsidRDefault="00BF2F4B" w:rsidP="00F6119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F61195">
        <w:rPr>
          <w:rFonts w:ascii="Times New Roman" w:hAnsi="Times New Roman"/>
          <w:b w:val="0"/>
          <w:sz w:val="28"/>
          <w:szCs w:val="28"/>
        </w:rPr>
        <w:t xml:space="preserve">3.1. </w:t>
      </w:r>
      <w:r w:rsidRPr="00F61195">
        <w:rPr>
          <w:rFonts w:ascii="Times New Roman" w:hAnsi="Times New Roman"/>
          <w:b w:val="0"/>
          <w:bCs w:val="0"/>
          <w:sz w:val="28"/>
          <w:szCs w:val="28"/>
        </w:rPr>
        <w:t>Требования к минимальному материально-техническому обеспечению</w:t>
      </w:r>
      <w:r w:rsidR="00F61195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F61195" w:rsidRPr="00F61195" w:rsidRDefault="00F61195" w:rsidP="00F61195"/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Реализация программы модуля предполагает наличие учебных кабинетов: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- народной художественной культуры;</w:t>
      </w:r>
    </w:p>
    <w:p w:rsidR="00BF2F4B" w:rsidRPr="003E0CFB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фонотеки.</w:t>
      </w: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C947D4">
        <w:rPr>
          <w:rFonts w:ascii="Times New Roman" w:hAnsi="Times New Roman" w:cs="Times New Roman"/>
          <w:bCs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BF2F4B" w:rsidRPr="00F61195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</w:rPr>
      </w:pPr>
      <w:r w:rsidRPr="00C947D4">
        <w:rPr>
          <w:rFonts w:ascii="Times New Roman" w:hAnsi="Times New Roman" w:cs="Times New Roman"/>
          <w:bCs/>
        </w:rPr>
        <w:t>Технические средства обучения: аудиовизуальные, компьютерны</w:t>
      </w:r>
      <w:r w:rsidR="00F61195">
        <w:rPr>
          <w:rFonts w:ascii="Times New Roman" w:hAnsi="Times New Roman" w:cs="Times New Roman"/>
          <w:bCs/>
        </w:rPr>
        <w:t>е и телекоммуникационные и т.п.</w:t>
      </w:r>
    </w:p>
    <w:p w:rsidR="00BF2F4B" w:rsidRPr="003E0CFB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8"/>
          <w:szCs w:val="28"/>
        </w:rPr>
      </w:pPr>
      <w:r w:rsidRPr="003E0CFB">
        <w:rPr>
          <w:rFonts w:ascii="Times New Roman" w:hAnsi="Times New Roman"/>
          <w:b w:val="0"/>
          <w:sz w:val="28"/>
          <w:szCs w:val="28"/>
        </w:rPr>
        <w:t>3.2. Информационное обеспечение обучения</w:t>
      </w:r>
    </w:p>
    <w:p w:rsidR="00BF2F4B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C947D4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C45C94" w:rsidRPr="00C947D4" w:rsidRDefault="00C45C94" w:rsidP="00C4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C947D4">
        <w:rPr>
          <w:rFonts w:ascii="Times New Roman" w:hAnsi="Times New Roman" w:cs="Times New Roman"/>
          <w:b/>
          <w:bCs/>
        </w:rPr>
        <w:t xml:space="preserve">Основные источники: </w:t>
      </w:r>
    </w:p>
    <w:p w:rsidR="00C45C94" w:rsidRPr="0097304D" w:rsidRDefault="00C45C94" w:rsidP="00C45C94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- 160 с.</w:t>
      </w:r>
    </w:p>
    <w:p w:rsidR="00C45C94" w:rsidRPr="0097304D" w:rsidRDefault="00C45C94" w:rsidP="00C45C94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C45C94" w:rsidRPr="0097304D" w:rsidRDefault="00C45C94" w:rsidP="00C45C94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Е. А. Лекции по русскому фольклору: учебное пособие / Е. А. </w:t>
      </w: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C45C94" w:rsidRPr="0097304D" w:rsidRDefault="00C45C94" w:rsidP="00C45C94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для вузов / Ю. М. Соколов. - М.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C45C94" w:rsidRPr="0097304D" w:rsidRDefault="00C45C94" w:rsidP="00C45C94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для вузов / Ю. М. Соколов. - М.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C45C94" w:rsidRPr="0097304D" w:rsidRDefault="00C45C94" w:rsidP="00C45C94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Т.И. Педагогика народного художественного творчества [Электронный ресурс]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Т.И. Бакланова. — Электрон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2019. — 160 с. — Режим доступа: </w:t>
      </w:r>
      <w:hyperlink r:id="rId10" w:history="1">
        <w:r w:rsidRPr="00A715A5">
          <w:rPr>
            <w:rStyle w:val="af2"/>
            <w:rFonts w:ascii="Times New Roman" w:eastAsia="Lucida Sans Unicode" w:hAnsi="Times New Roman" w:cs="Times New Roman"/>
            <w:sz w:val="24"/>
            <w:szCs w:val="24"/>
            <w:lang w:eastAsia="ar-SA"/>
          </w:rPr>
          <w:t>https://e.lanbook.com/book/118731. — 19.02.2019</w:t>
        </w:r>
      </w:hyperlink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</w:p>
    <w:p w:rsidR="00C45C94" w:rsidRPr="0097304D" w:rsidRDefault="00C45C94" w:rsidP="00C45C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304D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45C94" w:rsidRPr="0097304D" w:rsidRDefault="00C45C94" w:rsidP="00C45C94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методическое пособие / Г. Ф. Богданов. - М.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C45C94" w:rsidRPr="00C45C94" w:rsidRDefault="00C45C94" w:rsidP="00C45C94">
      <w:pPr>
        <w:widowControl w:val="0"/>
        <w:suppressAutoHyphens/>
        <w:spacing w:after="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Ржепянская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,И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.В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Русское народное творчество в становлении нравственной культуры Древней </w:t>
      </w: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Руси.-М.:Книжный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дом,2012.</w:t>
      </w:r>
    </w:p>
    <w:p w:rsidR="00A8610A" w:rsidRPr="0097304D" w:rsidRDefault="00A8610A" w:rsidP="00C45C94">
      <w:pPr>
        <w:framePr w:hSpace="180" w:wrap="around" w:vAnchor="text" w:hAnchor="margin" w:y="100"/>
        <w:widowControl w:val="0"/>
        <w:suppressAutoHyphens/>
        <w:spacing w:after="0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Иванова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spellEnd"/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Миф. Сказка. </w:t>
      </w:r>
      <w:proofErr w:type="spell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Фэнтэзи</w:t>
      </w:r>
      <w:proofErr w:type="spell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Ч.2 Сказка в диалоге культур</w:t>
      </w:r>
      <w:proofErr w:type="gramStart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97304D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 : ВЦХТ, 2011. - 192 с.</w:t>
      </w:r>
    </w:p>
    <w:p w:rsidR="00A8610A" w:rsidRPr="0097304D" w:rsidRDefault="00A8610A" w:rsidP="00C45C94">
      <w:pPr>
        <w:framePr w:hSpace="180" w:wrap="around" w:vAnchor="text" w:hAnchor="margin" w:y="100"/>
        <w:widowControl w:val="0"/>
        <w:autoSpaceDE w:val="0"/>
        <w:autoSpaceDN w:val="0"/>
        <w:adjustRightInd w:val="0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97304D">
        <w:rPr>
          <w:rFonts w:ascii="Times New Roman" w:hAnsi="Times New Roman" w:cs="Times New Roman"/>
          <w:sz w:val="24"/>
          <w:szCs w:val="24"/>
        </w:rPr>
        <w:t xml:space="preserve">Русская семья: от рождения к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вечности</w:t>
      </w:r>
      <w:proofErr w:type="gramStart"/>
      <w:r w:rsidRPr="0097304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97304D">
        <w:rPr>
          <w:rFonts w:ascii="Times New Roman" w:hAnsi="Times New Roman" w:cs="Times New Roman"/>
          <w:sz w:val="24"/>
          <w:szCs w:val="24"/>
        </w:rPr>
        <w:t>М.:Белый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 xml:space="preserve"> город,2008.</w:t>
      </w:r>
    </w:p>
    <w:p w:rsidR="00A8610A" w:rsidRPr="0097304D" w:rsidRDefault="00A8610A" w:rsidP="00C45C94">
      <w:pPr>
        <w:framePr w:hSpace="180" w:wrap="around" w:vAnchor="text" w:hAnchor="margin" w:y="100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97304D">
        <w:rPr>
          <w:rFonts w:ascii="Times New Roman" w:hAnsi="Times New Roman" w:cs="Times New Roman"/>
          <w:sz w:val="24"/>
          <w:szCs w:val="24"/>
        </w:rPr>
        <w:t xml:space="preserve">Русская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семья</w:t>
      </w:r>
      <w:proofErr w:type="gramStart"/>
      <w:r w:rsidRPr="0097304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97304D">
        <w:rPr>
          <w:rFonts w:ascii="Times New Roman" w:hAnsi="Times New Roman" w:cs="Times New Roman"/>
          <w:sz w:val="24"/>
          <w:szCs w:val="24"/>
        </w:rPr>
        <w:t>раздники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традиции.-М.:Белый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 xml:space="preserve"> город,2008.</w:t>
      </w:r>
    </w:p>
    <w:p w:rsidR="00A8610A" w:rsidRPr="0097304D" w:rsidRDefault="00A8610A" w:rsidP="00C45C94">
      <w:pPr>
        <w:framePr w:hSpace="180" w:wrap="around" w:vAnchor="text" w:hAnchor="margin" w:y="100"/>
        <w:spacing w:after="0"/>
        <w:suppressOverlap/>
        <w:rPr>
          <w:rFonts w:ascii="Times New Roman" w:hAnsi="Times New Roman" w:cs="Times New Roman"/>
          <w:sz w:val="24"/>
          <w:szCs w:val="24"/>
        </w:rPr>
      </w:pPr>
      <w:r w:rsidRPr="0097304D">
        <w:rPr>
          <w:rFonts w:ascii="Times New Roman" w:hAnsi="Times New Roman" w:cs="Times New Roman"/>
          <w:sz w:val="24"/>
          <w:szCs w:val="24"/>
        </w:rPr>
        <w:t xml:space="preserve">Русское устное народное творчество  : хрестоматия-практикум: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97304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304D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 xml:space="preserve"> /  ред. С.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А.Джанумова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9730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7304D">
        <w:rPr>
          <w:rFonts w:ascii="Times New Roman" w:hAnsi="Times New Roman" w:cs="Times New Roman"/>
          <w:sz w:val="24"/>
          <w:szCs w:val="24"/>
        </w:rPr>
        <w:t>Академия, 2008.</w:t>
      </w:r>
    </w:p>
    <w:p w:rsidR="00A8610A" w:rsidRPr="0097304D" w:rsidRDefault="00A8610A" w:rsidP="00C45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7304D">
        <w:rPr>
          <w:rFonts w:ascii="Times New Roman" w:hAnsi="Times New Roman" w:cs="Times New Roman"/>
          <w:sz w:val="24"/>
          <w:szCs w:val="24"/>
        </w:rPr>
        <w:t>Шафранская</w:t>
      </w:r>
      <w:proofErr w:type="gramStart"/>
      <w:r w:rsidRPr="0097304D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97304D">
        <w:rPr>
          <w:rFonts w:ascii="Times New Roman" w:hAnsi="Times New Roman" w:cs="Times New Roman"/>
          <w:sz w:val="24"/>
          <w:szCs w:val="24"/>
        </w:rPr>
        <w:t>.Ф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 xml:space="preserve">. Устное народное творчество: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7304D">
        <w:rPr>
          <w:rFonts w:ascii="Times New Roman" w:hAnsi="Times New Roman" w:cs="Times New Roman"/>
          <w:sz w:val="24"/>
          <w:szCs w:val="24"/>
        </w:rPr>
        <w:t>Э.Ф.Шафранская</w:t>
      </w:r>
      <w:proofErr w:type="spellEnd"/>
      <w:r w:rsidRPr="0097304D">
        <w:rPr>
          <w:rFonts w:ascii="Times New Roman" w:hAnsi="Times New Roman" w:cs="Times New Roman"/>
          <w:sz w:val="24"/>
          <w:szCs w:val="24"/>
        </w:rPr>
        <w:t>.- М.:Академия,2008.</w:t>
      </w:r>
    </w:p>
    <w:p w:rsidR="00A8610A" w:rsidRPr="00C947D4" w:rsidRDefault="00A8610A" w:rsidP="00A861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Рекомендуемые источники:</w:t>
      </w:r>
    </w:p>
    <w:p w:rsidR="00A8610A" w:rsidRPr="00C947D4" w:rsidRDefault="00A8610A" w:rsidP="00A861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Аникин В.П. Русское устное народное творчество. Учебник. М., </w:t>
      </w:r>
      <w:proofErr w:type="spellStart"/>
      <w:r w:rsidRPr="00C947D4">
        <w:rPr>
          <w:rFonts w:ascii="Times New Roman" w:hAnsi="Times New Roman" w:cs="Times New Roman"/>
        </w:rPr>
        <w:t>Высш</w:t>
      </w:r>
      <w:proofErr w:type="spellEnd"/>
      <w:r w:rsidRPr="00C947D4">
        <w:rPr>
          <w:rFonts w:ascii="Times New Roman" w:hAnsi="Times New Roman" w:cs="Times New Roman"/>
        </w:rPr>
        <w:t>. школа, 2001</w:t>
      </w:r>
    </w:p>
    <w:p w:rsidR="00A8610A" w:rsidRPr="0097304D" w:rsidRDefault="00A8610A" w:rsidP="00A8610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 xml:space="preserve">Зуева Т.В., </w:t>
      </w:r>
      <w:proofErr w:type="spellStart"/>
      <w:r w:rsidRPr="00C947D4">
        <w:rPr>
          <w:rFonts w:ascii="Times New Roman" w:hAnsi="Times New Roman" w:cs="Times New Roman"/>
        </w:rPr>
        <w:t>Кирдан</w:t>
      </w:r>
      <w:proofErr w:type="spellEnd"/>
      <w:r w:rsidRPr="00C947D4">
        <w:rPr>
          <w:rFonts w:ascii="Times New Roman" w:hAnsi="Times New Roman" w:cs="Times New Roman"/>
        </w:rPr>
        <w:t xml:space="preserve"> Б.П. Русский фольклор. Учебник. М., Флинта, 2002</w:t>
      </w:r>
      <w:r w:rsidRPr="0097304D">
        <w:rPr>
          <w:rFonts w:ascii="Times New Roman" w:eastAsia="Times New Roman" w:hAnsi="Times New Roman"/>
          <w:sz w:val="24"/>
          <w:szCs w:val="24"/>
        </w:rPr>
        <w:t>.</w:t>
      </w:r>
    </w:p>
    <w:p w:rsidR="00A8610A" w:rsidRPr="0097304D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947D4">
        <w:rPr>
          <w:rFonts w:ascii="Times New Roman" w:eastAsia="Times New Roman" w:hAnsi="Times New Roman"/>
          <w:sz w:val="24"/>
          <w:szCs w:val="24"/>
        </w:rPr>
        <w:t>Русское устное народное творчество: хрестоматия-практикум/ под ред.С.А.Джанумова.-М.:Академия,2008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 xml:space="preserve">Богданов Г.Ф. Самобытность русского танца. М., </w:t>
      </w:r>
      <w:proofErr w:type="spellStart"/>
      <w:r w:rsidRPr="0097304D">
        <w:rPr>
          <w:rFonts w:ascii="Times New Roman" w:hAnsi="Times New Roman"/>
          <w:sz w:val="24"/>
          <w:szCs w:val="24"/>
        </w:rPr>
        <w:t>МГУКиИ</w:t>
      </w:r>
      <w:proofErr w:type="spellEnd"/>
      <w:r w:rsidRPr="0097304D">
        <w:rPr>
          <w:rFonts w:ascii="Times New Roman" w:hAnsi="Times New Roman"/>
          <w:sz w:val="24"/>
          <w:szCs w:val="24"/>
        </w:rPr>
        <w:t>, 2001.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 xml:space="preserve">Большая Тюменская энциклопедия. В 3 т. – Тюмень: НИИ региональных энциклопедий </w:t>
      </w:r>
      <w:proofErr w:type="spellStart"/>
      <w:r w:rsidRPr="0097304D">
        <w:rPr>
          <w:rFonts w:ascii="Times New Roman" w:hAnsi="Times New Roman"/>
          <w:sz w:val="24"/>
          <w:szCs w:val="24"/>
        </w:rPr>
        <w:t>ТюмГУ</w:t>
      </w:r>
      <w:proofErr w:type="spellEnd"/>
      <w:r w:rsidRPr="0097304D">
        <w:rPr>
          <w:rFonts w:ascii="Times New Roman" w:hAnsi="Times New Roman"/>
          <w:sz w:val="24"/>
          <w:szCs w:val="24"/>
        </w:rPr>
        <w:t>; ИД «Сократ», - 2004.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>Большая Тюменская энциклопедия. Т.4: А-я</w:t>
      </w:r>
      <w:proofErr w:type="gramStart"/>
      <w:r w:rsidRPr="0097304D">
        <w:rPr>
          <w:rFonts w:ascii="Times New Roman" w:hAnsi="Times New Roman"/>
          <w:sz w:val="24"/>
          <w:szCs w:val="24"/>
        </w:rPr>
        <w:t xml:space="preserve"> /Г</w:t>
      </w:r>
      <w:proofErr w:type="gramEnd"/>
      <w:r w:rsidRPr="0097304D">
        <w:rPr>
          <w:rFonts w:ascii="Times New Roman" w:hAnsi="Times New Roman"/>
          <w:sz w:val="24"/>
          <w:szCs w:val="24"/>
        </w:rPr>
        <w:t xml:space="preserve">л. ред. </w:t>
      </w:r>
      <w:proofErr w:type="spellStart"/>
      <w:r w:rsidRPr="0097304D">
        <w:rPr>
          <w:rFonts w:ascii="Times New Roman" w:hAnsi="Times New Roman"/>
          <w:sz w:val="24"/>
          <w:szCs w:val="24"/>
        </w:rPr>
        <w:t>Г.Ф.Шафранов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7304D">
        <w:rPr>
          <w:rFonts w:ascii="Times New Roman" w:hAnsi="Times New Roman"/>
          <w:sz w:val="24"/>
          <w:szCs w:val="24"/>
        </w:rPr>
        <w:t>Куцев</w:t>
      </w:r>
      <w:proofErr w:type="spellEnd"/>
      <w:r w:rsidRPr="0097304D">
        <w:rPr>
          <w:rFonts w:ascii="Times New Roman" w:hAnsi="Times New Roman"/>
          <w:sz w:val="24"/>
          <w:szCs w:val="24"/>
        </w:rPr>
        <w:t>. – Тюмень: Департамент образования и науки Тюменской обл., 2009. – 450 с.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Бесчастнов</w:t>
      </w:r>
      <w:proofErr w:type="gramStart"/>
      <w:r w:rsidRPr="0097304D">
        <w:rPr>
          <w:rFonts w:ascii="Times New Roman" w:hAnsi="Times New Roman"/>
          <w:sz w:val="24"/>
          <w:szCs w:val="24"/>
        </w:rPr>
        <w:t>,Н</w:t>
      </w:r>
      <w:proofErr w:type="gramEnd"/>
      <w:r w:rsidRPr="0097304D">
        <w:rPr>
          <w:rFonts w:ascii="Times New Roman" w:hAnsi="Times New Roman"/>
          <w:sz w:val="24"/>
          <w:szCs w:val="24"/>
        </w:rPr>
        <w:t>.П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. Изображение растительных мотивов: </w:t>
      </w:r>
      <w:proofErr w:type="spellStart"/>
      <w:r w:rsidRPr="0097304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7304D">
        <w:rPr>
          <w:rFonts w:ascii="Times New Roman" w:hAnsi="Times New Roman"/>
          <w:sz w:val="24"/>
          <w:szCs w:val="24"/>
        </w:rPr>
        <w:t>/ Н.П.Бесчастнов.-М.:ВЛАДОС,2008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Вакуленко</w:t>
      </w:r>
      <w:proofErr w:type="gramStart"/>
      <w:r w:rsidRPr="0097304D">
        <w:rPr>
          <w:rFonts w:ascii="Times New Roman" w:hAnsi="Times New Roman"/>
          <w:sz w:val="24"/>
          <w:szCs w:val="24"/>
        </w:rPr>
        <w:t>,Е</w:t>
      </w:r>
      <w:proofErr w:type="gramEnd"/>
      <w:r w:rsidRPr="0097304D">
        <w:rPr>
          <w:rFonts w:ascii="Times New Roman" w:hAnsi="Times New Roman"/>
          <w:sz w:val="24"/>
          <w:szCs w:val="24"/>
        </w:rPr>
        <w:t>.Г.Народное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декоративно-прикладное творчество: теория, история, практика/ </w:t>
      </w:r>
      <w:proofErr w:type="spellStart"/>
      <w:r w:rsidRPr="0097304D">
        <w:rPr>
          <w:rFonts w:ascii="Times New Roman" w:hAnsi="Times New Roman"/>
          <w:sz w:val="24"/>
          <w:szCs w:val="24"/>
        </w:rPr>
        <w:t>Е.Г.Вакуленко</w:t>
      </w:r>
      <w:proofErr w:type="spellEnd"/>
      <w:r w:rsidRPr="0097304D">
        <w:rPr>
          <w:rFonts w:ascii="Times New Roman" w:hAnsi="Times New Roman"/>
          <w:sz w:val="24"/>
          <w:szCs w:val="24"/>
        </w:rPr>
        <w:t>.-Ростов на Дону:Феникс,2007.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>Декоративно-прикладное искусство и народные промыслы</w:t>
      </w:r>
      <w:r w:rsidRPr="0097304D">
        <w:rPr>
          <w:rFonts w:ascii="Times New Roman" w:hAnsi="Times New Roman"/>
          <w:sz w:val="24"/>
          <w:szCs w:val="24"/>
        </w:rPr>
        <w:tab/>
      </w:r>
      <w:proofErr w:type="spellStart"/>
      <w:r w:rsidRPr="0097304D">
        <w:rPr>
          <w:rFonts w:ascii="Times New Roman" w:hAnsi="Times New Roman"/>
          <w:sz w:val="24"/>
          <w:szCs w:val="24"/>
        </w:rPr>
        <w:t>Бадаев</w:t>
      </w:r>
      <w:proofErr w:type="gramStart"/>
      <w:r w:rsidRPr="0097304D">
        <w:rPr>
          <w:rFonts w:ascii="Times New Roman" w:hAnsi="Times New Roman"/>
          <w:sz w:val="24"/>
          <w:szCs w:val="24"/>
        </w:rPr>
        <w:t>,В</w:t>
      </w:r>
      <w:proofErr w:type="gramEnd"/>
      <w:r w:rsidRPr="0097304D">
        <w:rPr>
          <w:rFonts w:ascii="Times New Roman" w:hAnsi="Times New Roman"/>
          <w:sz w:val="24"/>
          <w:szCs w:val="24"/>
        </w:rPr>
        <w:t>.С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. Русская кистевая роспись: </w:t>
      </w:r>
      <w:proofErr w:type="spellStart"/>
      <w:r w:rsidRPr="0097304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97304D">
        <w:rPr>
          <w:rFonts w:ascii="Times New Roman" w:hAnsi="Times New Roman"/>
          <w:sz w:val="24"/>
          <w:szCs w:val="24"/>
        </w:rPr>
        <w:t>/ В.С.Бадаев.-М.:ВЛАДОС,2007.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Захаров</w:t>
      </w:r>
      <w:proofErr w:type="gramStart"/>
      <w:r w:rsidRPr="0097304D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97304D">
        <w:rPr>
          <w:rFonts w:ascii="Times New Roman" w:hAnsi="Times New Roman"/>
          <w:sz w:val="24"/>
          <w:szCs w:val="24"/>
        </w:rPr>
        <w:t>. Народный танец/</w:t>
      </w:r>
      <w:proofErr w:type="spellStart"/>
      <w:r w:rsidRPr="0097304D">
        <w:rPr>
          <w:rFonts w:ascii="Times New Roman" w:hAnsi="Times New Roman"/>
          <w:sz w:val="24"/>
          <w:szCs w:val="24"/>
        </w:rPr>
        <w:t>В.Захаров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.-М.: </w:t>
      </w:r>
      <w:proofErr w:type="spellStart"/>
      <w:r w:rsidRPr="0097304D">
        <w:rPr>
          <w:rFonts w:ascii="Times New Roman" w:hAnsi="Times New Roman"/>
          <w:sz w:val="24"/>
          <w:szCs w:val="24"/>
        </w:rPr>
        <w:t>Изд.дом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«Один из лучших»,2005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 xml:space="preserve">Калашников </w:t>
      </w:r>
      <w:proofErr w:type="spellStart"/>
      <w:r w:rsidRPr="0097304D">
        <w:rPr>
          <w:rFonts w:ascii="Times New Roman" w:hAnsi="Times New Roman"/>
          <w:sz w:val="24"/>
          <w:szCs w:val="24"/>
        </w:rPr>
        <w:t>В.Славянская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мифология. – М.: «Белый город», 2003.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Левкиевская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Е. Мифы русского народа. М., </w:t>
      </w:r>
      <w:proofErr w:type="spellStart"/>
      <w:r w:rsidRPr="0097304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97304D">
        <w:rPr>
          <w:rFonts w:ascii="Times New Roman" w:hAnsi="Times New Roman"/>
          <w:sz w:val="24"/>
          <w:szCs w:val="24"/>
        </w:rPr>
        <w:t>, АСТ, 2002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gramStart"/>
      <w:r w:rsidRPr="0097304D">
        <w:rPr>
          <w:rFonts w:ascii="Times New Roman" w:hAnsi="Times New Roman"/>
          <w:sz w:val="24"/>
          <w:szCs w:val="24"/>
        </w:rPr>
        <w:t>Мордасов</w:t>
      </w:r>
      <w:proofErr w:type="gramEnd"/>
      <w:r w:rsidRPr="0097304D">
        <w:rPr>
          <w:rFonts w:ascii="Times New Roman" w:hAnsi="Times New Roman"/>
          <w:sz w:val="24"/>
          <w:szCs w:val="24"/>
        </w:rPr>
        <w:t xml:space="preserve"> А.А. Праздник каждый день /Сводный календарь-справочник праздников, памятных дней и знаменательных дат РФ. Челябинск, 2001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Матвеев</w:t>
      </w:r>
      <w:proofErr w:type="gramStart"/>
      <w:r w:rsidRPr="0097304D">
        <w:rPr>
          <w:rFonts w:ascii="Times New Roman" w:hAnsi="Times New Roman"/>
          <w:sz w:val="24"/>
          <w:szCs w:val="24"/>
        </w:rPr>
        <w:t>,В</w:t>
      </w:r>
      <w:proofErr w:type="gramEnd"/>
      <w:r w:rsidRPr="0097304D">
        <w:rPr>
          <w:rFonts w:ascii="Times New Roman" w:hAnsi="Times New Roman"/>
          <w:sz w:val="24"/>
          <w:szCs w:val="24"/>
        </w:rPr>
        <w:t>.Ф</w:t>
      </w:r>
      <w:proofErr w:type="spellEnd"/>
      <w:r w:rsidRPr="0097304D">
        <w:rPr>
          <w:rFonts w:ascii="Times New Roman" w:hAnsi="Times New Roman"/>
          <w:sz w:val="24"/>
          <w:szCs w:val="24"/>
        </w:rPr>
        <w:t>. Русский народный танец: теория и методика преподавания/В.Ф.Матвеев.-СПб.:Лань,2010.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>Мурашко М. Формы русского танца</w:t>
      </w:r>
      <w:proofErr w:type="gramStart"/>
      <w:r w:rsidRPr="0097304D">
        <w:rPr>
          <w:rFonts w:ascii="Times New Roman" w:hAnsi="Times New Roman"/>
          <w:sz w:val="24"/>
          <w:szCs w:val="24"/>
        </w:rPr>
        <w:t>.Ч</w:t>
      </w:r>
      <w:proofErr w:type="gramEnd"/>
      <w:r w:rsidRPr="0097304D">
        <w:rPr>
          <w:rFonts w:ascii="Times New Roman" w:hAnsi="Times New Roman"/>
          <w:sz w:val="24"/>
          <w:szCs w:val="24"/>
        </w:rPr>
        <w:t>.1,2/</w:t>
      </w:r>
      <w:proofErr w:type="spellStart"/>
      <w:r w:rsidRPr="0097304D">
        <w:rPr>
          <w:rFonts w:ascii="Times New Roman" w:hAnsi="Times New Roman"/>
          <w:sz w:val="24"/>
          <w:szCs w:val="24"/>
        </w:rPr>
        <w:t>М.Мурашко</w:t>
      </w:r>
      <w:proofErr w:type="spellEnd"/>
      <w:r w:rsidRPr="0097304D">
        <w:rPr>
          <w:rFonts w:ascii="Times New Roman" w:hAnsi="Times New Roman"/>
          <w:sz w:val="24"/>
          <w:szCs w:val="24"/>
        </w:rPr>
        <w:t>. – М.: Изд. Дом «Один из лучших», 2007.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>Семенова М. Быт и верования древних славян. С.-П., Азбука, 2000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 xml:space="preserve">Славянская мифология. Минск, </w:t>
      </w:r>
      <w:proofErr w:type="spellStart"/>
      <w:r w:rsidRPr="0097304D">
        <w:rPr>
          <w:rFonts w:ascii="Times New Roman" w:hAnsi="Times New Roman"/>
          <w:sz w:val="24"/>
          <w:szCs w:val="24"/>
        </w:rPr>
        <w:t>Харвест</w:t>
      </w:r>
      <w:proofErr w:type="spellEnd"/>
      <w:r w:rsidRPr="0097304D">
        <w:rPr>
          <w:rFonts w:ascii="Times New Roman" w:hAnsi="Times New Roman"/>
          <w:sz w:val="24"/>
          <w:szCs w:val="24"/>
        </w:rPr>
        <w:t>, 2002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Куликова</w:t>
      </w:r>
      <w:proofErr w:type="gramStart"/>
      <w:r w:rsidRPr="0097304D">
        <w:rPr>
          <w:rFonts w:ascii="Times New Roman" w:hAnsi="Times New Roman"/>
          <w:sz w:val="24"/>
          <w:szCs w:val="24"/>
        </w:rPr>
        <w:t>,Л</w:t>
      </w:r>
      <w:proofErr w:type="spellEnd"/>
      <w:proofErr w:type="gramEnd"/>
      <w:r w:rsidRPr="0097304D">
        <w:rPr>
          <w:rFonts w:ascii="Times New Roman" w:hAnsi="Times New Roman"/>
          <w:sz w:val="24"/>
          <w:szCs w:val="24"/>
        </w:rPr>
        <w:t xml:space="preserve">. Русское народное музыкальное творчество/ </w:t>
      </w:r>
      <w:proofErr w:type="spellStart"/>
      <w:r w:rsidRPr="0097304D">
        <w:rPr>
          <w:rFonts w:ascii="Times New Roman" w:hAnsi="Times New Roman"/>
          <w:sz w:val="24"/>
          <w:szCs w:val="24"/>
        </w:rPr>
        <w:t>Л.Куликова</w:t>
      </w:r>
      <w:proofErr w:type="spellEnd"/>
      <w:r w:rsidRPr="0097304D">
        <w:rPr>
          <w:rFonts w:ascii="Times New Roman" w:hAnsi="Times New Roman"/>
          <w:sz w:val="24"/>
          <w:szCs w:val="24"/>
        </w:rPr>
        <w:t>.- СПб</w:t>
      </w:r>
      <w:proofErr w:type="gramStart"/>
      <w:r w:rsidRPr="0097304D">
        <w:rPr>
          <w:rFonts w:ascii="Times New Roman" w:hAnsi="Times New Roman"/>
          <w:sz w:val="24"/>
          <w:szCs w:val="24"/>
        </w:rPr>
        <w:t>.: «</w:t>
      </w:r>
      <w:proofErr w:type="gramEnd"/>
      <w:r w:rsidRPr="0097304D">
        <w:rPr>
          <w:rFonts w:ascii="Times New Roman" w:hAnsi="Times New Roman"/>
          <w:sz w:val="24"/>
          <w:szCs w:val="24"/>
        </w:rPr>
        <w:t>Союз художников»,2008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>История музыкальных инструментов/Авт-сост.Н.Э.Павлоцкая</w:t>
      </w:r>
      <w:proofErr w:type="gramStart"/>
      <w:r w:rsidRPr="0097304D">
        <w:rPr>
          <w:rFonts w:ascii="Times New Roman" w:hAnsi="Times New Roman"/>
          <w:sz w:val="24"/>
          <w:szCs w:val="24"/>
        </w:rPr>
        <w:t>.-</w:t>
      </w:r>
      <w:proofErr w:type="gramEnd"/>
      <w:r w:rsidRPr="0097304D">
        <w:rPr>
          <w:rFonts w:ascii="Times New Roman" w:hAnsi="Times New Roman"/>
          <w:sz w:val="24"/>
          <w:szCs w:val="24"/>
        </w:rPr>
        <w:t>СПб.:КАРО,2005.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Ястребов</w:t>
      </w:r>
      <w:proofErr w:type="gramStart"/>
      <w:r w:rsidRPr="0097304D">
        <w:rPr>
          <w:rFonts w:ascii="Times New Roman" w:hAnsi="Times New Roman"/>
          <w:sz w:val="24"/>
          <w:szCs w:val="24"/>
        </w:rPr>
        <w:t>,Ю</w:t>
      </w:r>
      <w:proofErr w:type="gramEnd"/>
      <w:r w:rsidRPr="0097304D">
        <w:rPr>
          <w:rFonts w:ascii="Times New Roman" w:hAnsi="Times New Roman"/>
          <w:sz w:val="24"/>
          <w:szCs w:val="24"/>
        </w:rPr>
        <w:t>.Г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. Виктор </w:t>
      </w:r>
      <w:proofErr w:type="spellStart"/>
      <w:r w:rsidRPr="0097304D">
        <w:rPr>
          <w:rFonts w:ascii="Times New Roman" w:hAnsi="Times New Roman"/>
          <w:sz w:val="24"/>
          <w:szCs w:val="24"/>
        </w:rPr>
        <w:t>Акулович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и его «Скоморохи»/Ю.Г.Ястребов.-СПб.:СПбГУКИ,2004.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t>Леонов</w:t>
      </w:r>
      <w:proofErr w:type="gramStart"/>
      <w:r w:rsidRPr="0097304D">
        <w:rPr>
          <w:rFonts w:ascii="Times New Roman" w:hAnsi="Times New Roman"/>
          <w:sz w:val="24"/>
          <w:szCs w:val="24"/>
        </w:rPr>
        <w:t>,В</w:t>
      </w:r>
      <w:proofErr w:type="gramEnd"/>
      <w:r w:rsidRPr="0097304D">
        <w:rPr>
          <w:rFonts w:ascii="Times New Roman" w:hAnsi="Times New Roman"/>
          <w:sz w:val="24"/>
          <w:szCs w:val="24"/>
        </w:rPr>
        <w:t>.А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. Основы теории исполнительства и методики обучения игре на духовых инструментах: </w:t>
      </w:r>
      <w:proofErr w:type="spellStart"/>
      <w:r w:rsidRPr="0097304D">
        <w:rPr>
          <w:rFonts w:ascii="Times New Roman" w:hAnsi="Times New Roman"/>
          <w:sz w:val="24"/>
          <w:szCs w:val="24"/>
        </w:rPr>
        <w:t>уч.пособие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97304D">
        <w:rPr>
          <w:rFonts w:ascii="Times New Roman" w:hAnsi="Times New Roman"/>
          <w:sz w:val="24"/>
          <w:szCs w:val="24"/>
        </w:rPr>
        <w:t>В.А.Леонов</w:t>
      </w:r>
      <w:proofErr w:type="spellEnd"/>
      <w:r w:rsidRPr="0097304D">
        <w:rPr>
          <w:rFonts w:ascii="Times New Roman" w:hAnsi="Times New Roman"/>
          <w:sz w:val="24"/>
          <w:szCs w:val="24"/>
        </w:rPr>
        <w:t>.- Ростов н</w:t>
      </w:r>
      <w:proofErr w:type="gramStart"/>
      <w:r w:rsidRPr="0097304D">
        <w:rPr>
          <w:rFonts w:ascii="Times New Roman" w:hAnsi="Times New Roman"/>
          <w:sz w:val="24"/>
          <w:szCs w:val="24"/>
        </w:rPr>
        <w:t>/Д</w:t>
      </w:r>
      <w:proofErr w:type="gramEnd"/>
      <w:r w:rsidRPr="0097304D">
        <w:rPr>
          <w:rFonts w:ascii="Times New Roman" w:hAnsi="Times New Roman"/>
          <w:sz w:val="24"/>
          <w:szCs w:val="24"/>
        </w:rPr>
        <w:t xml:space="preserve">: Изд-во Ростовской государственной консерватории им. </w:t>
      </w:r>
      <w:proofErr w:type="spellStart"/>
      <w:r w:rsidRPr="0097304D">
        <w:rPr>
          <w:rFonts w:ascii="Times New Roman" w:hAnsi="Times New Roman"/>
          <w:sz w:val="24"/>
          <w:szCs w:val="24"/>
        </w:rPr>
        <w:t>С.В.Рахманинова</w:t>
      </w:r>
      <w:proofErr w:type="spellEnd"/>
      <w:r w:rsidRPr="0097304D">
        <w:rPr>
          <w:rFonts w:ascii="Times New Roman" w:hAnsi="Times New Roman"/>
          <w:sz w:val="24"/>
          <w:szCs w:val="24"/>
        </w:rPr>
        <w:t>, 2010.</w:t>
      </w:r>
    </w:p>
    <w:p w:rsidR="00A8610A" w:rsidRDefault="00A8610A" w:rsidP="00A8610A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7304D">
        <w:rPr>
          <w:rFonts w:ascii="Times New Roman" w:hAnsi="Times New Roman"/>
          <w:sz w:val="24"/>
          <w:szCs w:val="24"/>
        </w:rPr>
        <w:t xml:space="preserve">История русского драматического </w:t>
      </w:r>
      <w:proofErr w:type="spellStart"/>
      <w:r w:rsidRPr="0097304D">
        <w:rPr>
          <w:rFonts w:ascii="Times New Roman" w:hAnsi="Times New Roman"/>
          <w:sz w:val="24"/>
          <w:szCs w:val="24"/>
        </w:rPr>
        <w:t>театра</w:t>
      </w:r>
      <w:proofErr w:type="gramStart"/>
      <w:r w:rsidRPr="0097304D">
        <w:rPr>
          <w:rFonts w:ascii="Times New Roman" w:hAnsi="Times New Roman"/>
          <w:sz w:val="24"/>
          <w:szCs w:val="24"/>
        </w:rPr>
        <w:t>:о</w:t>
      </w:r>
      <w:proofErr w:type="gramEnd"/>
      <w:r w:rsidRPr="0097304D">
        <w:rPr>
          <w:rFonts w:ascii="Times New Roman" w:hAnsi="Times New Roman"/>
          <w:sz w:val="24"/>
          <w:szCs w:val="24"/>
        </w:rPr>
        <w:t>т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истоков до конца 20в./Ред.Н.С.Пивоварова</w:t>
      </w:r>
      <w:proofErr w:type="gramStart"/>
      <w:r w:rsidRPr="0097304D">
        <w:rPr>
          <w:rFonts w:ascii="Times New Roman" w:hAnsi="Times New Roman"/>
          <w:sz w:val="24"/>
          <w:szCs w:val="24"/>
        </w:rPr>
        <w:t>:у</w:t>
      </w:r>
      <w:proofErr w:type="gramEnd"/>
      <w:r w:rsidRPr="0097304D">
        <w:rPr>
          <w:rFonts w:ascii="Times New Roman" w:hAnsi="Times New Roman"/>
          <w:sz w:val="24"/>
          <w:szCs w:val="24"/>
        </w:rPr>
        <w:t>чебник.-М.:ГИТИС,2005</w:t>
      </w:r>
    </w:p>
    <w:p w:rsidR="00BF2F4B" w:rsidRPr="00C45C94" w:rsidRDefault="00A8610A" w:rsidP="00C45C94">
      <w:pPr>
        <w:pStyle w:val="ab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97304D">
        <w:rPr>
          <w:rFonts w:ascii="Times New Roman" w:hAnsi="Times New Roman"/>
          <w:sz w:val="24"/>
          <w:szCs w:val="24"/>
        </w:rPr>
        <w:lastRenderedPageBreak/>
        <w:t>Честнодумов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 И.Е. A Народный театр в русской культуре XX века./И.Е</w:t>
      </w:r>
      <w:proofErr w:type="gramStart"/>
      <w:r w:rsidRPr="0097304D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97304D">
        <w:rPr>
          <w:rFonts w:ascii="Times New Roman" w:hAnsi="Times New Roman"/>
          <w:sz w:val="24"/>
          <w:szCs w:val="24"/>
        </w:rPr>
        <w:t>Честнодумов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97304D">
        <w:rPr>
          <w:rFonts w:ascii="Times New Roman" w:hAnsi="Times New Roman"/>
          <w:sz w:val="24"/>
          <w:szCs w:val="24"/>
        </w:rPr>
        <w:t>М.:Книжный</w:t>
      </w:r>
      <w:proofErr w:type="spellEnd"/>
      <w:r w:rsidRPr="0097304D">
        <w:rPr>
          <w:rFonts w:ascii="Times New Roman" w:hAnsi="Times New Roman"/>
          <w:sz w:val="24"/>
          <w:szCs w:val="24"/>
        </w:rPr>
        <w:t xml:space="preserve"> дом "ЛИБРОКОМ",2010.</w:t>
      </w:r>
    </w:p>
    <w:p w:rsidR="00BF2F4B" w:rsidRPr="00C947D4" w:rsidRDefault="00BF2F4B" w:rsidP="00BF2F4B">
      <w:pPr>
        <w:jc w:val="both"/>
        <w:rPr>
          <w:rFonts w:ascii="Times New Roman" w:hAnsi="Times New Roman" w:cs="Times New Roman"/>
          <w:b/>
        </w:rPr>
      </w:pPr>
      <w:r w:rsidRPr="00C947D4">
        <w:rPr>
          <w:rFonts w:ascii="Times New Roman" w:hAnsi="Times New Roman" w:cs="Times New Roman"/>
          <w:b/>
        </w:rPr>
        <w:t>Периодические издания:</w:t>
      </w:r>
    </w:p>
    <w:p w:rsidR="00BF2F4B" w:rsidRPr="00C947D4" w:rsidRDefault="00BF2F4B" w:rsidP="00BF2F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Газета «Культура».</w:t>
      </w:r>
    </w:p>
    <w:p w:rsidR="00BF2F4B" w:rsidRPr="00C947D4" w:rsidRDefault="00BF2F4B" w:rsidP="00BF2F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7D4">
        <w:rPr>
          <w:rFonts w:ascii="Times New Roman" w:hAnsi="Times New Roman" w:cs="Times New Roman"/>
        </w:rPr>
        <w:t>Газета «Тюменская область сегодня».</w:t>
      </w:r>
    </w:p>
    <w:p w:rsidR="00BF2F4B" w:rsidRPr="00C947D4" w:rsidRDefault="00BF2F4B" w:rsidP="00BF2F4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947D4">
        <w:rPr>
          <w:rFonts w:ascii="Times New Roman" w:hAnsi="Times New Roman" w:cs="Times New Roman"/>
        </w:rPr>
        <w:t>Журналы «Встреча», «Клуб», «Народное художественное творчество», «Традиционная культура», «Молодежная эстрада», «Балет».</w:t>
      </w:r>
      <w:proofErr w:type="gramEnd"/>
    </w:p>
    <w:p w:rsidR="00BF2F4B" w:rsidRPr="00C947D4" w:rsidRDefault="00BF2F4B" w:rsidP="00BF2F4B">
      <w:pPr>
        <w:jc w:val="both"/>
        <w:rPr>
          <w:rFonts w:ascii="Times New Roman" w:hAnsi="Times New Roman" w:cs="Times New Roman"/>
        </w:rPr>
      </w:pPr>
    </w:p>
    <w:p w:rsidR="00BF2F4B" w:rsidRPr="00C947D4" w:rsidRDefault="00BF2F4B" w:rsidP="00BF2F4B">
      <w:pPr>
        <w:jc w:val="both"/>
        <w:rPr>
          <w:rFonts w:ascii="Times New Roman" w:hAnsi="Times New Roman" w:cs="Times New Roman"/>
          <w:b/>
          <w:i/>
        </w:rPr>
      </w:pPr>
      <w:r w:rsidRPr="00C947D4">
        <w:rPr>
          <w:rFonts w:ascii="Times New Roman" w:hAnsi="Times New Roman" w:cs="Times New Roman"/>
          <w:b/>
          <w:i/>
        </w:rPr>
        <w:t>Интернет-ресурсы:</w:t>
      </w:r>
    </w:p>
    <w:p w:rsidR="00BF2F4B" w:rsidRPr="00C947D4" w:rsidRDefault="00BF2F4B" w:rsidP="00BF2F4B">
      <w:pPr>
        <w:jc w:val="both"/>
        <w:rPr>
          <w:rFonts w:ascii="Times New Roman" w:hAnsi="Times New Roman" w:cs="Times New Roman"/>
          <w:bCs/>
          <w:i/>
        </w:rPr>
      </w:pPr>
      <w:r w:rsidRPr="00C947D4">
        <w:rPr>
          <w:rFonts w:ascii="Times New Roman" w:hAnsi="Times New Roman" w:cs="Times New Roman"/>
          <w:bCs/>
          <w:i/>
        </w:rPr>
        <w:t>http://nhkt.narod.ru/ - Преданья старины;</w:t>
      </w:r>
    </w:p>
    <w:p w:rsidR="00BF2F4B" w:rsidRPr="00C11A18" w:rsidRDefault="005162DC" w:rsidP="00BF2F4B">
      <w:pPr>
        <w:jc w:val="both"/>
        <w:rPr>
          <w:rFonts w:ascii="Times New Roman" w:hAnsi="Times New Roman" w:cs="Times New Roman"/>
          <w:bCs/>
          <w:i/>
          <w:color w:val="000000" w:themeColor="text1"/>
        </w:rPr>
      </w:pPr>
      <w:hyperlink r:id="rId11" w:history="1">
        <w:r w:rsidR="00BF2F4B" w:rsidRPr="00C11A18">
          <w:rPr>
            <w:rStyle w:val="af2"/>
            <w:rFonts w:ascii="Times New Roman" w:hAnsi="Times New Roman" w:cs="Times New Roman"/>
            <w:bCs/>
            <w:i/>
            <w:color w:val="000000" w:themeColor="text1"/>
          </w:rPr>
          <w:t>http://dic.academic.ru</w:t>
        </w:r>
      </w:hyperlink>
      <w:r w:rsidR="00BF2F4B" w:rsidRPr="00C11A18">
        <w:rPr>
          <w:rFonts w:ascii="Times New Roman" w:hAnsi="Times New Roman" w:cs="Times New Roman"/>
          <w:bCs/>
          <w:i/>
          <w:color w:val="000000" w:themeColor="text1"/>
        </w:rPr>
        <w:t xml:space="preserve"> – словари и энциклопедии;</w:t>
      </w:r>
    </w:p>
    <w:p w:rsidR="00BF2F4B" w:rsidRPr="00C947D4" w:rsidRDefault="005162DC" w:rsidP="00BF2F4B">
      <w:pPr>
        <w:jc w:val="both"/>
        <w:rPr>
          <w:rFonts w:ascii="Times New Roman" w:hAnsi="Times New Roman" w:cs="Times New Roman"/>
          <w:bCs/>
          <w:i/>
        </w:rPr>
      </w:pPr>
      <w:hyperlink r:id="rId12" w:history="1">
        <w:r w:rsidR="00BF2F4B" w:rsidRPr="00C11A18">
          <w:rPr>
            <w:rStyle w:val="af2"/>
            <w:rFonts w:ascii="Times New Roman" w:hAnsi="Times New Roman" w:cs="Times New Roman"/>
            <w:bCs/>
            <w:i/>
            <w:color w:val="000000" w:themeColor="text1"/>
          </w:rPr>
          <w:t>http://www.analiculturolog.ru/-</w:t>
        </w:r>
      </w:hyperlink>
      <w:r w:rsidR="00BF2F4B" w:rsidRPr="00C947D4">
        <w:rPr>
          <w:rFonts w:ascii="Times New Roman" w:hAnsi="Times New Roman" w:cs="Times New Roman"/>
          <w:bCs/>
          <w:i/>
        </w:rPr>
        <w:t xml:space="preserve"> Аналитика культурологи.</w:t>
      </w:r>
    </w:p>
    <w:p w:rsidR="00BF2F4B" w:rsidRPr="003E0CFB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8"/>
          <w:szCs w:val="28"/>
        </w:rPr>
      </w:pPr>
      <w:r w:rsidRPr="003E0CFB">
        <w:rPr>
          <w:rFonts w:ascii="Times New Roman" w:hAnsi="Times New Roman"/>
          <w:b w:val="0"/>
          <w:caps/>
          <w:sz w:val="28"/>
          <w:szCs w:val="28"/>
        </w:rPr>
        <w:t>4. Контроль и оценка результатов освоения Дисциплины</w:t>
      </w:r>
    </w:p>
    <w:p w:rsidR="00BF2F4B" w:rsidRDefault="00BF2F4B" w:rsidP="00BF2F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733A49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устных и письменных опросов,</w:t>
      </w:r>
      <w:r w:rsidRPr="00733A4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прак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тических и семинарских занятий</w:t>
      </w:r>
      <w:r w:rsidRPr="00733A4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733A49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тестирования,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контрольной работы и экзамена.</w:t>
      </w:r>
    </w:p>
    <w:p w:rsidR="00BF2F4B" w:rsidRPr="00DF19C9" w:rsidRDefault="00BF2F4B" w:rsidP="00BF2F4B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2410"/>
      </w:tblGrid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Умения, знания,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B75130" w:rsidRDefault="00BF2F4B" w:rsidP="001B5559">
            <w:pPr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  <w:b/>
              </w:rPr>
              <w:t>Фо</w:t>
            </w:r>
            <w:r>
              <w:rPr>
                <w:rFonts w:ascii="Times New Roman" w:hAnsi="Times New Roman" w:cs="Times New Roman"/>
                <w:b/>
              </w:rPr>
              <w:t xml:space="preserve">рмы и методы контроля и оценки </w:t>
            </w:r>
            <w:r w:rsidRPr="00C947D4">
              <w:rPr>
                <w:rFonts w:ascii="Times New Roman" w:hAnsi="Times New Roman" w:cs="Times New Roman"/>
                <w:b/>
              </w:rPr>
              <w:t xml:space="preserve">результатов обучения </w:t>
            </w:r>
          </w:p>
        </w:tc>
      </w:tr>
      <w:tr w:rsidR="00BF2F4B" w:rsidRPr="00C947D4" w:rsidTr="00F61195">
        <w:trPr>
          <w:trHeight w:val="56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tabs>
                <w:tab w:val="left" w:pos="266"/>
              </w:tabs>
              <w:ind w:left="-113"/>
              <w:rPr>
                <w:rFonts w:ascii="Times New Roman" w:hAnsi="Times New Roman" w:cs="Times New Roman"/>
                <w:b/>
              </w:rPr>
            </w:pPr>
            <w:r w:rsidRPr="00C947D4">
              <w:rPr>
                <w:rFonts w:ascii="Times New Roman" w:hAnsi="Times New Roman" w:cs="Times New Roman"/>
              </w:rPr>
              <w:t xml:space="preserve">       </w:t>
            </w:r>
            <w:r w:rsidRPr="00C947D4">
              <w:rPr>
                <w:rFonts w:ascii="Times New Roman" w:hAnsi="Times New Roman" w:cs="Times New Roman"/>
                <w:b/>
              </w:rPr>
              <w:t>Умения:</w:t>
            </w:r>
          </w:p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сохранять народную художественную культуру, восстанавливать народные традиции;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Pr="00C947D4">
              <w:rPr>
                <w:rFonts w:ascii="Times New Roman" w:hAnsi="Times New Roman" w:cs="Times New Roman"/>
              </w:rPr>
              <w:t xml:space="preserve">сохранять народную художественную культуру, характеризуя сложившуюся ситуацию в области НХК, определяя специфику подходов к НХХ с позиций отдельных отраслей и </w:t>
            </w:r>
            <w:proofErr w:type="spellStart"/>
            <w:r w:rsidRPr="00C947D4">
              <w:rPr>
                <w:rFonts w:ascii="Times New Roman" w:hAnsi="Times New Roman" w:cs="Times New Roman"/>
              </w:rPr>
              <w:t>подотраслей</w:t>
            </w:r>
            <w:proofErr w:type="spellEnd"/>
            <w:r w:rsidRPr="00C947D4">
              <w:rPr>
                <w:rFonts w:ascii="Times New Roman" w:hAnsi="Times New Roman" w:cs="Times New Roman"/>
              </w:rPr>
              <w:t xml:space="preserve"> знаний, формулируя </w:t>
            </w:r>
            <w:r>
              <w:rPr>
                <w:rFonts w:ascii="Times New Roman" w:hAnsi="Times New Roman" w:cs="Times New Roman"/>
              </w:rPr>
              <w:t>основные понятия в области НХК.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умений </w:t>
            </w:r>
            <w:r w:rsidRPr="00C947D4">
              <w:rPr>
                <w:rFonts w:ascii="Times New Roman" w:hAnsi="Times New Roman" w:cs="Times New Roman"/>
              </w:rPr>
              <w:t>восстанавливать народные традиции и передавать их последующим поколениям, разбираться в проблемах возрождения, изучения и популяризации фольклора, народного художественного творчеств; сравнивать духовно-нравственные идеалы различных этносов, определяя их роль в</w:t>
            </w:r>
            <w:r>
              <w:rPr>
                <w:rFonts w:ascii="Times New Roman" w:hAnsi="Times New Roman" w:cs="Times New Roman"/>
              </w:rPr>
              <w:t xml:space="preserve"> различные исторические периоды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тестирование,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выполнение практических работ</w:t>
            </w:r>
          </w:p>
          <w:p w:rsidR="00BF2F4B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 тестирование,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выполнение практических работ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 xml:space="preserve">собирать, изучать и систематизировать произведения народной художественной </w:t>
            </w:r>
            <w:r w:rsidR="00BF2F4B" w:rsidRPr="00C947D4">
              <w:rPr>
                <w:rFonts w:ascii="Times New Roman" w:hAnsi="Times New Roman" w:cs="Times New Roman"/>
              </w:rPr>
              <w:lastRenderedPageBreak/>
              <w:t xml:space="preserve">культуры; 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 xml:space="preserve">   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умений </w:t>
            </w:r>
            <w:r w:rsidR="00BF2F4B" w:rsidRPr="00C947D4">
              <w:rPr>
                <w:rFonts w:ascii="Times New Roman" w:hAnsi="Times New Roman" w:cs="Times New Roman"/>
              </w:rPr>
              <w:t xml:space="preserve">самостоятельно собирать, изучать и систематизировать </w:t>
            </w:r>
            <w:r w:rsidR="00BF2F4B" w:rsidRPr="00C947D4">
              <w:rPr>
                <w:rFonts w:ascii="Times New Roman" w:hAnsi="Times New Roman" w:cs="Times New Roman"/>
              </w:rPr>
              <w:lastRenderedPageBreak/>
              <w:t>произведения народной художественной культуры и использовать их в различных формах художественно-творческой и пед</w:t>
            </w:r>
            <w:r>
              <w:rPr>
                <w:rFonts w:ascii="Times New Roman" w:hAnsi="Times New Roman" w:cs="Times New Roman"/>
              </w:rPr>
              <w:t>агогической работы;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F61195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Э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F61195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задания,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оценка выступлений на семинарах</w:t>
            </w:r>
          </w:p>
        </w:tc>
      </w:tr>
      <w:tr w:rsidR="00BF2F4B" w:rsidRPr="00C947D4" w:rsidTr="00F61195">
        <w:trPr>
          <w:trHeight w:val="24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F61195">
            <w:pPr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         </w:t>
            </w:r>
            <w:r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Pr="00C947D4">
              <w:rPr>
                <w:rFonts w:ascii="Times New Roman" w:hAnsi="Times New Roman" w:cs="Times New Roman"/>
              </w:rPr>
              <w:t>использовать виды традиционной культуры, произведения народной художественной культуры в художественно-творческой и педагогической работе;</w:t>
            </w:r>
          </w:p>
          <w:p w:rsidR="00BF2F4B" w:rsidRPr="00C947D4" w:rsidRDefault="00F61195" w:rsidP="001B55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умения </w:t>
            </w:r>
            <w:r w:rsidR="00BF2F4B" w:rsidRPr="00C947D4">
              <w:rPr>
                <w:rFonts w:ascii="Times New Roman" w:hAnsi="Times New Roman" w:cs="Times New Roman"/>
              </w:rPr>
              <w:t>формировать художественный репертуар из жанров народной художественной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задания, оценка выступлений на семинарах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Э</w:t>
            </w:r>
            <w:r w:rsidR="00F61195">
              <w:rPr>
                <w:rFonts w:ascii="Times New Roman" w:hAnsi="Times New Roman" w:cs="Times New Roman"/>
                <w:bCs/>
                <w:i/>
              </w:rPr>
              <w:t xml:space="preserve">кспертная оценка практического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 xml:space="preserve"> задания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195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BF2F4B" w:rsidRPr="00C947D4">
              <w:rPr>
                <w:rFonts w:ascii="Times New Roman" w:hAnsi="Times New Roman" w:cs="Times New Roman"/>
                <w:b/>
              </w:rPr>
              <w:t>нания</w:t>
            </w:r>
          </w:p>
          <w:p w:rsidR="00BF2F4B" w:rsidRPr="00F61195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основы теории народной художественной культуры;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основ теории народной художественной культуры: систему исходных понятий – этнос, нация, НХК, НХТ; структура, аксиология, функции НХК; сущность, признаки и функции фольклора; мифологические истоки НХК.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исторические этапы развития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исторических этапы развития народной художественной культуры;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виды, жанры народной художественной культуры;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видов, жанров народной художественной культуры: устное народное творчество, музыкальное, песенное, танцевальное, театральное народное творчество, народные игры, детский и городской фольклор, декоративно-прикладное творчество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тестирования, оценка докладов на семинаре</w:t>
            </w:r>
          </w:p>
        </w:tc>
      </w:tr>
      <w:tr w:rsidR="00BF2F4B" w:rsidRPr="00C947D4" w:rsidTr="00F61195">
        <w:trPr>
          <w:trHeight w:val="10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формы бытования, носителей народной художественной культуры;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форм бытования, носителей народной художественной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опрос, оценка тестирования, оценка докладов на семинаре</w:t>
            </w:r>
          </w:p>
        </w:tc>
      </w:tr>
      <w:tr w:rsidR="00BF2F4B" w:rsidRPr="00C947D4" w:rsidTr="00F61195">
        <w:trPr>
          <w:trHeight w:val="9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традиционные обряды, обычаи, праздники, игры и забавы;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BF2F4B"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="00BF2F4B" w:rsidRPr="00C947D4">
              <w:rPr>
                <w:rFonts w:ascii="Times New Roman" w:hAnsi="Times New Roman" w:cs="Times New Roman"/>
              </w:rPr>
              <w:t>традиционных обрядов, обычаев, праздников, игр и забав (календарных и семейно-бытовых).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</w:t>
            </w:r>
            <w:r w:rsidR="00F61195">
              <w:rPr>
                <w:rFonts w:ascii="Times New Roman" w:hAnsi="Times New Roman" w:cs="Times New Roman"/>
                <w:bCs/>
                <w:i/>
              </w:rPr>
              <w:t>ос, оценка докладов на семинаре</w:t>
            </w:r>
          </w:p>
        </w:tc>
      </w:tr>
      <w:tr w:rsidR="00BF2F4B" w:rsidRPr="00C947D4" w:rsidTr="00F611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F61195" w:rsidP="00F61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F2F4B" w:rsidRPr="00C947D4">
              <w:rPr>
                <w:rFonts w:ascii="Times New Roman" w:hAnsi="Times New Roman" w:cs="Times New Roman"/>
              </w:rPr>
              <w:t>региональные особенности народной художественной культуры.</w:t>
            </w: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F4B" w:rsidRPr="00C947D4" w:rsidRDefault="00BF2F4B" w:rsidP="001B5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i/>
              </w:rPr>
              <w:t xml:space="preserve">Демонстрация знаний </w:t>
            </w:r>
            <w:r w:rsidRPr="00C947D4">
              <w:rPr>
                <w:rFonts w:ascii="Times New Roman" w:hAnsi="Times New Roman" w:cs="Times New Roman"/>
              </w:rPr>
              <w:t>региональных особенностей народной художественной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 Устный опрос; </w:t>
            </w:r>
            <w:r w:rsidRPr="00C947D4">
              <w:rPr>
                <w:rFonts w:ascii="Times New Roman" w:hAnsi="Times New Roman" w:cs="Times New Roman"/>
                <w:bCs/>
                <w:i/>
              </w:rPr>
              <w:t>оценка докладов на семинаре</w:t>
            </w:r>
          </w:p>
        </w:tc>
      </w:tr>
    </w:tbl>
    <w:p w:rsidR="00BF2F4B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FF0942" w:rsidRPr="00C947D4" w:rsidRDefault="00FF0942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BF2F4B" w:rsidRPr="00C947D4" w:rsidRDefault="00BF2F4B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2F4B" w:rsidRPr="00C947D4" w:rsidTr="001B555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1.3. 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использовать знания о народной художественной культуре, ее региональных особенностях в разработке репертуарных и сценарных планов, художественных программ и постановок.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1.4. 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знаний произведений народного художественного творчества, жанров, видов устного народного творчества; праздников и обрядов народов России;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анализировать особенности произведений народной художественной культуры, выявлять специфические признаки и функции.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F61195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знаний первоисточников народной художественной культуры;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накапливать материал различных жанров народной художественной культуры, собирать и изучать региональные особенности народного творчества.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ПК 2.1. 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демонстрация знаний </w:t>
            </w:r>
            <w:proofErr w:type="spellStart"/>
            <w:r w:rsidRPr="00C947D4">
              <w:rPr>
                <w:rFonts w:ascii="Times New Roman" w:hAnsi="Times New Roman" w:cs="Times New Roman"/>
              </w:rPr>
              <w:t>этнопедагогики</w:t>
            </w:r>
            <w:proofErr w:type="spellEnd"/>
            <w:r w:rsidRPr="00C947D4">
              <w:rPr>
                <w:rFonts w:ascii="Times New Roman" w:hAnsi="Times New Roman" w:cs="Times New Roman"/>
              </w:rPr>
              <w:t>, этнопсихологии, педагогических функций отдельных произведений и явлений народной художественной культуры;</w:t>
            </w:r>
          </w:p>
          <w:p w:rsidR="00BF2F4B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умений анализировать педагогические особенности традиционной народной художественной культуры.</w:t>
            </w:r>
          </w:p>
          <w:p w:rsidR="00F61195" w:rsidRPr="00C947D4" w:rsidRDefault="00F61195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F61195" w:rsidRDefault="00F61195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</w:tc>
      </w:tr>
    </w:tbl>
    <w:p w:rsidR="00BF2F4B" w:rsidRPr="00C947D4" w:rsidRDefault="00BF2F4B" w:rsidP="00BF2F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BF2F4B" w:rsidRPr="00C947D4" w:rsidTr="001B555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2F4B" w:rsidRPr="00C947D4" w:rsidRDefault="00BF2F4B" w:rsidP="001B55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47D4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понимания сущности и социальной значимости своей будущей профессии;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демонстрация устойчивого интереса к будущей профессии.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947D4">
              <w:rPr>
                <w:rFonts w:ascii="Times New Roman" w:hAnsi="Times New Roman" w:cs="Times New Roman"/>
                <w:bCs/>
                <w:i/>
              </w:rPr>
              <w:t xml:space="preserve"> (участие в творческих конкурсах, фестивалях, олимпиадах, участие в конференциях и форумах и т.д.)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формулировать цель и задачи предстоящей деятельности;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 - умение представить конечный результат деятельности в полном объеме;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планировать предстоящую деятельность;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4. 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самостоятельно работать с информацией: понимать замысел текста;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умение отделять главную информацию от </w:t>
            </w:r>
            <w:proofErr w:type="gramStart"/>
            <w:r w:rsidRPr="00C947D4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C947D4">
              <w:rPr>
                <w:rFonts w:ascii="Times New Roman" w:hAnsi="Times New Roman" w:cs="Times New Roman"/>
              </w:rPr>
              <w:t>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proofErr w:type="gramStart"/>
            <w:r w:rsidRPr="00C947D4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C947D4">
              <w:rPr>
                <w:rFonts w:ascii="Times New Roman" w:hAnsi="Times New Roman" w:cs="Times New Roman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C947D4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947D4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владение методикой самостоятельной работы над совершенствованием умений;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BF2F4B" w:rsidRPr="00C947D4" w:rsidRDefault="00BF2F4B" w:rsidP="001B555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C947D4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 xml:space="preserve">- интерпретация результатов наблюдений за </w:t>
            </w:r>
            <w:proofErr w:type="gramStart"/>
            <w:r w:rsidRPr="00C947D4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C947D4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BF2F4B" w:rsidRPr="00C947D4" w:rsidTr="001B555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pStyle w:val="aff9"/>
              <w:widowControl w:val="0"/>
              <w:tabs>
                <w:tab w:val="left" w:pos="1620"/>
              </w:tabs>
              <w:ind w:left="0" w:firstLine="0"/>
            </w:pPr>
            <w:proofErr w:type="gramStart"/>
            <w:r w:rsidRPr="00C947D4">
              <w:rPr>
                <w:bCs/>
              </w:rPr>
              <w:t>ОК</w:t>
            </w:r>
            <w:proofErr w:type="gramEnd"/>
            <w:r w:rsidRPr="00C947D4">
              <w:rPr>
                <w:bCs/>
              </w:rPr>
              <w:t xml:space="preserve"> 12. </w:t>
            </w:r>
            <w:r w:rsidRPr="00C947D4">
      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демонстрация знаний основных понятий, терминов, сущности народной художественной культуры, ее региональных особенностей, жанров, видов; форм создания, бытования и трансляции;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>- демонстраций знаний традиционных обрядов, обычаев, праздников, игр, забав;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  <w:r w:rsidRPr="00C947D4">
              <w:rPr>
                <w:rFonts w:ascii="Times New Roman" w:hAnsi="Times New Roman" w:cs="Times New Roman"/>
                <w:bCs/>
              </w:rPr>
              <w:t xml:space="preserve">- демонстрация умений восстанавливать народные традиции и передавать их последующим поколениям; создавать социально-культурные художественно-творческие проекты, программы, сценарии на основе традиционной культуры; формировать художественный репертуар из жанров народной художественной </w:t>
            </w:r>
            <w:r w:rsidRPr="00C947D4">
              <w:rPr>
                <w:rFonts w:ascii="Times New Roman" w:hAnsi="Times New Roman" w:cs="Times New Roman"/>
                <w:bCs/>
              </w:rPr>
              <w:lastRenderedPageBreak/>
              <w:t>культуры.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lastRenderedPageBreak/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устный опрос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  <w:r w:rsidRPr="00C947D4">
              <w:rPr>
                <w:rFonts w:ascii="Times New Roman" w:hAnsi="Times New Roman" w:cs="Times New Roman"/>
                <w:bCs/>
                <w:i/>
              </w:rPr>
              <w:t>- экспертная оценка на практическом занятии</w:t>
            </w:r>
          </w:p>
          <w:p w:rsidR="00BF2F4B" w:rsidRPr="00C947D4" w:rsidRDefault="00BF2F4B" w:rsidP="001B5559">
            <w:pPr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642A60" w:rsidRDefault="00642A60"/>
    <w:sectPr w:rsidR="00642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2DC" w:rsidRDefault="005162DC">
      <w:pPr>
        <w:spacing w:after="0" w:line="240" w:lineRule="auto"/>
      </w:pPr>
      <w:r>
        <w:separator/>
      </w:r>
    </w:p>
  </w:endnote>
  <w:endnote w:type="continuationSeparator" w:id="0">
    <w:p w:rsidR="005162DC" w:rsidRDefault="0051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42" w:rsidRDefault="00FF0942" w:rsidP="001B555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FF0942" w:rsidRDefault="00FF0942" w:rsidP="001B555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942" w:rsidRDefault="00FF094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1B5D">
      <w:rPr>
        <w:noProof/>
      </w:rPr>
      <w:t>2</w:t>
    </w:r>
    <w:r>
      <w:fldChar w:fldCharType="end"/>
    </w:r>
  </w:p>
  <w:p w:rsidR="00FF0942" w:rsidRDefault="00FF0942" w:rsidP="001B55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2DC" w:rsidRDefault="005162DC">
      <w:pPr>
        <w:spacing w:after="0" w:line="240" w:lineRule="auto"/>
      </w:pPr>
      <w:r>
        <w:separator/>
      </w:r>
    </w:p>
  </w:footnote>
  <w:footnote w:type="continuationSeparator" w:id="0">
    <w:p w:rsidR="005162DC" w:rsidRDefault="00516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00739D1"/>
    <w:multiLevelType w:val="hybridMultilevel"/>
    <w:tmpl w:val="6C9E5946"/>
    <w:lvl w:ilvl="0" w:tplc="FFFFFFFF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3">
    <w:nsid w:val="45DB1483"/>
    <w:multiLevelType w:val="hybridMultilevel"/>
    <w:tmpl w:val="99221500"/>
    <w:lvl w:ilvl="0" w:tplc="05D06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E3A47B1"/>
    <w:multiLevelType w:val="hybridMultilevel"/>
    <w:tmpl w:val="A0C2DD04"/>
    <w:lvl w:ilvl="0" w:tplc="69707E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AC6E6C"/>
    <w:multiLevelType w:val="hybridMultilevel"/>
    <w:tmpl w:val="CB167F08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D"/>
    <w:rsid w:val="00067E7A"/>
    <w:rsid w:val="00111E12"/>
    <w:rsid w:val="0011239F"/>
    <w:rsid w:val="00172DA8"/>
    <w:rsid w:val="001B5559"/>
    <w:rsid w:val="001E689A"/>
    <w:rsid w:val="00230E5E"/>
    <w:rsid w:val="002C3403"/>
    <w:rsid w:val="00360101"/>
    <w:rsid w:val="003D39E0"/>
    <w:rsid w:val="004322B4"/>
    <w:rsid w:val="004719E2"/>
    <w:rsid w:val="004F1746"/>
    <w:rsid w:val="005162DC"/>
    <w:rsid w:val="00543F9E"/>
    <w:rsid w:val="00571B5D"/>
    <w:rsid w:val="00617716"/>
    <w:rsid w:val="00642A60"/>
    <w:rsid w:val="00746B02"/>
    <w:rsid w:val="00770163"/>
    <w:rsid w:val="007E569A"/>
    <w:rsid w:val="00852483"/>
    <w:rsid w:val="00855385"/>
    <w:rsid w:val="008B0233"/>
    <w:rsid w:val="0097326A"/>
    <w:rsid w:val="00A26FBE"/>
    <w:rsid w:val="00A8610A"/>
    <w:rsid w:val="00A91097"/>
    <w:rsid w:val="00AF5684"/>
    <w:rsid w:val="00B163AE"/>
    <w:rsid w:val="00BF2F4B"/>
    <w:rsid w:val="00C4382C"/>
    <w:rsid w:val="00C45C94"/>
    <w:rsid w:val="00C63000"/>
    <w:rsid w:val="00CE64FA"/>
    <w:rsid w:val="00D23126"/>
    <w:rsid w:val="00D2457A"/>
    <w:rsid w:val="00D97F8A"/>
    <w:rsid w:val="00DC765D"/>
    <w:rsid w:val="00E33B98"/>
    <w:rsid w:val="00E71AEF"/>
    <w:rsid w:val="00E75B39"/>
    <w:rsid w:val="00E95DB9"/>
    <w:rsid w:val="00F03ECD"/>
    <w:rsid w:val="00F238DB"/>
    <w:rsid w:val="00F27B09"/>
    <w:rsid w:val="00F27C83"/>
    <w:rsid w:val="00F54CD8"/>
    <w:rsid w:val="00F5612D"/>
    <w:rsid w:val="00F61195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naliculturolog.ru/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ic.academi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118731.%20&#8212;%2019.02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21</Pages>
  <Words>5062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eXpert</cp:lastModifiedBy>
  <cp:revision>32</cp:revision>
  <cp:lastPrinted>2016-08-24T14:14:00Z</cp:lastPrinted>
  <dcterms:created xsi:type="dcterms:W3CDTF">2016-03-23T16:17:00Z</dcterms:created>
  <dcterms:modified xsi:type="dcterms:W3CDTF">2020-01-16T05:49:00Z</dcterms:modified>
</cp:coreProperties>
</file>