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1D" w:rsidRPr="00FA39FE" w:rsidRDefault="0059211D" w:rsidP="005921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Приложение ___</w:t>
      </w:r>
    </w:p>
    <w:p w:rsidR="00101B63" w:rsidRPr="00101B63" w:rsidRDefault="0059211D" w:rsidP="00101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101B63" w:rsidRPr="00101B63">
        <w:rPr>
          <w:rFonts w:ascii="Times New Roman" w:hAnsi="Times New Roman" w:cs="Times New Roman"/>
          <w:b/>
          <w:sz w:val="24"/>
          <w:szCs w:val="24"/>
        </w:rPr>
        <w:t>35.02.16 Эксплуатация и ремонт сельскохозяйственной техники и оборудования</w:t>
      </w:r>
    </w:p>
    <w:p w:rsidR="0059211D" w:rsidRPr="00FA39FE" w:rsidRDefault="0059211D" w:rsidP="005921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211D" w:rsidRDefault="0059211D" w:rsidP="0059211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FA39FE" w:rsidRDefault="0059211D" w:rsidP="0059211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59211D" w:rsidRPr="00FA39FE" w:rsidRDefault="0059211D" w:rsidP="0059211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ГАПОУ ТО «Тобольский многопрофильный техникум»</w:t>
      </w: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0672AA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A">
        <w:rPr>
          <w:rFonts w:ascii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hAnsi="Times New Roman" w:cs="Times New Roman"/>
          <w:b/>
          <w:sz w:val="24"/>
          <w:szCs w:val="24"/>
        </w:rPr>
        <w:t>Я  ПРОГРАММА УЧЕБНОЙ ДИСЦИПЛИНЫ</w:t>
      </w:r>
    </w:p>
    <w:p w:rsidR="0059211D" w:rsidRPr="003F365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61389">
        <w:rPr>
          <w:rFonts w:ascii="Times New Roman" w:hAnsi="Times New Roman" w:cs="Times New Roman"/>
          <w:b/>
          <w:sz w:val="24"/>
          <w:szCs w:val="24"/>
        </w:rPr>
        <w:t>ОГСЭ 02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1389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4B3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FA39F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Тобольск, 2020</w:t>
      </w:r>
    </w:p>
    <w:p w:rsidR="00101B63" w:rsidRPr="00CA60F9" w:rsidRDefault="0059211D" w:rsidP="00101B6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 История</w:t>
      </w:r>
      <w:r w:rsidRPr="00FA39FE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</w:t>
      </w:r>
      <w:r w:rsidR="00101B63" w:rsidRPr="00492B11">
        <w:rPr>
          <w:rFonts w:ascii="Times New Roman" w:hAnsi="Times New Roman" w:cs="Times New Roman"/>
          <w:color w:val="000000"/>
          <w:sz w:val="24"/>
          <w:szCs w:val="24"/>
        </w:rPr>
        <w:t>35.02.16 Эксплуатация и ремонт сельскохозяйственной техники и оборудования</w:t>
      </w:r>
      <w:r w:rsidRPr="00FA39FE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 от</w:t>
      </w:r>
      <w:r w:rsidR="00101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декабря 2016 г. № </w:t>
      </w:r>
      <w:r w:rsidR="00101B63" w:rsidRPr="00492B11">
        <w:rPr>
          <w:rFonts w:ascii="Times New Roman" w:hAnsi="Times New Roman" w:cs="Times New Roman"/>
          <w:color w:val="000000"/>
          <w:sz w:val="24"/>
          <w:szCs w:val="24"/>
        </w:rPr>
        <w:t>564</w:t>
      </w:r>
      <w:r w:rsidRPr="00FA39FE">
        <w:rPr>
          <w:rFonts w:ascii="Times New Roman" w:hAnsi="Times New Roman" w:cs="Times New Roman"/>
          <w:sz w:val="24"/>
          <w:szCs w:val="24"/>
        </w:rPr>
        <w:t>;</w:t>
      </w:r>
      <w:r w:rsidRPr="00FA39FE">
        <w:t xml:space="preserve"> </w:t>
      </w:r>
      <w:r w:rsidRPr="00FA39F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01B63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по специальности</w:t>
      </w:r>
      <w:r w:rsidR="00101B63" w:rsidRPr="00001BD9">
        <w:rPr>
          <w:rFonts w:ascii="Times New Roman" w:hAnsi="Times New Roman" w:cs="Times New Roman"/>
          <w:sz w:val="24"/>
          <w:szCs w:val="24"/>
        </w:rPr>
        <w:t xml:space="preserve"> 35.02.16 Эксплуатация и ремонт сельскохозяйственно</w:t>
      </w:r>
      <w:r w:rsidR="00101B63">
        <w:rPr>
          <w:rFonts w:ascii="Times New Roman" w:hAnsi="Times New Roman" w:cs="Times New Roman"/>
          <w:sz w:val="24"/>
          <w:szCs w:val="24"/>
        </w:rPr>
        <w:t xml:space="preserve">й техники </w:t>
      </w:r>
      <w:r w:rsidR="00101B63" w:rsidRPr="00001BD9">
        <w:rPr>
          <w:rFonts w:ascii="Times New Roman" w:hAnsi="Times New Roman" w:cs="Times New Roman"/>
          <w:sz w:val="24"/>
          <w:szCs w:val="24"/>
        </w:rPr>
        <w:t>и оборудования</w:t>
      </w:r>
      <w:r w:rsidR="00101B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01B63">
        <w:rPr>
          <w:rFonts w:ascii="Times New Roman" w:hAnsi="Times New Roman" w:cs="Times New Roman"/>
          <w:sz w:val="24"/>
          <w:szCs w:val="24"/>
        </w:rPr>
        <w:t>(</w:t>
      </w:r>
      <w:r w:rsidR="00101B63" w:rsidRPr="00001BD9">
        <w:rPr>
          <w:rFonts w:ascii="Times New Roman" w:hAnsi="Times New Roman" w:cs="Times New Roman"/>
          <w:sz w:val="24"/>
          <w:szCs w:val="24"/>
        </w:rPr>
        <w:t>Организация разработчик:</w:t>
      </w:r>
      <w:proofErr w:type="gramEnd"/>
      <w:r w:rsidR="00101B63" w:rsidRPr="00001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1B63" w:rsidRPr="00001B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агарный университет – МСХА имени К.А. Тимирязева»</w:t>
      </w:r>
      <w:r w:rsidR="00101B63">
        <w:rPr>
          <w:rFonts w:ascii="Times New Roman" w:hAnsi="Times New Roman" w:cs="Times New Roman"/>
          <w:sz w:val="24"/>
          <w:szCs w:val="24"/>
        </w:rPr>
        <w:t xml:space="preserve"> 2017).</w:t>
      </w:r>
      <w:proofErr w:type="gramEnd"/>
    </w:p>
    <w:p w:rsidR="0059211D" w:rsidRPr="00FA39FE" w:rsidRDefault="0059211D" w:rsidP="00101B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FA39FE" w:rsidRDefault="0059211D" w:rsidP="00592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t>Долгушин Михаил Сергеевич, преподаватель первой категории ГАПОУ ТО « Тобольский  многопрофильный техникум</w:t>
      </w:r>
    </w:p>
    <w:p w:rsidR="0059211D" w:rsidRPr="00092597" w:rsidRDefault="0059211D" w:rsidP="0059211D">
      <w:pPr>
        <w:jc w:val="center"/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5F0" w:rsidRDefault="004B35F0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5F0" w:rsidRDefault="004B35F0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shd w:val="clear" w:color="auto" w:fill="FFFFFF"/>
        <w:spacing w:after="0"/>
        <w:ind w:right="12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B63" w:rsidRPr="00252AD0" w:rsidRDefault="00101B63" w:rsidP="0059211D">
      <w:pPr>
        <w:shd w:val="clear" w:color="auto" w:fill="FFFFFF"/>
        <w:spacing w:after="0"/>
        <w:ind w:right="12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 xml:space="preserve">«Рассмотрено» </w:t>
      </w:r>
      <w:r w:rsidRPr="00252AD0">
        <w:rPr>
          <w:rFonts w:ascii="Times New Roman" w:hAnsi="Times New Roman" w:cs="Times New Roman"/>
          <w:bCs/>
          <w:sz w:val="24"/>
          <w:szCs w:val="24"/>
        </w:rPr>
        <w:t>на заседании цикловой комиссии педагогических работников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отделения с. Вагай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Протокол № ___ от «____» _______ 2020 г.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Председатель цикловой комиссии ______________ /</w:t>
      </w:r>
      <w:proofErr w:type="spellStart"/>
      <w:r w:rsidRPr="00252AD0">
        <w:rPr>
          <w:rFonts w:ascii="Times New Roman" w:hAnsi="Times New Roman" w:cs="Times New Roman"/>
          <w:bCs/>
          <w:sz w:val="24"/>
          <w:szCs w:val="24"/>
        </w:rPr>
        <w:t>КаренгинаТ.М</w:t>
      </w:r>
      <w:proofErr w:type="spellEnd"/>
      <w:r w:rsidRPr="00252AD0">
        <w:rPr>
          <w:rFonts w:ascii="Times New Roman" w:hAnsi="Times New Roman" w:cs="Times New Roman"/>
          <w:bCs/>
          <w:sz w:val="24"/>
          <w:szCs w:val="24"/>
        </w:rPr>
        <w:t>../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>«Согласовано»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Методист ______________/</w:t>
      </w:r>
      <w:proofErr w:type="spellStart"/>
      <w:r w:rsidRPr="00252AD0">
        <w:rPr>
          <w:rFonts w:ascii="Times New Roman" w:hAnsi="Times New Roman" w:cs="Times New Roman"/>
          <w:bCs/>
          <w:sz w:val="24"/>
          <w:szCs w:val="24"/>
        </w:rPr>
        <w:t>Чубукова</w:t>
      </w:r>
      <w:proofErr w:type="spellEnd"/>
      <w:r w:rsidRPr="00252AD0">
        <w:rPr>
          <w:rFonts w:ascii="Times New Roman" w:hAnsi="Times New Roman" w:cs="Times New Roman"/>
          <w:bCs/>
          <w:sz w:val="24"/>
          <w:szCs w:val="24"/>
        </w:rPr>
        <w:t xml:space="preserve"> Е. М./</w:t>
      </w:r>
    </w:p>
    <w:p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D64E1E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rPr>
          <w:trHeight w:val="670"/>
        </w:trPr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A82E72">
      <w:pPr>
        <w:spacing w:before="120" w:after="120" w:line="240" w:lineRule="auto"/>
        <w:rPr>
          <w:rStyle w:val="a7"/>
        </w:rPr>
      </w:pPr>
    </w:p>
    <w:p w:rsidR="00F64F3D" w:rsidRPr="00D2005C" w:rsidRDefault="00F64F3D" w:rsidP="00A82E7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УЧЕБНОЙ ДИСЦИПЛИНЫ</w:t>
      </w:r>
    </w:p>
    <w:p w:rsidR="00F64F3D" w:rsidRPr="00D2005C" w:rsidRDefault="00F64F3D" w:rsidP="00D2005C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D2005C" w:rsidRDefault="00F64F3D" w:rsidP="00D2005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F64F3D" w:rsidRPr="00D2005C" w:rsidRDefault="00736DF9" w:rsidP="0059211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учебной дисциплины</w:t>
      </w:r>
      <w:r w:rsidR="003A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11D" w:rsidRPr="004D46E0">
        <w:rPr>
          <w:rFonts w:ascii="Times New Roman" w:eastAsia="Times New Roman" w:hAnsi="Times New Roman" w:cs="Times New Roman"/>
          <w:sz w:val="24"/>
          <w:szCs w:val="24"/>
        </w:rPr>
        <w:t>ОГСЭ.02 История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E13F6D">
        <w:rPr>
          <w:rFonts w:ascii="Times New Roman" w:hAnsi="Times New Roman"/>
          <w:sz w:val="24"/>
          <w:szCs w:val="24"/>
        </w:rPr>
        <w:t xml:space="preserve">является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примерной основной образовател</w:t>
      </w:r>
      <w:r w:rsidR="00D64E1E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программы в соответствии с ФГОС СПО </w:t>
      </w:r>
      <w:r w:rsidR="0059211D" w:rsidRPr="00E13F6D">
        <w:rPr>
          <w:rFonts w:ascii="Times New Roman" w:hAnsi="Times New Roman"/>
          <w:sz w:val="24"/>
          <w:szCs w:val="24"/>
        </w:rPr>
        <w:t>по</w:t>
      </w:r>
      <w:r w:rsidR="0059211D" w:rsidRPr="00E13F6D">
        <w:t xml:space="preserve"> </w:t>
      </w:r>
      <w:r w:rsidR="0059211D">
        <w:rPr>
          <w:rFonts w:ascii="Times New Roman" w:hAnsi="Times New Roman"/>
          <w:sz w:val="24"/>
          <w:szCs w:val="24"/>
        </w:rPr>
        <w:t xml:space="preserve">специальности </w:t>
      </w:r>
      <w:r w:rsidR="00101B63" w:rsidRPr="00492B11">
        <w:rPr>
          <w:rFonts w:ascii="Times New Roman" w:hAnsi="Times New Roman" w:cs="Times New Roman"/>
          <w:color w:val="000000"/>
          <w:sz w:val="24"/>
          <w:szCs w:val="24"/>
        </w:rPr>
        <w:t>35.02.16 Эксплуатация и ремонт сельскохозяйственной техники и оборудования</w:t>
      </w:r>
    </w:p>
    <w:p w:rsidR="0059211D" w:rsidRPr="0059211D" w:rsidRDefault="00F64F3D" w:rsidP="005921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A8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 w:rsidRPr="0059211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>
        <w:rPr>
          <w:rFonts w:ascii="Times New Roman" w:hAnsi="Times New Roman"/>
          <w:sz w:val="24"/>
          <w:szCs w:val="24"/>
        </w:rPr>
        <w:t>гуманитарный и социально-экономический</w:t>
      </w:r>
      <w:r w:rsidR="0059211D" w:rsidRPr="001042CC">
        <w:rPr>
          <w:rFonts w:ascii="Times New Roman" w:hAnsi="Times New Roman"/>
          <w:sz w:val="24"/>
          <w:szCs w:val="24"/>
        </w:rPr>
        <w:t xml:space="preserve"> 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D43696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9211D" w:rsidRPr="0059211D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="0059211D" w:rsidRPr="0059211D">
        <w:rPr>
          <w:rFonts w:ascii="Times New Roman" w:eastAsia="Calibri" w:hAnsi="Times New Roman" w:cs="Times New Roman"/>
          <w:sz w:val="24"/>
          <w:szCs w:val="24"/>
        </w:rPr>
        <w:t xml:space="preserve"> связи с учебными дисциплинами: ОГСЭ.01 Основы философии 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59211D" w:rsidRPr="00922D30" w:rsidRDefault="00F64F3D" w:rsidP="0059211D">
      <w:pPr>
        <w:pStyle w:val="ae"/>
        <w:numPr>
          <w:ilvl w:val="0"/>
          <w:numId w:val="6"/>
        </w:numPr>
        <w:ind w:left="147" w:hanging="147"/>
        <w:jc w:val="both"/>
      </w:pPr>
      <w:r w:rsidRPr="00D2005C">
        <w:t xml:space="preserve"> </w:t>
      </w:r>
      <w:r w:rsidR="0059211D" w:rsidRPr="00922D30">
        <w:t xml:space="preserve">Ориентироваться в современной экономической, политической и культурной ситуации в России и мире; </w:t>
      </w:r>
    </w:p>
    <w:p w:rsidR="0059211D" w:rsidRPr="00922D30" w:rsidRDefault="0059211D" w:rsidP="0059211D">
      <w:pPr>
        <w:pStyle w:val="ae"/>
        <w:numPr>
          <w:ilvl w:val="0"/>
          <w:numId w:val="6"/>
        </w:numPr>
        <w:ind w:left="147" w:hanging="147"/>
        <w:jc w:val="both"/>
      </w:pPr>
      <w:r w:rsidRPr="00922D30">
        <w:t xml:space="preserve">Выявлять взаимосвязь отечественных, региональных, мировых социально-экономических, политических и культурных проблем; </w:t>
      </w:r>
    </w:p>
    <w:p w:rsidR="0059211D" w:rsidRPr="00922D30" w:rsidRDefault="0059211D" w:rsidP="0059211D">
      <w:pPr>
        <w:pStyle w:val="ae"/>
        <w:numPr>
          <w:ilvl w:val="0"/>
          <w:numId w:val="6"/>
        </w:numPr>
        <w:ind w:left="147" w:hanging="147"/>
        <w:jc w:val="both"/>
      </w:pPr>
      <w:r w:rsidRPr="00922D30">
        <w:t xml:space="preserve">Определять значимость профессиональной деятельности по осваиваемой профессии (специальности) для развития экономики в историческом контексте; </w:t>
      </w:r>
    </w:p>
    <w:p w:rsidR="0059211D" w:rsidRDefault="0059211D" w:rsidP="0059211D">
      <w:pPr>
        <w:pStyle w:val="ae"/>
        <w:numPr>
          <w:ilvl w:val="0"/>
          <w:numId w:val="7"/>
        </w:numPr>
        <w:ind w:left="142" w:hanging="142"/>
        <w:jc w:val="both"/>
      </w:pPr>
      <w:r w:rsidRPr="00922D30">
        <w:t>Демонстрировать гражданско-патриотическую позицию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59211D" w:rsidRPr="00922D30" w:rsidRDefault="00F64F3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D2005C">
        <w:t xml:space="preserve"> </w:t>
      </w:r>
      <w:r w:rsidR="0059211D" w:rsidRPr="00922D30">
        <w:t xml:space="preserve">Основные направления развития ключевых регионов мира на рубеже веков (XX и XXI вв.). </w:t>
      </w:r>
    </w:p>
    <w:p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>Сущность и причины локальных, региональных, межгосударственных конфликтов в конце XX - начале XXI вв.;</w:t>
      </w:r>
    </w:p>
    <w:p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Назначение международных организаций и основные направления их деятельности; </w:t>
      </w:r>
    </w:p>
    <w:p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О роли науки, культуры и религии в сохранении и укреплении национальных и государственных традиций; </w:t>
      </w:r>
    </w:p>
    <w:p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Содержание и назначение важнейших правовых и законодательных актов мирового и регионального значения. </w:t>
      </w:r>
    </w:p>
    <w:p w:rsidR="00F64F3D" w:rsidRPr="0059211D" w:rsidRDefault="0059211D" w:rsidP="0059211D">
      <w:pPr>
        <w:pStyle w:val="ae"/>
        <w:numPr>
          <w:ilvl w:val="0"/>
          <w:numId w:val="7"/>
        </w:numPr>
        <w:ind w:left="426"/>
        <w:jc w:val="both"/>
        <w:rPr>
          <w:i/>
          <w:color w:val="FF0000"/>
        </w:rPr>
      </w:pPr>
      <w:r w:rsidRPr="0059211D">
        <w:t>Ретроспективный анализ развития отрасли</w:t>
      </w:r>
    </w:p>
    <w:p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</w:t>
      </w:r>
      <w:r>
        <w:rPr>
          <w:rFonts w:ascii="Times New Roman" w:hAnsi="Times New Roman"/>
          <w:sz w:val="24"/>
          <w:szCs w:val="24"/>
        </w:rPr>
        <w:t xml:space="preserve">ать с коллегами, руководством, </w:t>
      </w:r>
      <w:r w:rsidRPr="005D1207">
        <w:rPr>
          <w:rFonts w:ascii="Times New Roman" w:hAnsi="Times New Roman"/>
          <w:sz w:val="24"/>
          <w:szCs w:val="24"/>
        </w:rPr>
        <w:t xml:space="preserve">клиентами.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 05.  Осуществлять  устную  и  письменную  коммуникацию  на  гос</w:t>
      </w:r>
      <w:r>
        <w:rPr>
          <w:rFonts w:ascii="Times New Roman" w:hAnsi="Times New Roman"/>
          <w:sz w:val="24"/>
          <w:szCs w:val="24"/>
        </w:rPr>
        <w:t xml:space="preserve">ударственном  языке  с  учетом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</w:t>
      </w:r>
      <w:r>
        <w:rPr>
          <w:rFonts w:ascii="Times New Roman" w:hAnsi="Times New Roman"/>
          <w:sz w:val="24"/>
          <w:szCs w:val="24"/>
        </w:rPr>
        <w:t xml:space="preserve">ровать осознанное поведение на </w:t>
      </w:r>
      <w:r w:rsidRPr="005D1207">
        <w:rPr>
          <w:rFonts w:ascii="Times New Roman" w:hAnsi="Times New Roman"/>
          <w:sz w:val="24"/>
          <w:szCs w:val="24"/>
        </w:rPr>
        <w:t xml:space="preserve">основе традиционных общечеловеческих ценностей.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09. Использовать информационные технологии в профессиональной деятельности. </w:t>
      </w:r>
    </w:p>
    <w:p w:rsidR="00BA1558" w:rsidRDefault="00BA1558" w:rsidP="00101B6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B63" w:rsidRDefault="00101B63" w:rsidP="00101B6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B63" w:rsidRDefault="00101B63" w:rsidP="00101B6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BA1558" w:rsidRDefault="00BA1558" w:rsidP="00BA15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 w:rsidR="00BA1558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  <w:r w:rsidR="00BA1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BA15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BA1558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101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101B63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101B63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D2005C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101B63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BA1558" w:rsidRPr="00BA155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дифференцированный зачет</w:t>
            </w:r>
          </w:p>
        </w:tc>
      </w:tr>
    </w:tbl>
    <w:p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64F3D" w:rsidRDefault="00F64F3D" w:rsidP="00A0307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307D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p w:rsidR="00F64F3D" w:rsidRDefault="00F64F3D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3"/>
        <w:gridCol w:w="8879"/>
        <w:gridCol w:w="992"/>
        <w:gridCol w:w="1843"/>
      </w:tblGrid>
      <w:tr w:rsidR="00B11450" w:rsidRPr="00B11450" w:rsidTr="00B11450">
        <w:tc>
          <w:tcPr>
            <w:tcW w:w="2853" w:type="dxa"/>
            <w:vAlign w:val="center"/>
          </w:tcPr>
          <w:p w:rsidR="00B11450" w:rsidRPr="00B11450" w:rsidRDefault="00B11450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879" w:type="dxa"/>
            <w:vAlign w:val="center"/>
          </w:tcPr>
          <w:p w:rsidR="00B11450" w:rsidRPr="00B11450" w:rsidRDefault="00B11450" w:rsidP="00B36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</w:t>
            </w:r>
          </w:p>
          <w:p w:rsidR="00B11450" w:rsidRPr="00B11450" w:rsidRDefault="00B11450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деятельности </w:t>
            </w:r>
            <w:proofErr w:type="gramStart"/>
            <w:r w:rsidRPr="00B11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:rsidR="00B11450" w:rsidRPr="00B11450" w:rsidRDefault="00B11450" w:rsidP="00B369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vAlign w:val="center"/>
          </w:tcPr>
          <w:p w:rsidR="00B11450" w:rsidRPr="00B11450" w:rsidRDefault="00B11450" w:rsidP="00B369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Коды компетенций</w:t>
            </w:r>
          </w:p>
        </w:tc>
      </w:tr>
      <w:tr w:rsidR="00B11450" w:rsidRPr="00B11450" w:rsidTr="00B11450">
        <w:tc>
          <w:tcPr>
            <w:tcW w:w="2853" w:type="dxa"/>
          </w:tcPr>
          <w:p w:rsidR="00B11450" w:rsidRPr="00B11450" w:rsidRDefault="00B11450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879" w:type="dxa"/>
          </w:tcPr>
          <w:p w:rsidR="00B11450" w:rsidRPr="00B11450" w:rsidRDefault="00B11450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11450" w:rsidRPr="00B11450" w:rsidRDefault="00B11450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11450" w:rsidRPr="00B11450" w:rsidRDefault="00B11450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450" w:rsidRPr="00B11450" w:rsidTr="00B11450">
        <w:trPr>
          <w:trHeight w:val="594"/>
        </w:trPr>
        <w:tc>
          <w:tcPr>
            <w:tcW w:w="11732" w:type="dxa"/>
            <w:gridSpan w:val="2"/>
          </w:tcPr>
          <w:p w:rsidR="00B11450" w:rsidRPr="00B11450" w:rsidRDefault="00B11450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Основные направления и процессы политического и экономического развития ведущих государств, ключевых регионов мира </w:t>
            </w:r>
            <w:r w:rsidRPr="00B11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рубеже </w:t>
            </w:r>
            <w:r w:rsidRPr="00B1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B11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B1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B11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веков.</w:t>
            </w:r>
          </w:p>
        </w:tc>
        <w:tc>
          <w:tcPr>
            <w:tcW w:w="992" w:type="dxa"/>
          </w:tcPr>
          <w:p w:rsidR="00B11450" w:rsidRPr="00B11450" w:rsidRDefault="007159E3" w:rsidP="00B369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118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11450" w:rsidRPr="00B11450" w:rsidRDefault="00B11450" w:rsidP="00B3690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450" w:rsidRPr="00B11450" w:rsidTr="00B11450">
        <w:trPr>
          <w:trHeight w:val="949"/>
        </w:trPr>
        <w:tc>
          <w:tcPr>
            <w:tcW w:w="2853" w:type="dxa"/>
          </w:tcPr>
          <w:p w:rsidR="00B11450" w:rsidRPr="00B11450" w:rsidRDefault="00B11450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Тема 1.1.</w:t>
            </w:r>
          </w:p>
          <w:p w:rsidR="00B11450" w:rsidRPr="00B11450" w:rsidRDefault="00B11450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Экономическая</w:t>
            </w:r>
          </w:p>
          <w:p w:rsidR="00B11450" w:rsidRPr="00B11450" w:rsidRDefault="00B11450" w:rsidP="00B369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и политическая интеграция в мире как основное проявление глобализации на рубеже XX – XXI веков.</w:t>
            </w:r>
          </w:p>
        </w:tc>
        <w:tc>
          <w:tcPr>
            <w:tcW w:w="8879" w:type="dxa"/>
          </w:tcPr>
          <w:p w:rsidR="00B11450" w:rsidRPr="00B11450" w:rsidRDefault="00B11450" w:rsidP="00B36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Экономическая и политическая интеграция в мире как основное проявление глобализации на рубеже XX – XXI веков.</w:t>
            </w:r>
          </w:p>
          <w:p w:rsidR="00B11450" w:rsidRPr="00B11450" w:rsidRDefault="00B11450" w:rsidP="00B36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 -Понятие глобализации как формирования всемирного рынка капиталов, товаров, услуг, информации.  </w:t>
            </w:r>
          </w:p>
          <w:p w:rsidR="00B11450" w:rsidRPr="00B11450" w:rsidRDefault="00B11450" w:rsidP="00B36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-Интеграционные процессы и создание политических и экономических союзов различных государств, международных органов и организаций. </w:t>
            </w:r>
          </w:p>
          <w:p w:rsidR="00B11450" w:rsidRPr="00B11450" w:rsidRDefault="00B11450" w:rsidP="00B36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-Значение информационной революции в формировании постиндустриального общества.</w:t>
            </w:r>
          </w:p>
          <w:p w:rsidR="00B11450" w:rsidRPr="00B11450" w:rsidRDefault="00B11450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-Антиглобализм как составная часть глобализации.</w:t>
            </w:r>
          </w:p>
        </w:tc>
        <w:tc>
          <w:tcPr>
            <w:tcW w:w="992" w:type="dxa"/>
          </w:tcPr>
          <w:p w:rsidR="00B11450" w:rsidRPr="00B11450" w:rsidRDefault="00B11450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450" w:rsidRPr="00B11450" w:rsidRDefault="007118AB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11450" w:rsidRPr="00B11450" w:rsidRDefault="00B11450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1450" w:rsidRPr="00B11450" w:rsidRDefault="00B11450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ОК 4, ОК 5, ОК 6, ОК 9</w:t>
            </w:r>
          </w:p>
          <w:p w:rsidR="00B11450" w:rsidRPr="00B11450" w:rsidRDefault="00B11450" w:rsidP="00B369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C15" w:rsidRPr="00B11450" w:rsidTr="00B11450">
        <w:trPr>
          <w:trHeight w:val="1552"/>
        </w:trPr>
        <w:tc>
          <w:tcPr>
            <w:tcW w:w="2853" w:type="dxa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Тема 1.2.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Лидирующее положение США и стран Западной Европы в мировом экономическом</w:t>
            </w:r>
          </w:p>
          <w:p w:rsidR="009A0C15" w:rsidRPr="00B11450" w:rsidRDefault="009A0C15" w:rsidP="00B36901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политическом</w:t>
            </w:r>
            <w:proofErr w:type="gramEnd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развитии.</w:t>
            </w:r>
          </w:p>
        </w:tc>
        <w:tc>
          <w:tcPr>
            <w:tcW w:w="8879" w:type="dxa"/>
          </w:tcPr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Духовная культура личности и общества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США и страны Западной Европы: политическое  и экономическое развитие.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-США – единственная наиболее могущественная сверхдержава в мире. 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-Политические системы европейских и американских государств.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-Политический ку</w:t>
            </w:r>
            <w:proofErr w:type="gram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рс стр</w:t>
            </w:r>
            <w:proofErr w:type="gramEnd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ан Запада: неоконсерватизм и христианский демократизм. Социал-демократия. </w:t>
            </w:r>
          </w:p>
          <w:p w:rsidR="009A0C15" w:rsidRPr="00B11450" w:rsidRDefault="009A0C15" w:rsidP="00B3690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-Структура экономики стран Америки и Западной Европы.</w:t>
            </w:r>
          </w:p>
        </w:tc>
        <w:tc>
          <w:tcPr>
            <w:tcW w:w="992" w:type="dxa"/>
          </w:tcPr>
          <w:p w:rsidR="009A0C15" w:rsidRPr="00B11450" w:rsidRDefault="009A0C15" w:rsidP="00B3690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15" w:rsidRPr="00B11450" w:rsidRDefault="009A0C15" w:rsidP="00B3690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A0C15" w:rsidRDefault="009A0C15">
            <w:r w:rsidRPr="00111E39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9A0C15" w:rsidRPr="00B11450" w:rsidTr="00B11450">
        <w:trPr>
          <w:trHeight w:val="687"/>
        </w:trPr>
        <w:tc>
          <w:tcPr>
            <w:tcW w:w="2853" w:type="dxa"/>
            <w:vMerge w:val="restart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Тема 1.3.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Россия и страны СНГ</w:t>
            </w:r>
          </w:p>
          <w:p w:rsidR="009A0C15" w:rsidRPr="00B11450" w:rsidRDefault="009A0C15" w:rsidP="00B36901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в период после распада Советского Союза. Экономика и политика, интеграционные процессы.</w:t>
            </w:r>
          </w:p>
        </w:tc>
        <w:tc>
          <w:tcPr>
            <w:tcW w:w="8879" w:type="dxa"/>
          </w:tcPr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Россия и страны СНГ в период после распада Советского Союза. Экономика и политика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 -Интеграционные процессы бывших республик СССР: Беловежское соглашение и создание СНГ.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-Экономическое и военно-политическое  сотрудничество (</w:t>
            </w:r>
            <w:proofErr w:type="spell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ЕврАзЭС</w:t>
            </w:r>
            <w:proofErr w:type="spellEnd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, ОДКБ). 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-Образование Союзного государства Беларуси и России.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-Сближение бывших республик СССР со странами Запада – ГУАМ.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-Политические режимы бывших советских республик: демократизация, авторитарные режимы. </w:t>
            </w:r>
            <w:proofErr w:type="gram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Цветные революции» на Украине, в Кыргызстане и Грузии. </w:t>
            </w:r>
          </w:p>
          <w:p w:rsidR="009A0C15" w:rsidRPr="00B11450" w:rsidRDefault="009A0C15" w:rsidP="00B3690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-Социально-экономическое развитие России и стран СНГ.</w:t>
            </w:r>
          </w:p>
        </w:tc>
        <w:tc>
          <w:tcPr>
            <w:tcW w:w="992" w:type="dxa"/>
          </w:tcPr>
          <w:p w:rsidR="009A0C15" w:rsidRPr="00B11450" w:rsidRDefault="009A0C15" w:rsidP="00B3690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15" w:rsidRPr="00B11450" w:rsidRDefault="009A0C15" w:rsidP="00B369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A0C15" w:rsidRDefault="009A0C15">
            <w:r w:rsidRPr="00111E39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9A0C15" w:rsidRPr="00B11450" w:rsidTr="00B11450">
        <w:trPr>
          <w:trHeight w:val="644"/>
        </w:trPr>
        <w:tc>
          <w:tcPr>
            <w:tcW w:w="2853" w:type="dxa"/>
            <w:vMerge/>
          </w:tcPr>
          <w:p w:rsidR="009A0C15" w:rsidRPr="00B11450" w:rsidRDefault="009A0C15" w:rsidP="00B36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9" w:type="dxa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</w:t>
            </w: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901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  <w:p w:rsidR="009A0C15" w:rsidRPr="00B11450" w:rsidRDefault="009A0C15" w:rsidP="00B3690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Распад СССР: что приобрела и что потеряла   новая Россия</w:t>
            </w:r>
          </w:p>
        </w:tc>
        <w:tc>
          <w:tcPr>
            <w:tcW w:w="992" w:type="dxa"/>
          </w:tcPr>
          <w:p w:rsidR="009A0C15" w:rsidRPr="00B11450" w:rsidRDefault="009A0C15" w:rsidP="00B3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A0C15" w:rsidRDefault="009A0C15">
            <w:r w:rsidRPr="00111E39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9A0C15" w:rsidRPr="00B11450" w:rsidTr="00B11450">
        <w:trPr>
          <w:trHeight w:val="1593"/>
        </w:trPr>
        <w:tc>
          <w:tcPr>
            <w:tcW w:w="2853" w:type="dxa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1.4.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Страны Юго-Восточной Азии на рубеже</w:t>
            </w:r>
          </w:p>
          <w:p w:rsidR="009A0C15" w:rsidRPr="00B11450" w:rsidRDefault="009A0C15" w:rsidP="00B3690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eastAsia="Times New Roman" w:hAnsi="Times New Roman" w:cs="Times New Roman"/>
                <w:sz w:val="20"/>
                <w:szCs w:val="20"/>
              </w:rPr>
              <w:t>XX – XXI веков.</w:t>
            </w:r>
          </w:p>
        </w:tc>
        <w:tc>
          <w:tcPr>
            <w:tcW w:w="8879" w:type="dxa"/>
          </w:tcPr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Страны Юго-Восточной Азии на рубеже XX – XXI веков.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-Феномен японского «экономического чуда».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-Китайская модель развития: рыночные реформы Дэн Сяопина и их результаты.  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-Индия. Либеральные реформы М. </w:t>
            </w:r>
            <w:proofErr w:type="spell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Сингха</w:t>
            </w:r>
            <w:proofErr w:type="spellEnd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-Общие черты социально-экономического развития стран Юго-Восточной Азии и их место в мировом хозяйстве.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-АСЕАН – сотрудничество «новых индустриальных стран». Экономические отношения России со странами Юго-Восточной Азии.</w:t>
            </w:r>
          </w:p>
        </w:tc>
        <w:tc>
          <w:tcPr>
            <w:tcW w:w="992" w:type="dxa"/>
          </w:tcPr>
          <w:p w:rsidR="009A0C15" w:rsidRPr="00B11450" w:rsidRDefault="009A0C15" w:rsidP="00B3690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15" w:rsidRPr="00B11450" w:rsidRDefault="009A0C15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A0C15" w:rsidRDefault="009A0C15">
            <w:r w:rsidRPr="00327082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6671DB" w:rsidRPr="00B11450" w:rsidTr="00B11450">
        <w:trPr>
          <w:trHeight w:val="892"/>
        </w:trPr>
        <w:tc>
          <w:tcPr>
            <w:tcW w:w="2853" w:type="dxa"/>
            <w:vMerge w:val="restart"/>
          </w:tcPr>
          <w:p w:rsidR="006671DB" w:rsidRPr="00B11450" w:rsidRDefault="006671DB" w:rsidP="00B3690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Тема 1.5.</w:t>
            </w:r>
          </w:p>
          <w:p w:rsidR="006671DB" w:rsidRPr="00B11450" w:rsidRDefault="006671DB" w:rsidP="00B3690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Страны Северной Африки и Ближнего Востока на рубеже XX – XXI веков.</w:t>
            </w:r>
          </w:p>
        </w:tc>
        <w:tc>
          <w:tcPr>
            <w:tcW w:w="8879" w:type="dxa"/>
          </w:tcPr>
          <w:p w:rsidR="007118AB" w:rsidRPr="007118AB" w:rsidRDefault="007118AB" w:rsidP="007118A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Страны Северной Африки и Ближнего Востока на рубеже XX – XXI веков.</w:t>
            </w:r>
          </w:p>
          <w:p w:rsidR="006671DB" w:rsidRPr="006671DB" w:rsidRDefault="007118AB" w:rsidP="007118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стран Африки от колониальной зависимости.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ПатрисЛумумба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Противоречия развития стран Африки. Бедность как главная проблема африканских стран. Преодоление последствий колониализма. Присутствие западных корпораций в экономике Африки. Попытки кооперации усилий странами Африки. Режим апартеида в ЮАР и его крушение. Нельсон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Мандела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Война в Руанде 1994 г. Диктаторские режимы в странах Африки.</w:t>
            </w:r>
          </w:p>
        </w:tc>
        <w:tc>
          <w:tcPr>
            <w:tcW w:w="992" w:type="dxa"/>
          </w:tcPr>
          <w:p w:rsidR="006671DB" w:rsidRPr="00B11450" w:rsidRDefault="007118AB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671DB" w:rsidRDefault="006671DB">
            <w:r w:rsidRPr="00327082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7118AB" w:rsidRPr="00B11450" w:rsidTr="00B11450">
        <w:trPr>
          <w:trHeight w:val="892"/>
        </w:trPr>
        <w:tc>
          <w:tcPr>
            <w:tcW w:w="2853" w:type="dxa"/>
            <w:vMerge/>
          </w:tcPr>
          <w:p w:rsidR="007118AB" w:rsidRPr="00B11450" w:rsidRDefault="007118AB" w:rsidP="00B3690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9" w:type="dxa"/>
          </w:tcPr>
          <w:p w:rsidR="007118AB" w:rsidRPr="007118AB" w:rsidRDefault="007118AB" w:rsidP="0071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7118A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7118AB">
              <w:rPr>
                <w:rFonts w:ascii="Times New Roman" w:hAnsi="Times New Roman" w:cs="Times New Roman"/>
                <w:b/>
                <w:sz w:val="20"/>
                <w:szCs w:val="20"/>
              </w:rPr>
              <w:t>Страны Ближнего Востока на рубеже XX – XXI веков.</w:t>
            </w:r>
          </w:p>
          <w:p w:rsidR="007118AB" w:rsidRPr="00B11450" w:rsidRDefault="007118AB" w:rsidP="007118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государства Израиль. Зарождение арабо-израильского конфликта. Шестидневная война и другие военные конфликты. Основные проблемы и противоречия ближневосточного региона. Политика ведущих арабских стран: Египет, Сирия. Саудовская Аравия как абсолютная монархия. Нефтяной фактор в развитии Ближнего Востока. Ирано-иракская война.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Ирак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в годы правления С. Хусейна. Свержение режима Хусейна и попытки демократизации. Исламская революция 1978 г. в Иране. Военное присутствие стран Запада на Ближнем и Среднем Востоке. ИГИЛ и борьба против него.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Контртеррористическая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операция России против ИГИЛ в Сирии. Позиция Турции по Ближневосточным вопросам.</w:t>
            </w:r>
          </w:p>
        </w:tc>
        <w:tc>
          <w:tcPr>
            <w:tcW w:w="992" w:type="dxa"/>
          </w:tcPr>
          <w:p w:rsidR="007118AB" w:rsidRDefault="007118AB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118AB" w:rsidRPr="00327082" w:rsidRDefault="00711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C15" w:rsidRPr="00B11450" w:rsidTr="00B11450">
        <w:trPr>
          <w:trHeight w:val="1353"/>
        </w:trPr>
        <w:tc>
          <w:tcPr>
            <w:tcW w:w="2853" w:type="dxa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Тема 1.6.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Основные процессы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и направления</w:t>
            </w:r>
          </w:p>
          <w:p w:rsidR="009A0C15" w:rsidRPr="00B11450" w:rsidRDefault="009A0C15" w:rsidP="00B3690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в развитии стран Латинской Америки.</w:t>
            </w:r>
          </w:p>
          <w:p w:rsidR="009A0C15" w:rsidRPr="00B11450" w:rsidRDefault="009A0C15" w:rsidP="00B3690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9" w:type="dxa"/>
          </w:tcPr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процессы и направления в развитии стран Латинской Америки.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-Поражение диктаторских режимов в 1980-е годы в странах Латинской Америки (Аргентина, Бразилия, Уругвай, Парагвай, Чили).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-Усиление левых сил в начале 21 века в странах Южной Америки.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-Интеграционные процессы в Латинской Америке: экономическое сотрудничество (МЕРКОСУР, Андское сообщество, Южноамериканский Союз) и военный блок (ЮСО).</w:t>
            </w:r>
          </w:p>
        </w:tc>
        <w:tc>
          <w:tcPr>
            <w:tcW w:w="992" w:type="dxa"/>
          </w:tcPr>
          <w:p w:rsidR="009A0C15" w:rsidRPr="00B11450" w:rsidRDefault="009A0C15" w:rsidP="00B3690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15" w:rsidRPr="00B11450" w:rsidRDefault="009A0C15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A0C15" w:rsidRDefault="009A0C15">
            <w:r w:rsidRPr="00327082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9A0C15" w:rsidRPr="00B11450" w:rsidTr="00B11450">
        <w:trPr>
          <w:trHeight w:val="974"/>
        </w:trPr>
        <w:tc>
          <w:tcPr>
            <w:tcW w:w="2853" w:type="dxa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Тема 1.7.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интеграции России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eastAsia="Times New Roman" w:hAnsi="Times New Roman" w:cs="Times New Roman"/>
                <w:sz w:val="20"/>
                <w:szCs w:val="20"/>
              </w:rPr>
              <w:t>в мировую экономическую систему.</w:t>
            </w:r>
          </w:p>
        </w:tc>
        <w:tc>
          <w:tcPr>
            <w:tcW w:w="8879" w:type="dxa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Перспективные направления и основные проблемы развития РФ на современном этапе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развития инноваций в России</w:t>
            </w:r>
          </w:p>
        </w:tc>
        <w:tc>
          <w:tcPr>
            <w:tcW w:w="992" w:type="dxa"/>
          </w:tcPr>
          <w:p w:rsidR="009A0C15" w:rsidRPr="00B11450" w:rsidRDefault="009A0C15" w:rsidP="00B3690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15" w:rsidRPr="00B11450" w:rsidRDefault="007118AB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A0C15" w:rsidRDefault="009A0C15">
            <w:r w:rsidRPr="00327082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B11450" w:rsidRPr="00B11450" w:rsidTr="00B11450">
        <w:trPr>
          <w:trHeight w:val="570"/>
        </w:trPr>
        <w:tc>
          <w:tcPr>
            <w:tcW w:w="11732" w:type="dxa"/>
            <w:gridSpan w:val="2"/>
          </w:tcPr>
          <w:p w:rsidR="00B11450" w:rsidRPr="00B11450" w:rsidRDefault="00B11450" w:rsidP="00B369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Сущность и причины локальных, региональных </w:t>
            </w:r>
            <w:r w:rsidRPr="00B11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межгосударственных конфликтов на рубеже XX – XXI веков</w:t>
            </w:r>
          </w:p>
        </w:tc>
        <w:tc>
          <w:tcPr>
            <w:tcW w:w="992" w:type="dxa"/>
          </w:tcPr>
          <w:p w:rsidR="00B11450" w:rsidRPr="00B11450" w:rsidRDefault="007159E3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D14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11450" w:rsidRPr="00B11450" w:rsidRDefault="00B11450" w:rsidP="00B3690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C15" w:rsidRPr="00B11450" w:rsidTr="00B11450">
        <w:trPr>
          <w:trHeight w:val="953"/>
        </w:trPr>
        <w:tc>
          <w:tcPr>
            <w:tcW w:w="2853" w:type="dxa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Тема 2.1.</w:t>
            </w:r>
          </w:p>
          <w:p w:rsidR="009A0C15" w:rsidRPr="00B11450" w:rsidRDefault="009A0C15" w:rsidP="00B36901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eastAsia="Times New Roman" w:hAnsi="Times New Roman" w:cs="Times New Roman"/>
                <w:sz w:val="20"/>
                <w:szCs w:val="20"/>
              </w:rPr>
              <w:t>Сущность и типология международных конфликтов после распада СССР.</w:t>
            </w:r>
          </w:p>
        </w:tc>
        <w:tc>
          <w:tcPr>
            <w:tcW w:w="8879" w:type="dxa"/>
          </w:tcPr>
          <w:p w:rsidR="009A0C15" w:rsidRPr="00B11450" w:rsidRDefault="009A0C15" w:rsidP="00B3690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Практическое занятие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  <w:p w:rsidR="009A0C15" w:rsidRPr="00B11450" w:rsidRDefault="009A0C15" w:rsidP="00B369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Сущность и типология международных конфликтов после распада СССР.</w:t>
            </w:r>
          </w:p>
        </w:tc>
        <w:tc>
          <w:tcPr>
            <w:tcW w:w="992" w:type="dxa"/>
          </w:tcPr>
          <w:p w:rsidR="009A0C15" w:rsidRPr="00B11450" w:rsidRDefault="009A0C15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15" w:rsidRPr="00B11450" w:rsidRDefault="007118AB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A0C15" w:rsidRDefault="009A0C15">
            <w:r w:rsidRPr="00113052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9A0C15" w:rsidRPr="00B11450" w:rsidTr="00B11450">
        <w:trPr>
          <w:trHeight w:val="213"/>
        </w:trPr>
        <w:tc>
          <w:tcPr>
            <w:tcW w:w="2853" w:type="dxa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Тема 2.2.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Вооруженные межгосударственные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и межэтнические конфликты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на Африканском континенте и Ближнем Востоке.</w:t>
            </w:r>
          </w:p>
        </w:tc>
        <w:tc>
          <w:tcPr>
            <w:tcW w:w="8879" w:type="dxa"/>
          </w:tcPr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Вооруженные межгосударственные и межэтнические конфликты на Африканском континенте и Ближнем Востоке.</w:t>
            </w: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-Война в Персидском Заливе: вторжение иракских войск в Кувейт, военная операция «Буря в пустыне».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-Мирное урегулирование ближневосточного конфликта: международная конференция 1990г. и соглашение о взаимном признании Израиля и ООП.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-Временное соглашение 1995 года и усиление деятельности экстремистских организаций. 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-Курдский вопрос в Турции и Иране.</w:t>
            </w:r>
          </w:p>
        </w:tc>
        <w:tc>
          <w:tcPr>
            <w:tcW w:w="992" w:type="dxa"/>
          </w:tcPr>
          <w:p w:rsidR="009A0C15" w:rsidRPr="00B11450" w:rsidRDefault="007118AB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A0C15" w:rsidRDefault="009A0C15">
            <w:r w:rsidRPr="00113052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9A0C15" w:rsidRPr="00B11450" w:rsidTr="00B11450">
        <w:trPr>
          <w:trHeight w:val="687"/>
        </w:trPr>
        <w:tc>
          <w:tcPr>
            <w:tcW w:w="2853" w:type="dxa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Тема 2.3.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Межнациональные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eastAsia="Times New Roman" w:hAnsi="Times New Roman" w:cs="Times New Roman"/>
                <w:sz w:val="20"/>
                <w:szCs w:val="20"/>
              </w:rPr>
              <w:t>и конфессиональные конфликты в странах Запада.</w:t>
            </w:r>
          </w:p>
        </w:tc>
        <w:tc>
          <w:tcPr>
            <w:tcW w:w="8879" w:type="dxa"/>
          </w:tcPr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Межнациональные и конфессиональные конфликты в странах Запада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-Проблемы этнических меньшин</w:t>
            </w:r>
            <w:proofErr w:type="gram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ств в стр</w:t>
            </w:r>
            <w:proofErr w:type="gramEnd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анах Западной Европы. Противоречие между валлонами и фламандцами, корсиканцами во Франции.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-Образование Ирландской республиканской армии (ИРА) в Северной Ирландии, террористической организации «</w:t>
            </w:r>
            <w:proofErr w:type="spell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Баскония</w:t>
            </w:r>
            <w:proofErr w:type="spellEnd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 и свобода» в Испании.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-Требования автономии со стороны Уэльса и отделение от Соединенного Королевства Великобритании со стороны Шотландии.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-Попытка Квебека, провинции Канады, добиться создания самостоятельного государства.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-Расовые конфликты в США. Причины конфликтов, меры устранения, последствия.</w:t>
            </w:r>
          </w:p>
        </w:tc>
        <w:tc>
          <w:tcPr>
            <w:tcW w:w="992" w:type="dxa"/>
          </w:tcPr>
          <w:p w:rsidR="009A0C15" w:rsidRPr="00B11450" w:rsidRDefault="009A0C15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15" w:rsidRPr="00B11450" w:rsidRDefault="009A0C15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A0C15" w:rsidRPr="00B11450" w:rsidRDefault="009A0C15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15" w:rsidRPr="00B11450" w:rsidRDefault="009A0C15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0C15" w:rsidRDefault="009A0C15">
            <w:r w:rsidRPr="005454FA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9A0C15" w:rsidRPr="00B11450" w:rsidTr="00B11450">
        <w:trPr>
          <w:trHeight w:val="1401"/>
        </w:trPr>
        <w:tc>
          <w:tcPr>
            <w:tcW w:w="2853" w:type="dxa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Тема 2.4.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Этнические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и межнациональные конфликты в России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странах</w:t>
            </w:r>
            <w:proofErr w:type="gramEnd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 СНГ в конце</w:t>
            </w:r>
          </w:p>
          <w:p w:rsidR="009A0C15" w:rsidRPr="00B11450" w:rsidRDefault="009A0C15" w:rsidP="00B3690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 – в начале </w:t>
            </w:r>
            <w:r w:rsidRPr="00B11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  <w:p w:rsidR="009A0C15" w:rsidRPr="00B11450" w:rsidRDefault="009A0C15" w:rsidP="00B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9" w:type="dxa"/>
          </w:tcPr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Этнические и межнациональные конфликты в России и странах СНГ (к. </w:t>
            </w:r>
            <w:r w:rsidRPr="00B114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н. </w:t>
            </w:r>
            <w:r w:rsidRPr="00B114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.).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-Причины этнических и межнациональных конфликтов на постсоветском пространстве.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-Конфликт между Арменией и Азербайджаном из-за Нагорного Карабаха.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-Конфликт в Молдове, образование Приднестровской Молдавской Республики, непризнанного независимого государства.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-Чеченская война в России.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-Межнациональные конфликты в Грузии: события в Аджарии, суверенитеты Абхазии и Южной Осетии.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-Внутренняя политика России на Северном Кавказе. Изменения в территориальном устройстве РФ.</w:t>
            </w:r>
          </w:p>
        </w:tc>
        <w:tc>
          <w:tcPr>
            <w:tcW w:w="992" w:type="dxa"/>
          </w:tcPr>
          <w:p w:rsidR="009A0C15" w:rsidRPr="00B11450" w:rsidRDefault="009A0C15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15" w:rsidRPr="00B11450" w:rsidRDefault="007E3727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A0C15" w:rsidRDefault="009A0C15">
            <w:r w:rsidRPr="005454FA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B11450" w:rsidRPr="00B11450" w:rsidTr="00B11450">
        <w:trPr>
          <w:trHeight w:val="351"/>
        </w:trPr>
        <w:tc>
          <w:tcPr>
            <w:tcW w:w="11732" w:type="dxa"/>
            <w:gridSpan w:val="2"/>
          </w:tcPr>
          <w:p w:rsidR="00B11450" w:rsidRPr="00B11450" w:rsidRDefault="00B11450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 </w:t>
            </w:r>
            <w:r w:rsidRPr="00B11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Назначение и основные направления деятельности международных организаций.</w:t>
            </w:r>
          </w:p>
        </w:tc>
        <w:tc>
          <w:tcPr>
            <w:tcW w:w="992" w:type="dxa"/>
          </w:tcPr>
          <w:p w:rsidR="00B11450" w:rsidRPr="00B11450" w:rsidRDefault="007118AB" w:rsidP="00B36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11450" w:rsidRPr="00B11450" w:rsidRDefault="00B11450" w:rsidP="00B3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C15" w:rsidRPr="00B11450" w:rsidTr="00B11450">
        <w:trPr>
          <w:trHeight w:val="1410"/>
        </w:trPr>
        <w:tc>
          <w:tcPr>
            <w:tcW w:w="2853" w:type="dxa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Тема 3.1.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ООН –  важнейший международный институт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по поддержанию</w:t>
            </w:r>
          </w:p>
          <w:p w:rsidR="009A0C15" w:rsidRPr="00B11450" w:rsidRDefault="009A0C15" w:rsidP="00B36901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и укреплению мира.</w:t>
            </w:r>
          </w:p>
        </w:tc>
        <w:tc>
          <w:tcPr>
            <w:tcW w:w="8879" w:type="dxa"/>
          </w:tcPr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ООН –  важнейший международный институт по поддержанию и укреплению мира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-ООН: история возникновения, Устав, структура.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-Межправительственные организации в «семье» ООН: МВФ, МБРР, МАГАТЭ.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-Новая роль ООН после распада СССР. 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-«Большая восьмерка» («</w:t>
            </w:r>
            <w:r w:rsidRPr="00B11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-8») и НАТО как конкуренты ООН.</w:t>
            </w:r>
          </w:p>
        </w:tc>
        <w:tc>
          <w:tcPr>
            <w:tcW w:w="992" w:type="dxa"/>
          </w:tcPr>
          <w:p w:rsidR="009A0C15" w:rsidRPr="00B11450" w:rsidRDefault="009A0C15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A0C15" w:rsidRPr="00B11450" w:rsidRDefault="009A0C15" w:rsidP="00B369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0C15" w:rsidRDefault="009A0C15">
            <w:r w:rsidRPr="005E4386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9A0C15" w:rsidRPr="00B11450" w:rsidTr="00B11450">
        <w:trPr>
          <w:trHeight w:val="701"/>
        </w:trPr>
        <w:tc>
          <w:tcPr>
            <w:tcW w:w="2853" w:type="dxa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3.2.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НАТО – военно-политическая организация </w:t>
            </w:r>
            <w:proofErr w:type="spellStart"/>
            <w:r w:rsidRPr="00B11450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Североатлантики</w:t>
            </w:r>
            <w:proofErr w:type="spellEnd"/>
            <w:r w:rsidRPr="00B114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79" w:type="dxa"/>
          </w:tcPr>
          <w:p w:rsidR="009A0C15" w:rsidRPr="00B11450" w:rsidRDefault="009A0C15" w:rsidP="00B3690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№5</w:t>
            </w:r>
          </w:p>
          <w:p w:rsidR="009A0C15" w:rsidRPr="00B11450" w:rsidRDefault="009A0C15" w:rsidP="00B3690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НАТО –  военно-политическая организация </w:t>
            </w:r>
            <w:proofErr w:type="spell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Североатлантики</w:t>
            </w:r>
            <w:proofErr w:type="spellEnd"/>
          </w:p>
        </w:tc>
        <w:tc>
          <w:tcPr>
            <w:tcW w:w="992" w:type="dxa"/>
          </w:tcPr>
          <w:p w:rsidR="009A0C15" w:rsidRPr="00B11450" w:rsidRDefault="009A0C15" w:rsidP="00B3690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15" w:rsidRPr="00B11450" w:rsidRDefault="007118AB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A0C15" w:rsidRDefault="009A0C15">
            <w:r w:rsidRPr="005E4386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9A0C15" w:rsidRPr="00B11450" w:rsidTr="00B11450">
        <w:trPr>
          <w:trHeight w:val="213"/>
        </w:trPr>
        <w:tc>
          <w:tcPr>
            <w:tcW w:w="2853" w:type="dxa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Тема 3.3.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ЕС как высшая форма </w:t>
            </w:r>
            <w:proofErr w:type="gram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proofErr w:type="gramEnd"/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eastAsia="Times New Roman" w:hAnsi="Times New Roman" w:cs="Times New Roman"/>
                <w:sz w:val="20"/>
                <w:szCs w:val="20"/>
              </w:rPr>
              <w:t>и политической интеграции европейских государств</w:t>
            </w:r>
          </w:p>
        </w:tc>
        <w:tc>
          <w:tcPr>
            <w:tcW w:w="8879" w:type="dxa"/>
          </w:tcPr>
          <w:p w:rsidR="009A0C15" w:rsidRPr="00B11450" w:rsidRDefault="009A0C15" w:rsidP="00B369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ЕС как высшая форма экономической и политической интеграции европейских государств.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-ЕС: предыстория европейской интеграции. </w:t>
            </w:r>
            <w:proofErr w:type="spell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Шенгенская</w:t>
            </w:r>
            <w:proofErr w:type="spellEnd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 конвенция 1990 г. Маастрихтские соглашения: экономический и политический союз европейских стран.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-Структура ЕС. Направления деятельности ЕС</w:t>
            </w:r>
            <w:proofErr w:type="gram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-Расширение ЕС: копенгагенские критерии. Проект европейской конституции, Лиссабонский договор.</w:t>
            </w:r>
          </w:p>
        </w:tc>
        <w:tc>
          <w:tcPr>
            <w:tcW w:w="992" w:type="dxa"/>
          </w:tcPr>
          <w:p w:rsidR="009A0C15" w:rsidRPr="00B11450" w:rsidRDefault="009A0C15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A0C15" w:rsidRDefault="009A0C15">
            <w:r w:rsidRPr="005E4386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9A0C15" w:rsidRPr="00B11450" w:rsidTr="00B11450">
        <w:trPr>
          <w:trHeight w:val="1390"/>
        </w:trPr>
        <w:tc>
          <w:tcPr>
            <w:tcW w:w="2853" w:type="dxa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Тема 3.4.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и государств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eastAsia="Times New Roman" w:hAnsi="Times New Roman" w:cs="Times New Roman"/>
                <w:sz w:val="20"/>
                <w:szCs w:val="20"/>
              </w:rPr>
              <w:t>в современном мире. Проблемы нового миропорядка на рубеже тысячелетий.</w:t>
            </w:r>
          </w:p>
        </w:tc>
        <w:tc>
          <w:tcPr>
            <w:tcW w:w="8879" w:type="dxa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№6</w:t>
            </w:r>
          </w:p>
          <w:p w:rsidR="009A0C15" w:rsidRPr="00B11450" w:rsidRDefault="009A0C15" w:rsidP="00B3690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</w:t>
            </w:r>
            <w:proofErr w:type="gram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рств в с</w:t>
            </w:r>
            <w:proofErr w:type="gramEnd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овременном мире. Проблемы нового миропорядка на рубеже тысячелетий</w:t>
            </w:r>
          </w:p>
          <w:p w:rsidR="009A0C15" w:rsidRPr="00B11450" w:rsidRDefault="009A0C15" w:rsidP="00B3690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15" w:rsidRPr="00B11450" w:rsidRDefault="009A0C15" w:rsidP="00B3690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0C15" w:rsidRPr="00B11450" w:rsidRDefault="009A0C15" w:rsidP="00B3690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15" w:rsidRPr="00B11450" w:rsidRDefault="007118AB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A0C15" w:rsidRDefault="009A0C15">
            <w:r w:rsidRPr="005E4386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B11450" w:rsidRPr="00B11450" w:rsidTr="00B11450">
        <w:trPr>
          <w:trHeight w:val="321"/>
        </w:trPr>
        <w:tc>
          <w:tcPr>
            <w:tcW w:w="11732" w:type="dxa"/>
            <w:gridSpan w:val="2"/>
          </w:tcPr>
          <w:p w:rsidR="00B11450" w:rsidRPr="00B11450" w:rsidRDefault="00B11450" w:rsidP="00B369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Роль науки, культуры и религии в сохранении и укреплении национальных и государственных традиций.</w:t>
            </w:r>
          </w:p>
        </w:tc>
        <w:tc>
          <w:tcPr>
            <w:tcW w:w="992" w:type="dxa"/>
          </w:tcPr>
          <w:p w:rsidR="00B11450" w:rsidRPr="00B11450" w:rsidRDefault="009A0C15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11450" w:rsidRPr="00B11450" w:rsidRDefault="00B11450" w:rsidP="00B3690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C15" w:rsidRPr="00B11450" w:rsidTr="00B11450">
        <w:trPr>
          <w:trHeight w:val="1268"/>
        </w:trPr>
        <w:tc>
          <w:tcPr>
            <w:tcW w:w="2853" w:type="dxa"/>
            <w:vMerge w:val="restart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Тема 4.1.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и их роль в развитии человечества. Церковь и гражданское общество в конце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B11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начале </w:t>
            </w:r>
            <w:r w:rsidRPr="00B114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11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8879" w:type="dxa"/>
          </w:tcPr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Общественные науки и их роль в развитии человечества. Церковь и гражданское общество в конце </w:t>
            </w:r>
            <w:r w:rsidRPr="00B114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начале </w:t>
            </w:r>
            <w:r w:rsidRPr="00B114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века.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-Период </w:t>
            </w:r>
            <w:proofErr w:type="spell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постнеклассической</w:t>
            </w:r>
            <w:proofErr w:type="spellEnd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 науки.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-Теория самоорганизации, или синергетика как общенаучный метод. Тенденция к взаимодействию между различными науками. 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-Концепция глобальной эволюции. Понимание места человека в мире. Принципы </w:t>
            </w:r>
            <w:proofErr w:type="spell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постнеклассической</w:t>
            </w:r>
            <w:proofErr w:type="spellEnd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 научной картины мира.</w:t>
            </w:r>
          </w:p>
          <w:p w:rsidR="009A0C15" w:rsidRPr="00B1145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гражданского общества и разнообразие общественных организаций. </w:t>
            </w:r>
            <w:proofErr w:type="spellStart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Постматериальные</w:t>
            </w:r>
            <w:proofErr w:type="spellEnd"/>
            <w:r w:rsidRPr="00B11450">
              <w:rPr>
                <w:rFonts w:ascii="Times New Roman" w:hAnsi="Times New Roman" w:cs="Times New Roman"/>
                <w:sz w:val="20"/>
                <w:szCs w:val="20"/>
              </w:rPr>
              <w:t xml:space="preserve"> ценности – основа развития гражданского общества.</w:t>
            </w:r>
          </w:p>
          <w:p w:rsidR="009A0C15" w:rsidRPr="00B11450" w:rsidRDefault="009A0C15" w:rsidP="00B36901">
            <w:pPr>
              <w:tabs>
                <w:tab w:val="left" w:pos="58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-Роль религии в современном обществе. Экуменизм. Религиозный экстремизм. Возрождение религии в постсоветской России.</w:t>
            </w:r>
          </w:p>
        </w:tc>
        <w:tc>
          <w:tcPr>
            <w:tcW w:w="992" w:type="dxa"/>
          </w:tcPr>
          <w:p w:rsidR="009A0C15" w:rsidRPr="00B11450" w:rsidRDefault="009A0C15" w:rsidP="00B3690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15" w:rsidRPr="00B11450" w:rsidRDefault="009A0C15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A0C15" w:rsidRDefault="009A0C15">
            <w:r w:rsidRPr="00BB0E71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9A0C15" w:rsidRPr="00B11450" w:rsidTr="007118AB">
        <w:trPr>
          <w:trHeight w:val="483"/>
        </w:trPr>
        <w:tc>
          <w:tcPr>
            <w:tcW w:w="2853" w:type="dxa"/>
            <w:vMerge/>
          </w:tcPr>
          <w:p w:rsidR="009A0C15" w:rsidRPr="00B11450" w:rsidRDefault="009A0C15" w:rsidP="00B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9" w:type="dxa"/>
          </w:tcPr>
          <w:p w:rsidR="009A0C15" w:rsidRPr="004073A0" w:rsidRDefault="009A0C15" w:rsidP="00B3690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407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73A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073A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сообщения на тему: «Мировые религии».</w:t>
            </w:r>
          </w:p>
        </w:tc>
        <w:tc>
          <w:tcPr>
            <w:tcW w:w="992" w:type="dxa"/>
          </w:tcPr>
          <w:p w:rsidR="009A0C15" w:rsidRPr="004073A0" w:rsidRDefault="009A0C15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A0C15" w:rsidRPr="004073A0" w:rsidRDefault="009A0C15">
            <w:r w:rsidRPr="004073A0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9A0C15" w:rsidRPr="00B11450" w:rsidTr="00B11450">
        <w:trPr>
          <w:trHeight w:val="213"/>
        </w:trPr>
        <w:tc>
          <w:tcPr>
            <w:tcW w:w="2853" w:type="dxa"/>
            <w:vMerge w:val="restart"/>
          </w:tcPr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Тема 4.2.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sz w:val="20"/>
                <w:szCs w:val="20"/>
              </w:rPr>
              <w:t>Универсализация мировой культуры и рост значимости ее национальных особенностей</w:t>
            </w:r>
          </w:p>
          <w:p w:rsidR="009A0C15" w:rsidRPr="00B11450" w:rsidRDefault="009A0C15" w:rsidP="00B3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eastAsia="Times New Roman" w:hAnsi="Times New Roman" w:cs="Times New Roman"/>
                <w:sz w:val="20"/>
                <w:szCs w:val="20"/>
              </w:rPr>
              <w:t>в современном мире.</w:t>
            </w:r>
          </w:p>
        </w:tc>
        <w:tc>
          <w:tcPr>
            <w:tcW w:w="8879" w:type="dxa"/>
          </w:tcPr>
          <w:p w:rsidR="009A0C15" w:rsidRPr="004073A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3A0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Универсализация мировой культуры и рост значимости ее национальных особенностей в современном мире.</w:t>
            </w:r>
          </w:p>
          <w:p w:rsidR="009A0C15" w:rsidRPr="004073A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3A0">
              <w:rPr>
                <w:rFonts w:ascii="Times New Roman" w:hAnsi="Times New Roman" w:cs="Times New Roman"/>
                <w:sz w:val="20"/>
                <w:szCs w:val="20"/>
              </w:rPr>
              <w:t xml:space="preserve"> -Постмодернизм – новая культурная эпоха, ее мировоззренческие установки (М. Фуко, Ж. </w:t>
            </w:r>
            <w:proofErr w:type="spellStart"/>
            <w:r w:rsidRPr="004073A0">
              <w:rPr>
                <w:rFonts w:ascii="Times New Roman" w:hAnsi="Times New Roman" w:cs="Times New Roman"/>
                <w:sz w:val="20"/>
                <w:szCs w:val="20"/>
              </w:rPr>
              <w:t>Деррида</w:t>
            </w:r>
            <w:proofErr w:type="spellEnd"/>
            <w:r w:rsidRPr="004073A0">
              <w:rPr>
                <w:rFonts w:ascii="Times New Roman" w:hAnsi="Times New Roman" w:cs="Times New Roman"/>
                <w:sz w:val="20"/>
                <w:szCs w:val="20"/>
              </w:rPr>
              <w:t xml:space="preserve">, Р. </w:t>
            </w:r>
            <w:proofErr w:type="spellStart"/>
            <w:r w:rsidRPr="004073A0">
              <w:rPr>
                <w:rFonts w:ascii="Times New Roman" w:hAnsi="Times New Roman" w:cs="Times New Roman"/>
                <w:sz w:val="20"/>
                <w:szCs w:val="20"/>
              </w:rPr>
              <w:t>Рорти</w:t>
            </w:r>
            <w:proofErr w:type="spellEnd"/>
            <w:r w:rsidRPr="004073A0">
              <w:rPr>
                <w:rFonts w:ascii="Times New Roman" w:hAnsi="Times New Roman" w:cs="Times New Roman"/>
                <w:sz w:val="20"/>
                <w:szCs w:val="20"/>
              </w:rPr>
              <w:t>). Центральная проблема постмодернизма.</w:t>
            </w:r>
          </w:p>
          <w:p w:rsidR="009A0C15" w:rsidRPr="004073A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3A0">
              <w:rPr>
                <w:rFonts w:ascii="Times New Roman" w:hAnsi="Times New Roman" w:cs="Times New Roman"/>
                <w:sz w:val="20"/>
                <w:szCs w:val="20"/>
              </w:rPr>
              <w:t xml:space="preserve">-Универсализация, или </w:t>
            </w:r>
            <w:proofErr w:type="spellStart"/>
            <w:r w:rsidRPr="004073A0">
              <w:rPr>
                <w:rFonts w:ascii="Times New Roman" w:hAnsi="Times New Roman" w:cs="Times New Roman"/>
                <w:sz w:val="20"/>
                <w:szCs w:val="20"/>
              </w:rPr>
              <w:t>вестернизация</w:t>
            </w:r>
            <w:proofErr w:type="spellEnd"/>
            <w:r w:rsidRPr="004073A0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культуры. </w:t>
            </w:r>
          </w:p>
          <w:p w:rsidR="009A0C15" w:rsidRPr="004073A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3A0">
              <w:rPr>
                <w:rFonts w:ascii="Times New Roman" w:hAnsi="Times New Roman" w:cs="Times New Roman"/>
                <w:sz w:val="20"/>
                <w:szCs w:val="20"/>
              </w:rPr>
              <w:t>-СМИ и массовая культура.</w:t>
            </w:r>
          </w:p>
          <w:p w:rsidR="009A0C15" w:rsidRPr="004073A0" w:rsidRDefault="009A0C15" w:rsidP="00B3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3A0">
              <w:rPr>
                <w:rFonts w:ascii="Times New Roman" w:hAnsi="Times New Roman" w:cs="Times New Roman"/>
                <w:sz w:val="20"/>
                <w:szCs w:val="20"/>
              </w:rPr>
              <w:t>-Развитие национальных культур. Культурные традиции России.</w:t>
            </w:r>
          </w:p>
        </w:tc>
        <w:tc>
          <w:tcPr>
            <w:tcW w:w="992" w:type="dxa"/>
          </w:tcPr>
          <w:p w:rsidR="009A0C15" w:rsidRPr="004073A0" w:rsidRDefault="009A0C15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3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A0C15" w:rsidRPr="004073A0" w:rsidRDefault="009A0C15">
            <w:r w:rsidRPr="004073A0">
              <w:rPr>
                <w:rFonts w:ascii="Times New Roman" w:hAnsi="Times New Roman" w:cs="Times New Roman"/>
                <w:sz w:val="20"/>
                <w:szCs w:val="20"/>
              </w:rPr>
              <w:t>ОК 3, ОК 4, ОК 5, ОК 6, ОК 9</w:t>
            </w:r>
          </w:p>
        </w:tc>
      </w:tr>
      <w:tr w:rsidR="009A0C15" w:rsidRPr="00B11450" w:rsidTr="00B11450">
        <w:trPr>
          <w:trHeight w:val="213"/>
        </w:trPr>
        <w:tc>
          <w:tcPr>
            <w:tcW w:w="2853" w:type="dxa"/>
            <w:vMerge/>
          </w:tcPr>
          <w:p w:rsidR="009A0C15" w:rsidRPr="00B11450" w:rsidRDefault="009A0C15" w:rsidP="00B36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9" w:type="dxa"/>
          </w:tcPr>
          <w:p w:rsidR="009A0C15" w:rsidRPr="004073A0" w:rsidRDefault="009A0C15" w:rsidP="00B3690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407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73A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073A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сообщения на тему: «Культурные традиции </w:t>
            </w:r>
            <w:r w:rsidRPr="004073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России».</w:t>
            </w:r>
          </w:p>
        </w:tc>
        <w:tc>
          <w:tcPr>
            <w:tcW w:w="992" w:type="dxa"/>
          </w:tcPr>
          <w:p w:rsidR="009A0C15" w:rsidRPr="004073A0" w:rsidRDefault="009A0C15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3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9A0C15" w:rsidRPr="004073A0" w:rsidRDefault="009A0C15">
            <w:r w:rsidRPr="004073A0">
              <w:rPr>
                <w:rFonts w:ascii="Times New Roman" w:hAnsi="Times New Roman" w:cs="Times New Roman"/>
                <w:sz w:val="20"/>
                <w:szCs w:val="20"/>
              </w:rPr>
              <w:t xml:space="preserve">ОК 3, ОК 4, ОК 5, </w:t>
            </w:r>
            <w:r w:rsidRPr="004073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6, ОК 9</w:t>
            </w:r>
          </w:p>
        </w:tc>
      </w:tr>
      <w:tr w:rsidR="00B11450" w:rsidRPr="00B11450" w:rsidTr="00B11450">
        <w:trPr>
          <w:trHeight w:val="256"/>
        </w:trPr>
        <w:tc>
          <w:tcPr>
            <w:tcW w:w="11732" w:type="dxa"/>
            <w:gridSpan w:val="2"/>
          </w:tcPr>
          <w:p w:rsidR="00B11450" w:rsidRPr="00B11450" w:rsidRDefault="00B11450" w:rsidP="00B3690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Промежуточная аттестация</w:t>
            </w:r>
          </w:p>
        </w:tc>
        <w:tc>
          <w:tcPr>
            <w:tcW w:w="992" w:type="dxa"/>
            <w:shd w:val="clear" w:color="auto" w:fill="FFFFFF"/>
          </w:tcPr>
          <w:p w:rsidR="00B11450" w:rsidRPr="00B11450" w:rsidRDefault="00B11450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B11450" w:rsidRPr="00B11450" w:rsidRDefault="00B11450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450" w:rsidRPr="00B11450" w:rsidTr="00B11450">
        <w:trPr>
          <w:trHeight w:val="256"/>
        </w:trPr>
        <w:tc>
          <w:tcPr>
            <w:tcW w:w="11732" w:type="dxa"/>
            <w:gridSpan w:val="2"/>
          </w:tcPr>
          <w:p w:rsidR="00B11450" w:rsidRPr="00B11450" w:rsidRDefault="00B11450" w:rsidP="00B3690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shd w:val="clear" w:color="auto" w:fill="FFFFFF"/>
          </w:tcPr>
          <w:p w:rsidR="00B11450" w:rsidRPr="00B11450" w:rsidRDefault="00B11450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450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843" w:type="dxa"/>
            <w:shd w:val="clear" w:color="auto" w:fill="FFFFFF"/>
          </w:tcPr>
          <w:p w:rsidR="00B11450" w:rsidRPr="00B11450" w:rsidRDefault="00B11450" w:rsidP="00B369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1450" w:rsidRPr="00893F6A" w:rsidRDefault="00B11450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B11450" w:rsidRPr="00893F6A" w:rsidSect="00B11450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</w:p>
    <w:p w:rsidR="009B69C3" w:rsidRDefault="009B69C3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p w:rsidR="00F64F3D" w:rsidRPr="000D7897" w:rsidRDefault="00F64F3D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DC2143" w:rsidRPr="009B69C3" w:rsidRDefault="00F64F3D" w:rsidP="009B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="00DC2143" w:rsidRPr="009B69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="000D7897" w:rsidRPr="009B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69C3" w:rsidRPr="009B69C3">
        <w:rPr>
          <w:rFonts w:ascii="Times New Roman" w:eastAsia="Times New Roman" w:hAnsi="Times New Roman" w:cs="Times New Roman"/>
          <w:sz w:val="24"/>
          <w:szCs w:val="24"/>
        </w:rPr>
        <w:t>ОГСЭ.02 История</w:t>
      </w:r>
    </w:p>
    <w:p w:rsidR="009B69C3" w:rsidRPr="009B69C3" w:rsidRDefault="009B69C3" w:rsidP="009B69C3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предполагает наличие учебного кабинета Истории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посадочными местами по количеству </w:t>
      </w:r>
      <w:proofErr w:type="gramStart"/>
      <w:r w:rsidRPr="009B69C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B69C3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9B69C3" w:rsidRPr="009B69C3" w:rsidRDefault="009B69C3" w:rsidP="009B69C3">
      <w:pPr>
        <w:numPr>
          <w:ilvl w:val="0"/>
          <w:numId w:val="34"/>
        </w:numPr>
        <w:spacing w:after="0" w:line="240" w:lineRule="auto"/>
        <w:ind w:left="928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рабочим местом преподавателя; </w:t>
      </w:r>
    </w:p>
    <w:p w:rsidR="009B69C3" w:rsidRPr="009B69C3" w:rsidRDefault="009B69C3" w:rsidP="009B69C3">
      <w:pPr>
        <w:numPr>
          <w:ilvl w:val="0"/>
          <w:numId w:val="34"/>
        </w:numPr>
        <w:spacing w:after="0" w:line="240" w:lineRule="auto"/>
        <w:ind w:left="928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комплектом учебно-наглядных пособий. 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Техническими средствами обучения: </w:t>
      </w:r>
    </w:p>
    <w:p w:rsidR="009B69C3" w:rsidRPr="009B69C3" w:rsidRDefault="009B69C3" w:rsidP="009B69C3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мультимедийный комплекс (проектор, проекционный экран, ноутбук).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Основные источники (печатные издания)</w:t>
      </w:r>
    </w:p>
    <w:p w:rsidR="009B69C3" w:rsidRPr="009B69C3" w:rsidRDefault="009B69C3" w:rsidP="009B69C3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9C3">
        <w:rPr>
          <w:rFonts w:ascii="Times New Roman" w:hAnsi="Times New Roman" w:cs="Times New Roman"/>
          <w:sz w:val="24"/>
          <w:szCs w:val="24"/>
        </w:rPr>
        <w:t xml:space="preserve">Артёмов В.В., </w:t>
      </w:r>
      <w:proofErr w:type="spellStart"/>
      <w:r w:rsidRPr="009B69C3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9B69C3">
        <w:rPr>
          <w:rFonts w:ascii="Times New Roman" w:hAnsi="Times New Roman" w:cs="Times New Roman"/>
          <w:sz w:val="24"/>
          <w:szCs w:val="24"/>
        </w:rPr>
        <w:t xml:space="preserve"> Ю.Н. История (для всех специальностей СПО). М. ИЦ Академия. 2018, -256 </w:t>
      </w:r>
      <w:proofErr w:type="gramStart"/>
      <w:r w:rsidRPr="009B69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69C3">
        <w:rPr>
          <w:rFonts w:ascii="Times New Roman" w:hAnsi="Times New Roman" w:cs="Times New Roman"/>
          <w:sz w:val="24"/>
          <w:szCs w:val="24"/>
        </w:rPr>
        <w:t>.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>Кузнецов И. Н. История / Кузнецов И.Н., - 3-е изд. - Москва :Дашков и</w:t>
      </w:r>
      <w:proofErr w:type="gramStart"/>
      <w:r w:rsidRPr="009B69C3">
        <w:t xml:space="preserve"> К</w:t>
      </w:r>
      <w:proofErr w:type="gramEnd"/>
      <w:r w:rsidRPr="009B69C3">
        <w:t xml:space="preserve">, 2017. - 576 с.: ISBN 978-5-394-02800-7. - URL: </w:t>
      </w:r>
      <w:hyperlink r:id="rId8" w:history="1">
        <w:r w:rsidRPr="009B69C3">
          <w:rPr>
            <w:rStyle w:val="af"/>
            <w:rFonts w:eastAsiaTheme="majorEastAsia"/>
          </w:rPr>
          <w:t>https://znanium.com/catalog/product/415074</w:t>
        </w:r>
      </w:hyperlink>
      <w:r w:rsidRPr="009B69C3">
        <w:t xml:space="preserve"> - Текст: электронный.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>Самыгин П.С. История</w:t>
      </w:r>
      <w:proofErr w:type="gramStart"/>
      <w:r w:rsidRPr="009B69C3">
        <w:t xml:space="preserve">.: </w:t>
      </w:r>
      <w:proofErr w:type="gramEnd"/>
      <w:r w:rsidRPr="009B69C3">
        <w:t xml:space="preserve">учебник / Самыгин П.С., Шевелев В.Н., Самыгин С.И. — Москва: </w:t>
      </w:r>
      <w:proofErr w:type="spellStart"/>
      <w:r w:rsidRPr="009B69C3">
        <w:t>КноРус</w:t>
      </w:r>
      <w:proofErr w:type="spellEnd"/>
      <w:r w:rsidRPr="009B69C3">
        <w:t xml:space="preserve">, 2020. — 306 с. — (СПО). — ISBN 978-5-406-06476-4. — URL: </w:t>
      </w:r>
      <w:hyperlink r:id="rId9" w:history="1">
        <w:r w:rsidRPr="009B69C3">
          <w:rPr>
            <w:rStyle w:val="af"/>
            <w:rFonts w:eastAsiaTheme="majorEastAsia"/>
          </w:rPr>
          <w:t>https://book.ru/book/932543</w:t>
        </w:r>
      </w:hyperlink>
      <w:r w:rsidRPr="009B69C3">
        <w:t xml:space="preserve"> — Текст: электронный  - 1 экз.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 xml:space="preserve">Семин В.П. История России: учебное пособие / Семин В.П. — Москва: </w:t>
      </w:r>
      <w:proofErr w:type="spellStart"/>
      <w:r w:rsidRPr="009B69C3">
        <w:t>КноРус</w:t>
      </w:r>
      <w:proofErr w:type="spellEnd"/>
      <w:r w:rsidRPr="009B69C3">
        <w:t xml:space="preserve">, 2020. — 208 с. — ISBN 978-5-406-03736-2. — URL: </w:t>
      </w:r>
      <w:hyperlink r:id="rId10" w:history="1">
        <w:r w:rsidRPr="009B69C3">
          <w:rPr>
            <w:rStyle w:val="af"/>
            <w:rFonts w:eastAsiaTheme="majorEastAsia"/>
          </w:rPr>
          <w:t>https://book.ru/book/932913</w:t>
        </w:r>
      </w:hyperlink>
      <w:r w:rsidRPr="009B69C3">
        <w:t xml:space="preserve"> — Текст: электронный - 1 экз</w:t>
      </w:r>
      <w:r>
        <w:t>.</w:t>
      </w:r>
    </w:p>
    <w:p w:rsidR="009B69C3" w:rsidRPr="009B69C3" w:rsidRDefault="009B69C3" w:rsidP="009B6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C3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 xml:space="preserve">Артёмов В.В, </w:t>
      </w:r>
      <w:proofErr w:type="spellStart"/>
      <w:r w:rsidRPr="009B69C3">
        <w:t>Лубченков</w:t>
      </w:r>
      <w:proofErr w:type="spellEnd"/>
      <w:r w:rsidRPr="009B69C3">
        <w:t xml:space="preserve">  Ю.Н. История для профессий и специальностей технического, </w:t>
      </w:r>
      <w:proofErr w:type="spellStart"/>
      <w:proofErr w:type="gramStart"/>
      <w:r w:rsidRPr="009B69C3">
        <w:t>естественно-научного</w:t>
      </w:r>
      <w:proofErr w:type="spellEnd"/>
      <w:proofErr w:type="gramEnd"/>
      <w:r w:rsidRPr="009B69C3">
        <w:t>, социально-экономического профилей: Учебник для студ. сред. проф</w:t>
      </w:r>
      <w:proofErr w:type="gramStart"/>
      <w:r w:rsidRPr="009B69C3">
        <w:t>.о</w:t>
      </w:r>
      <w:proofErr w:type="gramEnd"/>
      <w:r w:rsidRPr="009B69C3">
        <w:t>бразования: в 2 ч. Ч.2.— М.; Издательский центр «Академия» 2013,-</w:t>
      </w:r>
      <w:r w:rsidRPr="009B69C3">
        <w:rPr>
          <w:color w:val="FF0000"/>
        </w:rPr>
        <w:t xml:space="preserve"> </w:t>
      </w:r>
      <w:r w:rsidRPr="009B69C3">
        <w:t xml:space="preserve">304 </w:t>
      </w:r>
      <w:proofErr w:type="gramStart"/>
      <w:r w:rsidRPr="009B69C3">
        <w:t>с</w:t>
      </w:r>
      <w:proofErr w:type="gramEnd"/>
      <w:r w:rsidRPr="009B69C3">
        <w:t>.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  <w:rPr>
          <w:rStyle w:val="af"/>
        </w:rPr>
      </w:pPr>
      <w:proofErr w:type="spellStart"/>
      <w:r w:rsidRPr="009B69C3">
        <w:t>Загладин</w:t>
      </w:r>
      <w:proofErr w:type="spellEnd"/>
      <w:r w:rsidRPr="009B69C3">
        <w:t xml:space="preserve"> Н.В. "Всеобщая история. Конец XIX - начало XXI в. Учебник для 11 класса" – М., </w:t>
      </w:r>
      <w:hyperlink r:id="rId11" w:history="1">
        <w:r w:rsidRPr="009B69C3">
          <w:rPr>
            <w:rStyle w:val="af"/>
          </w:rPr>
          <w:t>Русское слово</w:t>
        </w:r>
      </w:hyperlink>
      <w:r w:rsidRPr="009B69C3">
        <w:t xml:space="preserve">, 2012 г., - 416 </w:t>
      </w:r>
      <w:proofErr w:type="gramStart"/>
      <w:r w:rsidRPr="009B69C3">
        <w:t>с</w:t>
      </w:r>
      <w:proofErr w:type="gramEnd"/>
      <w:r w:rsidRPr="009B69C3">
        <w:rPr>
          <w:rStyle w:val="af"/>
        </w:rPr>
        <w:t>.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proofErr w:type="spellStart"/>
      <w:r w:rsidRPr="009B69C3">
        <w:t>Загладин</w:t>
      </w:r>
      <w:proofErr w:type="spellEnd"/>
      <w:r w:rsidRPr="009B69C3">
        <w:t xml:space="preserve"> Н.В. История  России </w:t>
      </w:r>
      <w:r w:rsidRPr="009B69C3">
        <w:rPr>
          <w:lang w:val="en-US"/>
        </w:rPr>
        <w:t>XX</w:t>
      </w:r>
      <w:r w:rsidRPr="009B69C3">
        <w:t xml:space="preserve"> – начало </w:t>
      </w:r>
      <w:r w:rsidRPr="009B69C3">
        <w:rPr>
          <w:lang w:val="en-US"/>
        </w:rPr>
        <w:t>XXI</w:t>
      </w:r>
      <w:r w:rsidRPr="009B69C3">
        <w:t xml:space="preserve"> века: Учебник для 11 класса"- М., Русское слово, 2011 г.,- 400 </w:t>
      </w:r>
      <w:proofErr w:type="gramStart"/>
      <w:r w:rsidRPr="009B69C3">
        <w:t>с</w:t>
      </w:r>
      <w:proofErr w:type="gramEnd"/>
      <w:r w:rsidRPr="009B69C3">
        <w:t>.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9C3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contextualSpacing w:val="0"/>
        <w:jc w:val="both"/>
      </w:pPr>
      <w:r w:rsidRPr="009B69C3">
        <w:t xml:space="preserve">Государственная публичная историческая библиотека России. - Режим доступа:  </w:t>
      </w:r>
      <w:hyperlink r:id="rId12" w:tgtFrame="_blank" w:history="1">
        <w:r w:rsidRPr="009B69C3">
          <w:rPr>
            <w:rStyle w:val="af"/>
            <w:rFonts w:eastAsiaTheme="majorEastAsia"/>
          </w:rPr>
          <w:t>http://www</w:t>
        </w:r>
      </w:hyperlink>
      <w:r w:rsidRPr="009B69C3">
        <w:t xml:space="preserve"> </w:t>
      </w:r>
      <w:proofErr w:type="spellStart"/>
      <w:r w:rsidRPr="009B69C3">
        <w:t>historia.ru</w:t>
      </w:r>
      <w:proofErr w:type="spellEnd"/>
    </w:p>
    <w:p w:rsidR="009B69C3" w:rsidRPr="009B69C3" w:rsidRDefault="009B69C3" w:rsidP="009B69C3">
      <w:pPr>
        <w:pStyle w:val="ae"/>
        <w:ind w:left="360"/>
        <w:contextualSpacing w:val="0"/>
        <w:jc w:val="both"/>
      </w:pPr>
    </w:p>
    <w:p w:rsidR="009B69C3" w:rsidRPr="001C5BF5" w:rsidRDefault="009B69C3" w:rsidP="009B69C3">
      <w:pPr>
        <w:pStyle w:val="ae"/>
        <w:numPr>
          <w:ilvl w:val="0"/>
          <w:numId w:val="33"/>
        </w:numPr>
        <w:jc w:val="both"/>
      </w:pPr>
      <w:r>
        <w:t>Государственный архив Российской Федерации</w:t>
      </w:r>
      <w:r w:rsidRPr="001C5BF5">
        <w:t xml:space="preserve">. - Режим доступа: </w:t>
      </w:r>
      <w:hyperlink r:id="rId13" w:tgtFrame="_blank" w:history="1">
        <w:r>
          <w:rPr>
            <w:rStyle w:val="af"/>
            <w:rFonts w:eastAsiaTheme="majorEastAsia"/>
          </w:rPr>
          <w:t>http://www.shpl.ru</w:t>
        </w:r>
      </w:hyperlink>
      <w:r w:rsidRPr="001C5BF5">
        <w:t xml:space="preserve">; </w:t>
      </w:r>
    </w:p>
    <w:p w:rsidR="009B69C3" w:rsidRPr="001C5BF5" w:rsidRDefault="009B69C3" w:rsidP="009B69C3">
      <w:pPr>
        <w:pStyle w:val="ae"/>
        <w:numPr>
          <w:ilvl w:val="0"/>
          <w:numId w:val="33"/>
        </w:numPr>
        <w:spacing w:after="200"/>
        <w:jc w:val="both"/>
      </w:pPr>
      <w:r>
        <w:t>История Отечества с древнейших времен до наших дней</w:t>
      </w:r>
      <w:r w:rsidRPr="001C5BF5">
        <w:t xml:space="preserve"> - Режим доступа</w:t>
      </w:r>
      <w:proofErr w:type="gramStart"/>
      <w:r w:rsidRPr="001C5BF5">
        <w:t xml:space="preserve">: </w:t>
      </w:r>
      <w:hyperlink r:id="rId14" w:history="1">
        <w:hyperlink r:id="rId15" w:tgtFrame="_blank" w:history="1">
          <w:r>
            <w:rPr>
              <w:rStyle w:val="af"/>
              <w:rFonts w:eastAsiaTheme="majorEastAsia"/>
            </w:rPr>
            <w:t>http://www.istorya.ru/hronos.php</w:t>
          </w:r>
        </w:hyperlink>
        <w:r w:rsidRPr="001C5BF5">
          <w:rPr>
            <w:rStyle w:val="af"/>
          </w:rPr>
          <w:t>/</w:t>
        </w:r>
      </w:hyperlink>
      <w:r w:rsidRPr="001C5BF5">
        <w:t xml:space="preserve">; </w:t>
      </w:r>
      <w:proofErr w:type="gramEnd"/>
    </w:p>
    <w:p w:rsidR="009B69C3" w:rsidRDefault="009B69C3" w:rsidP="009B69C3">
      <w:pPr>
        <w:pStyle w:val="ae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</w:pPr>
      <w:r>
        <w:t xml:space="preserve">Образовательно-исторический портал Великая империя. История России. </w:t>
      </w:r>
      <w:r w:rsidRPr="001C5BF5">
        <w:t xml:space="preserve">- Режим доступа:   </w:t>
      </w:r>
      <w:hyperlink r:id="rId16" w:tgtFrame="_blank" w:history="1">
        <w:r>
          <w:rPr>
            <w:rStyle w:val="af"/>
            <w:rFonts w:eastAsiaTheme="majorEastAsia"/>
          </w:rPr>
          <w:t>http://slovari.yandex.ru/dict/io</w:t>
        </w:r>
      </w:hyperlink>
      <w:r w:rsidRPr="00277166">
        <w:t>.</w:t>
      </w:r>
    </w:p>
    <w:p w:rsidR="000D7897" w:rsidRDefault="000D789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B3B" w:rsidRDefault="00041B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B3B" w:rsidRDefault="00041B3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AA0308" w:rsidP="00041B3B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9B69C3" w:rsidRDefault="009B69C3" w:rsidP="00041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E2C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AA0E2C" w:rsidRPr="00BE27F0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6"/>
        <w:gridCol w:w="3762"/>
        <w:gridCol w:w="1858"/>
      </w:tblGrid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:rsidR="009B69C3" w:rsidRPr="009B69C3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:rsidR="009B69C3" w:rsidRPr="009B69C3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направлений развития ключевых регионов мира на рубеже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веков.</w:t>
            </w:r>
          </w:p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Знание сущности и причин локальных, региональных, межгосударственных конфликтов в конце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– начале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назначения ООН, НАТО, ЕС и других организаций, основных направлений их деятельности;</w:t>
            </w:r>
          </w:p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сведений о роли науки, культуры и религии в сохранении и укреплений национальных и государственных традиций.</w:t>
            </w:r>
          </w:p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содержания и назначения важнейших правовых и законодательных актов мирового и регионального значения.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Степень знания материала курса.  Насколько логично и ясно излагается материал, не требует ли он дополнительных пояснений, 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Отвечает ли учащийся на все дополнительные вопросы преподавателя. 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>На каком уровне выполнены контрольные работы и рефераты самостоятельной работы.</w:t>
            </w:r>
          </w:p>
        </w:tc>
        <w:tc>
          <w:tcPr>
            <w:tcW w:w="995" w:type="pct"/>
          </w:tcPr>
          <w:p w:rsidR="009B69C3" w:rsidRPr="009B69C3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Тестирование. Устный опрос</w:t>
            </w:r>
          </w:p>
          <w:p w:rsidR="009B69C3" w:rsidRPr="009B69C3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Письменный опрос.</w:t>
            </w:r>
          </w:p>
          <w:p w:rsidR="009B69C3" w:rsidRPr="009B69C3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Выполнение зданий урока: заполнение таблиц, составление кроссворда, описание и характеристика, оценка  различных событий. </w:t>
            </w:r>
          </w:p>
          <w:p w:rsidR="009B69C3" w:rsidRPr="009B69C3" w:rsidRDefault="009B69C3" w:rsidP="009B69C3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докладов.</w:t>
            </w:r>
          </w:p>
          <w:p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Выполнение тестовых заданий дифференцированного зачёта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Умения: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в современной экономической, политической и культурной ситуации в России и мире</w:t>
            </w:r>
          </w:p>
          <w:p w:rsidR="009B69C3" w:rsidRPr="009B69C3" w:rsidRDefault="009B69C3" w:rsidP="009B69C3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Умение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9B69C3" w:rsidRPr="009B69C3" w:rsidRDefault="009B69C3" w:rsidP="009B69C3">
            <w:pPr>
              <w:tabs>
                <w:tab w:val="num" w:pos="357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015" w:type="pct"/>
          </w:tcPr>
          <w:p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>Насколько свободно учащийся ориентируется в истории изучаемого периода. Может ли верно охарактеризовать программу и деятельность того или иного политического деятеля указанного периода</w:t>
            </w:r>
          </w:p>
          <w:p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Насколько самостоятельно, логично и </w:t>
            </w:r>
            <w:proofErr w:type="spellStart"/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>аргументированно</w:t>
            </w:r>
            <w:proofErr w:type="spellEnd"/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учащийся может выдвигать и защищать свою точку зрения по важнейшим проблемам изучаемого исторического периода и современности в рефератах и </w:t>
            </w: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дискуссиях.</w:t>
            </w:r>
          </w:p>
          <w:p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>Насколько успешно студент может применять свои знания по курсу «История» в повседневной и профессиональной деятельности. Насколько он способен к анализу влияния событий истории и современности на свою профессию и сферу частной жизни.</w:t>
            </w:r>
          </w:p>
        </w:tc>
        <w:tc>
          <w:tcPr>
            <w:tcW w:w="99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Характеризует, оценивает, даёт оценку различным событиям.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Выступление с докладом, сообщением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827"/>
        <w:gridCol w:w="2091"/>
      </w:tblGrid>
      <w:tr w:rsidR="006E3D6D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576EA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01.</w:t>
            </w: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proofErr w:type="gramStart"/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этапов решения задачи.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потребности в информации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Осуществление эффективного поиска.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Оценка рисков на каждом шагу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проблемных задач в ходе урока.</w:t>
            </w:r>
          </w:p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опросов, бесед.</w:t>
            </w:r>
          </w:p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дискуссий, круглых столов.</w:t>
            </w:r>
          </w:p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практических работ.</w:t>
            </w:r>
          </w:p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6EA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практических работ.</w:t>
            </w:r>
          </w:p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выполнение самостоятельной работы.</w:t>
            </w:r>
          </w:p>
        </w:tc>
      </w:tr>
      <w:tr w:rsidR="00576EA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6E3D6D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6E3D6D" w:rsidRDefault="00576EA2" w:rsidP="00B36901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576EA2" w:rsidRPr="006E3D6D" w:rsidRDefault="00576EA2" w:rsidP="00B36901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576EA2" w:rsidRPr="006E3D6D" w:rsidRDefault="00576EA2" w:rsidP="00B36901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6E3D6D" w:rsidRDefault="00576EA2" w:rsidP="00B369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практических работ.</w:t>
            </w:r>
          </w:p>
          <w:p w:rsidR="00576EA2" w:rsidRPr="006E3D6D" w:rsidRDefault="00576EA2" w:rsidP="00B369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с различными видами информации (учебный текст, документы, презентации, виде уроки и т.п.)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576EA2" w:rsidRDefault="00FC64B2" w:rsidP="00B369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ОК 4. Работать в коллективе и команде, </w:t>
            </w: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эффективно взаимодействовать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576EA2" w:rsidRDefault="00FC64B2" w:rsidP="00B369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 xml:space="preserve">Участие в  деловом общении для </w:t>
            </w: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эффективного решения деловых задач</w:t>
            </w:r>
          </w:p>
          <w:p w:rsidR="00FC64B2" w:rsidRPr="00576EA2" w:rsidRDefault="00FC64B2" w:rsidP="00B369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Планирование </w:t>
            </w:r>
            <w:proofErr w:type="gramStart"/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профессиональной</w:t>
            </w:r>
            <w:proofErr w:type="gramEnd"/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576EA2" w:rsidRDefault="00FC64B2" w:rsidP="00B369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Оценивание </w:t>
            </w: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эффективности выполнения учебными группами, заданий, проектов и т.п. 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6E3D6D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6E3D6D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Проведения уроков с применением мультимедийного оборудование, оценивание, </w:t>
            </w:r>
            <w:proofErr w:type="gramStart"/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на сколько</w:t>
            </w:r>
            <w:proofErr w:type="gramEnd"/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эффективно усваивают информацию при его помощи обучающиеся</w:t>
            </w:r>
          </w:p>
        </w:tc>
      </w:tr>
    </w:tbl>
    <w:p w:rsidR="00A32F76" w:rsidRP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2C" w:rsidRDefault="00AA0E2C" w:rsidP="00AA0E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C6692" w:rsidRDefault="00DC6692" w:rsidP="00DC669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DC6692" w:rsidRDefault="00DC6692" w:rsidP="00DC669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C6692" w:rsidRDefault="00DC6692" w:rsidP="00DC6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№1</w:t>
      </w:r>
    </w:p>
    <w:p w:rsidR="00DC6692" w:rsidRPr="00165D55" w:rsidRDefault="00DC6692" w:rsidP="00DC6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52"/>
        <w:gridCol w:w="3000"/>
        <w:gridCol w:w="4678"/>
        <w:gridCol w:w="1276"/>
      </w:tblGrid>
      <w:tr w:rsidR="00DC6692" w:rsidRPr="00DC6692" w:rsidTr="00DC6692">
        <w:trPr>
          <w:trHeight w:val="740"/>
        </w:trPr>
        <w:tc>
          <w:tcPr>
            <w:tcW w:w="652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Количество существенных операций</w:t>
            </w:r>
          </w:p>
        </w:tc>
      </w:tr>
      <w:tr w:rsidR="00DC6692" w:rsidRPr="00DC6692" w:rsidTr="00DC6692">
        <w:trPr>
          <w:trHeight w:val="323"/>
        </w:trPr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right="-1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Чем характеризуется современное развитие стран мира: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холодной войной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глобализацией</w:t>
            </w:r>
          </w:p>
          <w:p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агрессией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разрядкой международных отношений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Первые годы проведения рыночных реформ в России (1992-1993 г.г.) были отмечены: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падением объёмов производства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развитием военно-промышленного комплекса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макроэкономической стабилизацией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увеличением доходов большинства населения</w:t>
            </w:r>
          </w:p>
          <w:p w:rsidR="00DC6692" w:rsidRPr="00DC6692" w:rsidRDefault="00DC6692" w:rsidP="00DE7BDC">
            <w:pPr>
              <w:ind w:left="410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Какое событие 20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послужило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толчком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созданию ООН?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начало освоения космоса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открытие атома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создание лекарств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Вторая мировая война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Что из названного является одним из результатов внешней политики М.С. Горбачева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А) роспуск военных блоков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Б) увеличение расходов на вооружение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В) сокращение численности Советской Армии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Г) участие в западноевропейской интеграции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 партии ЛДПР в РФ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Г. Явлинский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М. Прохоров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В. Жириновский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Г) Г. Зюганов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Какое из названных событий произошло в 1987 г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вооруженное столкновение между правительственными войсками и демонстрантами в Тбилиси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Б) в Прибалтийских республиках начали действовать Народные фронты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В) конфликт между Арменией и Азербайджаном из-за Нагорного Карабаха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Г) альтернативные выборы народных депутатов СССР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Какое название носит денежная единица еврозоны, введённая в 1999 г.: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франки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европейские доллары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евро</w:t>
            </w:r>
          </w:p>
          <w:p w:rsidR="00DC6692" w:rsidRPr="00DC6692" w:rsidRDefault="00DC6692" w:rsidP="00DE7BDC">
            <w:pPr>
              <w:ind w:left="282" w:hanging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Г) иена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 называется организация, занимающаяся вопросами ядерной энергетики?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ООН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НАТО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ОБСЭ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МАГАТЭ</w:t>
            </w:r>
          </w:p>
          <w:p w:rsidR="00DC6692" w:rsidRPr="00DC6692" w:rsidRDefault="00DC6692" w:rsidP="00DE7BDC">
            <w:pPr>
              <w:ind w:left="282" w:hanging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Какое из названных государств не входит в «большую восьмерку»?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Великобритания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Россия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Испания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Япония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Какое объединение было создано между государствами Бразилия, Россия, Индия, Китай, Южно-Африканская Республика?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НАТО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БРИКС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АСЕАН</w:t>
            </w:r>
          </w:p>
          <w:p w:rsidR="00DC6692" w:rsidRPr="00DC6692" w:rsidRDefault="00DC6692" w:rsidP="00DE7BDC">
            <w:pPr>
              <w:pStyle w:val="af0"/>
              <w:spacing w:before="0" w:beforeAutospacing="0"/>
              <w:rPr>
                <w:sz w:val="20"/>
                <w:szCs w:val="20"/>
              </w:rPr>
            </w:pPr>
            <w:r w:rsidRPr="00DC6692">
              <w:rPr>
                <w:sz w:val="20"/>
                <w:szCs w:val="20"/>
              </w:rPr>
              <w:t>Г) Великая пятёрка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Какая республика  не подписала Беловежское соглашение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А) Латвия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Россия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Украина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Белоруссия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ind w:lef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Когда было подписано соглашение о роспуске СССР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19 августа 1991 г.,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8 декабря 1991г.,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12 июня 1991 г.,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30 декабря 1991г.,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С какого процесса начался распад СССР?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«деколонизация»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«модернизация»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«перестройка»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«Парад суверенитетов» 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Какое объединение создано странами Азии для взаимопомощи и поддержки друг друга?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НАТО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БРИКС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АСЕАН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ЭВ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Какая специализированная организация в составе ООН </w:t>
            </w: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занимается вопросами образования, науки и культуры?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А) ВОЗ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ЮНИСЕФ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В) ЮНЕСКО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МВФ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какими террористическими организациями борется Россия в Сирии? Выберите 3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правильных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варианта ответа.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«Аль-Каиды»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«Братья мусульмане»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«И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сламского государства» 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 «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Джебхат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ан-Нусра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)«</w:t>
            </w:r>
            <w:proofErr w:type="spellStart"/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Хезболла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«Курдская рабочая партия»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rPr>
          <w:trHeight w:val="2106"/>
        </w:trPr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Сопоставьте международные организации и входящие в них страны: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Организации: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1.АСЕАН (организация стран юго-восточной Азии)  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2.ЕС  (Евросоюз)           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НАФТА (североамериканская зона свободной торговли)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4. БРИКС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Страны: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</w:t>
            </w:r>
            <w:proofErr w:type="spellStart"/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Тайланд</w:t>
            </w:r>
            <w:proofErr w:type="spellEnd"/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Б) Британия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В) Канада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Египет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Д)  ЮАР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rPr>
          <w:trHeight w:val="1119"/>
        </w:trPr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От выполнения, каких договорённостей зависит снятие санкций против России?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Парижских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Б) Киевских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В) Московских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Минских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rPr>
          <w:trHeight w:val="1119"/>
        </w:trPr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состоялись выборы в Государственную думу </w:t>
            </w:r>
            <w:r w:rsidRPr="00DC66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созыва?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сентябрь 2015г.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Б) декабрь 2015г.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В) сентябрь 2016 г.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декабрь 2016 г.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глобальной проблемой и путем ее решения.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сохранение мира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2. демографическая проблема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3.  экологическая проблема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4.энергетическая проблема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регулирование рождаемости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Б) устранение нищеты, голода   и неграмотности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В) прекращение вредных выбросов в атмосферу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Г)   сокращение запасов оружия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использование возобновляемых источников энергии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78" w:type="dxa"/>
            <w:gridSpan w:val="2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Определите, о какой стране идёт речь: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Эта страна входит в пятёрку стран постоянных членов ООН. Активно устанавливает тесные экономические отношения по всему миру, в то числе со странами СНГ. Внутри имеет сложные отношения с народом – уйгуры. Один из самых крупных военных бюджетов мира.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входящие  в международный клуб « Большая семёрка»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США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Б) Бразилия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Индия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Канада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ЮАР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Япония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Испания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 которые отказались подписывать договор о не распространении ядерного оружия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Россия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Израиль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США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Великобритания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Индия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Е) Китай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Пакистан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Соотнесите современных  политических деятелей и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которые они представляют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Ангела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Меркель</w:t>
            </w:r>
            <w:proofErr w:type="spellEnd"/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2. Тереза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Мэй</w:t>
            </w:r>
            <w:proofErr w:type="spellEnd"/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3. Пётр Порошенко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4. Виктор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Орбан</w:t>
            </w:r>
            <w:proofErr w:type="spellEnd"/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Эмманюэль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Макрон</w:t>
            </w:r>
            <w:proofErr w:type="spellEnd"/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Великобритания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Украина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Франция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Германия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Д) Венгрия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три страны позже других вступившие в ЕС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Канада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Болгария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Греция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Румыния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Латвия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Франция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Италия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Расположите в хронологической последовательности  создание международных организаций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ООН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ШОС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НАТО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ЕС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событиями и датой.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Первое избрание президентом Владимира В.В.  Путина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2. Начало российской военной операции в Сирии</w:t>
            </w:r>
          </w:p>
          <w:p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3. Начало реализации  </w:t>
            </w: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приоритетных национальных проектов</w:t>
            </w:r>
          </w:p>
          <w:p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Принятие конституции РФ</w:t>
            </w:r>
          </w:p>
          <w:p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Дефо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 в РФ</w:t>
            </w:r>
            <w:proofErr w:type="gramEnd"/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Избрание президентом Б.Н. Ельцина на второй срок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декабрь 1993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сентябрь 2015г.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август 1998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июль 1996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март 2000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октябрь 2005г.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=6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1. Воссоединение Крыма с Россией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Начало Российской  военной операции в Сирии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3.Избрание президентом  США  Д. Трампа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4. Избрание на четвёртый срок  В.В. Путина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5. Выборы в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Государственною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думу </w:t>
            </w:r>
            <w:r w:rsidRPr="00DC6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созыва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6. Начало пенсионной реформы повысившей  возраст выхода на пенсию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сентябрь 2015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ноябрь 2016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март 2018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Г) сентябрь 2016 г.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март 2014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начало 2019 г.</w:t>
            </w:r>
          </w:p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=6</w:t>
            </w:r>
          </w:p>
        </w:tc>
      </w:tr>
    </w:tbl>
    <w:p w:rsidR="00DC6692" w:rsidRDefault="00DC6692" w:rsidP="00DC6692">
      <w:pPr>
        <w:spacing w:after="0" w:line="240" w:lineRule="auto"/>
        <w:rPr>
          <w:rFonts w:ascii="Times New Roman" w:hAnsi="Times New Roman" w:cs="Times New Roman"/>
          <w:b/>
        </w:rPr>
      </w:pPr>
    </w:p>
    <w:p w:rsidR="00DC6692" w:rsidRDefault="00DC6692" w:rsidP="00DC6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№2</w:t>
      </w:r>
    </w:p>
    <w:p w:rsidR="00DC6692" w:rsidRDefault="00DC6692" w:rsidP="00DC669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26"/>
        <w:gridCol w:w="3126"/>
        <w:gridCol w:w="4678"/>
        <w:gridCol w:w="1240"/>
      </w:tblGrid>
      <w:tr w:rsidR="00DC6692" w:rsidRPr="00DC6692" w:rsidTr="00DC6692">
        <w:tc>
          <w:tcPr>
            <w:tcW w:w="5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2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Количество существенных операций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ind w:right="180"/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 Между какими странами были подписаны Беловежские соглашения о создании СНГ 8 декабря 1991 г. </w:t>
            </w:r>
          </w:p>
          <w:p w:rsidR="00DC6692" w:rsidRPr="00DC6692" w:rsidRDefault="00DC6692" w:rsidP="00DE7BDC">
            <w:pPr>
              <w:tabs>
                <w:tab w:val="left" w:pos="6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tabs>
                <w:tab w:val="left" w:pos="685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А) РСФСР, Молдавией и Белоруссией</w:t>
            </w:r>
          </w:p>
          <w:p w:rsidR="00DC6692" w:rsidRPr="00DC6692" w:rsidRDefault="00DC6692" w:rsidP="00DE7BDC">
            <w:pPr>
              <w:tabs>
                <w:tab w:val="left" w:pos="694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Б) РСФСР, Украиной и Белоруссией</w:t>
            </w:r>
          </w:p>
          <w:p w:rsidR="00DC6692" w:rsidRPr="00DC6692" w:rsidRDefault="00DC6692" w:rsidP="00DE7BDC">
            <w:pPr>
              <w:tabs>
                <w:tab w:val="left" w:pos="694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В) РСФСР, Грузией и Украиной</w:t>
            </w:r>
          </w:p>
          <w:p w:rsidR="00DC6692" w:rsidRPr="00DC6692" w:rsidRDefault="00DC6692" w:rsidP="00DE7BDC">
            <w:pPr>
              <w:tabs>
                <w:tab w:val="left" w:pos="699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Г) РСФСР, Белоруссией и Казахстаном</w:t>
            </w:r>
          </w:p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Что из названного относится к причинам противостояния Верховного Совета и Президента </w:t>
            </w: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lastRenderedPageBreak/>
              <w:t>РФ?</w:t>
            </w:r>
          </w:p>
          <w:p w:rsidR="00DC6692" w:rsidRPr="00DC6692" w:rsidRDefault="00DC6692" w:rsidP="00DE7BDC">
            <w:pPr>
              <w:pStyle w:val="8"/>
              <w:shd w:val="clear" w:color="auto" w:fill="auto"/>
              <w:tabs>
                <w:tab w:val="left" w:pos="6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tabs>
                <w:tab w:val="left" w:pos="681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lastRenderedPageBreak/>
              <w:t>А) разработка новой Конституции</w:t>
            </w:r>
          </w:p>
          <w:p w:rsidR="00DC6692" w:rsidRPr="00DC6692" w:rsidRDefault="00DC6692" w:rsidP="00DE7BDC">
            <w:pPr>
              <w:tabs>
                <w:tab w:val="left" w:pos="699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Б) недовольство депутатов Верховного Совета разрешени</w:t>
            </w: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softHyphen/>
              <w:t>ем деятельности КПРФ</w:t>
            </w:r>
          </w:p>
          <w:p w:rsidR="00DC6692" w:rsidRPr="00DC6692" w:rsidRDefault="00DC6692" w:rsidP="00DE7BDC">
            <w:pPr>
              <w:tabs>
                <w:tab w:val="left" w:pos="694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lastRenderedPageBreak/>
              <w:t>В) стремление Б. Ельцина возродить принципы социали</w:t>
            </w: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softHyphen/>
              <w:t>стической экономики</w:t>
            </w:r>
          </w:p>
          <w:p w:rsidR="00DC6692" w:rsidRPr="00DC6692" w:rsidRDefault="00DC6692" w:rsidP="00DE7BDC">
            <w:pPr>
              <w:pStyle w:val="8"/>
              <w:shd w:val="clear" w:color="auto" w:fill="auto"/>
              <w:tabs>
                <w:tab w:val="left" w:pos="6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Г) недовольство депутатов введением должности Прези</w:t>
            </w:r>
            <w:r w:rsidRPr="00DC66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дента РФ</w:t>
            </w:r>
          </w:p>
          <w:p w:rsidR="00DC6692" w:rsidRPr="00DC6692" w:rsidRDefault="00DC6692" w:rsidP="00DE7BDC">
            <w:pPr>
              <w:tabs>
                <w:tab w:val="left" w:pos="685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    Кто из названных политических деятелей на практике осуществлял политику «шоковой терапии»?</w:t>
            </w:r>
          </w:p>
          <w:p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1)   А). Явлинский и С. Шаталин</w:t>
            </w:r>
          </w:p>
          <w:p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Б) Е. Лигачев и Н. Рыжков</w:t>
            </w:r>
          </w:p>
          <w:p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В) Е. Гайдар и А. Чубайс</w:t>
            </w:r>
          </w:p>
          <w:p w:rsidR="00DC6692" w:rsidRPr="00DC6692" w:rsidRDefault="00DC6692" w:rsidP="00DE7BDC">
            <w:pPr>
              <w:pStyle w:val="8"/>
              <w:shd w:val="clear" w:color="auto" w:fill="auto"/>
              <w:tabs>
                <w:tab w:val="left" w:pos="6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М. Горбачев и Е. Лигачев</w:t>
            </w:r>
          </w:p>
          <w:p w:rsidR="00DC6692" w:rsidRPr="00DC6692" w:rsidRDefault="00DC6692" w:rsidP="00DE7BDC">
            <w:pPr>
              <w:tabs>
                <w:tab w:val="left" w:pos="681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Страны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какого региона лидируют в области нефтедобычи и продажи?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Юго-Восточной Азии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Арабского Востока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Российская Федерация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Латинская Америка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проблемой современного развития стран Азии является: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низкий уровень жизни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локальные конфликты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колониальные режимы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«экономическое чудо»</w:t>
            </w:r>
          </w:p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=6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Определите причину распада Организации Варшавского договора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усиление НАТО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Б) прекращение «холодной войны»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В) вступление СССР в Совет Европы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Г) демократизации политических режимов в странах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соцлагеря</w:t>
            </w:r>
            <w:proofErr w:type="spellEnd"/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создания ООН?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А)1999г.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Б)1990г.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В)1945г.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Г)1949г.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Одной из самых острых проблем современности является: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международный терроризм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международный бандитизм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антиглобализм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национализм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Когда был совершён террористический акт против США, вследствие которого в корне поменялись международные отношения и международная политика?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А)11 сентября 2001г.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1 сентября 2008г.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29 октября 2010г.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11 марта 2011г.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каких идеях основан современный терроризм?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 радикальном исламе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на буддизме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на нацизме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на пацифизме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распада СССР, страны, входящие в него, создали организацию: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НАТО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СЭВ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СНГ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ЕС</w:t>
            </w:r>
          </w:p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 совершенствования и перестройки науки и научных достижений второй половины 20 начала 21 веков называется: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неолитическая революция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НТР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промышленная революция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чудо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 не входит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НАТО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ООН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СНГ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ВТО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Какая террористическая </w:t>
            </w: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является основным организатором мировых терактов?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А) Сыны Аллаха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Б) Абу </w:t>
            </w:r>
            <w:proofErr w:type="spell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Нидаль</w:t>
            </w:r>
            <w:proofErr w:type="spellEnd"/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Абу </w:t>
            </w:r>
            <w:proofErr w:type="spell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Сайяф</w:t>
            </w:r>
            <w:proofErr w:type="spellEnd"/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 </w:t>
            </w:r>
            <w:proofErr w:type="spell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Каида</w:t>
            </w:r>
            <w:proofErr w:type="spellEnd"/>
            <w:proofErr w:type="gramEnd"/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Какой международный блок был создан для совместного решения проблем европейского региона?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ООН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НАТО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ЕС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«большая семёрка»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ответные санкция приняла Россия против  Западных стран, ввёдших против неё санкции?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запрет ввоза в страну бытовой техники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продуктовое эмбарго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запрет продажи газа западным странам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запрет привлекать иностранный капитал 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Когда был выбран на четвёртый президентский срок В.В.  Путин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сентябрь 2017 г.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декабрь 2017 г.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март 2018 г.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декабрь 2018 г.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входящие в международный клуб « Большая семёрка»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Франция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Б) Бразилия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Индия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Канада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Китай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Индонезия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Д) Италия 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Соотнесите организации и входящие в них страны: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1.ОПЕК (Организация  стран экспортеров нефти)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 МЕРКОСУР (организация общего рынка южного конуса)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ЕС (Евросоюз)              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АСЕАН (организация стран юго-восточной Азии)   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Страны: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Аргентина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Б) Алжир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Start"/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)Д</w:t>
            </w:r>
            <w:proofErr w:type="gramEnd"/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ания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Г) Россия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Д) Филиппины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какими террористическими организациями борется Россия в Сирии? Выберите 3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правильных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ответа.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А) «Курдская рабочая партия»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«Братья мусульмане»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«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Джебхат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ан-Нусра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Г) «Исламского государства» 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«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Хезболла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«Аль-Каиды»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Сопоставьте страны с их местом в доле военных расходов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Великобритания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Б) Россия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США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Г) Германия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Китай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=5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 которые отказались подписывать договор о не распространении ядерного оружия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Россия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Израиль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США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Великобритания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Индия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Е) Китай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Пакистан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7804" w:type="dxa"/>
            <w:gridSpan w:val="2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Определите, о какой стране идёт речь: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Эта страна входит в пятёрку стран постоянных членов ООН. Активно устанавливает тесные экономические отношения по всему миру, в то числе со странами СНГ. Темпы экономического прироста одни из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самых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высоких в мире. Исторически имеет сложные отношения с Японией.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=2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Укажите страны участницы НАТО, ранее входившие в ОВД 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Япония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Великобритания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Чехословакия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Польша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Украина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ФРГ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Венгрия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Сопоставьте страны подвергшиеся агрессии НАТО с названиями военных операций против них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Операция «Решительная сила»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2.  Операция  «Несокрушимая свобода»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3. Операция в «Шок и трепет»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4. Операция  «Рассвет Одиссея»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Палестина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Ирак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Югославия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Афганистан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Ливия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Расположите в хронологической последовательности  создание международных организаций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СНГ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ШОС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НАТО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ВТО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событиями и датой.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Разгон Верховного  совета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2. Начало первой чеченской компании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3. Избрание президентом Д.А. Медведева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4. Олимпийские игры в Сочи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5. Грузино-осетинский конфликт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6. Референдум в Крыму о присоединении к России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август 2008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февраль 2014г.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сентябрь-октябрь 1993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декабрь 1994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март 2014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март 2008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=6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1. Воссоединение Крыма с Россией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Начало Российской  военной операции в Сирии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3.Избрание президентом  США  Д. Трампа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4. Избрание на четвёртый срок  В.В. Путина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5. Выборы в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Государственною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думу </w:t>
            </w:r>
            <w:r w:rsidRPr="00DC6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созыва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6. Начало пенсионной реформы повысившей  возраст выхода на пенсию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сентябрь 2015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ноябрь 2016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март 2018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Г) сентябрь 2016 г.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март 2014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начало 2019 г.</w:t>
            </w:r>
          </w:p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0E2C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77">
        <w:rPr>
          <w:rFonts w:ascii="Times New Roman" w:hAnsi="Times New Roman" w:cs="Times New Roman"/>
          <w:b/>
          <w:sz w:val="24"/>
          <w:szCs w:val="24"/>
        </w:rPr>
        <w:t>4.3. Система оценивания</w:t>
      </w:r>
    </w:p>
    <w:p w:rsidR="003D2977" w:rsidRPr="003D2977" w:rsidRDefault="003D2977" w:rsidP="003D2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подготовку к аттестации по дисциплине</w:t>
      </w:r>
      <w:r w:rsidRPr="003D2977">
        <w:rPr>
          <w:rFonts w:ascii="Times New Roman" w:hAnsi="Times New Roman" w:cs="Times New Roman"/>
          <w:sz w:val="28"/>
          <w:szCs w:val="28"/>
        </w:rPr>
        <w:t>.</w:t>
      </w:r>
    </w:p>
    <w:p w:rsidR="00AA0E2C" w:rsidRPr="00AA0E2C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A0E2C" w:rsidRPr="00AA0E2C" w:rsidTr="009B69C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A0E2C" w:rsidRPr="00AA0E2C" w:rsidRDefault="003D2977" w:rsidP="003D29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AA0E2C"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÷ 50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÷ 40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31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357875" w:rsidRDefault="00357875"/>
    <w:sectPr w:rsidR="00357875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51E5DE" w15:done="0"/>
  <w15:commentEx w15:paraId="23BD688C" w15:done="0"/>
  <w15:commentEx w15:paraId="441C5592" w15:done="0"/>
  <w15:commentEx w15:paraId="7354DB75" w15:done="0"/>
  <w15:commentEx w15:paraId="505CBC1E" w15:done="0"/>
  <w15:commentEx w15:paraId="2CFAADF1" w15:done="0"/>
  <w15:commentEx w15:paraId="6FA311F1" w15:done="0"/>
  <w15:commentEx w15:paraId="3718ACF3" w15:done="0"/>
  <w15:commentEx w15:paraId="7B3D8F83" w15:done="0"/>
  <w15:commentEx w15:paraId="7C88E7AE" w15:done="0"/>
  <w15:commentEx w15:paraId="1508A392" w15:done="0"/>
  <w15:commentEx w15:paraId="022FFCE8" w15:done="0"/>
  <w15:commentEx w15:paraId="709A27BD" w15:done="0"/>
  <w15:commentEx w15:paraId="3EEC87A9" w15:done="0"/>
  <w15:commentEx w15:paraId="4D33EF4B" w15:done="0"/>
  <w15:commentEx w15:paraId="1175E215" w15:done="0"/>
  <w15:commentEx w15:paraId="3DD5D84A" w15:done="0"/>
  <w15:commentEx w15:paraId="38429BC7" w15:done="0"/>
  <w15:commentEx w15:paraId="3304B2AD" w15:done="0"/>
  <w15:commentEx w15:paraId="1886D854" w15:done="0"/>
  <w15:commentEx w15:paraId="1C5D6BF8" w15:done="0"/>
  <w15:commentEx w15:paraId="22CD2F89" w15:done="0"/>
  <w15:commentEx w15:paraId="46AAA644" w15:done="0"/>
  <w15:commentEx w15:paraId="78B2E7BC" w15:done="0"/>
  <w15:commentEx w15:paraId="6E45562F" w15:done="0"/>
  <w15:commentEx w15:paraId="62DE980A" w15:done="0"/>
  <w15:commentEx w15:paraId="4292F4A1" w15:done="0"/>
  <w15:commentEx w15:paraId="4E6AD475" w15:done="0"/>
  <w15:commentEx w15:paraId="6AF38EB7" w15:done="0"/>
  <w15:commentEx w15:paraId="1CB6F32D" w15:done="0"/>
  <w15:commentEx w15:paraId="319BC00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01" w:rsidRDefault="00B36901" w:rsidP="00F64F3D">
      <w:pPr>
        <w:spacing w:after="0" w:line="240" w:lineRule="auto"/>
      </w:pPr>
      <w:r>
        <w:separator/>
      </w:r>
    </w:p>
  </w:endnote>
  <w:endnote w:type="continuationSeparator" w:id="0">
    <w:p w:rsidR="00B36901" w:rsidRDefault="00B36901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01" w:rsidRDefault="00B36901" w:rsidP="00F64F3D">
      <w:pPr>
        <w:spacing w:after="0" w:line="240" w:lineRule="auto"/>
      </w:pPr>
      <w:r>
        <w:separator/>
      </w:r>
    </w:p>
  </w:footnote>
  <w:footnote w:type="continuationSeparator" w:id="0">
    <w:p w:rsidR="00B36901" w:rsidRDefault="00B36901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048F1"/>
    <w:multiLevelType w:val="hybridMultilevel"/>
    <w:tmpl w:val="BA4EEC78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C4700A"/>
    <w:multiLevelType w:val="hybridMultilevel"/>
    <w:tmpl w:val="07AA60F4"/>
    <w:lvl w:ilvl="0" w:tplc="DB2E0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0C412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177C9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B3CF9"/>
    <w:multiLevelType w:val="hybridMultilevel"/>
    <w:tmpl w:val="07E2CCF8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361E17"/>
    <w:multiLevelType w:val="hybridMultilevel"/>
    <w:tmpl w:val="341EE96A"/>
    <w:lvl w:ilvl="0" w:tplc="C27C838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670636"/>
    <w:multiLevelType w:val="hybridMultilevel"/>
    <w:tmpl w:val="D340E12C"/>
    <w:lvl w:ilvl="0" w:tplc="C27C8384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8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18"/>
  </w:num>
  <w:num w:numId="4">
    <w:abstractNumId w:val="20"/>
  </w:num>
  <w:num w:numId="5">
    <w:abstractNumId w:val="16"/>
  </w:num>
  <w:num w:numId="6">
    <w:abstractNumId w:val="37"/>
  </w:num>
  <w:num w:numId="7">
    <w:abstractNumId w:val="1"/>
  </w:num>
  <w:num w:numId="8">
    <w:abstractNumId w:val="33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3"/>
  </w:num>
  <w:num w:numId="14">
    <w:abstractNumId w:val="2"/>
  </w:num>
  <w:num w:numId="15">
    <w:abstractNumId w:val="11"/>
  </w:num>
  <w:num w:numId="16">
    <w:abstractNumId w:val="35"/>
  </w:num>
  <w:num w:numId="17">
    <w:abstractNumId w:val="4"/>
  </w:num>
  <w:num w:numId="18">
    <w:abstractNumId w:val="3"/>
  </w:num>
  <w:num w:numId="19">
    <w:abstractNumId w:val="31"/>
  </w:num>
  <w:num w:numId="20">
    <w:abstractNumId w:val="25"/>
  </w:num>
  <w:num w:numId="21">
    <w:abstractNumId w:val="23"/>
  </w:num>
  <w:num w:numId="22">
    <w:abstractNumId w:val="10"/>
  </w:num>
  <w:num w:numId="23">
    <w:abstractNumId w:val="28"/>
  </w:num>
  <w:num w:numId="24">
    <w:abstractNumId w:val="9"/>
  </w:num>
  <w:num w:numId="25">
    <w:abstractNumId w:val="17"/>
  </w:num>
  <w:num w:numId="26">
    <w:abstractNumId w:val="12"/>
  </w:num>
  <w:num w:numId="27">
    <w:abstractNumId w:val="22"/>
  </w:num>
  <w:num w:numId="28">
    <w:abstractNumId w:val="36"/>
  </w:num>
  <w:num w:numId="29">
    <w:abstractNumId w:val="15"/>
  </w:num>
  <w:num w:numId="30">
    <w:abstractNumId w:val="19"/>
  </w:num>
  <w:num w:numId="31">
    <w:abstractNumId w:val="39"/>
  </w:num>
  <w:num w:numId="32">
    <w:abstractNumId w:val="32"/>
  </w:num>
  <w:num w:numId="33">
    <w:abstractNumId w:val="38"/>
  </w:num>
  <w:num w:numId="34">
    <w:abstractNumId w:val="6"/>
  </w:num>
  <w:num w:numId="35">
    <w:abstractNumId w:val="29"/>
  </w:num>
  <w:num w:numId="36">
    <w:abstractNumId w:val="27"/>
  </w:num>
  <w:num w:numId="37">
    <w:abstractNumId w:val="34"/>
  </w:num>
  <w:num w:numId="38">
    <w:abstractNumId w:val="14"/>
  </w:num>
  <w:num w:numId="39">
    <w:abstractNumId w:val="24"/>
  </w:num>
  <w:num w:numId="4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563"/>
    <w:rsid w:val="00041B3B"/>
    <w:rsid w:val="000678D3"/>
    <w:rsid w:val="00081B03"/>
    <w:rsid w:val="000B40EC"/>
    <w:rsid w:val="000D7897"/>
    <w:rsid w:val="00101B63"/>
    <w:rsid w:val="001136C2"/>
    <w:rsid w:val="00135E6C"/>
    <w:rsid w:val="001D28F7"/>
    <w:rsid w:val="00212725"/>
    <w:rsid w:val="00282CBE"/>
    <w:rsid w:val="002840B1"/>
    <w:rsid w:val="002B2A2E"/>
    <w:rsid w:val="003041A5"/>
    <w:rsid w:val="00325F20"/>
    <w:rsid w:val="00341DD3"/>
    <w:rsid w:val="00347EA2"/>
    <w:rsid w:val="00354CF1"/>
    <w:rsid w:val="00357875"/>
    <w:rsid w:val="00374F76"/>
    <w:rsid w:val="003813DA"/>
    <w:rsid w:val="003A5FF2"/>
    <w:rsid w:val="003D2977"/>
    <w:rsid w:val="004073A0"/>
    <w:rsid w:val="00407704"/>
    <w:rsid w:val="00473B4C"/>
    <w:rsid w:val="004B35F0"/>
    <w:rsid w:val="004F7E24"/>
    <w:rsid w:val="00576EA2"/>
    <w:rsid w:val="0059211D"/>
    <w:rsid w:val="005D1A0A"/>
    <w:rsid w:val="005E12A6"/>
    <w:rsid w:val="006671DB"/>
    <w:rsid w:val="00695C3E"/>
    <w:rsid w:val="006B05B7"/>
    <w:rsid w:val="006C0449"/>
    <w:rsid w:val="006E0C9B"/>
    <w:rsid w:val="006E2C28"/>
    <w:rsid w:val="006E3D6D"/>
    <w:rsid w:val="007010E2"/>
    <w:rsid w:val="0070763E"/>
    <w:rsid w:val="007118AB"/>
    <w:rsid w:val="00714C87"/>
    <w:rsid w:val="007159E3"/>
    <w:rsid w:val="00732EE7"/>
    <w:rsid w:val="00736DF9"/>
    <w:rsid w:val="007722A2"/>
    <w:rsid w:val="007B1847"/>
    <w:rsid w:val="007C3B00"/>
    <w:rsid w:val="007E3727"/>
    <w:rsid w:val="007E7B14"/>
    <w:rsid w:val="00844DD3"/>
    <w:rsid w:val="00846B0D"/>
    <w:rsid w:val="00853A8E"/>
    <w:rsid w:val="0088076F"/>
    <w:rsid w:val="00893F6A"/>
    <w:rsid w:val="00903563"/>
    <w:rsid w:val="00916A7C"/>
    <w:rsid w:val="009403BA"/>
    <w:rsid w:val="0094140B"/>
    <w:rsid w:val="00950492"/>
    <w:rsid w:val="0096149A"/>
    <w:rsid w:val="00977830"/>
    <w:rsid w:val="009A0C15"/>
    <w:rsid w:val="009B6558"/>
    <w:rsid w:val="009B69C3"/>
    <w:rsid w:val="009C4B96"/>
    <w:rsid w:val="009F2CD8"/>
    <w:rsid w:val="00A0307D"/>
    <w:rsid w:val="00A17BD1"/>
    <w:rsid w:val="00A32F76"/>
    <w:rsid w:val="00A41F62"/>
    <w:rsid w:val="00A67DD2"/>
    <w:rsid w:val="00A82E2D"/>
    <w:rsid w:val="00A82E72"/>
    <w:rsid w:val="00AA0308"/>
    <w:rsid w:val="00AA0E2C"/>
    <w:rsid w:val="00AD14A2"/>
    <w:rsid w:val="00AF12CD"/>
    <w:rsid w:val="00B11450"/>
    <w:rsid w:val="00B2450E"/>
    <w:rsid w:val="00B36901"/>
    <w:rsid w:val="00B67334"/>
    <w:rsid w:val="00BA1558"/>
    <w:rsid w:val="00BB2428"/>
    <w:rsid w:val="00BD20E0"/>
    <w:rsid w:val="00BE3C3D"/>
    <w:rsid w:val="00C30B83"/>
    <w:rsid w:val="00CA0362"/>
    <w:rsid w:val="00CF1A7A"/>
    <w:rsid w:val="00D2005C"/>
    <w:rsid w:val="00D35A93"/>
    <w:rsid w:val="00D64E1E"/>
    <w:rsid w:val="00D656BB"/>
    <w:rsid w:val="00D87E80"/>
    <w:rsid w:val="00DC2143"/>
    <w:rsid w:val="00DC6692"/>
    <w:rsid w:val="00DE0320"/>
    <w:rsid w:val="00DE7BDC"/>
    <w:rsid w:val="00EB03B2"/>
    <w:rsid w:val="00ED004E"/>
    <w:rsid w:val="00EE4D19"/>
    <w:rsid w:val="00F13795"/>
    <w:rsid w:val="00F41888"/>
    <w:rsid w:val="00F64F3D"/>
    <w:rsid w:val="00F65DC2"/>
    <w:rsid w:val="00F66F44"/>
    <w:rsid w:val="00FC64B2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415074" TargetMode="External"/><Relationship Id="rId13" Type="http://schemas.openxmlformats.org/officeDocument/2006/relationships/hyperlink" Target="https://multiurok.ru/all-goto/?url=http://www.shpl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s://multiurok.ru/all-goto/?url=http://ww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ultiurok.ru/all-goto/?url=http://slovari.yandex.ru/dict/io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pubhouse/4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all-goto/?url=http://www.istorya.ru/hronos.php" TargetMode="External"/><Relationship Id="rId10" Type="http://schemas.openxmlformats.org/officeDocument/2006/relationships/hyperlink" Target="https://book.ru/book/932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543" TargetMode="External"/><Relationship Id="rId14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ED8B-B68E-4CC7-8B29-DB535BEC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21</Pages>
  <Words>5444</Words>
  <Characters>31035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Сергей Дмитрич</cp:lastModifiedBy>
  <cp:revision>40</cp:revision>
  <dcterms:created xsi:type="dcterms:W3CDTF">2019-03-05T06:10:00Z</dcterms:created>
  <dcterms:modified xsi:type="dcterms:W3CDTF">2020-09-11T08:40:00Z</dcterms:modified>
</cp:coreProperties>
</file>