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5F" w:rsidRDefault="00651629">
      <w:pPr>
        <w:pStyle w:val="ad"/>
        <w:shd w:val="clear" w:color="auto" w:fill="FFFFFF"/>
        <w:spacing w:after="0" w:line="240" w:lineRule="auto"/>
        <w:jc w:val="center"/>
      </w:pPr>
      <w:r>
        <w:rPr>
          <w:rFonts w:eastAsia="Arial Unicode MS" w:cs="Times New Roman"/>
          <w:color w:val="000000"/>
          <w:sz w:val="28"/>
          <w:szCs w:val="24"/>
        </w:rPr>
        <w:t>ГОСУДАРСТВЕННОЕ ПРОФЕССИОНАЛЬНОЕ АВТОНОМНОЕ ОБРАЗОВАТЕЛЬНОЕ УЧРЕЖДЕНИЕ ТЮМЕНСКОЙ ОБЛАСТИ</w:t>
      </w:r>
    </w:p>
    <w:p w:rsidR="003D415F" w:rsidRDefault="00651629">
      <w:pPr>
        <w:pStyle w:val="ad"/>
        <w:shd w:val="clear" w:color="auto" w:fill="FFFFFF"/>
        <w:spacing w:after="283"/>
      </w:pPr>
      <w:r>
        <w:rPr>
          <w:color w:val="000000"/>
          <w:sz w:val="28"/>
        </w:rPr>
        <w:t>«ТОБОЛЬСКИЙ МНОГОПРОФИЛЬНЫЙ ТЕХНИКУМ»</w:t>
      </w:r>
    </w:p>
    <w:p w:rsidR="003D415F" w:rsidRDefault="00651629">
      <w:pPr>
        <w:pStyle w:val="ad"/>
        <w:shd w:val="clear" w:color="auto" w:fill="FFFFFF"/>
        <w:spacing w:after="283"/>
      </w:pPr>
      <w:r>
        <w:rPr>
          <w:color w:val="000000"/>
          <w:sz w:val="28"/>
        </w:rPr>
        <w:t>Рассмотрено на ЦК</w:t>
      </w:r>
    </w:p>
    <w:p w:rsidR="003D415F" w:rsidRDefault="00651629">
      <w:pPr>
        <w:pStyle w:val="ad"/>
        <w:shd w:val="clear" w:color="auto" w:fill="FFFFFF"/>
        <w:spacing w:after="283"/>
      </w:pPr>
      <w:r>
        <w:rPr>
          <w:color w:val="000000"/>
          <w:sz w:val="28"/>
        </w:rPr>
        <w:t>Протокол № ______от ________201___</w:t>
      </w:r>
    </w:p>
    <w:p w:rsidR="003D415F" w:rsidRDefault="00651629">
      <w:pPr>
        <w:pStyle w:val="ad"/>
        <w:shd w:val="clear" w:color="auto" w:fill="FFFFFF"/>
        <w:spacing w:after="283"/>
      </w:pPr>
      <w:proofErr w:type="spellStart"/>
      <w:r>
        <w:rPr>
          <w:color w:val="000000"/>
          <w:sz w:val="28"/>
        </w:rPr>
        <w:t>Председатель_________Т.М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Каренгина</w:t>
      </w:r>
      <w:proofErr w:type="spellEnd"/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D415F" w:rsidRDefault="003D415F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D415F" w:rsidRDefault="003D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rPr>
          <w:rFonts w:ascii="Arial" w:hAnsi="Arial" w:cs="Arial"/>
          <w:color w:val="555555"/>
          <w:sz w:val="20"/>
          <w:szCs w:val="20"/>
          <w:lang w:eastAsia="ru-RU"/>
        </w:rPr>
      </w:pPr>
      <w:r>
        <w:rPr>
          <w:rFonts w:ascii="Arial" w:hAnsi="Arial" w:cs="Arial"/>
          <w:color w:val="555555"/>
          <w:sz w:val="20"/>
          <w:szCs w:val="20"/>
          <w:lang w:eastAsia="ru-RU"/>
        </w:rPr>
        <w:t xml:space="preserve">            </w:t>
      </w:r>
    </w:p>
    <w:p w:rsidR="003D415F" w:rsidRDefault="0065162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3D415F" w:rsidRDefault="00651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ПРОИЗВОДСТВЕННОЙ (ПРЕДДИПЛОМНОЙ) ПРАКТИКИ </w:t>
      </w:r>
    </w:p>
    <w:p w:rsidR="003D415F" w:rsidRDefault="003D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5F" w:rsidRDefault="00651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3D415F" w:rsidRDefault="0065162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автомобилей.</w:t>
      </w:r>
    </w:p>
    <w:p w:rsidR="003D415F" w:rsidRDefault="003D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5F" w:rsidRDefault="00651629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D415F" w:rsidRDefault="00651629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3D415F">
      <w:pPr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3D415F" w:rsidRDefault="0065162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Pr="00CE6C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lastRenderedPageBreak/>
        <w:br w:type="page"/>
      </w:r>
    </w:p>
    <w:p w:rsidR="003D415F" w:rsidRDefault="0065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производственной практики разработана на основе: </w:t>
      </w:r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(далее – ФГОС) по специальности среднего профессионального образования (далее - СПО) 23.02.0</w:t>
      </w:r>
      <w:r w:rsidRPr="006516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Техническое обслуживание и ремонт</w:t>
      </w:r>
      <w:r w:rsidRPr="00651629">
        <w:rPr>
          <w:rFonts w:ascii="Times New Roman" w:hAnsi="Times New Roman" w:cs="Times New Roman"/>
          <w:bCs/>
          <w:lang w:eastAsia="ru-RU"/>
        </w:rPr>
        <w:t xml:space="preserve"> д</w:t>
      </w:r>
      <w:r>
        <w:rPr>
          <w:rFonts w:ascii="Times New Roman" w:hAnsi="Times New Roman" w:cs="Times New Roman"/>
          <w:bCs/>
          <w:lang w:eastAsia="ru-RU"/>
        </w:rPr>
        <w:t>вигателей, систем и агрегатов автомобилей,</w:t>
      </w:r>
      <w:r w:rsidRPr="00651629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 xml:space="preserve">утверждённого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9 декабря 2016 г. </w:t>
      </w:r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bCs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N 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Минобрнауки</w:t>
        </w:r>
        <w:proofErr w:type="spellEnd"/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  <w:lang w:eastAsia="ru-RU"/>
          </w:rPr>
          <w:t xml:space="preserve"> России от 18 августа 2016 года N 1061</w:t>
        </w:r>
      </w:hyperlink>
      <w:r>
        <w:rPr>
          <w:rFonts w:ascii="Arial;sans-serif" w:hAnsi="Arial;sans-serif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осваивающих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профессиональные образовательные программы среднего профессионального образования в ГАПОУ ТО «Тобольский многопроф</w:t>
      </w:r>
      <w:bookmarkStart w:id="0" w:name="_GoBack1"/>
      <w:bookmarkEnd w:id="0"/>
      <w:r>
        <w:rPr>
          <w:rFonts w:ascii="Times New Roman" w:hAnsi="Times New Roman" w:cs="Times New Roman"/>
          <w:sz w:val="24"/>
          <w:szCs w:val="24"/>
        </w:rPr>
        <w:t>ильный техникум»</w:t>
      </w: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415F" w:rsidRDefault="0065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Государственное автономное профессиональное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«Тобольский многопроф</w:t>
      </w:r>
      <w:bookmarkStart w:id="1" w:name="_GoBack11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ильный техникум»</w:t>
      </w: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</w:p>
    <w:p w:rsidR="003D415F" w:rsidRDefault="00651629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Немытов</w:t>
      </w:r>
      <w:proofErr w:type="spellEnd"/>
      <w:r>
        <w:t xml:space="preserve"> А.С., мастер производственного обучения ГАПОУ ТО «Тюменский колледж транспорта»</w:t>
      </w:r>
    </w:p>
    <w:p w:rsidR="003D415F" w:rsidRDefault="00651629">
      <w:pPr>
        <w:pStyle w:val="af5"/>
        <w:widowControl w:val="0"/>
        <w:numPr>
          <w:ilvl w:val="0"/>
          <w:numId w:val="5"/>
        </w:numPr>
        <w:suppressAutoHyphens/>
        <w:jc w:val="both"/>
      </w:pPr>
      <w:r>
        <w:t xml:space="preserve">Шевелев М.С. мастер </w:t>
      </w:r>
      <w:proofErr w:type="gramStart"/>
      <w:r>
        <w:t>п</w:t>
      </w:r>
      <w:proofErr w:type="gramEnd"/>
      <w:r>
        <w:t>/о первой квалификационной категории  ГАПОУ ТО «Тобольский многопрофильный техникум» отделение с. Вагай</w:t>
      </w:r>
    </w:p>
    <w:p w:rsidR="003D415F" w:rsidRDefault="003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профессиональной подготовки.</w:t>
      </w:r>
    </w:p>
    <w:p w:rsidR="003D415F" w:rsidRDefault="00651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_________ 201__г.</w:t>
      </w:r>
    </w:p>
    <w:p w:rsidR="003D415F" w:rsidRDefault="003D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651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Пре</w:t>
      </w:r>
      <w:r w:rsidR="00CE6C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дседатель ________________  </w:t>
      </w:r>
      <w:proofErr w:type="spellStart"/>
      <w:r w:rsidR="00CE6CE7">
        <w:rPr>
          <w:rFonts w:ascii="Times New Roman" w:hAnsi="Times New Roman" w:cs="Times New Roman"/>
          <w:bCs/>
          <w:color w:val="000000"/>
          <w:sz w:val="24"/>
          <w:szCs w:val="24"/>
        </w:rPr>
        <w:t>Каре</w:t>
      </w:r>
      <w:bookmarkStart w:id="2" w:name="_GoBack"/>
      <w:bookmarkEnd w:id="2"/>
      <w:r>
        <w:rPr>
          <w:rFonts w:ascii="Times New Roman" w:hAnsi="Times New Roman" w:cs="Times New Roman"/>
          <w:bCs/>
          <w:color w:val="000000"/>
          <w:sz w:val="24"/>
          <w:szCs w:val="24"/>
        </w:rPr>
        <w:t>нгина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D415F" w:rsidRDefault="003D4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3D4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651629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Утверждена:</w:t>
      </w:r>
    </w:p>
    <w:p w:rsidR="003D415F" w:rsidRDefault="00651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Зам. директора по учебно-производственной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работе_____________Попова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Н.Л.</w:t>
      </w:r>
    </w:p>
    <w:p w:rsidR="003D415F" w:rsidRDefault="00651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415F" w:rsidRDefault="003D4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D415F" w:rsidRDefault="003D4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D415F" w:rsidRDefault="003D41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D415F" w:rsidRDefault="00651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Рецензент: _________________ </w:t>
      </w:r>
      <w:bookmarkStart w:id="3" w:name="__DdeLink__1407_233814943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Иванов А.Н. Директор И.П.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Иванов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bookmarkEnd w:id="3"/>
      <w:r>
        <w:br w:type="page"/>
      </w:r>
    </w:p>
    <w:p w:rsidR="003D415F" w:rsidRDefault="00651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3D415F" w:rsidRDefault="003D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8" w:type="dxa"/>
        <w:tblInd w:w="-214" w:type="dxa"/>
        <w:tblLook w:val="00A0" w:firstRow="1" w:lastRow="0" w:firstColumn="1" w:lastColumn="0" w:noHBand="0" w:noVBand="0"/>
      </w:tblPr>
      <w:tblGrid>
        <w:gridCol w:w="567"/>
        <w:gridCol w:w="8613"/>
        <w:gridCol w:w="708"/>
      </w:tblGrid>
      <w:tr w:rsidR="003D415F">
        <w:tc>
          <w:tcPr>
            <w:tcW w:w="567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3" w:type="dxa"/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программы производственной практики </w:t>
            </w: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3" w:type="dxa"/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3" w:type="dxa"/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план и содержание производственной практики</w:t>
            </w: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3" w:type="dxa"/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 производственной практики</w:t>
            </w: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15F">
        <w:tc>
          <w:tcPr>
            <w:tcW w:w="567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3" w:type="dxa"/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708" w:type="dxa"/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3D415F" w:rsidRDefault="003D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15F" w:rsidRDefault="00651629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</w:pPr>
    </w:p>
    <w:p w:rsidR="003D415F" w:rsidRDefault="003D415F">
      <w:pPr>
        <w:spacing w:after="0" w:line="240" w:lineRule="auto"/>
        <w:rPr>
          <w:rFonts w:ascii="Arial" w:hAnsi="Arial" w:cs="Arial"/>
          <w:b/>
          <w:bCs/>
          <w:i/>
          <w:iCs/>
          <w:color w:val="50009F"/>
          <w:spacing w:val="45"/>
          <w:sz w:val="30"/>
          <w:szCs w:val="30"/>
          <w:u w:val="single"/>
          <w:lang w:eastAsia="ru-RU"/>
        </w:rPr>
        <w:sectPr w:rsidR="003D415F">
          <w:footerReference w:type="default" r:id="rId10"/>
          <w:pgSz w:w="11906" w:h="16838"/>
          <w:pgMar w:top="851" w:right="1134" w:bottom="851" w:left="1134" w:header="0" w:footer="283" w:gutter="0"/>
          <w:cols w:space="720"/>
          <w:formProt w:val="0"/>
          <w:titlePg/>
          <w:docGrid w:linePitch="360"/>
        </w:sectPr>
      </w:pPr>
    </w:p>
    <w:p w:rsidR="003D415F" w:rsidRDefault="006516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4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Паспорт программы производственной практики</w:t>
      </w: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415F" w:rsidRDefault="006516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 производственной практики</w:t>
      </w:r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производственной (преддипломной) практики (далее рабочая программа) является частью программы подготовки квалифицированных специалистов по специальности 23.02.07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Техническое обслуживание и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двигателей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агрегатов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атомобилей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части освоения основных видов деятельности «Техническое обслуживание и ремонт автотранспорта», «Организация деятельности коллектива» и соответствующих профессиональных (ПК) и общих компетенций (ОК).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629">
        <w:rPr>
          <w:rFonts w:ascii="Times New Roman" w:hAnsi="Times New Roman" w:cs="Times New Roman"/>
          <w:sz w:val="24"/>
          <w:szCs w:val="24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629">
        <w:rPr>
          <w:rFonts w:ascii="Times New Roman" w:hAnsi="Times New Roman" w:cs="Times New Roman"/>
          <w:sz w:val="24"/>
          <w:szCs w:val="24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629">
        <w:rPr>
          <w:rFonts w:ascii="Times New Roman" w:hAnsi="Times New Roman" w:cs="Times New Roman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1629">
        <w:rPr>
          <w:rFonts w:ascii="Times New Roman" w:hAnsi="Times New Roman" w:cs="Times New Roman"/>
          <w:sz w:val="24"/>
          <w:szCs w:val="24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651629" w:rsidRPr="00651629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3D415F" w:rsidRDefault="00651629" w:rsidP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1629"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51629">
        <w:rPr>
          <w:rFonts w:ascii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производственной практики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укрупненной группе 190000 Транспортные средства. </w:t>
      </w: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65162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Цели и задачи</w:t>
      </w:r>
    </w:p>
    <w:p w:rsidR="003D415F" w:rsidRDefault="0065162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ходе освоения производственной практики </w:t>
      </w:r>
    </w:p>
    <w:p w:rsidR="003D415F" w:rsidRDefault="00651629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Должен:</w:t>
      </w:r>
    </w:p>
    <w:p w:rsidR="003D415F" w:rsidRDefault="00651629">
      <w:pPr>
        <w:spacing w:after="0" w:line="240" w:lineRule="auto"/>
        <w:ind w:firstLine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  <w:r>
        <w:rPr>
          <w:sz w:val="24"/>
          <w:szCs w:val="24"/>
        </w:rPr>
        <w:t xml:space="preserve"> 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>разборки и сборки агрегатов и узлов автомобиля;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>технического контроля эксплуатируемого транспорта;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>осуществления технического обслуживания и ремонта автомобилей;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 xml:space="preserve">планирования и организации работ производственного поста, участка; 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lastRenderedPageBreak/>
        <w:t>проверки качества выполняемых работ;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>оценки экономической эффективности производственной деятельности;</w:t>
      </w:r>
    </w:p>
    <w:p w:rsidR="003D415F" w:rsidRDefault="00651629">
      <w:pPr>
        <w:pStyle w:val="af5"/>
        <w:numPr>
          <w:ilvl w:val="0"/>
          <w:numId w:val="3"/>
        </w:numPr>
        <w:ind w:left="0" w:firstLine="426"/>
        <w:jc w:val="both"/>
      </w:pPr>
      <w:r>
        <w:t>обеспечения безопасности труда на производственном участке.</w:t>
      </w:r>
    </w:p>
    <w:p w:rsidR="003D415F" w:rsidRDefault="00651629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sz w:val="24"/>
          <w:szCs w:val="24"/>
        </w:rPr>
        <w:t xml:space="preserve"> </w:t>
      </w:r>
    </w:p>
    <w:p w:rsidR="003D415F" w:rsidRDefault="00A9311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93116">
        <w:rPr>
          <w:rFonts w:ascii="Times New Roman" w:hAnsi="Times New Roman" w:cs="Times New Roman"/>
          <w:bCs/>
          <w:sz w:val="24"/>
          <w:szCs w:val="24"/>
          <w:lang w:eastAsia="ru-RU"/>
        </w:rPr>
        <w:t>планировать и осуществлять руководство работой производственного участка; обеспечивать рациональную расстановку рабочих; контролировать соблюдение технологических процессов и проверять качество выполненных работ; анализировать результаты производственной деятельности участка;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</w:t>
      </w:r>
      <w:proofErr w:type="gramStart"/>
      <w:r w:rsidRPr="00A9311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931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93116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A93116">
        <w:rPr>
          <w:rFonts w:ascii="Times New Roman" w:hAnsi="Times New Roman" w:cs="Times New Roman"/>
          <w:bCs/>
          <w:sz w:val="24"/>
          <w:szCs w:val="24"/>
          <w:lang w:eastAsia="ru-RU"/>
        </w:rPr>
        <w:t>меть практический опыт в: планировании и организации работ производственного поста, участка; проверке качества выполняемых работ; оценке экономической эффективности производственной деятельности; обеспечении безопасности труда на производственном участке.</w:t>
      </w:r>
    </w:p>
    <w:p w:rsidR="003D415F" w:rsidRDefault="0065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1.3. Количество часов на освоение рабочей программы производственной практики: </w:t>
      </w:r>
    </w:p>
    <w:p w:rsidR="003D415F" w:rsidRDefault="0065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</w:t>
      </w:r>
    </w:p>
    <w:p w:rsidR="003D415F" w:rsidRDefault="0065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-  количество недель: 4</w:t>
      </w:r>
    </w:p>
    <w:p w:rsidR="003D415F" w:rsidRDefault="0065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-  количество часов: 144 часа</w:t>
      </w:r>
    </w:p>
    <w:p w:rsidR="003D415F" w:rsidRDefault="003D415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РЕЗУЛЬТАТЫ ОСВОЕНИЯ РАБОЧЕЙ ПРОГРАММЫ ПРОИЗВОДСТВЕННОЙ ПРАКТИКИ</w:t>
      </w:r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 Результатом освоения рабочей программы производственной практики является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первоначальных практических профессиональных умений и получения опыта практической деятельности в рамках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МДК 01.03.  по профессиональному модулю ПМ 01. ОПОП СПО, </w:t>
      </w:r>
      <w:bookmarkStart w:id="4" w:name="__DdeLink__3543_167061761"/>
      <w:r>
        <w:rPr>
          <w:rFonts w:ascii="Times New Roman" w:hAnsi="Times New Roman" w:cs="Times New Roman"/>
          <w:sz w:val="24"/>
          <w:szCs w:val="24"/>
          <w:lang w:eastAsia="ru-RU"/>
        </w:rPr>
        <w:t>МДК</w:t>
      </w:r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01.03. по профессиональному модулю ПМ 02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ОПОП СПО.  МДК 02.03.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основным видам профессиональной деятельности (ВПД):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ВПД 1 Техническое обслуживание и ремонт автотранспорта,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 компетенциями:</w:t>
      </w:r>
    </w:p>
    <w:p w:rsidR="003D415F" w:rsidRDefault="00A931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ПК </w:t>
      </w:r>
      <w:r w:rsidRPr="00CE6CE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.1, ПК </w:t>
      </w:r>
      <w:r w:rsidRPr="00CE6CE7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E6CE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516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1, ОК 2, ОК 3, ОК</w:t>
      </w:r>
      <w:r w:rsidR="00A93116">
        <w:rPr>
          <w:rFonts w:ascii="Times New Roman" w:hAnsi="Times New Roman" w:cs="Times New Roman"/>
          <w:sz w:val="24"/>
          <w:szCs w:val="24"/>
          <w:lang w:eastAsia="ru-RU"/>
        </w:rPr>
        <w:t xml:space="preserve"> 4, ОК 5, ОК 6, ОК 7, ОК 8, ОК </w:t>
      </w:r>
      <w:r w:rsidR="00A93116" w:rsidRPr="00CE6CE7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ВПД 2 Организация деятельности коллектива исполнителей,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) компетенциями: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ПК 2.1, ПК 2.2, ПК 2.3.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1, ОК 2, ОК 3, ОК 4, ОК 5, ОК 6, ОК 7, ОК 8, ОК 9.</w:t>
      </w: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 Результаты производственной практики, подлежащие оценке</w:t>
      </w:r>
    </w:p>
    <w:tbl>
      <w:tblPr>
        <w:tblW w:w="10279" w:type="dxa"/>
        <w:tblInd w:w="-214" w:type="dxa"/>
        <w:tblLook w:val="00A0" w:firstRow="1" w:lastRow="0" w:firstColumn="1" w:lastColumn="0" w:noHBand="0" w:noVBand="0"/>
      </w:tblPr>
      <w:tblGrid>
        <w:gridCol w:w="1983"/>
        <w:gridCol w:w="2243"/>
        <w:gridCol w:w="2410"/>
        <w:gridCol w:w="3643"/>
      </w:tblGrid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результата</w:t>
            </w:r>
          </w:p>
        </w:tc>
      </w:tr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 автотранспорта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ПК.1.1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разборки и сборки агрегатов и узлов автомобиля;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осуществления технического обслуживания и ремонта автомобилей</w:t>
            </w: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 Обеспечивает соблюдение методов и способов организации работ по ТО и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автотранспорта, проводит расстановку исполнителей по видам работ в соответствии с их квалификацией.                       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Составляет план-график ТО и Р. 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Производит подбор технологического оборудования, инструмента и оснастки. 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Соблюдает основы организации производственного процесса на авторемонтном предприятии в соответствии с нормативной документацией.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Соблюдает требования ТБ</w:t>
            </w:r>
          </w:p>
        </w:tc>
      </w:tr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Техническое обслуживание и ремонт автотранспорта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ПК 1.2.</w:t>
            </w:r>
          </w:p>
          <w:p w:rsidR="003D415F" w:rsidRDefault="00651629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  <w:p w:rsidR="003D415F" w:rsidRDefault="003D415F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spacing w:line="228" w:lineRule="auto"/>
              <w:ind w:left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технического контроля эксплуатируемого транспорта</w:t>
            </w: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Оценивает техническое состояние автотранспорта при хранении, эксплуатации, техническом обслуживании и ремонте автотранспортных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нормативно-технической документацией.                            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Выполняет проверку качества проведения технического обслуживания и ремонта на различных этапах с применением соответствующего оборудования и инструмента согласно нормативно-технической документации, в соответствии с планово-предупредительной системой            </w:t>
            </w:r>
          </w:p>
        </w:tc>
      </w:tr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и организовывать работы по техническому обслуживанию и ремонту автотранспорта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планирование и организация работ производственного поста, участка </w:t>
            </w: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Планирует работу участка по техническому обслуживанию и ремонту по установленным срокам;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Организовывает работу участка по техническому обслуживанию и ремонту по установленным срокам;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 руководство работой производственного участка;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 рациональную расстановку рабочих;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 подготавливает производство;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 правильность и своевременность оформления первичных документов;</w:t>
            </w:r>
          </w:p>
          <w:p w:rsidR="003D415F" w:rsidRDefault="00651629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Анализирует результаты производственной деятельности участка.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Организовывает работу по повышению квалификации рабочих.</w:t>
            </w:r>
          </w:p>
        </w:tc>
      </w:tr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коллектива исполнителей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31"/>
              <w:widowControl w:val="0"/>
              <w:ind w:left="0"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ПК 2.2</w:t>
            </w:r>
            <w:proofErr w:type="gramStart"/>
            <w:r>
              <w:rPr>
                <w:color w:val="000000"/>
                <w:spacing w:val="-6"/>
              </w:rPr>
              <w:t xml:space="preserve"> К</w:t>
            </w:r>
            <w:proofErr w:type="gramEnd"/>
            <w:r>
              <w:rPr>
                <w:color w:val="000000"/>
                <w:spacing w:val="-6"/>
              </w:rPr>
              <w:t xml:space="preserve">онтролировать и </w:t>
            </w:r>
            <w:r>
              <w:rPr>
                <w:color w:val="000000"/>
                <w:spacing w:val="-6"/>
              </w:rPr>
              <w:lastRenderedPageBreak/>
              <w:t>оценивать качество работы исполнителей работ</w:t>
            </w:r>
          </w:p>
          <w:p w:rsidR="003D415F" w:rsidRDefault="003D415F">
            <w:pPr>
              <w:pStyle w:val="31"/>
              <w:widowControl w:val="0"/>
              <w:ind w:left="0" w:firstLine="0"/>
              <w:jc w:val="center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ind w:left="0" w:firstLine="0"/>
              <w:jc w:val="center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ind w:left="0" w:firstLine="0"/>
              <w:jc w:val="center"/>
              <w:rPr>
                <w:color w:val="000000"/>
                <w:spacing w:val="-6"/>
              </w:rPr>
            </w:pPr>
          </w:p>
          <w:p w:rsidR="003D415F" w:rsidRDefault="003D415F">
            <w:pPr>
              <w:pStyle w:val="31"/>
              <w:widowControl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проведение проверки 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выполняемых работ;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экономической эффективности производственной деятельности</w:t>
            </w: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Контролирует качество работы исполнителей работ;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Оценивает качество работы исполнителей работ;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качество выполненных работ;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соблюдение технологических процессов;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качество работы исполнителей;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правильность и своевременность оформления первичных документов;</w:t>
            </w:r>
          </w:p>
        </w:tc>
      </w:tr>
      <w:tr w:rsidR="003D415F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деятельности коллектива исполнителей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31"/>
              <w:widowControl w:val="0"/>
              <w:ind w:left="0" w:firstLine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ПК 2.3</w:t>
            </w:r>
            <w:proofErr w:type="gramStart"/>
            <w:r>
              <w:rPr>
                <w:color w:val="000000"/>
                <w:spacing w:val="-6"/>
              </w:rPr>
              <w:t xml:space="preserve"> О</w:t>
            </w:r>
            <w:proofErr w:type="gramEnd"/>
            <w:r>
              <w:rPr>
                <w:color w:val="000000"/>
                <w:spacing w:val="-6"/>
              </w:rPr>
              <w:t>рганизовывать безопасное ведение работ при техническом обслуживании и ремонте автотранспорта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безопасности труда на производственном участке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безопасное ведение работ при техническом обслуживании и ремонте автотранспорта;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рациональную расстановку рабочих;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Анализирует и оценивает состояние охраны труда на производственном участке;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производственный инструктаж рабочих.</w:t>
            </w:r>
          </w:p>
        </w:tc>
      </w:tr>
    </w:tbl>
    <w:p w:rsidR="003D415F" w:rsidRDefault="003D415F">
      <w:pPr>
        <w:sectPr w:rsidR="003D415F">
          <w:footerReference w:type="default" r:id="rId11"/>
          <w:pgSz w:w="11906" w:h="16838"/>
          <w:pgMar w:top="851" w:right="1134" w:bottom="851" w:left="1134" w:header="0" w:footer="709" w:gutter="0"/>
          <w:cols w:space="720"/>
          <w:formProt w:val="0"/>
          <w:docGrid w:linePitch="360"/>
        </w:sectPr>
      </w:pPr>
    </w:p>
    <w:p w:rsidR="003D415F" w:rsidRDefault="006516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ТЕМАТИЧЕСКИЙ ПЛАН И СОДЕРЖАНИЕ ПРОИЗВОДСТВЕННОЙ ПРАКТИКИ</w:t>
      </w:r>
    </w:p>
    <w:p w:rsidR="003D415F" w:rsidRDefault="003D415F">
      <w:pPr>
        <w:spacing w:after="0" w:line="240" w:lineRule="auto"/>
        <w:rPr>
          <w:rFonts w:ascii="Arial" w:hAnsi="Arial" w:cs="Arial"/>
          <w:b/>
          <w:bCs/>
          <w:color w:val="555555"/>
          <w:sz w:val="24"/>
          <w:szCs w:val="24"/>
          <w:lang w:eastAsia="ru-RU"/>
        </w:rPr>
      </w:pPr>
    </w:p>
    <w:p w:rsidR="003D415F" w:rsidRDefault="00651629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3.1.Тематический план и содержание производственной практики</w:t>
      </w:r>
    </w:p>
    <w:p w:rsidR="003D415F" w:rsidRDefault="003D415F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D415F" w:rsidRDefault="00651629">
      <w:pPr>
        <w:pStyle w:val="af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3.1.1. Тематический план производственной практики -144 часа</w:t>
      </w:r>
    </w:p>
    <w:p w:rsidR="003D415F" w:rsidRDefault="003D415F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15950" w:type="dxa"/>
        <w:jc w:val="center"/>
        <w:tblLook w:val="00A0" w:firstRow="1" w:lastRow="0" w:firstColumn="1" w:lastColumn="0" w:noHBand="0" w:noVBand="0"/>
      </w:tblPr>
      <w:tblGrid>
        <w:gridCol w:w="1238"/>
        <w:gridCol w:w="2550"/>
        <w:gridCol w:w="737"/>
        <w:gridCol w:w="2094"/>
        <w:gridCol w:w="3257"/>
        <w:gridCol w:w="3594"/>
        <w:gridCol w:w="941"/>
        <w:gridCol w:w="992"/>
        <w:gridCol w:w="547"/>
      </w:tblGrid>
      <w:tr w:rsidR="003D415F">
        <w:trPr>
          <w:trHeight w:val="776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наименования профессиональных модулей, МДК, разделов, тем.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D415F" w:rsidRDefault="00651629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по учебному плану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формулировки заданий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 (процесс/продукт)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на выполнение задания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D415F" w:rsidRDefault="00651629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работ</w:t>
            </w:r>
          </w:p>
        </w:tc>
      </w:tr>
      <w:tr w:rsidR="003D415F">
        <w:trPr>
          <w:cantSplit/>
          <w:trHeight w:val="1695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D415F" w:rsidRDefault="00651629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Ученическая норма времени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3D415F" w:rsidRDefault="00651629">
            <w:pPr>
              <w:pStyle w:val="af1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норма времени</w:t>
            </w: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 01 Техническое обслуживание и ремонт автотранспорта </w:t>
            </w:r>
          </w:p>
          <w:p w:rsidR="003D415F" w:rsidRDefault="00651629">
            <w:pPr>
              <w:pStyle w:val="af1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МДК.01.0</w:t>
            </w:r>
            <w:r w:rsidRPr="006516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ехнологические процессы технического обслуживания и ремонта автомобилей</w:t>
            </w:r>
          </w:p>
          <w:p w:rsidR="003D415F" w:rsidRDefault="003D4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15F">
        <w:trPr>
          <w:trHeight w:val="682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1.1, ПК 1.2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2.2.25 Характеристика технологического процесса технического обслуживания и текущего ремонта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 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Ознакомление с работой предприятия и технической службы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ройти инструктаж по технике безопасности на предприятии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Фиксирование в журнале по ТБ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103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зучить нормативные акты, регулирующие деятельность предприятия (устав, коллективный договор, структура, значение в отрасли и др.).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Предоставить перечень нормативных актов, регулирующих деятельность предприятия и структурную схему данной организации.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14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зучить</w:t>
            </w:r>
          </w:p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технической службы с плановым отделом, службой маркетинга, бухгалтерией и отделом кадров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технологическую и организационную схемы предприятия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124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1.1, ПК 1.2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2.2.26 Организация технического обслуживания автомобилей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технологического процесса в производственном подразделении ТО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4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рабочие места при ТО, их количество, виды выполняемых работ, техническую оснащенность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Охарактеризовать рабочие места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подразделении, их количество, виды выполняемых работ, техническая оснащенность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и анализ технического оснащения технологического процесса ТО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ыполнить оценку и анализ технического оснащения технологического процесса ТО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Охарактеризовать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состояние технического оснащения технологического процесса, материально – технического оснащения постов, виды производства и их структуру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Задание 6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потребности и составление заявок на техническое оснащение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Составить заявку на техническое оснащение и материальное обеспечение производства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1.1, ПК 1.2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2.2.27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Организация текущего ремонта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 автомобилей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технологического процесса в производственном подразделении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7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рабочие места при текущем ремонте, их количество, виды выполняемых работ, техническую оснащенность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Охарактеризовать рабочие места в подразделении, их количество, виды выполняемых работ, техническая оснащенность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и анализ технического оснащения технологического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оценку и анализ технического оснащения технологического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Охарактеризовать состояние технического оснащения технологического процесса, материально – технического оснащения постов, виды производства и их структуру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Задание 9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потребности и составление заявок на техническое оснащение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Составить заявку на техническое оснащение и материальное обеспечение производства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15F">
        <w:trPr>
          <w:trHeight w:val="134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ПМ.02. Организация деятельности коллектива исполнителей </w:t>
            </w:r>
          </w:p>
          <w:p w:rsidR="003D415F" w:rsidRDefault="0065162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02.03 Управление коллективом исполнителей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:rsidR="003D415F" w:rsidRDefault="00651629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2.1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1.4.1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нормирования и формы оплаты труда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системы нормирования и организаций оплаты труда рабочих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Составление табеля учета рабочего времени.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Составить табель учета рабочего времени.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11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зучить нормативные документы, отражающие форму и вид системы оплаты труда на предприятии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Произвести анализ формы системы оплаты труда на предприятии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859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Задание 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зучить систему вознаграждения работников предприятия, определить, как осуществляется разработка и реализация системы премирования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Произвести 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системы вознаграждения работников предприятия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1.5.4. Нормативная база менеджмента качества.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и изучение управленческой документации мастера (изучение стандартов ИСО-9000)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Изучить системы менеджмента качества выполняемых работ по ТО и ремонту автомобилей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ценка системы качества оказываемых услуг, принятие решения по улучшению качества услуг, разработка методов контроля и оценки качества оказываемых услуг)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Разработать мероприятия по улучшению качества услуг по ТО и ремонту автомобилей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ind w:right="-18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2.3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1.6.2. Организация работы по охране труда на предприятии.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ВР.8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особенностями организации охраны труда на предприятии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зучить условий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 в производственном подразделении, правил и порядка аттестации рабочих мест (изучении нормативной документации, личная беседа с мастером участка)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Проанализировать соблюдение рабочими распорядка дня, составить хронометраж рабочего дня по постам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инструкций по технике безопасности на рабочем месте и в производственном подразделении.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Произвести анализ ведения журнала по технике безопасности, наличия инструкций и предупредительных надписей на рабочих местах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Произвести анализ соблюдения рабочими инструкций по технике безопасности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обеспечения экологической безопасности в процессе производства.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конспект экологического паспорта предприятия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мероприятий по профилактике загрязнений окружающей среды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Предложить перечень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снижению загрязнений окружающей среды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D415F">
        <w:trPr>
          <w:trHeight w:val="30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ind w:right="-18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pStyle w:val="af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3D415F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15F" w:rsidRDefault="003D415F">
      <w:pPr>
        <w:sectPr w:rsidR="003D415F">
          <w:footerReference w:type="default" r:id="rId12"/>
          <w:pgSz w:w="16838" w:h="11906" w:orient="landscape"/>
          <w:pgMar w:top="851" w:right="1134" w:bottom="1276" w:left="1134" w:header="0" w:footer="709" w:gutter="0"/>
          <w:cols w:space="720"/>
          <w:formProt w:val="0"/>
          <w:docGrid w:linePitch="360"/>
        </w:sectPr>
      </w:pPr>
    </w:p>
    <w:p w:rsidR="003D415F" w:rsidRDefault="00651629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УСЛОВИЯ РЕАЛИЗАЦИИ РАБОЧЕЙ ПРОГРАММЫ ПРОИЗВОДСТВЕННОЙ ПРАКТИКИ ПДП </w:t>
      </w:r>
    </w:p>
    <w:p w:rsidR="003D415F" w:rsidRDefault="00651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4.1.Требования к минимальному материально-техническому обеспечению</w:t>
      </w:r>
    </w:p>
    <w:p w:rsidR="003D415F" w:rsidRDefault="0065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рабочей программы производственной практики предполагает наличие 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предприятий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организаций на основе прямых договоров с образовательной организацией:</w:t>
      </w:r>
    </w:p>
    <w:p w:rsidR="003D415F" w:rsidRDefault="006516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ООО «Татьяна»</w:t>
      </w:r>
    </w:p>
    <w:p w:rsidR="003D415F" w:rsidRDefault="006516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ИП Иванов А.Н.</w:t>
      </w:r>
    </w:p>
    <w:p w:rsidR="003D415F" w:rsidRDefault="006516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Мирзакулов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У.Р.</w:t>
      </w:r>
    </w:p>
    <w:p w:rsidR="003D415F" w:rsidRDefault="006516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Однодворцева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3D415F" w:rsidRDefault="006516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«ДРСУ-6 АВ «ТОДЭП»</w:t>
      </w:r>
    </w:p>
    <w:p w:rsidR="003D415F" w:rsidRDefault="0065162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D415F" w:rsidRDefault="006516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4.1.1 Связь базы практики и формируемых компетенций</w:t>
      </w:r>
    </w:p>
    <w:tbl>
      <w:tblPr>
        <w:tblW w:w="10279" w:type="dxa"/>
        <w:tblInd w:w="-214" w:type="dxa"/>
        <w:tblLook w:val="00A0" w:firstRow="1" w:lastRow="0" w:firstColumn="1" w:lastColumn="0" w:noHBand="0" w:noVBand="0"/>
      </w:tblPr>
      <w:tblGrid>
        <w:gridCol w:w="657"/>
        <w:gridCol w:w="3647"/>
        <w:gridCol w:w="4128"/>
        <w:gridCol w:w="1847"/>
      </w:tblGrid>
      <w:tr w:rsidR="003D415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Наименование, юр. адрес</w:t>
            </w:r>
          </w:p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предприятия/ организации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D415F">
        <w:trPr>
          <w:trHeight w:val="8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«Татьяна»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ВАГАЙ, ул. ПЕРВУХИНА, д. 9А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Автомобильные перевозки. Техническое обслуживание и ремонт автомобильного транспорта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1.1, ПК 1.2, ПК 2.1, ПК 2.2, ПК 2.3</w:t>
            </w:r>
          </w:p>
        </w:tc>
      </w:tr>
      <w:tr w:rsidR="003D415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ИП Иванов А.Н.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Вагай,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Криушанская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Автомобильные перевозки. Техническое обслуживание и ремонт автомобильного транспорта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1.1, ПК 1.2, ПК 2.1, ПК 2.2, ПК 2.3</w:t>
            </w:r>
          </w:p>
        </w:tc>
      </w:tr>
      <w:tr w:rsidR="003D415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У.Р.</w:t>
            </w:r>
          </w:p>
          <w:p w:rsidR="003D415F" w:rsidRDefault="003D4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Автомобильные перевозки. Техническое обслуживание и ремонт автомобильного транспорта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1.1, ПК 1.2, ПК 2.1, ПК 2.2, ПК 2.3</w:t>
            </w:r>
          </w:p>
        </w:tc>
      </w:tr>
      <w:tr w:rsidR="003D415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«ДРСУ-6 АВ «ТОДЭП»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С ВАГАЙ, ПЕР ДОРОЖНЫЙ, Д 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45.21.2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3D415F" w:rsidRDefault="006274AC">
            <w:pPr>
              <w:spacing w:after="0" w:line="240" w:lineRule="auto"/>
            </w:pPr>
            <w:hyperlink r:id="rId13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Производство общестроительных работ по строительству мостов, надземных автомобильных дорог, тоннелей и подземных дорог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05.01.22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4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Вылов рыбы и водных биоресурсов в реках, озерах, водохранилищах и прудах несельскохозяйственными товаропроизводителями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05.02.12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5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Воспроизводство рыбы и водных биоресурсов несельскохозяйственными товаропроизводителями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20.10.1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6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26.82.3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7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Производство битуминозных смесей на основе природного асфальта или </w:t>
              </w:r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битума, нефтяного битума, минеральных смол или их пеков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63.21.22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8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Эксплуатация автомобильных дорог общего пользования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63.21.23 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</w:t>
            </w:r>
          </w:p>
          <w:p w:rsidR="003D415F" w:rsidRDefault="006274AC">
            <w:pPr>
              <w:spacing w:after="0" w:line="240" w:lineRule="auto"/>
            </w:pPr>
            <w:hyperlink r:id="rId19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Эксплуатация дорожных сооружений (мостов, туннелей, путепроводов и т.п.)</w:t>
              </w:r>
            </w:hyperlink>
            <w:r w:rsidR="00651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1.1, ПК 1.2, ПК 2.1, ПК 2.2, ПК 2.3</w:t>
            </w:r>
          </w:p>
        </w:tc>
      </w:tr>
      <w:tr w:rsidR="003D415F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«АТЛАНТ ПЛЮС»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3D415F" w:rsidRDefault="0065162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Основной вид деятельности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</w:t>
            </w:r>
          </w:p>
          <w:p w:rsidR="003D415F" w:rsidRDefault="006274AC">
            <w:pPr>
              <w:spacing w:after="0" w:line="240" w:lineRule="auto"/>
            </w:pPr>
            <w:hyperlink r:id="rId20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Лесозаготовки</w:t>
              </w:r>
            </w:hyperlink>
          </w:p>
          <w:p w:rsidR="003D415F" w:rsidRDefault="00651629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Дополнительные виды деятельности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46.73.2 </w:t>
            </w:r>
          </w:p>
          <w:p w:rsidR="003D415F" w:rsidRDefault="006274AC">
            <w:pPr>
              <w:spacing w:after="0" w:line="240" w:lineRule="auto"/>
            </w:pPr>
            <w:hyperlink r:id="rId21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Торговля оптовая пиломатериалами</w:t>
              </w:r>
            </w:hyperlink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46.73.1 </w:t>
            </w:r>
          </w:p>
          <w:p w:rsidR="003D415F" w:rsidRDefault="006274AC">
            <w:pPr>
              <w:spacing w:after="0" w:line="240" w:lineRule="auto"/>
            </w:pPr>
            <w:hyperlink r:id="rId22">
              <w:r w:rsidR="00651629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Торговля оптовая древесным сырьем и необработанными лесоматериалами</w:t>
              </w:r>
            </w:hyperlink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1.1, ПК 1.2, ПК 2.1, ПК 2.2, ПК 2.3</w:t>
            </w:r>
          </w:p>
        </w:tc>
      </w:tr>
    </w:tbl>
    <w:p w:rsidR="003D415F" w:rsidRDefault="003D4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415F" w:rsidRDefault="003D41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4.2 Информационное обеспечение обучения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Власов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Жанказиев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Техническое обслуживание и ремонт автомобилей. - ОИЦ «Академия», 2010. – 480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Селифонов В.В., Устройство и техническое обслуживание грузовых автомобилей. - ОИЦ «Академия», 2010. – 399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Родичев В.А., Грузовые автомобили. - ОИЦ «Академия», 2011. – 239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Покровский Б.С., Основы слесарного дела. - ОИЦ «Академия», 2011. – 320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Виноградов В.М., Храмцов О.В., Техническое обслуживание и ремонт автомобилей. - ОИЦ «Академия», 2010. – 160. Лабораторный практикум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Шестопалов С.К., Устройство и техническое обслуживание грузовых автомобилей. - М «Транспорт», 2000. – 223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Шестопалов С.К., Устройство, техническое обслуживание и ремонт легковых автомобилей. - М «Академия», 2000. – 554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Сочевко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Автомобильные эксплуатационные материалы. - ОИЦ «Академия», 2010. – 304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Румянцев С.И., Ремонт автомобилей. - ОИЦ «Транспорт», 1981. – 462</w:t>
      </w:r>
    </w:p>
    <w:p w:rsidR="003D415F" w:rsidRDefault="00651629">
      <w:pPr>
        <w:tabs>
          <w:tab w:val="left" w:pos="709"/>
          <w:tab w:val="left" w:pos="4810"/>
          <w:tab w:val="left" w:pos="718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415F" w:rsidRDefault="00651629">
      <w:pPr>
        <w:tabs>
          <w:tab w:val="left" w:pos="709"/>
          <w:tab w:val="left" w:pos="4810"/>
          <w:tab w:val="left" w:pos="7187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Нормативно-технические документы. - Режим доступа: </w:t>
      </w:r>
      <w:hyperlink r:id="rId23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http://www.complexdoc.ru</w:t>
        </w:r>
      </w:hyperlink>
    </w:p>
    <w:p w:rsidR="003D415F" w:rsidRDefault="00651629">
      <w:pPr>
        <w:tabs>
          <w:tab w:val="left" w:pos="709"/>
          <w:tab w:val="left" w:pos="4810"/>
          <w:tab w:val="left" w:pos="7187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Специализированный портал «Информационно-коммуникационные технологии в образовании». - Режим доступа: </w:t>
      </w:r>
      <w:hyperlink r:id="rId24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h</w:t>
        </w:r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ttp://www.ict.edu.ru</w:t>
        </w:r>
      </w:hyperlink>
    </w:p>
    <w:p w:rsidR="003D415F" w:rsidRDefault="00651629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Федеральный центр информационно-образовательных ресурсов. – Режим доступа: </w:t>
      </w:r>
      <w:hyperlink r:id="rId25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http://fcior.edu.ru</w:t>
        </w:r>
      </w:hyperlink>
    </w:p>
    <w:p w:rsidR="003D415F" w:rsidRDefault="00651629">
      <w:pPr>
        <w:tabs>
          <w:tab w:val="left" w:pos="709"/>
          <w:tab w:val="left" w:pos="4810"/>
          <w:tab w:val="left" w:pos="7187"/>
        </w:tabs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Электронная библиотека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Razym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- Режим доступа: </w:t>
      </w:r>
      <w:hyperlink r:id="rId26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http://www.razym.ru/index.php</w:t>
        </w:r>
      </w:hyperlink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Нормативно-техническая документация: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27">
        <w:r w:rsidR="00651629">
          <w:rPr>
            <w:rFonts w:ascii="Times New Roman" w:hAnsi="Times New Roman" w:cs="Times New Roman"/>
            <w:sz w:val="24"/>
            <w:szCs w:val="24"/>
          </w:rPr>
          <w:t>ГОСТ 10112-2001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двусторонние. Размеры комбинаций зевов 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28">
        <w:r w:rsidR="00651629">
          <w:rPr>
            <w:rFonts w:ascii="Times New Roman" w:hAnsi="Times New Roman" w:cs="Times New Roman"/>
            <w:sz w:val="24"/>
            <w:szCs w:val="24"/>
          </w:rPr>
          <w:t>ГОСТ 11737-93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для винтов с внутренним шестигранником.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29">
        <w:r w:rsidR="00651629">
          <w:rPr>
            <w:rFonts w:ascii="Times New Roman" w:hAnsi="Times New Roman" w:cs="Times New Roman"/>
            <w:sz w:val="24"/>
            <w:szCs w:val="24"/>
          </w:rPr>
          <w:t>ГОСТ 16983-80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комбинированные.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0">
        <w:r w:rsidR="00651629">
          <w:rPr>
            <w:rFonts w:ascii="Times New Roman" w:hAnsi="Times New Roman" w:cs="Times New Roman"/>
            <w:sz w:val="24"/>
            <w:szCs w:val="24"/>
          </w:rPr>
          <w:t>ГОСТ 16984-79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для круглых шлицевых гаек.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1">
        <w:r w:rsidR="00651629">
          <w:rPr>
            <w:rFonts w:ascii="Times New Roman" w:hAnsi="Times New Roman" w:cs="Times New Roman"/>
            <w:sz w:val="24"/>
            <w:szCs w:val="24"/>
          </w:rPr>
          <w:t>ГОСТ 16985-79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шарнирные для круглых шлицевых гаек.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2">
        <w:r w:rsidR="00651629">
          <w:rPr>
            <w:rFonts w:ascii="Times New Roman" w:hAnsi="Times New Roman" w:cs="Times New Roman"/>
            <w:sz w:val="24"/>
            <w:szCs w:val="24"/>
          </w:rPr>
          <w:t>ГОСТ 18828-73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кольцевые односторонние с четырехгранным зевом.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3">
        <w:r w:rsidR="00651629">
          <w:rPr>
            <w:rFonts w:ascii="Times New Roman" w:hAnsi="Times New Roman" w:cs="Times New Roman"/>
            <w:sz w:val="24"/>
            <w:szCs w:val="24"/>
          </w:rPr>
          <w:t>ГОСТ 22402-77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трещоточные. Типы и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4">
        <w:r w:rsidR="00651629">
          <w:rPr>
            <w:rFonts w:ascii="Times New Roman" w:hAnsi="Times New Roman" w:cs="Times New Roman"/>
            <w:sz w:val="24"/>
            <w:szCs w:val="24"/>
          </w:rPr>
          <w:t>ГОСТ 25605-83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торцовые немеханизированные и приводные и соединительные части. Общие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5">
        <w:r w:rsidR="00651629">
          <w:rPr>
            <w:rFonts w:ascii="Times New Roman" w:hAnsi="Times New Roman" w:cs="Times New Roman"/>
            <w:sz w:val="24"/>
            <w:szCs w:val="24"/>
          </w:rPr>
          <w:t>ГОСТ 25787-83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торцовые с внутренним шестигранником односторонние.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6">
        <w:r w:rsidR="00651629">
          <w:rPr>
            <w:rFonts w:ascii="Times New Roman" w:hAnsi="Times New Roman" w:cs="Times New Roman"/>
            <w:sz w:val="24"/>
            <w:szCs w:val="24"/>
          </w:rPr>
          <w:t>ГОСТ 25788-83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торцовые с внутренним шестигранником изогнутые.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7">
        <w:r w:rsidR="00651629">
          <w:rPr>
            <w:rFonts w:ascii="Times New Roman" w:hAnsi="Times New Roman" w:cs="Times New Roman"/>
            <w:sz w:val="24"/>
            <w:szCs w:val="24"/>
          </w:rPr>
          <w:t>ГОСТ 25790-83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торцовые с внутренним шестигранником.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8">
        <w:r w:rsidR="00651629">
          <w:rPr>
            <w:rFonts w:ascii="Times New Roman" w:hAnsi="Times New Roman" w:cs="Times New Roman"/>
            <w:sz w:val="24"/>
            <w:szCs w:val="24"/>
          </w:rPr>
          <w:t>ГОСТ 2906-80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кольцевые двусторонние коленчатые.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39">
        <w:r w:rsidR="00651629">
          <w:rPr>
            <w:rFonts w:ascii="Times New Roman" w:hAnsi="Times New Roman" w:cs="Times New Roman"/>
            <w:sz w:val="24"/>
            <w:szCs w:val="24"/>
          </w:rPr>
          <w:t>ГОСТ 3108-71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с открытым зевом односторонние укороченные. Конструкция и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0">
        <w:r w:rsidR="00651629">
          <w:rPr>
            <w:rFonts w:ascii="Times New Roman" w:hAnsi="Times New Roman" w:cs="Times New Roman"/>
            <w:sz w:val="24"/>
            <w:szCs w:val="24"/>
          </w:rPr>
          <w:t>ГОСТ 7275-75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Ключи гаечные разводные.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1">
        <w:r w:rsidR="00651629">
          <w:rPr>
            <w:rFonts w:ascii="Times New Roman" w:hAnsi="Times New Roman" w:cs="Times New Roman"/>
            <w:sz w:val="24"/>
            <w:szCs w:val="24"/>
          </w:rPr>
          <w:t>ГОСТ 10754-80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Отвертки слесарно-монтажные. Рабочая часть слесарно-монтажных отверток для винтов и шурупов с крестообразным шлицем.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2">
        <w:r w:rsidR="00651629">
          <w:rPr>
            <w:rFonts w:ascii="Times New Roman" w:hAnsi="Times New Roman" w:cs="Times New Roman"/>
            <w:sz w:val="24"/>
            <w:szCs w:val="24"/>
          </w:rPr>
          <w:t>ГОСТ 17199-88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Отвертки слесарно-монтажные.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3">
        <w:r w:rsidR="00651629">
          <w:rPr>
            <w:rFonts w:ascii="Times New Roman" w:hAnsi="Times New Roman" w:cs="Times New Roman"/>
            <w:sz w:val="24"/>
            <w:szCs w:val="24"/>
          </w:rPr>
          <w:t>ГОСТ 21010-75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Отвертки диэлектрические.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4">
        <w:r w:rsidR="00651629">
          <w:rPr>
            <w:rFonts w:ascii="Times New Roman" w:hAnsi="Times New Roman" w:cs="Times New Roman"/>
            <w:sz w:val="24"/>
            <w:szCs w:val="24"/>
          </w:rPr>
          <w:t>ГОСТ 30092-93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Отвертки-вставки с приводным наружным шестигранником для винтов с прямым шлицем.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5">
        <w:r w:rsidR="00651629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</w:rPr>
          <w:t xml:space="preserve"> 52785-2007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Отвертки слесарно-монтажные для винтов и шурупов с крестообразным шлицем. Рабочая часть.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6">
        <w:r w:rsidR="00651629">
          <w:rPr>
            <w:rFonts w:ascii="Times New Roman" w:hAnsi="Times New Roman" w:cs="Times New Roman"/>
            <w:sz w:val="24"/>
            <w:szCs w:val="24"/>
          </w:rPr>
          <w:t>ГОСТ 7210-75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Ножницы ручные для резки металла.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7">
        <w:r w:rsidR="00651629">
          <w:rPr>
            <w:rFonts w:ascii="Times New Roman" w:hAnsi="Times New Roman" w:cs="Times New Roman"/>
            <w:sz w:val="24"/>
            <w:szCs w:val="24"/>
          </w:rPr>
          <w:t>ГОСТ 7211-86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Зубила слесарные.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8">
        <w:r w:rsidR="00651629">
          <w:rPr>
            <w:rFonts w:ascii="Times New Roman" w:hAnsi="Times New Roman" w:cs="Times New Roman"/>
            <w:sz w:val="24"/>
            <w:szCs w:val="24"/>
          </w:rPr>
          <w:t>ГОСТ 7213-72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Кернеры.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49">
        <w:r w:rsidR="00651629">
          <w:rPr>
            <w:rFonts w:ascii="Times New Roman" w:hAnsi="Times New Roman" w:cs="Times New Roman"/>
            <w:sz w:val="24"/>
            <w:szCs w:val="24"/>
          </w:rPr>
          <w:t>ГОСТ 7214-72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Бородки слесарные.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0">
        <w:r w:rsidR="00651629">
          <w:rPr>
            <w:rFonts w:ascii="Times New Roman" w:hAnsi="Times New Roman" w:cs="Times New Roman"/>
            <w:sz w:val="24"/>
            <w:szCs w:val="24"/>
          </w:rPr>
          <w:t>ГОСТ 7210-75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Ножницы ручные для резки металла.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1">
        <w:r w:rsidR="00651629">
          <w:rPr>
            <w:rFonts w:ascii="Times New Roman" w:hAnsi="Times New Roman" w:cs="Times New Roman"/>
            <w:sz w:val="24"/>
            <w:szCs w:val="24"/>
          </w:rPr>
          <w:t>ГОСТ 7214-72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Бородки слесарные.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2">
        <w:r w:rsidR="00651629">
          <w:rPr>
            <w:rFonts w:ascii="Times New Roman" w:hAnsi="Times New Roman" w:cs="Times New Roman"/>
            <w:sz w:val="24"/>
            <w:szCs w:val="24"/>
          </w:rPr>
          <w:t>ГОСТ 1465-80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Напильники.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53">
        <w:r w:rsidR="00651629">
          <w:rPr>
            <w:rFonts w:ascii="Times New Roman" w:hAnsi="Times New Roman" w:cs="Times New Roman"/>
            <w:sz w:val="24"/>
            <w:szCs w:val="24"/>
          </w:rPr>
          <w:t>ГОСТ 1513-77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Надфили.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4">
        <w:r w:rsidR="00651629">
          <w:rPr>
            <w:rFonts w:ascii="Times New Roman" w:hAnsi="Times New Roman" w:cs="Times New Roman"/>
            <w:sz w:val="24"/>
            <w:szCs w:val="24"/>
          </w:rPr>
          <w:t>ГОСТ 17270-71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Рамки ножовочные ручные.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5">
        <w:r w:rsidR="00651629">
          <w:rPr>
            <w:rFonts w:ascii="Times New Roman" w:hAnsi="Times New Roman" w:cs="Times New Roman"/>
            <w:sz w:val="24"/>
            <w:szCs w:val="24"/>
          </w:rPr>
          <w:t>ГОСТ 19596-87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Лопаты.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6">
        <w:r w:rsidR="00651629">
          <w:rPr>
            <w:rFonts w:ascii="Times New Roman" w:hAnsi="Times New Roman" w:cs="Times New Roman"/>
            <w:sz w:val="24"/>
            <w:szCs w:val="24"/>
          </w:rPr>
          <w:t>ГОСТ 22394-77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Воротки для круглых плашек диаметрами 16 и 20 мм. Типы и основные параметры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7">
        <w:r w:rsidR="00651629">
          <w:rPr>
            <w:rFonts w:ascii="Times New Roman" w:hAnsi="Times New Roman" w:cs="Times New Roman"/>
            <w:sz w:val="24"/>
            <w:szCs w:val="24"/>
          </w:rPr>
          <w:t>ГОСТ 22395-77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Воротки для круглых плашек диаметрами от 25 до 90 мм. Типы и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8">
        <w:r w:rsidR="00651629">
          <w:rPr>
            <w:rFonts w:ascii="Times New Roman" w:hAnsi="Times New Roman" w:cs="Times New Roman"/>
            <w:sz w:val="24"/>
            <w:szCs w:val="24"/>
          </w:rPr>
          <w:t>ГОСТ 2310-77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Молотки слесарные стальные.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59">
        <w:r w:rsidR="00651629">
          <w:rPr>
            <w:rFonts w:ascii="Times New Roman" w:hAnsi="Times New Roman" w:cs="Times New Roman"/>
            <w:sz w:val="24"/>
            <w:szCs w:val="24"/>
          </w:rPr>
          <w:t>ГОСТ 24472-80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Инструмент разметочный. Циркули. Типы и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0">
        <w:r w:rsidR="00651629">
          <w:rPr>
            <w:rFonts w:ascii="Times New Roman" w:hAnsi="Times New Roman" w:cs="Times New Roman"/>
            <w:sz w:val="24"/>
            <w:szCs w:val="24"/>
          </w:rPr>
          <w:t>ГОСТ 24473-80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Инструмент разметочный. Чертилки. Типы и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1">
        <w:r w:rsidR="00651629">
          <w:rPr>
            <w:rFonts w:ascii="Times New Roman" w:hAnsi="Times New Roman" w:cs="Times New Roman"/>
            <w:sz w:val="24"/>
            <w:szCs w:val="24"/>
          </w:rPr>
          <w:t>ГОСТ 24474-80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Инструмент разметочный. Общие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2">
        <w:r w:rsidR="00651629">
          <w:rPr>
            <w:rFonts w:ascii="Times New Roman" w:hAnsi="Times New Roman" w:cs="Times New Roman"/>
            <w:sz w:val="24"/>
            <w:szCs w:val="24"/>
          </w:rPr>
          <w:t>ГОСТ 25600-83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Удлинители. Основные размеры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3">
        <w:r w:rsidR="00651629">
          <w:rPr>
            <w:rFonts w:ascii="Times New Roman" w:hAnsi="Times New Roman" w:cs="Times New Roman"/>
            <w:sz w:val="24"/>
            <w:szCs w:val="24"/>
          </w:rPr>
          <w:t>ГОСТ 28241-89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Тиски ручные.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4">
        <w:r w:rsidR="00651629">
          <w:rPr>
            <w:rFonts w:ascii="Times New Roman" w:hAnsi="Times New Roman" w:cs="Times New Roman"/>
            <w:sz w:val="24"/>
            <w:szCs w:val="24"/>
          </w:rPr>
          <w:t>ГОСТ 4045-75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Тиски слесарные с ручным приводом.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5">
        <w:r w:rsidR="00651629">
          <w:rPr>
            <w:rFonts w:ascii="Times New Roman" w:hAnsi="Times New Roman" w:cs="Times New Roman"/>
            <w:sz w:val="24"/>
            <w:szCs w:val="24"/>
          </w:rPr>
          <w:t>ГОСТ 29308-92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Инструмент монтажный для винтов и гаек. Номенклатура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6">
        <w:r w:rsidR="00651629">
          <w:rPr>
            <w:rFonts w:ascii="Times New Roman" w:hAnsi="Times New Roman" w:cs="Times New Roman"/>
            <w:sz w:val="24"/>
            <w:szCs w:val="24"/>
          </w:rPr>
          <w:t>ГОСТ 5547-93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Плоскогубцы комбинированные.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7">
        <w:r w:rsidR="00651629">
          <w:rPr>
            <w:rFonts w:ascii="Times New Roman" w:hAnsi="Times New Roman" w:cs="Times New Roman"/>
            <w:sz w:val="24"/>
            <w:szCs w:val="24"/>
          </w:rPr>
          <w:t>ГОСТ 7283-93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Круглогубцы.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8">
        <w:r w:rsidR="00651629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</w:rPr>
          <w:t xml:space="preserve"> 50072-92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Плоскогубцы регулируемые.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69">
        <w:r w:rsidR="00651629">
          <w:rPr>
            <w:rFonts w:ascii="Times New Roman" w:hAnsi="Times New Roman" w:cs="Times New Roman"/>
            <w:sz w:val="24"/>
            <w:szCs w:val="24"/>
          </w:rPr>
          <w:t>ГОСТ 17438-72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Пассатижи.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0">
        <w:r w:rsidR="00651629">
          <w:rPr>
            <w:rFonts w:ascii="Times New Roman" w:hAnsi="Times New Roman" w:cs="Times New Roman"/>
            <w:sz w:val="24"/>
            <w:szCs w:val="24"/>
          </w:rPr>
          <w:t>ГОСТ 28037-89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Кусачки.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1">
        <w:r w:rsidR="00651629">
          <w:rPr>
            <w:rFonts w:ascii="Times New Roman" w:hAnsi="Times New Roman" w:cs="Times New Roman"/>
            <w:sz w:val="24"/>
            <w:szCs w:val="24"/>
          </w:rPr>
          <w:t>ГОСТ 12633-90</w:t>
        </w:r>
      </w:hyperlink>
      <w:r w:rsidR="00651629">
        <w:rPr>
          <w:rFonts w:ascii="Times New Roman" w:hAnsi="Times New Roman" w:cs="Times New Roman"/>
          <w:sz w:val="24"/>
          <w:szCs w:val="24"/>
        </w:rPr>
        <w:t xml:space="preserve"> Машины ручные пневматические вращательного действия. Общие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2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ГОСТ 667-73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Кислота серная аккумуляторная.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3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51249-99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Двигатели внутреннего сгорания поршневые. Выбросы вредных веществ с отработавшими газами. Нормы и методы определения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4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51250-99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Двигатели внутреннего сгорания поршневые. </w:t>
      </w:r>
      <w:proofErr w:type="spellStart"/>
      <w:r w:rsidR="00651629">
        <w:rPr>
          <w:rFonts w:ascii="Times New Roman" w:hAnsi="Times New Roman" w:cs="Times New Roman"/>
          <w:sz w:val="24"/>
          <w:szCs w:val="24"/>
          <w:lang w:eastAsia="ru-RU"/>
        </w:rPr>
        <w:t>Дымность</w:t>
      </w:r>
      <w:proofErr w:type="spellEnd"/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отработавших газов. Нормы и методы определения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5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51832-2001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>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6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52031-2003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Автомобили легковые. Системы очистки ветрового стекла от обледенения и запотевания. Технические требования.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7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52032-2003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Автомобили легковые. Системы очистки и </w:t>
      </w:r>
      <w:proofErr w:type="spellStart"/>
      <w:r w:rsidR="00651629">
        <w:rPr>
          <w:rFonts w:ascii="Times New Roman" w:hAnsi="Times New Roman" w:cs="Times New Roman"/>
          <w:sz w:val="24"/>
          <w:szCs w:val="24"/>
          <w:lang w:eastAsia="ru-RU"/>
        </w:rPr>
        <w:t>омывания</w:t>
      </w:r>
      <w:proofErr w:type="spellEnd"/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ветрового стекла. Технические требования.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8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52033-2003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Автомобили с бензиновыми двигателями. Выбросы загрязняющих веществ с отработавшими газами. Нормы и методы контроля при оценке технического состояния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textAlignment w:val="top"/>
      </w:pPr>
      <w:hyperlink r:id="rId79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52408-2005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Двигатели внутреннего сгорания поршневые. Выбросы вредных веществ с отработавшими газами. Часть 2. Измерения в условиях эксплуатации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80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50031-99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>Автоматические выключатели для электрооборудования (АВО)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1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ГОСТ 667-73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Кислота серная аккумуляторная.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2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50507-93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 фрикционные тормозные. Общие технические требования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3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ГОСТ 621-87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Кольца поршневые двигателей внутреннего сгорания. Общие технические условия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4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51249-99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Двигатели внутреннего сгорания поршневые. Выбросы вредных веществ с отработавшими газами. Нормы и методы определения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5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41.84-99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дорожных транспортных средств, оборудованных двигателем внутреннего сгорания, в отношении измерения потребления топлива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6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41.31-99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автомобильных фар, представляющих собой галогенные оптические элементы (лампа-фара) (HSB) с асимметричными огнями ближнего или дальнего света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7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41.35-99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размещения педалей управления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88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52430-2005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Передачи карданные автомобилей с шарнирами неравных угловых скоростей. Общие технические условия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89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52923-2008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Шарниры карданные неравных угловых скоростей. Общие технические требования и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90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52453-2005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Механизмы рулевые с гидравлическим усилителем и рулевые гидроусилители. Технические требования и методы испытаний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91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41.79-99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механизмов рулевого управления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92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52452-2005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Трубки и шланги гидравлического и пневматического приводов тормозов. Технические требования и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93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52431-2005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Аппараты тормозных систем с гидравлическим приводом тормозов. Технические требования и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94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41.90-99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сменных тормозных накладок в сборе и накладок барабанных тормозов для механических транспортных средств и их прицепов</w:t>
      </w:r>
    </w:p>
    <w:p w:rsidR="003D415F" w:rsidRDefault="0065162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50023-92 Головки соединительные пневматического привода тормозных систем. Типы, основные размеры. Общие технические требования и методы испытаний</w:t>
      </w:r>
    </w:p>
    <w:p w:rsidR="003D415F" w:rsidRDefault="006274AC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</w:pPr>
      <w:hyperlink r:id="rId95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41.13-H-99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легковых автомобилей в отношении торможения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96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52850-2007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Автомобильные транспортные средства. Компрессоры одноступенчатого сжатия. </w:t>
      </w:r>
      <w:proofErr w:type="gramStart"/>
      <w:r w:rsidR="00651629">
        <w:rPr>
          <w:rFonts w:ascii="Times New Roman" w:hAnsi="Times New Roman" w:cs="Times New Roman"/>
          <w:sz w:val="24"/>
          <w:szCs w:val="24"/>
          <w:lang w:eastAsia="ru-RU"/>
        </w:rPr>
        <w:t>Технические требования и методы испытаний</w:t>
      </w:r>
      <w:r w:rsidR="00651629">
        <w:rPr>
          <w:rFonts w:ascii="Times New Roman" w:hAnsi="Times New Roman" w:cs="Times New Roman"/>
          <w:sz w:val="24"/>
          <w:szCs w:val="24"/>
        </w:rPr>
        <w:t xml:space="preserve"> автомобильного транспорта) </w:t>
      </w:r>
      <w:proofErr w:type="gramEnd"/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97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41.54-99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пневматических шин для грузовых транспортных средств и их прицепов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98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52851-2007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Автомобили грузовые. Обмен данными между изготовителями шасси и кузовов (платформ). Размеры шасси, необходимые для проектирования кузовов (платформ). Условные обозначения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99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51585-2000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Рессоры листовые автомобильных транспортных средств. Общие технические условия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0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ГОСТ 8.262-77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система обеспечения единства измерений. Спидометры автомобильные и мотоциклетные.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1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41.19-99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противотуманных фар для автотранспортных средств Методы и средства поверки</w:t>
      </w:r>
      <w:r w:rsidR="00651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2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41.17-2001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прочности сидений, их креплений и подголовников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3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41.54-99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пневматических шин для грузовых транспортных средств и их прицепов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4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52851-2007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Автомобили грузовые. Обмен данными между изготовителями шасси и кузовов (платформ). Размеры шасси, необходимые для проектирования кузовов (платформ). Условные обозначения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5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51585-2000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Рессоры листовые автомобильных транспортных средств. Общие технические условия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6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ГОСТ 8.262-77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система обеспечения единства измерений. Спидометры автомобильные и мотоциклетные.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7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41.19-99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противотуманных фар для автотранспортных средств Методы и средства поверки</w:t>
      </w:r>
      <w:r w:rsidR="00651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8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41.17-2001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прочности сидений, их креплений и подголовников 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09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41.11-2001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замков и устройств крепления дверей</w:t>
      </w:r>
    </w:p>
    <w:p w:rsidR="003D415F" w:rsidRDefault="006274AC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</w:pPr>
      <w:hyperlink r:id="rId110" w:tgtFrame="_blank"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="0065162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41.34-2001</w:t>
        </w:r>
      </w:hyperlink>
      <w:r w:rsidR="00651629">
        <w:rPr>
          <w:rFonts w:ascii="Times New Roman" w:hAnsi="Times New Roman" w:cs="Times New Roman"/>
          <w:sz w:val="24"/>
          <w:szCs w:val="24"/>
          <w:lang w:eastAsia="ru-RU"/>
        </w:rPr>
        <w:t xml:space="preserve"> Единообразные предписания, касающиеся официального утверждения транспортных средств в отношении предотвращения опасности возникновения пожара</w:t>
      </w:r>
    </w:p>
    <w:p w:rsidR="003D415F" w:rsidRDefault="00651629">
      <w:pPr>
        <w:pStyle w:val="af1"/>
        <w:numPr>
          <w:ilvl w:val="0"/>
          <w:numId w:val="2"/>
        </w:numPr>
        <w:tabs>
          <w:tab w:val="left" w:pos="426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ГОСТ 13.1105-84 ЕСТД формы и правила оформления документов.</w:t>
      </w:r>
    </w:p>
    <w:p w:rsidR="003D415F" w:rsidRDefault="00651629">
      <w:pPr>
        <w:pStyle w:val="af1"/>
        <w:tabs>
          <w:tab w:val="left" w:pos="426"/>
          <w:tab w:val="left" w:pos="851"/>
        </w:tabs>
        <w:ind w:left="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Отчётная документация оформлена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D415F" w:rsidRDefault="00651629">
      <w:pPr>
        <w:pStyle w:val="af1"/>
        <w:tabs>
          <w:tab w:val="left" w:pos="426"/>
          <w:tab w:val="left" w:pos="851"/>
        </w:tabs>
        <w:ind w:left="3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 ГОСТ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3.1123-84 ЕСТД формы и правила оформление технических документов, применяемых при нормировании расхода материалов.</w:t>
      </w:r>
    </w:p>
    <w:p w:rsidR="003D415F" w:rsidRDefault="003D415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3D415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3D415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3D415F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4.3. Общие требования к организации образовательного процесса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Практика проводится концентрированно на предприятиях по профилю получаемой специальности. Руководителями производственной практики являются преподаватели профессионального цикла.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4.4. Кадровое обеспечение образовательного процесса</w:t>
      </w:r>
    </w:p>
    <w:p w:rsidR="003D415F" w:rsidRDefault="00651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Преподаватели, осуществляющие руководство производственной практикой обучающихся по специальности, должны иметь высшее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3D415F" w:rsidRDefault="003D415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50009F"/>
          <w:spacing w:val="45"/>
          <w:sz w:val="24"/>
          <w:szCs w:val="24"/>
          <w:u w:val="single"/>
          <w:lang w:eastAsia="ru-RU"/>
        </w:rPr>
      </w:pPr>
    </w:p>
    <w:p w:rsidR="003D415F" w:rsidRDefault="0065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КОНТРОЛЬ И ОЦЕНКА РЕЗУЛЬТАТОВ ОСВОЕНИЯ ПРОГРАММЫ ПРОИЗВОДСТВЕННОЙ ПРАКТИКИ ПП 02.01.01</w:t>
      </w:r>
    </w:p>
    <w:p w:rsidR="003D415F" w:rsidRDefault="003D415F">
      <w:pPr>
        <w:spacing w:after="0" w:line="240" w:lineRule="auto"/>
        <w:ind w:firstLine="709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 Контроль и оценка результатов освоения производственной практики осуществляется руководителем практики в процессе проведения занятий, самостоятельного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заданий, выполнения практических проверочных работ. В результате освоения производственной практики в рамках профессиональных модулей и междисциплинарных курсов обучающиеся проходят промежуточную аттестацию в форме зачета. </w:t>
      </w:r>
    </w:p>
    <w:tbl>
      <w:tblPr>
        <w:tblW w:w="9960" w:type="dxa"/>
        <w:tblInd w:w="-214" w:type="dxa"/>
        <w:tblLook w:val="00A0" w:firstRow="1" w:lastRow="0" w:firstColumn="1" w:lastColumn="0" w:noHBand="0" w:noVBand="0"/>
      </w:tblPr>
      <w:tblGrid>
        <w:gridCol w:w="3475"/>
        <w:gridCol w:w="6485"/>
      </w:tblGrid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(обучения, освоенные ПК в рамках ВПД)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  <w:p w:rsidR="003D415F" w:rsidRDefault="003D41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рганизовывает и проводит работы по техническому обслуживанию и ремонту автотранспорта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существляет технический контроль при хранении, эксплуатации, техническом обслуживании и ремонте автотранспортных средств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Планирует работу участка по техническому обслуживанию и ремонту по установленным срокам</w:t>
            </w:r>
          </w:p>
          <w:p w:rsidR="003D415F" w:rsidRDefault="003D415F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2.1.Организовывает работу участка по техническому обслуживанию и ремонту по установленным срокам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2.1.Осуществляет руководство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производственного участка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2.1.Обеспечивает рациональную расстановку рабочих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2.1.Своевременно подготавливает производство 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2.1.Обеспечивает правильность и своевременность оформления первичных документов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2.1.Анализирует результаты производственной деятельности участка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2.1.Организовывает работу по повышению квалификации рабочих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2.2.Контролирует качество работы исполнителей работ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2.2.Оценивает качество работы исполнителей работ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связь, направленная на анализ и обсуждение результатов деятельности, выявление сильных/слабых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2.2.Проверяет качество выполненных работ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2.2.Контролирует соблюдение технологических процессов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2.2.Анализирует качество работы исполнителей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2.2.Обеспечивает правильность и своевременность оформления первичных документов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2.3.Организовывает безопасное ведение работ при техническом обслуживании и ремонте автотранспорта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2.3.Обеспечивает рациональную расстановку рабочих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2.3.Анализирует и оценивает состояние охраны труда на производственном участке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D415F"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2.3.Осуществляет производственный инструктаж рабочих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 по производственной практике.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направленная на самостоятельную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студентом результатов деятельности.</w:t>
            </w:r>
          </w:p>
          <w:p w:rsidR="003D415F" w:rsidRDefault="00651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</w:tbl>
    <w:p w:rsidR="003D415F" w:rsidRDefault="003D4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15F" w:rsidRDefault="00651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5.2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основные обязанности руководителя практики входят: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организации практики в соответствии с содержанием тематического плана и рабочей программы практики;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руководителями практики от организаций;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руководства практикой;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контролирование реализации программы и условий проведения практики организациями в соответствии с требованиями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организациями, участвующими в организации и проведении практики, организация процедуры оценки общих и профессиональных компетенций студента, освоенных им в ходе прохождения практики;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3D415F" w:rsidRDefault="003D41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15F" w:rsidRDefault="006516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Студенты при прохождении производственной практики обязаны: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выполнять задания, предусмотренные программой производственной практики;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3D415F" w:rsidRDefault="00651629">
      <w:pPr>
        <w:widowControl w:val="0"/>
        <w:numPr>
          <w:ilvl w:val="0"/>
          <w:numId w:val="1"/>
        </w:numPr>
        <w:tabs>
          <w:tab w:val="left" w:pos="570"/>
        </w:tabs>
        <w:suppressAutoHyphens/>
        <w:spacing w:after="0" w:line="240" w:lineRule="auto"/>
        <w:ind w:left="570"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3D415F" w:rsidRDefault="003D415F">
      <w:pPr>
        <w:spacing w:after="0" w:line="240" w:lineRule="auto"/>
      </w:pPr>
    </w:p>
    <w:sectPr w:rsidR="003D415F">
      <w:footerReference w:type="default" r:id="rId111"/>
      <w:pgSz w:w="11906" w:h="16838"/>
      <w:pgMar w:top="85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AC" w:rsidRDefault="006274AC">
      <w:pPr>
        <w:spacing w:after="0" w:line="240" w:lineRule="auto"/>
      </w:pPr>
      <w:r>
        <w:separator/>
      </w:r>
    </w:p>
  </w:endnote>
  <w:endnote w:type="continuationSeparator" w:id="0">
    <w:p w:rsidR="006274AC" w:rsidRDefault="0062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29" w:rsidRDefault="0065162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E6CE7">
      <w:rPr>
        <w:noProof/>
      </w:rPr>
      <w:t>3</w:t>
    </w:r>
    <w:r>
      <w:fldChar w:fldCharType="end"/>
    </w:r>
  </w:p>
  <w:p w:rsidR="00651629" w:rsidRDefault="0065162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29" w:rsidRDefault="0065162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E6CE7">
      <w:rPr>
        <w:noProof/>
      </w:rPr>
      <w:t>8</w:t>
    </w:r>
    <w:r>
      <w:fldChar w:fldCharType="end"/>
    </w:r>
  </w:p>
  <w:p w:rsidR="00651629" w:rsidRDefault="0065162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29" w:rsidRDefault="0065162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E6CE7">
      <w:rPr>
        <w:noProof/>
      </w:rPr>
      <w:t>12</w:t>
    </w:r>
    <w:r>
      <w:fldChar w:fldCharType="end"/>
    </w:r>
  </w:p>
  <w:p w:rsidR="00651629" w:rsidRDefault="00651629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29" w:rsidRDefault="00651629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E6CE7">
      <w:rPr>
        <w:noProof/>
      </w:rPr>
      <w:t>21</w:t>
    </w:r>
    <w:r>
      <w:fldChar w:fldCharType="end"/>
    </w:r>
  </w:p>
  <w:p w:rsidR="00651629" w:rsidRDefault="0065162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AC" w:rsidRDefault="006274AC">
      <w:pPr>
        <w:spacing w:after="0" w:line="240" w:lineRule="auto"/>
      </w:pPr>
      <w:r>
        <w:separator/>
      </w:r>
    </w:p>
  </w:footnote>
  <w:footnote w:type="continuationSeparator" w:id="0">
    <w:p w:rsidR="006274AC" w:rsidRDefault="0062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5D4"/>
    <w:multiLevelType w:val="multilevel"/>
    <w:tmpl w:val="7112615A"/>
    <w:lvl w:ilvl="0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3BA9"/>
    <w:multiLevelType w:val="multilevel"/>
    <w:tmpl w:val="020CF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2C73EC"/>
    <w:multiLevelType w:val="multilevel"/>
    <w:tmpl w:val="FFF61D48"/>
    <w:lvl w:ilvl="0">
      <w:start w:val="1"/>
      <w:numFmt w:val="decimal"/>
      <w:lvlText w:val="%1."/>
      <w:lvlJc w:val="left"/>
      <w:pPr>
        <w:ind w:left="75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C171A"/>
    <w:multiLevelType w:val="multilevel"/>
    <w:tmpl w:val="C8285A0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602B2404"/>
    <w:multiLevelType w:val="multilevel"/>
    <w:tmpl w:val="C962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535FC"/>
    <w:multiLevelType w:val="multilevel"/>
    <w:tmpl w:val="6D6AEC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0169CE"/>
    <w:multiLevelType w:val="multilevel"/>
    <w:tmpl w:val="9E56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15F"/>
    <w:rsid w:val="003D415F"/>
    <w:rsid w:val="006274AC"/>
    <w:rsid w:val="00651629"/>
    <w:rsid w:val="00A93116"/>
    <w:rsid w:val="00CE6CE7"/>
    <w:rsid w:val="00D5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43CF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43CF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43CF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D43CF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C1679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C16799"/>
    <w:pPr>
      <w:spacing w:before="240" w:after="60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16799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336054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D43C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0D43C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0D43C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qFormat/>
    <w:locked/>
    <w:rsid w:val="000D43CF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qFormat/>
    <w:locked/>
    <w:rsid w:val="00C16799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qFormat/>
    <w:locked/>
    <w:rsid w:val="00C16799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qFormat/>
    <w:locked/>
    <w:rsid w:val="00C16799"/>
    <w:rPr>
      <w:rFonts w:ascii="Calibri" w:hAnsi="Calibri" w:cs="Calibri"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AD68EE"/>
  </w:style>
  <w:style w:type="character" w:customStyle="1" w:styleId="a4">
    <w:name w:val="Нижний колонтитул Знак"/>
    <w:basedOn w:val="a0"/>
    <w:uiPriority w:val="99"/>
    <w:qFormat/>
    <w:locked/>
    <w:rsid w:val="00AD68EE"/>
  </w:style>
  <w:style w:type="character" w:styleId="a5">
    <w:name w:val="Emphasis"/>
    <w:uiPriority w:val="99"/>
    <w:qFormat/>
    <w:rsid w:val="00672A1C"/>
    <w:rPr>
      <w:i/>
      <w:iCs/>
    </w:rPr>
  </w:style>
  <w:style w:type="character" w:customStyle="1" w:styleId="111">
    <w:name w:val="Основной текст + 111"/>
    <w:uiPriority w:val="99"/>
    <w:qFormat/>
    <w:rsid w:val="00802A7D"/>
    <w:rPr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Batang">
    <w:name w:val="Основной текст + Batang"/>
    <w:uiPriority w:val="99"/>
    <w:qFormat/>
    <w:rsid w:val="00802A7D"/>
    <w:rPr>
      <w:rFonts w:ascii="Batang" w:eastAsia="Batang" w:hAnsi="Batang" w:cs="Batang"/>
      <w:i/>
      <w:iCs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-">
    <w:name w:val="Интернет-ссылка"/>
    <w:uiPriority w:val="99"/>
    <w:rsid w:val="00491CEB"/>
    <w:rPr>
      <w:color w:val="0000FF"/>
      <w:u w:val="single"/>
    </w:rPr>
  </w:style>
  <w:style w:type="character" w:customStyle="1" w:styleId="a6">
    <w:name w:val="Название Знак"/>
    <w:uiPriority w:val="99"/>
    <w:qFormat/>
    <w:locked/>
    <w:rsid w:val="00C16799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a7">
    <w:name w:val="Strong"/>
    <w:uiPriority w:val="99"/>
    <w:qFormat/>
    <w:locked/>
    <w:rsid w:val="000A4F68"/>
    <w:rPr>
      <w:b/>
      <w:bCs/>
    </w:rPr>
  </w:style>
  <w:style w:type="character" w:customStyle="1" w:styleId="a8">
    <w:name w:val="Текст выноски Знак"/>
    <w:uiPriority w:val="99"/>
    <w:semiHidden/>
    <w:qFormat/>
    <w:rsid w:val="00FA7AA3"/>
    <w:rPr>
      <w:rFonts w:ascii="Segoe UI" w:hAnsi="Segoe UI" w:cs="Segoe UI"/>
      <w:sz w:val="18"/>
      <w:szCs w:val="18"/>
      <w:lang w:eastAsia="en-US"/>
    </w:rPr>
  </w:style>
  <w:style w:type="character" w:styleId="a9">
    <w:name w:val="annotation reference"/>
    <w:uiPriority w:val="99"/>
    <w:semiHidden/>
    <w:unhideWhenUsed/>
    <w:qFormat/>
    <w:rsid w:val="00602CAD"/>
    <w:rPr>
      <w:sz w:val="16"/>
      <w:szCs w:val="16"/>
    </w:rPr>
  </w:style>
  <w:style w:type="character" w:customStyle="1" w:styleId="aa">
    <w:name w:val="Текст примечания Знак"/>
    <w:uiPriority w:val="99"/>
    <w:semiHidden/>
    <w:qFormat/>
    <w:rsid w:val="00602CAD"/>
    <w:rPr>
      <w:rFonts w:cs="Calibri"/>
      <w:lang w:eastAsia="en-US"/>
    </w:rPr>
  </w:style>
  <w:style w:type="character" w:customStyle="1" w:styleId="ab">
    <w:name w:val="Тема примечания Знак"/>
    <w:uiPriority w:val="99"/>
    <w:semiHidden/>
    <w:qFormat/>
    <w:rsid w:val="00602CAD"/>
    <w:rPr>
      <w:rFonts w:cs="Calibri"/>
      <w:b/>
      <w:bCs/>
      <w:lang w:eastAsia="en-US"/>
    </w:rPr>
  </w:style>
  <w:style w:type="character" w:customStyle="1" w:styleId="80">
    <w:name w:val="Заголовок 8 Знак"/>
    <w:link w:val="8"/>
    <w:qFormat/>
    <w:rsid w:val="0033605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upper">
    <w:name w:val="upper"/>
    <w:basedOn w:val="a0"/>
    <w:qFormat/>
    <w:rsid w:val="007B0A0D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No Spacing"/>
    <w:uiPriority w:val="99"/>
    <w:qFormat/>
    <w:rsid w:val="001C23D7"/>
    <w:rPr>
      <w:rFonts w:cs="Calibri"/>
      <w:sz w:val="22"/>
      <w:szCs w:val="22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rsid w:val="00AD68EE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rsid w:val="00AD68EE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List Paragraph"/>
    <w:basedOn w:val="a"/>
    <w:uiPriority w:val="34"/>
    <w:qFormat/>
    <w:rsid w:val="00913FF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"/>
    <w:uiPriority w:val="99"/>
    <w:semiHidden/>
    <w:qFormat/>
    <w:rsid w:val="00B12DD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491CEB"/>
    <w:pPr>
      <w:ind w:left="720"/>
    </w:pPr>
    <w:rPr>
      <w:lang w:eastAsia="ru-RU"/>
    </w:rPr>
  </w:style>
  <w:style w:type="paragraph" w:styleId="af6">
    <w:name w:val="Title"/>
    <w:basedOn w:val="a"/>
    <w:next w:val="a"/>
    <w:uiPriority w:val="99"/>
    <w:qFormat/>
    <w:locked/>
    <w:rsid w:val="00C16799"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7">
    <w:name w:val="Знак"/>
    <w:basedOn w:val="a"/>
    <w:uiPriority w:val="99"/>
    <w:qFormat/>
    <w:rsid w:val="00A30D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Balloon Text"/>
    <w:basedOn w:val="a"/>
    <w:uiPriority w:val="99"/>
    <w:semiHidden/>
    <w:unhideWhenUsed/>
    <w:qFormat/>
    <w:rsid w:val="00FA7A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9">
    <w:name w:val="annotation text"/>
    <w:basedOn w:val="a"/>
    <w:uiPriority w:val="99"/>
    <w:semiHidden/>
    <w:unhideWhenUsed/>
    <w:qFormat/>
    <w:rsid w:val="00602CAD"/>
    <w:rPr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602CAD"/>
    <w:rPr>
      <w:b/>
      <w:bCs/>
    </w:rPr>
  </w:style>
  <w:style w:type="paragraph" w:styleId="12">
    <w:name w:val="toc 1"/>
    <w:basedOn w:val="a"/>
    <w:next w:val="a"/>
    <w:autoRedefine/>
    <w:locked/>
    <w:rsid w:val="00336054"/>
  </w:style>
  <w:style w:type="table" w:styleId="afb">
    <w:name w:val="Table Grid"/>
    <w:basedOn w:val="a1"/>
    <w:uiPriority w:val="39"/>
    <w:rsid w:val="00195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azym.ru/index.php" TargetMode="External"/><Relationship Id="rId21" Type="http://schemas.openxmlformats.org/officeDocument/2006/relationships/hyperlink" Target="http://www.rusprofile.ru/codes/467320" TargetMode="External"/><Relationship Id="rId42" Type="http://schemas.openxmlformats.org/officeDocument/2006/relationships/hyperlink" Target="http://www.complexdoc.ru/lib/&#1043;&#1054;&#1057;&#1058;%2017199-88" TargetMode="External"/><Relationship Id="rId47" Type="http://schemas.openxmlformats.org/officeDocument/2006/relationships/hyperlink" Target="http://www.complexdoc.ru/lib/&#1043;&#1054;&#1057;&#1058;%207211-86" TargetMode="External"/><Relationship Id="rId63" Type="http://schemas.openxmlformats.org/officeDocument/2006/relationships/hyperlink" Target="http://www.complexdoc.ru/lib/&#1043;&#1054;&#1057;&#1058;%2028241-89" TargetMode="External"/><Relationship Id="rId68" Type="http://schemas.openxmlformats.org/officeDocument/2006/relationships/hyperlink" Target="http://www.complexdoc.ru/lib/&#1043;&#1054;&#1057;&#1058;%20&#1056;%2050072-92" TargetMode="External"/><Relationship Id="rId84" Type="http://schemas.openxmlformats.org/officeDocument/2006/relationships/hyperlink" Target="http://www.docload.ru/standart/Pages_gost/4647.htm" TargetMode="External"/><Relationship Id="rId89" Type="http://schemas.openxmlformats.org/officeDocument/2006/relationships/hyperlink" Target="http://www.docload.ru/standart/Pages_gost/47459.htm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b2bsky.ru/companies/?okved=20.10.1" TargetMode="External"/><Relationship Id="rId107" Type="http://schemas.openxmlformats.org/officeDocument/2006/relationships/hyperlink" Target="http://www.docload.ru/standart/Pages_gost/8690.htm" TargetMode="External"/><Relationship Id="rId11" Type="http://schemas.openxmlformats.org/officeDocument/2006/relationships/footer" Target="footer2.xml"/><Relationship Id="rId32" Type="http://schemas.openxmlformats.org/officeDocument/2006/relationships/hyperlink" Target="http://www.complexdoc.ru/lib/&#1043;&#1054;&#1057;&#1058;%2018828-73" TargetMode="External"/><Relationship Id="rId37" Type="http://schemas.openxmlformats.org/officeDocument/2006/relationships/hyperlink" Target="http://www.complexdoc.ru/lib/&#1043;&#1054;&#1057;&#1058;%2025790-83" TargetMode="External"/><Relationship Id="rId53" Type="http://schemas.openxmlformats.org/officeDocument/2006/relationships/hyperlink" Target="http://www.complexdoc.ru/lib/&#1043;&#1054;&#1057;&#1058;%201513-77" TargetMode="External"/><Relationship Id="rId58" Type="http://schemas.openxmlformats.org/officeDocument/2006/relationships/hyperlink" Target="http://www.complexdoc.ru/lib/&#1043;&#1054;&#1057;&#1058;%202310-77" TargetMode="External"/><Relationship Id="rId74" Type="http://schemas.openxmlformats.org/officeDocument/2006/relationships/hyperlink" Target="http://www.docload.ru/standart/Pages_gost/4653.htm" TargetMode="External"/><Relationship Id="rId79" Type="http://schemas.openxmlformats.org/officeDocument/2006/relationships/hyperlink" Target="http://www.docload.ru/standart/Pages_gost/2229.htm" TargetMode="External"/><Relationship Id="rId102" Type="http://schemas.openxmlformats.org/officeDocument/2006/relationships/hyperlink" Target="http://www.docload.ru/standart/Pages_gost/6703.htm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docload.ru/standart/Pages_gost/4078.htm" TargetMode="External"/><Relationship Id="rId95" Type="http://schemas.openxmlformats.org/officeDocument/2006/relationships/hyperlink" Target="http://www.docload.ru/standart/Pages_gost/7040.htm" TargetMode="External"/><Relationship Id="rId22" Type="http://schemas.openxmlformats.org/officeDocument/2006/relationships/hyperlink" Target="http://www.rusprofile.ru/codes/467310" TargetMode="External"/><Relationship Id="rId27" Type="http://schemas.openxmlformats.org/officeDocument/2006/relationships/hyperlink" Target="http://www.complexdoc.ru/lib/&#1043;&#1054;&#1057;&#1058;%2010112-2001" TargetMode="External"/><Relationship Id="rId43" Type="http://schemas.openxmlformats.org/officeDocument/2006/relationships/hyperlink" Target="http://www.complexdoc.ru/lib/&#1043;&#1054;&#1057;&#1058;%2021010-75" TargetMode="External"/><Relationship Id="rId48" Type="http://schemas.openxmlformats.org/officeDocument/2006/relationships/hyperlink" Target="http://www.complexdoc.ru/lib/&#1043;&#1054;&#1057;&#1058;%207213-72" TargetMode="External"/><Relationship Id="rId64" Type="http://schemas.openxmlformats.org/officeDocument/2006/relationships/hyperlink" Target="http://www.complexdoc.ru/lib/&#1043;&#1054;&#1057;&#1058;%204045-75" TargetMode="External"/><Relationship Id="rId69" Type="http://schemas.openxmlformats.org/officeDocument/2006/relationships/hyperlink" Target="http://www.complexdoc.ru/lib/&#1043;&#1054;&#1057;&#1058;%2017438-7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docload.ru/standart/Pages_gost/18515.htm" TargetMode="External"/><Relationship Id="rId85" Type="http://schemas.openxmlformats.org/officeDocument/2006/relationships/hyperlink" Target="http://www.docload.ru/standart/Pages_gost/5201.htm" TargetMode="External"/><Relationship Id="rId12" Type="http://schemas.openxmlformats.org/officeDocument/2006/relationships/footer" Target="footer3.xml"/><Relationship Id="rId17" Type="http://schemas.openxmlformats.org/officeDocument/2006/relationships/hyperlink" Target="http://www.b2bsky.ru/companies/?okved=26.82.3" TargetMode="External"/><Relationship Id="rId33" Type="http://schemas.openxmlformats.org/officeDocument/2006/relationships/hyperlink" Target="http://www.complexdoc.ru/lib/&#1043;&#1054;&#1057;&#1058;%2022402-77" TargetMode="External"/><Relationship Id="rId38" Type="http://schemas.openxmlformats.org/officeDocument/2006/relationships/hyperlink" Target="http://www.complexdoc.ru/lib/&#1043;&#1054;&#1057;&#1058;%202906-80" TargetMode="External"/><Relationship Id="rId59" Type="http://schemas.openxmlformats.org/officeDocument/2006/relationships/hyperlink" Target="http://www.complexdoc.ru/lib/&#1043;&#1054;&#1057;&#1058;%2024472-80" TargetMode="External"/><Relationship Id="rId103" Type="http://schemas.openxmlformats.org/officeDocument/2006/relationships/hyperlink" Target="http://www.docload.ru/standart/Pages_gost/8823.htm" TargetMode="External"/><Relationship Id="rId108" Type="http://schemas.openxmlformats.org/officeDocument/2006/relationships/hyperlink" Target="http://www.docload.ru/standart/Pages_gost/6703.htm" TargetMode="External"/><Relationship Id="rId54" Type="http://schemas.openxmlformats.org/officeDocument/2006/relationships/hyperlink" Target="http://www.complexdoc.ru/lib/&#1043;&#1054;&#1057;&#1058;%2017270-71" TargetMode="External"/><Relationship Id="rId70" Type="http://schemas.openxmlformats.org/officeDocument/2006/relationships/hyperlink" Target="http://www.complexdoc.ru/lib/&#1043;&#1054;&#1057;&#1058;%2028037-89" TargetMode="External"/><Relationship Id="rId75" Type="http://schemas.openxmlformats.org/officeDocument/2006/relationships/hyperlink" Target="http://www.docload.ru/standart/Pages_gost/6691.htm" TargetMode="External"/><Relationship Id="rId91" Type="http://schemas.openxmlformats.org/officeDocument/2006/relationships/hyperlink" Target="http://www.docload.ru/standart/Pages_gost/27532.htm" TargetMode="External"/><Relationship Id="rId96" Type="http://schemas.openxmlformats.org/officeDocument/2006/relationships/hyperlink" Target="http://www.docload.ru/standart/Pages_gost/4418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b2bsky.ru/companies/?okved=05.02.12" TargetMode="External"/><Relationship Id="rId23" Type="http://schemas.openxmlformats.org/officeDocument/2006/relationships/hyperlink" Target="http://www.complexdoc.ru/" TargetMode="External"/><Relationship Id="rId28" Type="http://schemas.openxmlformats.org/officeDocument/2006/relationships/hyperlink" Target="http://www.complexdoc.ru/lib/&#1043;&#1054;&#1057;&#1058;%2011737-93" TargetMode="External"/><Relationship Id="rId36" Type="http://schemas.openxmlformats.org/officeDocument/2006/relationships/hyperlink" Target="http://www.complexdoc.ru/lib/&#1043;&#1054;&#1057;&#1058;%2025788-83" TargetMode="External"/><Relationship Id="rId49" Type="http://schemas.openxmlformats.org/officeDocument/2006/relationships/hyperlink" Target="http://www.complexdoc.ru/lib/&#1043;&#1054;&#1057;&#1058;%207214-72" TargetMode="External"/><Relationship Id="rId57" Type="http://schemas.openxmlformats.org/officeDocument/2006/relationships/hyperlink" Target="http://www.complexdoc.ru/lib/&#1043;&#1054;&#1057;&#1058;%2022395-77" TargetMode="External"/><Relationship Id="rId106" Type="http://schemas.openxmlformats.org/officeDocument/2006/relationships/hyperlink" Target="http://www.docload.ru/standart/Pages_gost/25069.ht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complexdoc.ru/lib/&#1043;&#1054;&#1057;&#1058;%2016985-79" TargetMode="External"/><Relationship Id="rId44" Type="http://schemas.openxmlformats.org/officeDocument/2006/relationships/hyperlink" Target="http://www.complexdoc.ru/lib/&#1043;&#1054;&#1057;&#1058;%2030092-93" TargetMode="External"/><Relationship Id="rId52" Type="http://schemas.openxmlformats.org/officeDocument/2006/relationships/hyperlink" Target="http://www.complexdoc.ru/lib/&#1043;&#1054;&#1057;&#1058;%201465-80" TargetMode="External"/><Relationship Id="rId60" Type="http://schemas.openxmlformats.org/officeDocument/2006/relationships/hyperlink" Target="http://www.complexdoc.ru/lib/&#1043;&#1054;&#1057;&#1058;%2024473-80" TargetMode="External"/><Relationship Id="rId65" Type="http://schemas.openxmlformats.org/officeDocument/2006/relationships/hyperlink" Target="http://www.complexdoc.ru/lib/&#1043;&#1054;&#1057;&#1058;%2029308-92" TargetMode="External"/><Relationship Id="rId73" Type="http://schemas.openxmlformats.org/officeDocument/2006/relationships/hyperlink" Target="http://www.docload.ru/standart/Pages_gost/4647.htm" TargetMode="External"/><Relationship Id="rId78" Type="http://schemas.openxmlformats.org/officeDocument/2006/relationships/hyperlink" Target="http://www.docload.ru/standart/Pages_gost/308.htm" TargetMode="External"/><Relationship Id="rId81" Type="http://schemas.openxmlformats.org/officeDocument/2006/relationships/hyperlink" Target="http://www.docload.ru/standart/Pages_gost/5315.htm" TargetMode="External"/><Relationship Id="rId86" Type="http://schemas.openxmlformats.org/officeDocument/2006/relationships/hyperlink" Target="http://www.docload.ru/standart/Pages_gost/8515.htm" TargetMode="External"/><Relationship Id="rId94" Type="http://schemas.openxmlformats.org/officeDocument/2006/relationships/hyperlink" Target="http://www.docload.ru/standart/Pages_gost/27453.htm" TargetMode="External"/><Relationship Id="rId99" Type="http://schemas.openxmlformats.org/officeDocument/2006/relationships/hyperlink" Target="http://www.docload.ru/standart/Pages_gost/43707.htm" TargetMode="External"/><Relationship Id="rId101" Type="http://schemas.openxmlformats.org/officeDocument/2006/relationships/hyperlink" Target="http://www.docload.ru/standart/Pages_gost/869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74452" TargetMode="External"/><Relationship Id="rId13" Type="http://schemas.openxmlformats.org/officeDocument/2006/relationships/hyperlink" Target="http://www.b2bsky.ru/companies/?okved=45.21.2" TargetMode="External"/><Relationship Id="rId18" Type="http://schemas.openxmlformats.org/officeDocument/2006/relationships/hyperlink" Target="http://www.b2bsky.ru/companies/?okved=63.21.22" TargetMode="External"/><Relationship Id="rId39" Type="http://schemas.openxmlformats.org/officeDocument/2006/relationships/hyperlink" Target="http://www.complexdoc.ru/lib/&#1043;&#1054;&#1057;&#1058;%203108-71" TargetMode="External"/><Relationship Id="rId109" Type="http://schemas.openxmlformats.org/officeDocument/2006/relationships/hyperlink" Target="http://www.docload.ru/standart/Pages_gost/6502.htm" TargetMode="External"/><Relationship Id="rId34" Type="http://schemas.openxmlformats.org/officeDocument/2006/relationships/hyperlink" Target="http://www.complexdoc.ru/lib/&#1043;&#1054;&#1057;&#1058;%2025605-83" TargetMode="External"/><Relationship Id="rId50" Type="http://schemas.openxmlformats.org/officeDocument/2006/relationships/hyperlink" Target="http://www.complexdoc.ru/lib/&#1043;&#1054;&#1057;&#1058;%207210-75" TargetMode="External"/><Relationship Id="rId55" Type="http://schemas.openxmlformats.org/officeDocument/2006/relationships/hyperlink" Target="http://www.complexdoc.ru/lib/&#1043;&#1054;&#1057;&#1058;%2019596-87" TargetMode="External"/><Relationship Id="rId76" Type="http://schemas.openxmlformats.org/officeDocument/2006/relationships/hyperlink" Target="http://www.docload.ru/standart/Pages_gost/5950.htm" TargetMode="External"/><Relationship Id="rId97" Type="http://schemas.openxmlformats.org/officeDocument/2006/relationships/hyperlink" Target="http://www.docload.ru/standart/Pages_gost/8823.htm" TargetMode="External"/><Relationship Id="rId104" Type="http://schemas.openxmlformats.org/officeDocument/2006/relationships/hyperlink" Target="http://www.docload.ru/standart/Pages_gost/44275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omplexdoc.ru/lib/&#1043;&#1054;&#1057;&#1058;%2012633-90" TargetMode="External"/><Relationship Id="rId92" Type="http://schemas.openxmlformats.org/officeDocument/2006/relationships/hyperlink" Target="http://www.docload.ru/standart/Pages_gost/2552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omplexdoc.ru/lib/&#1043;&#1054;&#1057;&#1058;%2016983-80" TargetMode="External"/><Relationship Id="rId24" Type="http://schemas.openxmlformats.org/officeDocument/2006/relationships/hyperlink" Target="http://www.ict.edu.ru/" TargetMode="External"/><Relationship Id="rId40" Type="http://schemas.openxmlformats.org/officeDocument/2006/relationships/hyperlink" Target="http://www.complexdoc.ru/lib/&#1043;&#1054;&#1057;&#1058;%207275-75" TargetMode="External"/><Relationship Id="rId45" Type="http://schemas.openxmlformats.org/officeDocument/2006/relationships/hyperlink" Target="http://www.complexdoc.ru/lib/&#1043;&#1054;&#1057;&#1058;%20&#1056;%2052785-2007" TargetMode="External"/><Relationship Id="rId66" Type="http://schemas.openxmlformats.org/officeDocument/2006/relationships/hyperlink" Target="http://www.complexdoc.ru/lib/&#1043;&#1054;&#1057;&#1058;%205547-93" TargetMode="External"/><Relationship Id="rId87" Type="http://schemas.openxmlformats.org/officeDocument/2006/relationships/hyperlink" Target="http://www.docload.ru/standart/Pages_gost/8629.htm" TargetMode="External"/><Relationship Id="rId110" Type="http://schemas.openxmlformats.org/officeDocument/2006/relationships/hyperlink" Target="http://www.docload.ru/standart/Pages_gost/6678.htm" TargetMode="External"/><Relationship Id="rId61" Type="http://schemas.openxmlformats.org/officeDocument/2006/relationships/hyperlink" Target="http://www.complexdoc.ru/lib/&#1043;&#1054;&#1057;&#1058;%2024474-80" TargetMode="External"/><Relationship Id="rId82" Type="http://schemas.openxmlformats.org/officeDocument/2006/relationships/hyperlink" Target="http://www.docload.ru/standart/Pages_gost/9892.htm" TargetMode="External"/><Relationship Id="rId19" Type="http://schemas.openxmlformats.org/officeDocument/2006/relationships/hyperlink" Target="http://www.b2bsky.ru/companies/?okved=63.21.23" TargetMode="External"/><Relationship Id="rId14" Type="http://schemas.openxmlformats.org/officeDocument/2006/relationships/hyperlink" Target="http://www.b2bsky.ru/companies/?okved=05.01.22" TargetMode="External"/><Relationship Id="rId30" Type="http://schemas.openxmlformats.org/officeDocument/2006/relationships/hyperlink" Target="http://www.complexdoc.ru/lib/&#1043;&#1054;&#1057;&#1058;%2016984-79" TargetMode="External"/><Relationship Id="rId35" Type="http://schemas.openxmlformats.org/officeDocument/2006/relationships/hyperlink" Target="http://www.complexdoc.ru/lib/&#1043;&#1054;&#1057;&#1058;%2025787-83" TargetMode="External"/><Relationship Id="rId56" Type="http://schemas.openxmlformats.org/officeDocument/2006/relationships/hyperlink" Target="http://www.complexdoc.ru/lib/&#1043;&#1054;&#1057;&#1058;%2022394-77" TargetMode="External"/><Relationship Id="rId77" Type="http://schemas.openxmlformats.org/officeDocument/2006/relationships/hyperlink" Target="http://www.docload.ru/standart/Pages_gost/5892.htm" TargetMode="External"/><Relationship Id="rId100" Type="http://schemas.openxmlformats.org/officeDocument/2006/relationships/hyperlink" Target="http://www.docload.ru/standart/Pages_gost/25069.htm" TargetMode="External"/><Relationship Id="rId105" Type="http://schemas.openxmlformats.org/officeDocument/2006/relationships/hyperlink" Target="http://www.docload.ru/standart/Pages_gost/43707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omplexdoc.ru/lib/&#1043;&#1054;&#1057;&#1058;%207214-72" TargetMode="External"/><Relationship Id="rId72" Type="http://schemas.openxmlformats.org/officeDocument/2006/relationships/hyperlink" Target="http://www.docload.ru/standart/Pages_gost/5315.htm" TargetMode="External"/><Relationship Id="rId93" Type="http://schemas.openxmlformats.org/officeDocument/2006/relationships/hyperlink" Target="http://www.docload.ru/standart/Pages_gost/4156.htm" TargetMode="External"/><Relationship Id="rId98" Type="http://schemas.openxmlformats.org/officeDocument/2006/relationships/hyperlink" Target="http://www.docload.ru/standart/Pages_gost/44275.htm" TargetMode="External"/><Relationship Id="rId3" Type="http://schemas.openxmlformats.org/officeDocument/2006/relationships/styles" Target="styles.xml"/><Relationship Id="rId25" Type="http://schemas.openxmlformats.org/officeDocument/2006/relationships/hyperlink" Target="http://fcior.edu.ru/" TargetMode="External"/><Relationship Id="rId46" Type="http://schemas.openxmlformats.org/officeDocument/2006/relationships/hyperlink" Target="http://www.complexdoc.ru/lib/&#1043;&#1054;&#1057;&#1058;%207210-75" TargetMode="External"/><Relationship Id="rId67" Type="http://schemas.openxmlformats.org/officeDocument/2006/relationships/hyperlink" Target="http://www.complexdoc.ru/lib/&#1043;&#1054;&#1057;&#1058;%207283-93" TargetMode="External"/><Relationship Id="rId20" Type="http://schemas.openxmlformats.org/officeDocument/2006/relationships/hyperlink" Target="http://www.rusprofile.ru/codes/22000/tyumenskaya-oblast" TargetMode="External"/><Relationship Id="rId41" Type="http://schemas.openxmlformats.org/officeDocument/2006/relationships/hyperlink" Target="http://www.complexdoc.ru/lib/&#1043;&#1054;&#1057;&#1058;%2010754-80" TargetMode="External"/><Relationship Id="rId62" Type="http://schemas.openxmlformats.org/officeDocument/2006/relationships/hyperlink" Target="http://www.complexdoc.ru/lib/&#1043;&#1054;&#1057;&#1058;%2025600-83" TargetMode="External"/><Relationship Id="rId83" Type="http://schemas.openxmlformats.org/officeDocument/2006/relationships/hyperlink" Target="http://www.docload.ru/standart/Pages_gost/38864.htm" TargetMode="External"/><Relationship Id="rId88" Type="http://schemas.openxmlformats.org/officeDocument/2006/relationships/hyperlink" Target="http://www.docload.ru/standart/Pages_gost/3054.htm" TargetMode="External"/><Relationship Id="rId11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566A9-88B9-460E-997D-F34ECBAE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dc:description/>
  <cp:lastModifiedBy>User</cp:lastModifiedBy>
  <cp:revision>34</cp:revision>
  <cp:lastPrinted>2015-01-26T07:22:00Z</cp:lastPrinted>
  <dcterms:created xsi:type="dcterms:W3CDTF">2015-03-15T09:13:00Z</dcterms:created>
  <dcterms:modified xsi:type="dcterms:W3CDTF">2020-10-01T06:09:00Z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