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1D" w:rsidRDefault="00DE521D" w:rsidP="00DE52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B35402" w:rsidP="00B35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DE521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Приложение_</w:t>
      </w:r>
      <w:r w:rsidR="00DE5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521D" w:rsidRDefault="00DE521D" w:rsidP="00DE521D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Pr="00CC6828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DE521D" w:rsidRDefault="00DE521D" w:rsidP="00DE52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21D" w:rsidRDefault="00DE521D" w:rsidP="00DE5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Pr="00CC6828" w:rsidRDefault="00DE521D" w:rsidP="00DE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DE521D" w:rsidRDefault="00DE521D" w:rsidP="00DE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ГАПОУ ТО «Тобольский многопрофильный техникум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Pr="00CC6828" w:rsidRDefault="00DE521D" w:rsidP="006563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DE521D" w:rsidRPr="0065632D" w:rsidRDefault="00DE521D" w:rsidP="0065632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632D">
        <w:rPr>
          <w:rFonts w:ascii="Times New Roman" w:hAnsi="Times New Roman" w:cs="Times New Roman"/>
          <w:b/>
          <w:bCs/>
          <w:sz w:val="28"/>
          <w:szCs w:val="28"/>
        </w:rPr>
        <w:t>ОП.04 МАТЕРИАЛОВЕДЕНИЕ</w:t>
      </w: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Pr="0065632D" w:rsidRDefault="00B35402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65632D" w:rsidRDefault="00DE521D" w:rsidP="00B354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32D">
        <w:rPr>
          <w:rFonts w:ascii="Times New Roman" w:hAnsi="Times New Roman" w:cs="Times New Roman"/>
          <w:bCs/>
          <w:sz w:val="28"/>
          <w:szCs w:val="28"/>
        </w:rPr>
        <w:t>Тобольск, 2020г.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bCs/>
          <w:sz w:val="24"/>
          <w:szCs w:val="24"/>
        </w:rPr>
        <w:t>ОП.04 Материаловедение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составлена в соответствии с  ФГОС   СПО по специальности </w:t>
      </w:r>
      <w:r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  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 декабря 2016 г. № 1568 </w:t>
      </w:r>
      <w:r>
        <w:rPr>
          <w:rFonts w:ascii="Times New Roman" w:hAnsi="Times New Roman" w:cs="Times New Roman"/>
          <w:bCs/>
          <w:sz w:val="24"/>
          <w:szCs w:val="24"/>
        </w:rPr>
        <w:t xml:space="preserve"> (зарегистрированного Министерством юстиции Российской Федерации 26 декабря 2016 г, регистрационный №44946</w:t>
      </w:r>
      <w:proofErr w:type="gramEnd"/>
    </w:p>
    <w:p w:rsidR="00DE521D" w:rsidRDefault="00DE521D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Гумерова Сабарчан Шамсулеймановна, преподаватель первой категории ГАПОУ ТО « Тобольский  многопрофильный техникум» </w:t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rPr>
          <w:rStyle w:val="af0"/>
        </w:rPr>
        <w:t>Рассмотрено»</w:t>
      </w:r>
      <w:r w:rsidRPr="000A0F2C">
        <w:t> на заседании цикловой комиссии педагогических работников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отделения с. Вагай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Протокол № ___ от «____» _______ 2020 г.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Председатель цикловой комиссии ______________ /КаренгинаТ.М../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           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«Согласовано»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Методист ______________/Чубукова Е. М./</w:t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0A0F2C" w:rsidRDefault="000A0F2C" w:rsidP="000A0F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DE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</w:tcPr>
          <w:p w:rsidR="00DE521D" w:rsidRDefault="00CB77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DE521D" w:rsidRDefault="00CB77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rPr>
          <w:trHeight w:val="670"/>
        </w:trPr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DE521D" w:rsidRDefault="00CB775F" w:rsidP="00CB77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DE521D" w:rsidRDefault="000A0F2C" w:rsidP="00CB775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E521D" w:rsidRDefault="00DE521D" w:rsidP="00DE52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ОП.04 МАТЕРИАЛОВЕДЕНИЕ</w:t>
      </w:r>
    </w:p>
    <w:p w:rsidR="00DE521D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ПРОГРАММЫ УЧЕБНОЙ ДИСЦИПЛИНЫ</w:t>
      </w:r>
    </w:p>
    <w:p w:rsidR="00DE521D" w:rsidRDefault="00DE521D" w:rsidP="00DE5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 программа учебной дисциплины </w:t>
      </w:r>
      <w:r>
        <w:rPr>
          <w:rFonts w:ascii="Times New Roman" w:hAnsi="Times New Roman" w:cs="Times New Roman"/>
          <w:bCs/>
          <w:sz w:val="24"/>
          <w:szCs w:val="24"/>
        </w:rPr>
        <w:t>ОП.04 Материаловедение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_</w:t>
      </w:r>
      <w:r>
        <w:rPr>
          <w:rFonts w:ascii="Times New Roman" w:hAnsi="Times New Roman" w:cs="Times New Roman"/>
          <w:sz w:val="24"/>
          <w:szCs w:val="24"/>
        </w:rPr>
        <w:t xml:space="preserve"> частью основной профессиональной образовательной программы в соответствии с ФГОС по специальности СПО технического профиля 23.02.07 Техническое обслуживание и ремонт двигателей, систем и агрегатов автомобилей (базовая подготовка), утвержденного приказом Министерства образования и науки Российской Федерации от 22 апреля 2014 года №383.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в рамках повышения квалификации, переподготовки и профессиональной подготовке рабочих кадров, специалистов технического профиля по направлению 190000 Транспортные средства.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1.2. 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>дисциплина входит в  общепрофессиональный цикл.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материалы на основе анализа их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конкретного применения;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выбирать способы соединения материалов;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обрабатывать детали из основных материалов;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>строение и свойства машиностроительных материалов;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оценки свойств машиностроительных материалов;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области применения материалов;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классификацию и маркировку основных материалов;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защиты от коррозии;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обработки материалов.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Осуществлять поиск, анализ и интерпретацию информации, необходимой для выполнения задач профессиональной деятельности.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Планировать и реализовывать собственное профессиональное и личностное развитие.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54D79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Содействовать сохранению окружающей среды, ресурсосбережению, эффективно действовать в чрезвычайных ситуациях</w:t>
      </w:r>
    </w:p>
    <w:p w:rsidR="00950113" w:rsidRPr="00953FC1" w:rsidRDefault="00950113" w:rsidP="0095011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 xml:space="preserve">ОК </w:t>
      </w:r>
      <w:r>
        <w:rPr>
          <w:rFonts w:ascii="Times New Roman" w:hAnsi="Times New Roman"/>
          <w:sz w:val="24"/>
          <w:szCs w:val="24"/>
        </w:rPr>
        <w:t>8</w:t>
      </w:r>
      <w:proofErr w:type="gramStart"/>
      <w:r w:rsidRPr="00953FC1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спользовать </w:t>
      </w:r>
      <w:r>
        <w:rPr>
          <w:rFonts w:ascii="Times New Roman" w:hAnsi="Times New Roman"/>
          <w:sz w:val="24"/>
          <w:szCs w:val="24"/>
        </w:rPr>
        <w:t>средства физической культуры для сохранения и укрепления здоровья в процессе профессиональной деятельности  и поддержания необходимого уровня физической подготовленности.</w:t>
      </w:r>
    </w:p>
    <w:p w:rsidR="00950113" w:rsidRPr="00953FC1" w:rsidRDefault="00950113" w:rsidP="0095011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FC1">
        <w:rPr>
          <w:rFonts w:ascii="Times New Roman" w:hAnsi="Times New Roman"/>
          <w:sz w:val="24"/>
          <w:szCs w:val="24"/>
        </w:rPr>
        <w:t>ОК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 9. Использовать информационные технологии в профессиональной деятельности.</w:t>
      </w:r>
    </w:p>
    <w:p w:rsidR="00950113" w:rsidRDefault="00950113" w:rsidP="0095011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FC1">
        <w:rPr>
          <w:rFonts w:ascii="Times New Roman" w:hAnsi="Times New Roman"/>
          <w:sz w:val="24"/>
          <w:szCs w:val="24"/>
        </w:rPr>
        <w:t>ОК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950113" w:rsidRPr="00953FC1" w:rsidRDefault="00950113" w:rsidP="0095011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 xml:space="preserve">ОК </w:t>
      </w:r>
      <w:r>
        <w:rPr>
          <w:rFonts w:ascii="Times New Roman" w:hAnsi="Times New Roman"/>
          <w:sz w:val="24"/>
          <w:szCs w:val="24"/>
        </w:rPr>
        <w:t>11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53FC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953FC1">
        <w:rPr>
          <w:rFonts w:ascii="Times New Roman" w:hAnsi="Times New Roman"/>
          <w:sz w:val="24"/>
          <w:szCs w:val="24"/>
        </w:rPr>
        <w:t>ланировать</w:t>
      </w:r>
      <w:r>
        <w:rPr>
          <w:rFonts w:ascii="Times New Roman" w:hAnsi="Times New Roman"/>
          <w:sz w:val="24"/>
          <w:szCs w:val="24"/>
        </w:rPr>
        <w:t xml:space="preserve"> предпринимательскую деятельность в профессиональной сфере.</w:t>
      </w: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1.1. Осуществлять диагностику систем, узлов и механизмов автомобильных двигателей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ПК. 1.3. Разрабатывать технологические процессы ремонта узлов и деталей.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2.1. Осуществлять диагностику электрооборудования и электронных систем автомобилей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2.2. Осуществлять техническое обслуживание электрооборудования и электронных систем автомобилей согласно технологической документации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ПК 2.3.</w:t>
      </w:r>
      <w:r>
        <w:rPr>
          <w:rFonts w:ascii="Times New Roman" w:hAnsi="Times New Roman" w:cs="Times New Roman"/>
          <w:sz w:val="24"/>
          <w:szCs w:val="24"/>
        </w:rPr>
        <w:tab/>
        <w:t xml:space="preserve"> Проводить ремонт электрооборудования и электронных систем автомобилей в соответствии с технологической документацией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DE521D" w:rsidRDefault="00DE521D" w:rsidP="00B354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ОП.04 МАТЕРИАЛОВЕДЕНИЕ</w:t>
      </w:r>
    </w:p>
    <w:p w:rsidR="00DE521D" w:rsidRDefault="00DE521D" w:rsidP="00DE521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  <w:r>
        <w:rPr>
          <w:rFonts w:ascii="Times New Roman" w:hAnsi="Times New Roman" w:cs="Times New Roman"/>
          <w:b/>
          <w:bCs/>
          <w:sz w:val="24"/>
          <w:szCs w:val="24"/>
        </w:rPr>
        <w:t>ОП.04 Материаловедение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DE521D" w:rsidTr="005F354D">
        <w:trPr>
          <w:trHeight w:val="345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DE521D" w:rsidTr="005F354D">
        <w:trPr>
          <w:trHeight w:val="407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4D112E" w:rsidP="004D11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</w:t>
            </w:r>
          </w:p>
        </w:tc>
      </w:tr>
      <w:tr w:rsidR="00DE521D" w:rsidTr="00DE521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4D112E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4D112E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3C039C" w:rsidP="003C03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3C039C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4D112E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DE521D" w:rsidTr="00DE521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="006563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дифференцированного зачета</w:t>
            </w:r>
          </w:p>
        </w:tc>
      </w:tr>
    </w:tbl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 всех ячейках со звездочкой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(*) 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следует указать объем часов.</w:t>
      </w:r>
    </w:p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DE521D">
          <w:pgSz w:w="11906" w:h="16838"/>
          <w:pgMar w:top="1134" w:right="851" w:bottom="1134" w:left="1701" w:header="709" w:footer="709" w:gutter="0"/>
          <w:cols w:space="720"/>
        </w:sectPr>
      </w:pPr>
    </w:p>
    <w:p w:rsidR="00DE521D" w:rsidRDefault="00DE521D" w:rsidP="00DE521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ОП.04 Материаловедение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6638"/>
        <w:gridCol w:w="57"/>
        <w:gridCol w:w="42"/>
        <w:gridCol w:w="6"/>
        <w:gridCol w:w="1048"/>
        <w:gridCol w:w="1929"/>
        <w:gridCol w:w="2753"/>
      </w:tblGrid>
      <w:tr w:rsidR="00DE521D" w:rsidTr="00B30C93">
        <w:trPr>
          <w:trHeight w:val="2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DE521D" w:rsidTr="00B30C93">
        <w:trPr>
          <w:trHeight w:val="2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Строение и свойства машиностроительных материалов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65632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56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1, ОК 2, ОК 5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1.Классификация металлов. Атомно–кристаллическое строение металлов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B77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2.Анизотропность и ее значение в технике. Аллотропические превращения в металлах.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1, ОК 2, ОК 5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3.Плавление и кристаллизация металлов и сплавов.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4.Механические, физические, химические, технологические свойства металлов.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1, ОК 2, ОК 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5.Понятие о сплаве, компоненте.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6.Типы сплавов: механические смеси, твердые растворы, химические соединения.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1, ОК 2, ОК 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7.Зависимость свой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спл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авов от их состава и строения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1, ОК 2, ОК 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8.Диаграммы I II III IV типа.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9.Классификация металлов. Атомно–кристаллическое строение металлов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10.Анизотропность и ее значение в технике. Аллотропические превращения в металлах.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1, ОК 2, ОК 4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11.Плавление и кристаллизация металлов и сплавов.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65632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3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1.Лабораторная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Методы оценки свойств машиностроительных материалов: определение твердости металлов: по Бринеллю, по Роквеллу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ПК1.1,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2.Лабораторная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Методы оценки свойств машиностроительных материалов: определение твердости металлов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Виккерсу.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ПК1.1,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кроссворда по теме: Строение и свойства материалов.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775F" w:rsidTr="00CB775F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Сплавы железа с углеродом</w:t>
            </w:r>
            <w:r>
              <w:rPr>
                <w:b/>
              </w:rPr>
              <w:t>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1.Структурные составляющие железоуглеродистых сплавов.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P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CB775F" w:rsidRDefault="00CB775F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2.Виды чугунов, их классификация, маркировка и область применения.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3.Белый и ковкий чугун. Легированные чугуны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CB775F" w:rsidRDefault="00CB775F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4.Углеродистые стали и их свойства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5.Классификация углеродистых сталей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CB775F" w:rsidRDefault="00CB775F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6.Маркировка и область применения углеродистых сталей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7.Легированные стали. Классификация, маркировка и область применения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легированных сталей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CB775F" w:rsidRDefault="00CB775F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8.Инструментальные стали и твердые сплавы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CB775F" w:rsidRDefault="00CB775F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9.Стали и сплавы со специальными свойствами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6563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10.Стали и сплавы с особыми электрическими свойствами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CB775F" w:rsidRDefault="00CB775F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</w:tr>
      <w:tr w:rsidR="00CB775F" w:rsidTr="00CB775F">
        <w:trPr>
          <w:trHeight w:val="1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11.Стали и сплавы с особыми упругими свойствами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6563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F" w:rsidRPr="0065632D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F" w:rsidRDefault="00CB775F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1.Практические занятия№1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структуры железоуглеродистых сплавов, находящихся в равновесном состоянии»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ПК1.1, ПК1.2,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2.Практические занятия №2«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Расшифровка различных марок сталей и чугунов»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ПК1.1, ПК1.2,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</w:p>
        </w:tc>
      </w:tr>
      <w:tr w:rsidR="00CB775F" w:rsidTr="00CB775F">
        <w:trPr>
          <w:trHeight w:val="2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3.Практические занятия№3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 марок сталей на основе анализа из свой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изготовления деталей машин»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ПК1.1, ПК1.2,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»: сообщение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F" w:rsidRDefault="00CB775F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1.3 Обработка деталей из основных материалов.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1.Способы обработки материалов. Основы термической обработки металлов.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75F" w:rsidRP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01, ОК 02</w:t>
            </w:r>
          </w:p>
          <w:p w:rsidR="00CB775F" w:rsidRDefault="00CB775F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06</w:t>
            </w: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2.Превращения при нагревании и охлаждении стали.</w:t>
            </w:r>
          </w:p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Химико-термическая обработка металлов: цементация, азотирование, цианирование и хромирование.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F" w:rsidRDefault="00CB775F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01, ОК 02</w:t>
            </w:r>
          </w:p>
          <w:p w:rsidR="00CB775F" w:rsidRDefault="00CB775F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06</w:t>
            </w:r>
          </w:p>
          <w:p w:rsidR="00CB775F" w:rsidRDefault="00CB775F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CB775F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7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1.Лабораторная работа3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Термическая обработка углеродистой стали. Закалка и отпуск стали».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01, ОК 02</w:t>
            </w:r>
          </w:p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1.2, ПК 1.3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2.Лабораторная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Химико-термическая обработка легированной стали»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02, ОК 03,ПК 1.2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схемы классификации сталей.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1.4 Цветные металлы и сплавы.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1B721E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B72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1.Алюминий и его сплавы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65632D" w:rsidRDefault="001B721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2.Медь ее сплавы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3.Титан его сплавы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4.Магний и его сплавы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5.Баббиты и припои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6.Антифрикционные сплавы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7.Металлокерамика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8.Маркировка, свойства и применение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1.Практические занятия№ 4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Изучение микроструктур цветных металлов и сплавов на их основе».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2.Практические занятия№ 5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Расшифровка различных марок сплавов цветных металлов»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3.Практические занятия№ 6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 марок цветных металлов и сплавов на основе анализа из свой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изготовления деталей машин».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схемы классификации сталей.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по теме Металловедение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 Пластмассы, антифрикционные, композитные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1B721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1.Виды пластмасс: термореактивные и термопластичные пластмассы.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65632D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02, ОК 03, ОК 06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ПК1.2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1.3,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2.Способы переработки пластмасс и их области применения в автомобилестроении и ремонтном производстве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06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 ПК 1.3, ПК 4.3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3.Способы переработки пластмасс и их области применения в автомобилестроении и ремонтном производстве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06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 , ПК4.3</w:t>
            </w:r>
          </w:p>
        </w:tc>
      </w:tr>
      <w:tr w:rsidR="00DE521D" w:rsidTr="00B30C9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4.Характеристика и область применения антифрикционных материалов.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5.Композитные материалы. Применение, область применения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Default="0065632D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1.Практические занятия№7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видов пластмасс и их ремонтопригодности»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65632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1.3,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2.Практические занятия№8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строения и свойств композитных материалов»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65632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1.3,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B775F" w:rsidTr="00CB775F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Автомобильные эксплуатационные материалы.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  <w:p w:rsidR="00CB775F" w:rsidRPr="009D298D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04  ОК 05, ОК 07</w:t>
            </w:r>
          </w:p>
          <w:p w:rsidR="00CB775F" w:rsidRDefault="00CB775F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1.Автомобильные бензины и дизельные топлива.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29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75F" w:rsidRDefault="00CB775F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2.Характеристика и классификация автомобильных топлив.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75F" w:rsidRDefault="00CB775F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3.Автомобильные масла. Классификация и применение автомобильных масел.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75F" w:rsidRDefault="00CB775F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75F" w:rsidTr="00CB77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4.Автомобильные специальные жидкости. Классификация и применение специальных жидкостей.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5F" w:rsidRDefault="00CB775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5F" w:rsidRDefault="00CB775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5F" w:rsidRDefault="00CB775F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1.Практические занятия№9«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видов пластмасс и их ремонтопригодности»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B30C93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C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2.Практические занятия№10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строения и свойств композитных материалов»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B30C93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C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5. «Определение качества бензина, дизельного топлива».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4.Лабораторная работа№6.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Определение качества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пластичной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смазки»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2.3 Обивочные, прокладочные, уплотнительные и электроизоляционные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Каучук строение, свойства, область применения.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резины, основные компоненты резины. Физико-механические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 резины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115B83" w:rsidRDefault="00115B8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.3, ПК3.2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.2, ПК6.3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свойств резины в процессе старения, от температуры, от контакта с жидкостями.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115B83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.3, ПК3.2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экономного использования автомобильных шин. Увеличение срока службы шин за счет своевременного и качественного ремонта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115B83" w:rsidRDefault="00115B8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.3, ПК3.2</w:t>
            </w: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2.4. Резиновые материалы</w:t>
            </w:r>
          </w:p>
        </w:tc>
        <w:tc>
          <w:tcPr>
            <w:tcW w:w="2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9D298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Каучук строение, свойства, область применения.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резины, основные компоненты резины. Физико-механические свойства резины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.3, ПК3.2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свойств резины в процессе старения, от температуры, от контакта с жидкостями.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.3, ПК3.2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экономного использования автомобильных шин. Увеличение срока службы шин за счет своевременного и качественного ремонта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9D298D" w:rsidRDefault="009D298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29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.3, ПК3.2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7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автомобильных шин»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.3, ПК3.2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8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Изучение методов ремонта автомобильных шин»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.3, ПК3.2</w:t>
            </w: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2.5. Лакокрасочные материалы</w:t>
            </w: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115B83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лакокрасочных материалов. Компоненты лакокрасочных материалов.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9D298D" w:rsidRDefault="00DE5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29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04</w:t>
            </w:r>
          </w:p>
          <w:p w:rsidR="00DE521D" w:rsidRDefault="00DE521D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05, ОК 08,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9, </w:t>
            </w:r>
          </w:p>
          <w:p w:rsidR="00DE521D" w:rsidRDefault="00DE521D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10, </w:t>
            </w:r>
          </w:p>
          <w:p w:rsidR="00DE521D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2.1-ПК 23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лакокрасочным материалам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9D298D" w:rsidRDefault="00DE5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Маркировка, способы приготовления красок и нанесение их на поверхности.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3C039C" w:rsidRDefault="003C03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03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9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Подбор лакокрасочных материалов в зависимости»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 w:rsidP="005F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2.1-ПК 2.3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10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Способы нанесения лакокрасочных материалов на металлические поверхности»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2.1-ПК 2.3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115B83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Контрольная работа по теме Неметаллические материалы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3.1 Способы обработки материалов</w:t>
            </w: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 w:rsidP="003C039C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C0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способы обработки материалов.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3C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, ОК 2,  ОК 3, ОК 4, 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способы обработки материалов.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ОК 5, ОК 6, 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способы обработки материалов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, ОК 2, ОК 9, ОК 10, 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для выполнения слесарных работ.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1, ОК 9, ОК 10, 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для выполнения слесарных работ.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B30C93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, ОК 2, ОК 9, ОК 10,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для выполнения слесарных работ.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B30C93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, ОК 2, ОК 9, ОК 10,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инструменты для механической обработки металлов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B30C93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, ОК 2, ОК 3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инструменты для механической обработки металлов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B30C93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, ОК 2, ОК 3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режимов резания.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B30C93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, ОК 2, ОК 3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режимов резания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B30C93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, ОК 2,  ОК 3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B30C93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Расчет режимов резания при механической обработке металлов на различных станках»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B30C93" w:rsidRDefault="00B30C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C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B30C93" w:rsidRDefault="00B30C93" w:rsidP="00B30C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 ПК2.3</w:t>
            </w:r>
          </w:p>
        </w:tc>
      </w:tr>
      <w:tr w:rsidR="00B30C93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12«Выбор метода обработки детали»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B30C93" w:rsidRDefault="00B30C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C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B30C93" w:rsidRDefault="00B30C93" w:rsidP="00B30C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   ПК2.3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B30C93">
        <w:trPr>
          <w:trHeight w:val="20"/>
        </w:trPr>
        <w:tc>
          <w:tcPr>
            <w:tcW w:w="3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1B721E" w:rsidP="003C03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3C0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E521D" w:rsidRPr="00B35402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DE521D" w:rsidRPr="00B35402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 – </w:t>
      </w:r>
      <w:proofErr w:type="gramStart"/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ознакомительный</w:t>
      </w:r>
      <w:proofErr w:type="gramEnd"/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(воспроизведение информации, узнавание (распознавание), объяснение ранее изученных объектов, свойств и т.п.); </w:t>
      </w:r>
    </w:p>
    <w:p w:rsidR="00DE521D" w:rsidRPr="00B35402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 – </w:t>
      </w:r>
      <w:proofErr w:type="gramStart"/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репродуктивный</w:t>
      </w:r>
      <w:proofErr w:type="gramEnd"/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руководством); </w:t>
      </w:r>
    </w:p>
    <w:p w:rsidR="00DE521D" w:rsidRPr="00B35402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– </w:t>
      </w:r>
      <w:proofErr w:type="gramStart"/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продуктивный</w:t>
      </w:r>
      <w:proofErr w:type="gramEnd"/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(самостоятельное планирование и выполнение деятельности, решение проблемных задач).</w:t>
      </w:r>
    </w:p>
    <w:p w:rsidR="00DE521D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E52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E521D" w:rsidRDefault="00DE521D" w:rsidP="00DE52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УСЛОВИЯ РЕАЛИЗАЦИИ ПРОГРАММЫ УЧЕБНОЙ ДИСЦИПЛИНЫ </w:t>
      </w:r>
    </w:p>
    <w:p w:rsidR="00DE521D" w:rsidRDefault="00B35402" w:rsidP="00DE52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ОП.04 МАТЕРИАЛОВЕДЕНИЕ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DE521D" w:rsidRDefault="00DE521D" w:rsidP="00DE521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ОП.04 Материаловедение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наличие учебных кабинетов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материаловедения; 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и рабочих мест кабинета: 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Оборудование учебного кабинета: 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Доска учебная. 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Рабочие места по количеству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Рабочее место для преподавателя.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Наглядные пособия (детали, сборочные узлы плакаты, модели и др.).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Комплекты учебно-методической и нормативной документации.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DE521D" w:rsidRDefault="00DE521D" w:rsidP="00DE521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компьютер;</w:t>
      </w:r>
    </w:p>
    <w:p w:rsidR="00DE521D" w:rsidRDefault="00DE521D" w:rsidP="00DE521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принтер;</w:t>
      </w:r>
    </w:p>
    <w:p w:rsidR="00DE521D" w:rsidRDefault="00DE521D" w:rsidP="00DE521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проектор с экраном</w:t>
      </w:r>
    </w:p>
    <w:p w:rsidR="00DE521D" w:rsidRDefault="00DE521D" w:rsidP="00DE521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обеспечение «Компас», «</w:t>
      </w:r>
      <w:r>
        <w:rPr>
          <w:rFonts w:ascii="Times New Roman" w:hAnsi="Times New Roman"/>
          <w:sz w:val="24"/>
          <w:szCs w:val="24"/>
          <w:lang w:val="en-US"/>
        </w:rPr>
        <w:t>AutoCAD</w:t>
      </w:r>
      <w:r>
        <w:rPr>
          <w:rFonts w:ascii="Times New Roman" w:hAnsi="Times New Roman"/>
          <w:sz w:val="24"/>
          <w:szCs w:val="24"/>
        </w:rPr>
        <w:t>»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Оснащение лаборатории:</w:t>
      </w:r>
    </w:p>
    <w:p w:rsidR="00DE521D" w:rsidRDefault="00DE521D" w:rsidP="00DE521D">
      <w:pPr>
        <w:pStyle w:val="ac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Весы лабораторные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Твердомер для определения твердости по Бринеллю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Твердомер для определения твердости по Роквеллу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Металлографический микроскоп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Заточный станок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Слесарные тиски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Микрометр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Защитные очки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Перчатки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Полировочная паста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Муфельная печь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Напильники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Шлифовальная шкурка, круг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Специальные оправки для закрепления образцов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Лупа для измерения отпечатка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Штангенциркуль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Секундомер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твердомер</w:t>
      </w:r>
    </w:p>
    <w:p w:rsidR="00DE521D" w:rsidRDefault="00DE521D" w:rsidP="00DE52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 (печатные издания):</w:t>
      </w:r>
    </w:p>
    <w:p w:rsidR="00DE521D" w:rsidRPr="00ED060C" w:rsidRDefault="00DE521D" w:rsidP="00ED060C">
      <w:pPr>
        <w:pStyle w:val="ac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lightGray"/>
        </w:rPr>
      </w:pPr>
      <w:proofErr w:type="spellStart"/>
      <w:r w:rsidRPr="00ED060C">
        <w:rPr>
          <w:rFonts w:ascii="Times New Roman" w:hAnsi="Times New Roman"/>
          <w:color w:val="000000" w:themeColor="text1"/>
          <w:sz w:val="24"/>
          <w:szCs w:val="24"/>
        </w:rPr>
        <w:t>Адаскин</w:t>
      </w:r>
      <w:proofErr w:type="spellEnd"/>
      <w:r w:rsidRPr="00ED060C">
        <w:rPr>
          <w:rFonts w:ascii="Times New Roman" w:hAnsi="Times New Roman"/>
          <w:color w:val="000000" w:themeColor="text1"/>
          <w:sz w:val="24"/>
          <w:szCs w:val="24"/>
        </w:rPr>
        <w:t xml:space="preserve"> А. М. Материаловедение (металлообработка): учеб</w:t>
      </w:r>
      <w:proofErr w:type="gramStart"/>
      <w:r w:rsidRPr="00ED060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ED06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ED060C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Pr="00ED060C">
        <w:rPr>
          <w:rFonts w:ascii="Times New Roman" w:hAnsi="Times New Roman"/>
          <w:color w:val="000000" w:themeColor="text1"/>
          <w:sz w:val="24"/>
          <w:szCs w:val="24"/>
        </w:rPr>
        <w:t xml:space="preserve">особие для студ. учреждений сред проф. образования/ А. М. </w:t>
      </w:r>
      <w:proofErr w:type="spellStart"/>
      <w:r w:rsidRPr="00ED060C">
        <w:rPr>
          <w:rFonts w:ascii="Times New Roman" w:hAnsi="Times New Roman"/>
          <w:color w:val="000000" w:themeColor="text1"/>
          <w:sz w:val="24"/>
          <w:szCs w:val="24"/>
        </w:rPr>
        <w:t>Адаскин</w:t>
      </w:r>
      <w:proofErr w:type="spellEnd"/>
      <w:r w:rsidRPr="00ED060C">
        <w:rPr>
          <w:rFonts w:ascii="Times New Roman" w:hAnsi="Times New Roman"/>
          <w:color w:val="000000" w:themeColor="text1"/>
          <w:sz w:val="24"/>
          <w:szCs w:val="24"/>
        </w:rPr>
        <w:t>, В. М. Зуев. – 1-е изд., стер. – М.: Издательский центр «Академия», 2016. – 288 с.</w:t>
      </w:r>
    </w:p>
    <w:p w:rsidR="00DE521D" w:rsidRDefault="00DE521D" w:rsidP="00DE521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Соколова Е. Н. Материаловедение: лабораторный практикум: учеб. Пособие для студ. Учреждений сред. Проф. Образования/ Е. Н. Соколова, А. О. </w:t>
      </w:r>
      <w:proofErr w:type="spellStart"/>
      <w:r>
        <w:rPr>
          <w:rFonts w:ascii="Times New Roman" w:hAnsi="Times New Roman"/>
          <w:sz w:val="24"/>
          <w:szCs w:val="24"/>
        </w:rPr>
        <w:t>Барышева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А. В. Давыденко. – 2- изд., стер. – М.: Издательский центр «Академия», 2017. – 128 с. </w:t>
      </w:r>
    </w:p>
    <w:p w:rsidR="00DE521D" w:rsidRDefault="00DE521D" w:rsidP="00DE521D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Заплатин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В.Н. Основы материаловедения (металлообработка):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учебник для студ. учреждений сред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роф. образования /В.Н.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Заплатин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- 8-е изд., стер. - М.: Издательский центр "Академия", 2016. - 272 с.</w:t>
      </w:r>
    </w:p>
    <w:p w:rsidR="00DE521D" w:rsidRDefault="00DE521D" w:rsidP="00B354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Электронные издания:</w:t>
      </w:r>
    </w:p>
    <w:p w:rsidR="00DE521D" w:rsidRDefault="00DE521D" w:rsidP="00DE521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Стуканов</w:t>
      </w:r>
      <w:proofErr w:type="spellEnd"/>
      <w:r>
        <w:rPr>
          <w:rFonts w:ascii="Times New Roman" w:hAnsi="Times New Roman"/>
          <w:sz w:val="24"/>
          <w:szCs w:val="24"/>
        </w:rPr>
        <w:t>, В. А. Материаловедение: Учебное пособие/</w:t>
      </w:r>
      <w:proofErr w:type="spellStart"/>
      <w:r>
        <w:rPr>
          <w:rFonts w:ascii="Times New Roman" w:hAnsi="Times New Roman"/>
          <w:sz w:val="24"/>
          <w:szCs w:val="24"/>
        </w:rPr>
        <w:t>Стуканов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В. А. - Москва: ИД ФОРУМ, НИЦ ИНФРА-М, 2015. - 368 с. (Профессиональное образование) ISBN 978-5-8199-0352-0.: - URL: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https://znanium.com/catalog/product/508597</w:t>
        </w:r>
      </w:hyperlink>
      <w:r>
        <w:rPr>
          <w:rFonts w:ascii="Times New Roman" w:hAnsi="Times New Roman"/>
          <w:sz w:val="24"/>
          <w:szCs w:val="24"/>
        </w:rPr>
        <w:t xml:space="preserve"> - Текст: электронный.</w:t>
      </w:r>
    </w:p>
    <w:p w:rsidR="00DE521D" w:rsidRDefault="00DE521D" w:rsidP="00DE521D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Черепахин, А. А. Материаловедение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/ А. А. Черепахин. —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КУРС, ИНФРА-М, 2020. — 336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— (Среднее профессиональное образование). - ISBN 978-5-906923-18-9.- URL: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</w:rPr>
          <w:t>https://new.znanium.com/catalog/product/1060478</w:t>
        </w:r>
      </w:hyperlink>
      <w:r>
        <w:rPr>
          <w:rFonts w:ascii="Times New Roman" w:hAnsi="Times New Roman"/>
          <w:sz w:val="24"/>
          <w:szCs w:val="24"/>
        </w:rPr>
        <w:t xml:space="preserve"> - Текст: электронный</w:t>
      </w:r>
    </w:p>
    <w:p w:rsidR="00DE521D" w:rsidRDefault="00CB775F" w:rsidP="00DE521D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DE521D">
          <w:rPr>
            <w:rStyle w:val="a3"/>
            <w:rFonts w:ascii="Times New Roman" w:hAnsi="Times New Roman"/>
            <w:sz w:val="24"/>
            <w:szCs w:val="24"/>
          </w:rPr>
          <w:t>http://www.twirpx.com</w:t>
        </w:r>
      </w:hyperlink>
    </w:p>
    <w:p w:rsidR="00DE521D" w:rsidRDefault="00CB775F" w:rsidP="00DE521D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</w:rPr>
      </w:pPr>
      <w:hyperlink r:id="rId11" w:history="1">
        <w:r w:rsidR="00DE521D">
          <w:rPr>
            <w:rStyle w:val="a3"/>
            <w:rFonts w:ascii="Times New Roman" w:hAnsi="Times New Roman"/>
            <w:sz w:val="24"/>
            <w:szCs w:val="24"/>
          </w:rPr>
          <w:t>http://gomelauto.com</w:t>
        </w:r>
      </w:hyperlink>
    </w:p>
    <w:p w:rsidR="00DE521D" w:rsidRDefault="00CB775F" w:rsidP="00DE521D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hyperlink r:id="rId12" w:history="1">
        <w:r w:rsidR="00DE521D">
          <w:rPr>
            <w:rStyle w:val="a3"/>
            <w:rFonts w:ascii="Times New Roman" w:hAnsi="Times New Roman"/>
            <w:sz w:val="24"/>
            <w:szCs w:val="24"/>
          </w:rPr>
          <w:t>http://avtoliteratura.ru</w:t>
        </w:r>
      </w:hyperlink>
    </w:p>
    <w:p w:rsidR="00DE521D" w:rsidRDefault="00CB775F" w:rsidP="00DE521D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hyperlink r:id="rId13" w:history="1">
        <w:r w:rsidR="00DE521D">
          <w:rPr>
            <w:rStyle w:val="a3"/>
            <w:rFonts w:ascii="Times New Roman" w:hAnsi="Times New Roman"/>
            <w:sz w:val="24"/>
            <w:szCs w:val="24"/>
          </w:rPr>
          <w:t>http://metalhandling.ru</w:t>
        </w:r>
      </w:hyperlink>
    </w:p>
    <w:p w:rsidR="00DE521D" w:rsidRDefault="00DE521D" w:rsidP="00B35402">
      <w:pPr>
        <w:spacing w:after="0" w:line="240" w:lineRule="auto"/>
        <w:jc w:val="both"/>
        <w:rPr>
          <w:rFonts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DE521D" w:rsidRDefault="00DE521D" w:rsidP="00DE521D">
      <w:pPr>
        <w:pStyle w:val="ac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Справочное пособие по материаловедению (металлообработка): учебное пособие для нач. проф. образования / под ред. В. Н. </w:t>
      </w:r>
      <w:proofErr w:type="spellStart"/>
      <w:r>
        <w:rPr>
          <w:rFonts w:ascii="Times New Roman" w:hAnsi="Times New Roman"/>
          <w:sz w:val="24"/>
          <w:szCs w:val="24"/>
        </w:rPr>
        <w:t>Заплатина</w:t>
      </w:r>
      <w:proofErr w:type="spellEnd"/>
      <w:r>
        <w:rPr>
          <w:rFonts w:ascii="Times New Roman" w:hAnsi="Times New Roman"/>
          <w:sz w:val="24"/>
          <w:szCs w:val="24"/>
        </w:rPr>
        <w:t>. – М.: Издательский центр «Академия», 2012. – 224 с.</w:t>
      </w:r>
    </w:p>
    <w:p w:rsidR="00DE521D" w:rsidRDefault="00DE521D" w:rsidP="00DE521D">
      <w:pPr>
        <w:pStyle w:val="ac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Лабораторный практикум по материаловедению в машиностроении и металлообработке/ под ред. В. Н. </w:t>
      </w:r>
      <w:proofErr w:type="spellStart"/>
      <w:r>
        <w:rPr>
          <w:rFonts w:ascii="Times New Roman" w:hAnsi="Times New Roman"/>
          <w:sz w:val="24"/>
          <w:szCs w:val="24"/>
        </w:rPr>
        <w:t>Заплатина</w:t>
      </w:r>
      <w:proofErr w:type="spellEnd"/>
      <w:r>
        <w:rPr>
          <w:rFonts w:ascii="Times New Roman" w:hAnsi="Times New Roman"/>
          <w:sz w:val="24"/>
          <w:szCs w:val="24"/>
        </w:rPr>
        <w:t>. – М.: Издательский центр «Академия», 2014. – 240 с.</w:t>
      </w:r>
    </w:p>
    <w:p w:rsidR="00DE521D" w:rsidRDefault="00DE521D" w:rsidP="00DE521D">
      <w:pPr>
        <w:pStyle w:val="ac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Оськин В.А. Практикум по материаловедению и технологии конструкционных материалов/ В.А. Оськин, В.Н. Байкалова. – М.: КОЛОСС, 2012. -160с.</w:t>
      </w:r>
    </w:p>
    <w:p w:rsidR="00DE521D" w:rsidRDefault="00DE521D" w:rsidP="00B35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Организация образовательного процесса</w:t>
      </w:r>
    </w:p>
    <w:p w:rsidR="00DE521D" w:rsidRPr="0044381C" w:rsidRDefault="00DE521D" w:rsidP="00DE521D">
      <w:pPr>
        <w:spacing w:after="0" w:line="240" w:lineRule="auto"/>
        <w:ind w:left="-142" w:firstLine="73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Программа обеспечивается учебно-методическими комплексами (УМК): лекционным материалом, методическими указаниями по проведению практических занятий, методическими рекомендациями по выпол</w:t>
      </w:r>
      <w:r w:rsidR="0044381C">
        <w:rPr>
          <w:rFonts w:ascii="Times New Roman" w:hAnsi="Times New Roman" w:cs="Times New Roman"/>
          <w:bCs/>
        </w:rPr>
        <w:t xml:space="preserve">нению самостоятельной работы. </w:t>
      </w:r>
      <w:r w:rsidR="0044381C" w:rsidRPr="00443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дисциплины «Материаловедение» должно предшествовать изучение общеобразовательной дисциплины «Химия», «Физика»</w:t>
      </w:r>
    </w:p>
    <w:p w:rsidR="00DE521D" w:rsidRDefault="00DE521D" w:rsidP="00B35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3.4. Кадровое обеспечение образовательного процесса</w:t>
      </w:r>
    </w:p>
    <w:p w:rsidR="00DE521D" w:rsidRDefault="00DE521D" w:rsidP="00DE521D">
      <w:pPr>
        <w:spacing w:after="0" w:line="240" w:lineRule="auto"/>
        <w:ind w:left="-142"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имеющие образование, которое соответствует области профессиональной деятельности. </w:t>
      </w:r>
    </w:p>
    <w:p w:rsidR="00DE521D" w:rsidRPr="00DE521D" w:rsidRDefault="00DE521D" w:rsidP="00DE521D">
      <w:pPr>
        <w:spacing w:after="0" w:line="240" w:lineRule="auto"/>
        <w:ind w:left="-142"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</w:t>
      </w:r>
    </w:p>
    <w:p w:rsidR="00DE521D" w:rsidRDefault="00DE521D" w:rsidP="00B35402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>
        <w:rPr>
          <w:b/>
        </w:rPr>
        <w:t>3.5. Адаптация содержания образования в рамках реализации программы для  обучающихся с ОВЗ</w:t>
      </w:r>
      <w:r>
        <w:t xml:space="preserve"> </w:t>
      </w:r>
      <w:r>
        <w:rPr>
          <w:b/>
        </w:rPr>
        <w:t>и инвалидов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E521D" w:rsidRPr="00DE521D" w:rsidRDefault="00DE521D" w:rsidP="00DE521D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37"/>
        <w:contextualSpacing/>
        <w:jc w:val="both"/>
        <w:rPr>
          <w:b/>
        </w:rPr>
      </w:pPr>
      <w:r>
        <w:rPr>
          <w:bCs/>
          <w:sz w:val="22"/>
          <w:szCs w:val="22"/>
        </w:rPr>
        <w:t xml:space="preserve">Обучающиеся инвалиды и лица с ограниченными возможностями здоровья обеспечиваются печатными и электронными образовательными ресурсами, адаптированными к ограничениям их </w:t>
      </w:r>
      <w:r>
        <w:rPr>
          <w:bCs/>
        </w:rPr>
        <w:t>здоровья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4.КОНТРОЛЬ И ОЦЕНКА РЕЗУЛЬТАТОВ ОСВОЕНИЯ УЧЕБНОЙ ДИСЦИПЛИНЫ  ОП.04 МАТЕРИАЛОВЕДЕНИЕ</w:t>
      </w:r>
    </w:p>
    <w:p w:rsidR="00DE521D" w:rsidRDefault="00DE521D" w:rsidP="00DE521D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4.1. Фонд оценочных сре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DE521D" w:rsidRDefault="00DE521D" w:rsidP="00DE521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DE521D" w:rsidRPr="00072ACE" w:rsidRDefault="00DE521D" w:rsidP="00072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28" w:rsidRPr="00B35402" w:rsidRDefault="00CC682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28" w:rsidRPr="00B35402" w:rsidRDefault="00CC682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28" w:rsidRPr="00B35402" w:rsidRDefault="00CC682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CC682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строение и свойства машиностроительных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CC682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Перечислены все свойства машиностроительных материалов и указано правильное их строение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контрольная работа, тестовый контроль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методы оценки свойств машиностроительных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Метод оценки свойств машиностроительных материалов выбран в соответствии с поставленной задачей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устный опрос, тестовый контроль, контрольная работа, самостоятельная работа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области применения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Область применения материалов соответствует техническим условиям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устный опрос, тестовый контроль, контрольная работа, самостоятельная работа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классификацию и маркировку основных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Классификация и маркировка соответствуют ГОСТу на использование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устный опрос, тестовый контроль, контрольная работа, самостоятельная работа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методы защиты от коррозии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Перечислены все основные методы защиты от коррозии и дана их краткая характеристика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устный опрос, тестовый контроль, контрольная работа, самостоятельная работа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способы обработки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Соответствие способа обработки назначению материала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практические и лабораторные работы, устный опрос, тестовый контроль</w:t>
            </w:r>
          </w:p>
        </w:tc>
      </w:tr>
      <w:tr w:rsidR="00B35402" w:rsidRPr="00B35402" w:rsidTr="00A80C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78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Перечень умений,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выбирать материалы на основе анализа их свой</w:t>
            </w: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я конкретного применения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Выбор материала проведен в соответствии со свойствами материалов и поставленными задачами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практические работы, самостоятельная работа, тестовый контроль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выбирать способы соединения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Выбор способов соединений проведен в соответствии с заданием.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лабораторные и практические работы, самостоятельная работа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обрабатывать детали из основных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Выбор метода обработки детали соответствует типу и свойствам материала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лабораторные работы, самостоятельная работа</w:t>
            </w:r>
          </w:p>
        </w:tc>
      </w:tr>
    </w:tbl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3260"/>
        <w:gridCol w:w="2552"/>
      </w:tblGrid>
      <w:tr w:rsidR="00B35402" w:rsidRPr="00B35402" w:rsidTr="001B721E">
        <w:trPr>
          <w:trHeight w:val="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B35402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B35402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DE521D" w:rsidRPr="00B35402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ab/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Определение этапов решения задачи. Определение потребности в информации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Осуществление эффективного поиска.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Оценка рисков на каждом шагу. Оценка плюсов и минусов 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Самооценка, направленная на самостоятельную оценку студентом результатов деятельности.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самостоятельной работы подбор и систематизация материала по теме: «Бериллий и его сплавы»</w:t>
            </w: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выполнения лабораторной работы.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3. Планировать и реализовывать собственное профессиональное и личностное развитие.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Определение траектории профессионального развития и самообразования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Кейс-метод, </w:t>
            </w: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на оценку способностей к анализу, контролю и принятию решений.</w:t>
            </w: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Участие в деловом общении для эффективного решения деловых задач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№5 «Проба на обрабатываемость стали резанием»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работа, направленная на оценку практических навыков.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презентации «Пайка», «Сварка металлов»</w:t>
            </w: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Понимать значимость своей профессии (специальности)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Взаимооценка, </w:t>
            </w: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7. Содействовать сохранению 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окружающей среды, ресурсосбережению, эффективно действовать в чрезвычайных ситуациях.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Соблюдение правил экологической 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при ведении профессиональной деятельности; обеспечивать ресурсосбережение на рабочем месте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 обобщения 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9. Использовать информационные технологии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Выполнение самостоятельной работы подбор и систематизация материала по теме: «Бериллий и его сплавы»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ПК 1.1. Осуществлять диагностику систем, узлов и механизмов автомобильных двигателей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Подготовка автомобиля к ремонту. Оформление первичной документации для ремонта. Демонтаж и монтаж двигателя автомобиля; разборка и сборка его механизмов и систем, замена его отдельных деталей.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Ремонт деталей систем и механизмов двигателя.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Регулировка, испытание систем и механизмов двигателя после ремонта.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выполнения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Практической работы №2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твёрдости металлов и сплавов по методу Бринелля»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Лабораторной работы №3 «Испытание конструкционных материалов на абразивное изнашивание»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Лабораторной работы №4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Определение пригодности конструкционных материалов к операциям деформирования»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ПК 1.2</w:t>
            </w:r>
            <w:proofErr w:type="gramStart"/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  <w:proofErr w:type="gramEnd"/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существлять технический контроль при хранении, эксплуатации, техническом обслуживании и ремонте автотранспортных средств.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технический контроль при хранении, эксплуатации, техническом обслуживании и ремонте автотранспортных средств.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сформированности компетенций, самооценка, направленная на оценку студентом результатов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деятельности при выполнении самостоятельной работы по темам: «Износостойкие материалы», «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и свойства материалов».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ПК. 1.3</w:t>
            </w:r>
            <w:proofErr w:type="gramStart"/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</w:t>
            </w:r>
            <w:proofErr w:type="gramEnd"/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азрабатывать технологические процессы ремонта узлов и деталей.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Разрабатывает технологические процессы ремонта узлов и деталей.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№4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Определение пригодности конструкционных материалов к операциям деформирования»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ПК 2.2. Осуществлять техническое обслуживание электрооборудования и электронных систем автомобилей согласно технологической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Диагностика технического состояния приборов электрооборудования автомобилей по внешним признакам. Проведение инструментальной и компьютерной диагностики технического состояния электрических и электронных систем автомобилей. Оценка результатов диагностики технического состояния электрических и электронных систем автомобилей.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№4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Определение пригодности конструкционных материалов к операциям деформирования»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072ACE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Выполнение регламентных работ по техническому обслуживанию электрических и электронных систем автомобилей. Подготовка инструментов и оборудования к использованию в соответствии с требованиями стандартов рабочего места и охраны труда.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№7 «Анализ микроструктуры цветных металлов и сплавов»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</w:tbl>
    <w:p w:rsidR="00DE521D" w:rsidRDefault="00DE521D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060C" w:rsidRPr="00B35402" w:rsidRDefault="00ED060C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4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0"/>
        <w:gridCol w:w="2602"/>
        <w:gridCol w:w="3572"/>
      </w:tblGrid>
      <w:tr w:rsidR="00B35402" w:rsidRPr="00B35402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Результаты обучения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Критерии оценки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Методы оценки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5402" w:rsidRPr="00B35402" w:rsidTr="006708D5">
        <w:trPr>
          <w:gridAfter w:val="2"/>
          <w:wAfter w:w="6174" w:type="dxa"/>
          <w:trHeight w:val="315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Умения: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5402" w:rsidRPr="00B35402" w:rsidTr="006708D5">
        <w:trPr>
          <w:trHeight w:val="555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выбирает материалы на основе анализа их свой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  дл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конкретного применения при производстве, ремонте и модернизации автомобилей;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называет деталь или узел механизма и знает его назначение; объясняет принцип работы  механизма или детали; подбирает деталь или узел для конкретного применения.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-расшифровывает марки материалов по ГОСТ 12344-2003 Стали легированные и высоколегированные.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ЛР№1 «Методы оценки свойств машиностроительных материалов: определение твердости металлов: по Бринеллю, по Роквеллу, по Виккерсу», ЛР№3 «Химико-термическая обработка легированной стали. Закаливаемость и прокаливаемость стали»;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«Выбор марок сталей на основе анализа из свойств для изготовления деталей машин». </w:t>
            </w:r>
          </w:p>
        </w:tc>
      </w:tr>
      <w:tr w:rsidR="00B35402" w:rsidRPr="00B35402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соединения материалов и деталей;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называет способы и методы  изготовления конструкций, объясняет принципы их подбора материалов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-исследует структуру и свойства железоуглеродистых сплавов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называет деталь или узел механизма и знает его назначение; объясняет принцип работы  механизма или детали; подбирает деталь или узел для конкретного применения.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выполненияЛР№2 «Термическая обработка углеродистой стали. Закалка и отпуск стали.», ЛР №5 « Испытание конструкционных материалов на абразивное изнашивание»;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«Выбор марок сталей на основе анализа из свойств для изготовления деталей машин». </w:t>
            </w:r>
          </w:p>
        </w:tc>
      </w:tr>
      <w:tr w:rsidR="00B35402" w:rsidRPr="00B35402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обрабатывает детали из основных материалов;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-определяет твёрдость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-определяет структурные превращения сплавов с помощью диаграммы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-определяет выбор материалов в соответствии с их назначением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-проводит исследования и испытания материалов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оценка, направленная на оценку практических навыков в ходе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«Испытание конструкционных материалов на абразивное изнашивание» ПР №1  «Расшифровка различных марок сталей и чугунов» Лабораторная   работа №4 Испытание конструкционных материалов на коррозию,  ПР №6 Расчет режимов резания при механической обработке металлов на различных станках. </w:t>
            </w:r>
          </w:p>
        </w:tc>
      </w:tr>
      <w:tr w:rsidR="00B35402" w:rsidRPr="00B35402" w:rsidTr="006708D5">
        <w:trPr>
          <w:trHeight w:val="39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Знания: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5402" w:rsidRPr="00B35402" w:rsidTr="006708D5">
        <w:trPr>
          <w:trHeight w:val="1845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строение и свойства машиностроительных материалов;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-исследует структуру и свойства железоуглеродистых сплавов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-проводит исследования и испытания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-выбирает марку стали, тип чугуна для изготовления узлов и механизмов в соответствии с ГОСТ 5632-72Стали высоколегированные и сплавы коррозионностойкие,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жаростойкие и жаропрочные. Марки.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№4 Расшифровка различных марок сплавов цветных металлов, ПР №1 «Расшифровка различных марок сталей и чугунов».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оценку студентом результатов деятельности при выполнении самостоятельной работы по теме: Строение и свойства материалов.  </w:t>
            </w:r>
          </w:p>
        </w:tc>
      </w:tr>
      <w:tr w:rsidR="00B35402" w:rsidRPr="00B35402" w:rsidTr="006708D5">
        <w:tc>
          <w:tcPr>
            <w:tcW w:w="3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оценки свойств машиностроительных материалов;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-даёт определения основных свойств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-составляет сравнительную характеристику материалов, используемых в машиностроении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</w:t>
            </w: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 «Выбор марок сталей на основе анализа из свойств для изготовления деталей машин», ЛР №1 «Методы оценки свойств машиностроительных материалов: определение твердости металлов: по Бринеллю, по Роквеллу, по Виккерсу»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студентом результатов деятельности при выполнении самостоятельной работы по темам: «Материалы с особыми свойствами», «Строение и свойства материалов». </w:t>
            </w:r>
          </w:p>
        </w:tc>
      </w:tr>
      <w:tr w:rsidR="00B35402" w:rsidRPr="00B35402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применения материалов;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-расшифровывает марки материалов по ГОСТ</w:t>
            </w:r>
            <w:hyperlink r:id="rId14" w:tgtFrame="_blank" w:history="1">
              <w:r w:rsidRPr="00B3540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 12344-2003</w:t>
              </w:r>
            </w:hyperlink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Стали легированные и высоколегированные.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по теме: «Неметаллические материалы». Самооценка, направленная на самостоятельную оценку при выполнении самостоятельной работы по теме: «Конструкционные материалы»,  ЛР№4  «Испытание конструкционных материалов на коррозию», </w:t>
            </w:r>
          </w:p>
        </w:tc>
      </w:tr>
      <w:tr w:rsidR="00B35402" w:rsidRPr="00B35402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классификацию и маркировку основных материалов; </w:t>
            </w:r>
          </w:p>
          <w:p w:rsidR="00072ACE" w:rsidRPr="00B35402" w:rsidRDefault="00072AC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-расшифровывает марки материалов по ГОСТ</w:t>
            </w:r>
            <w:hyperlink r:id="rId15" w:tgtFrame="_blank" w:history="1">
              <w:r w:rsidRPr="00B3540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 12344-2003</w:t>
              </w:r>
            </w:hyperlink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Стали легированные и высоколегированные.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№3  Изучение микроструктур цветных металлов и сплавов на их основе.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№5  «Устройство автомобильных шин».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№1 по Разделу 1 Металловедение,  КР №2 по теме: «Неметаллические материалы», направленные на оценку сформированности компетенций.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при выполнении самостоятельной работы по теме: «Конструкционные материалы» </w:t>
            </w:r>
          </w:p>
        </w:tc>
      </w:tr>
      <w:tr w:rsidR="00B35402" w:rsidRPr="00B35402" w:rsidTr="006708D5">
        <w:trPr>
          <w:trHeight w:val="339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методы защиты от коррозии;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-даёт определения основных свойств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-составляет сравнительную характеристику материалов, используемых в машиностроении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по теме: «Неметаллические материалы». Самооценка, направленная на самостоятельную оценку при выполнении самостоятельной работы по теме: «Конструкционные материалы»,  ЛР№4  «Испытание конструкционных материалов на коррозию», </w:t>
            </w:r>
          </w:p>
        </w:tc>
      </w:tr>
      <w:tr w:rsidR="00B35402" w:rsidRPr="00B35402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обработки материалов.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-называет способы и методы  изготовления конструкций, объясняет принципы их подбора материалов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-исследует структуру и свойства железоуглеродистых сплавов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№1 по теме:</w:t>
            </w: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Термическая и химико-термическая обработка металлов и сплавов»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при выполнении самостоятельной работы по теме: «Способы обработки материалов» </w:t>
            </w:r>
          </w:p>
        </w:tc>
      </w:tr>
    </w:tbl>
    <w:p w:rsidR="00072ACE" w:rsidRPr="00B35402" w:rsidRDefault="00072ACE" w:rsidP="00B3540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3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3744"/>
        <w:gridCol w:w="3690"/>
      </w:tblGrid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6708D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072ACE" w:rsidRPr="00B35402" w:rsidRDefault="006708D5" w:rsidP="006708D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(развитие </w:t>
            </w:r>
            <w:r w:rsidR="00072ACE"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профессиональных и  общих компетенций)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6708D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оценки результатов обучения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6708D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рганизует и проводит работы по техническому обслуживанию и ремонту автотранспорта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называет деталь или узел механизма и знает его назначение; объясняет принцип работы  механизма или детали; подбирает деталь или узел для конкретного применения.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-расшифровывает марки материалов по ГОСТ</w:t>
            </w:r>
            <w:hyperlink r:id="rId16" w:tgtFrame="_blank" w:history="1">
              <w:r w:rsidRPr="00B3540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 12344-2003</w:t>
              </w:r>
            </w:hyperlink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Стали легированные и высоколегированные.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№3  Изучение микроструктур цветных металлов и сплавов на их основе.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№5  «Устройство автомобильных шин».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№1 по Разделу 1 Металловедение,  КР №2 по теме: «Неметаллические материалы», направленные на оценку сформированности компетенций.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при выполнении самостоятельной работы по теме: «Конструкционные материалы»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1.2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существляет технический контроль при хранении, эксплуатации, техническом обслуживании и ремонте автотранспортных средств.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-называет способы и методы  изготовления конструкций, объясняет принципы их подбора материалов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-исследует структуру и свойства железоуглеродистых сплавов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называет деталь или узел механизма и знает его назначение; объясняет принцип работы  механизма или детали; подбирает деталь или узел для конкретного применения.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ЛР№2 «Термическая обработка углеродистой стали. Закалка и отпуск стали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.», 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 №5 « Испытание конструкционных материалов на абразивное изнашивание»;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«Выбор марок сталей на основе анализа из свойств для изготовления деталей машин».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ПК. 1.3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азрабатывает технологические процессы ремонта узлов и деталей.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-определяет твёрдость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-определяет структурные превращения сплавов с помощью диаграммы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-определяет выбор материалов в соответствии с их назначением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-проводит исследования и испытания материалов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оценка, направленная на оценку практических навыков в ходе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№2 «Испытание конструкционных материалов на абразивное изнашивание» ПР №1  «Расшифровка различных марок сталей и чугунов» Лабораторная   работа №4 Испытание конструкционных материалов на коррозию,  ПР №6 Расчет режимов резания при механической обработке 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металлов на различных станках. </w:t>
            </w:r>
          </w:p>
        </w:tc>
      </w:tr>
      <w:tr w:rsidR="00B35402" w:rsidRPr="00B35402" w:rsidTr="001B721E">
        <w:trPr>
          <w:trHeight w:val="2123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ПК 2.2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онтролирует и оценивает качество работы исполнителей работ.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-даёт определения основных свойств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-составляет сравнительную характеристику материалов, используемых в машиностроении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 </w:t>
            </w:r>
            <w:proofErr w:type="spell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выполненияПР</w:t>
            </w:r>
            <w:proofErr w:type="spell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№4 Расшифровка различных марок сплавов цветных металлов,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№1 «Расшифровка различных марок сталей и чугунов».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оценку студентом результатов деятельности при выполнении самостоятельной работы по теме: Строение и свойства материалов </w:t>
            </w:r>
          </w:p>
        </w:tc>
      </w:tr>
      <w:tr w:rsidR="00B35402" w:rsidRPr="00B35402" w:rsidTr="002F20F0">
        <w:trPr>
          <w:trHeight w:val="2250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2.3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рганизовывает безопасное ведение работ при техническом обслуживании и ремонте автотранспорта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-определяет твёрдость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-определяет структурные превращения сплавов с помощью диаграммы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-проводит исследования и испытания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-выбирает марку стали, тип чугуна для изготовления узлов и механизмов в соответствии с ГОСТ 5632-72Стали высоколегированные и сплавы коррозионностойкие,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жаростойкие и жаропрочные. Марки.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</w:t>
            </w: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 «Выбор марок сталей на основе анализа из свойств для изготовления деталей машин», ЛР№1 «Методы оценки свойств машиностроительных материалов: определение твердости металлов: по Бринеллю, по Роквеллу, по Виккерсу»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студентом результатов деятельности при выполнении самостоятельной работы по темам: «Материалы с особыми свойствами», «Строение и свойства материалов». </w:t>
            </w:r>
          </w:p>
        </w:tc>
      </w:tr>
      <w:tr w:rsidR="00B35402" w:rsidRPr="00B35402" w:rsidTr="001B721E">
        <w:trPr>
          <w:trHeight w:val="2171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ОК.1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ыбирает способы решения задач профессиональной деятельности, применительно к различным контекстам.</w:t>
            </w: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-выделяет примеры, касающиеся профессиональных задач,  применяет полученные знания в любой ситуации, связанной с профессиональными задачами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по теме: «Неметаллические материалы». Самооценка, направленная на самостоятельную оценку при выполнении самостоятельной работы по теме: «Конструкционные материалы»,  ЛР№4  «Испытание конструкционных материалов на коррозию», </w:t>
            </w:r>
          </w:p>
        </w:tc>
      </w:tr>
      <w:tr w:rsidR="00B35402" w:rsidRPr="00B35402" w:rsidTr="001B721E">
        <w:trPr>
          <w:trHeight w:val="2103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ОК.2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поиск, анализ и интерпретацию информации, необходимой для выполнения задач профессиональной деятельности.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-самостоятельно и верно называет  цель деятельности, разбивает свою цель на задачи, планирует свою деятельность по достижению цели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по теме: «Неметаллические материалы». Самооценка, направленная на самостоятельную оценку при выполнении самостоятельной работы по теме: «Конструкционные материалы»,  ЛР№4  «Испытание конструкционных материалов на коррозию»,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ОК.3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ланировать и реализовывать собственное профессиональное и личностное развитие.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-анализирует рабочую ситуацию в соответствии с заданными критериями, указывая ее соответствие \ несоответствие эталонной ситуации;  самостоятельно задает критерии для анализа рабочей ситуации 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№1 по теме:</w:t>
            </w: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Термическая и химико-термическая обработка металлов и сплавов»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при выполнении самостоятельной работы по теме: «Способы </w:t>
            </w:r>
            <w:proofErr w:type="spell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обработкиматериалов</w:t>
            </w:r>
            <w:proofErr w:type="spell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ОК.4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аботать в коллективе и команде, эффективно взаимодействовать с коллегами, руководством, клиентами.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-самостоятельно находит источники информации по конкретному вопросу, извлекает и систематизирует информацию по основным источникам, обобщает на основе найденной и проанализированной информации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№3  Изучение микроструктур цветных металлов и сплавов на их основе.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№5  «Устройство автомобильных шин».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№1 по Разделу 1 Металловедение,  КР №2 по теме: «Неметаллические материалы», направленные на оценку сформированности компетенций.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при выполнении самостоятельной работы по теме: «Конструкционные материалы»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ОК.5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-самостоятельно находит источники информации по конкретному вопросу, извлекает и систематизирует информацию по основным источникам, обобщает на основе найденной и проанализированной информации 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выполненияЛР№2 «Термическая обработка углеродистой стали. Закалка и отпуск стали.», ЛР №5 « Испытание конструкционных материалов на абразивное изнашивание»;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«Выбор марок сталей на основе анализа из свойств для изготовления деталей машин».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ОК.6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-использует особенности личности  для групповой работы; высказывает свою точку зрения на поставленную проблему; 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оценка, направленная на оценку практических навыков в ходе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«Испытание конструкционных материалов на абразивное изнашивание» ПР №1  «Расшифровка различных марок сталей и чугунов» Лабораторная   работа №4 Испытание конструкционных материалов на коррозию,  ПР №6 Расчет режимов резания при механической обработке металлов на различных станках.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ОК.7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одействовать сохранению окружающей среды, ресурсосбережению, эффективно действовать в чрезвычайных ситуациях.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-распределяет роли ответственности за результат выполненной работы, осуществляет 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выполненной группой работой и вносит коррективы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 выполнения 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№4 Расшифровка различных марок сплавов цветных металлов, ПР №1 «Расшифровка различных марок сталей и чугунов».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оценку студентом результатов деятельности при выполнении самостоятельной работы по теме: Строение и свойства материалов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ОК.9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спользовать информационные технологии в профессиональной деятельности.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-называет трудности, с которыми столкнулся при решении задачи; указывает «точки успеха» и «точки роста», анализирует и  формулирует запрос на внутренние ресурсы (знания, умения, навыки, способы деятельности, ценности, установки, свойства психики) для решения профессиональной задач. </w:t>
            </w:r>
            <w:proofErr w:type="gram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оценка, направленная на оценку практических навыков в ходе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«Испытание конструкционных материалов на абразивное изнашивание» ПР №1  «Расшифровка различных марок сталей и чугунов» Лабораторная   работа №4 Испытание конструкционных материалов на коррозию,  ПР №6 Расчет режимов резания при механической обработке металлов на различных станках.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ОК.10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ользоваться профессиональной документацией на государственном и иностранном языке.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-соблюдает требования к  технике безопасности; анализирует и предлагает пути решения возникающей проблемы.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№4 Расшифровка различных марок сплавов цветных металлов, ПР №1 «Расшифровка различных марок сталей и чугунов».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оценку студентом результатов деятельности при выполнении самостоятельной работы по теме: Строение и свойства материалов </w:t>
            </w:r>
          </w:p>
        </w:tc>
      </w:tr>
    </w:tbl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Pr="00B35402" w:rsidRDefault="00DE521D" w:rsidP="00B3540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</w:t>
      </w:r>
      <w:r w:rsidR="001B721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ОП.04 Материаловедение</w:t>
      </w:r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1B721E" w:rsidRDefault="001B721E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721E" w:rsidRDefault="001B721E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721E" w:rsidRDefault="001B721E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C5E" w:rsidRDefault="00A80C5E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sz w:val="24"/>
          <w:szCs w:val="24"/>
        </w:rPr>
        <w:lastRenderedPageBreak/>
        <w:t>ГОСУДАРСТВЕННОЕ АВТОНОМНОЕ ПРОФЕССИОНАЛЬНОЕ ОБРАЗОВАТЕЛЬНОЕ УЧРЕЖДЕНИЕ  ТЮМЕНСКОЙ ОБЛАСТИ</w:t>
      </w: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6"/>
        <w:tblW w:w="9639" w:type="dxa"/>
        <w:tblLook w:val="04A0" w:firstRow="1" w:lastRow="0" w:firstColumn="1" w:lastColumn="0" w:noHBand="0" w:noVBand="1"/>
      </w:tblPr>
      <w:tblGrid>
        <w:gridCol w:w="4864"/>
        <w:gridCol w:w="4775"/>
      </w:tblGrid>
      <w:tr w:rsidR="00A80C5E" w:rsidRPr="00A80C5E" w:rsidTr="00A80C5E">
        <w:tc>
          <w:tcPr>
            <w:tcW w:w="486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Председатель__________ Т.М.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Каренгина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протокол №__ от «___» 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___г.</w:t>
            </w:r>
          </w:p>
        </w:tc>
        <w:tc>
          <w:tcPr>
            <w:tcW w:w="4775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учебно-производственной работе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__________________ /Н.Л. Попова/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«___» _____________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____г.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Задания для дифференцированного зачёта</w:t>
      </w: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C5E">
        <w:rPr>
          <w:rFonts w:ascii="Times New Roman" w:hAnsi="Times New Roman" w:cs="Times New Roman"/>
          <w:b/>
          <w:bCs/>
          <w:sz w:val="24"/>
          <w:szCs w:val="24"/>
        </w:rPr>
        <w:t>ОП.04 Материаловедение</w:t>
      </w: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C5E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A80C5E">
        <w:rPr>
          <w:rFonts w:ascii="Times New Roman" w:hAnsi="Times New Roman" w:cs="Times New Roman"/>
          <w:b/>
          <w:sz w:val="24"/>
          <w:szCs w:val="24"/>
        </w:rPr>
        <w:t>двигателей, систем и агрегатов автомобилей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80C5E">
        <w:rPr>
          <w:rFonts w:ascii="Times New Roman" w:hAnsi="Times New Roman" w:cs="Times New Roman"/>
          <w:sz w:val="24"/>
          <w:szCs w:val="24"/>
        </w:rPr>
        <w:t>: ТОР 20-1Т</w:t>
      </w:r>
    </w:p>
    <w:p w:rsidR="00A80C5E" w:rsidRPr="00A80C5E" w:rsidRDefault="00A80C5E" w:rsidP="00A80C5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A80C5E">
        <w:rPr>
          <w:rFonts w:ascii="Times New Roman" w:hAnsi="Times New Roman" w:cs="Times New Roman"/>
          <w:sz w:val="24"/>
          <w:szCs w:val="24"/>
        </w:rPr>
        <w:t>: Гумерова Сабарчан Шамсулеймановна,</w:t>
      </w:r>
    </w:p>
    <w:p w:rsidR="00A80C5E" w:rsidRPr="00A80C5E" w:rsidRDefault="00A80C5E" w:rsidP="00A80C5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sz w:val="24"/>
          <w:szCs w:val="24"/>
        </w:rPr>
        <w:t xml:space="preserve">преподаватель </w:t>
      </w:r>
    </w:p>
    <w:p w:rsidR="00A80C5E" w:rsidRPr="00A80C5E" w:rsidRDefault="00A80C5E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0C5E">
        <w:rPr>
          <w:rFonts w:ascii="Times New Roman" w:hAnsi="Times New Roman" w:cs="Times New Roman"/>
          <w:bCs/>
          <w:sz w:val="24"/>
          <w:szCs w:val="24"/>
        </w:rPr>
        <w:t>2020г.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C5E" w:rsidRDefault="00A80C5E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Default="00A80C5E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Default="00A80C5E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2F20F0" w:rsidRDefault="002F20F0" w:rsidP="002F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дифференцированного зачёта </w:t>
      </w:r>
      <w:r w:rsidRPr="00A80C5E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3D7" w:rsidRPr="002F20F0">
        <w:rPr>
          <w:rFonts w:ascii="Times New Roman" w:hAnsi="Times New Roman" w:cs="Times New Roman"/>
          <w:b/>
          <w:sz w:val="24"/>
          <w:szCs w:val="24"/>
        </w:rPr>
        <w:t>ОП.04 Материаловедение.</w:t>
      </w:r>
    </w:p>
    <w:p w:rsidR="000F13D7" w:rsidRPr="000F13D7" w:rsidRDefault="002F20F0" w:rsidP="002F20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специальности  </w:t>
      </w:r>
      <w:r w:rsidR="000F13D7" w:rsidRPr="000F13D7"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</w:t>
      </w:r>
      <w:r>
        <w:rPr>
          <w:rFonts w:ascii="Times New Roman" w:hAnsi="Times New Roman" w:cs="Times New Roman"/>
          <w:sz w:val="24"/>
          <w:szCs w:val="24"/>
        </w:rPr>
        <w:t xml:space="preserve">телей, </w:t>
      </w:r>
      <w:r w:rsidR="000F13D7" w:rsidRPr="000F13D7">
        <w:rPr>
          <w:rFonts w:ascii="Times New Roman" w:hAnsi="Times New Roman" w:cs="Times New Roman"/>
          <w:sz w:val="24"/>
          <w:szCs w:val="24"/>
        </w:rPr>
        <w:t xml:space="preserve">систем и агрегатов автомобилей 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Вариант 1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 w:cs="Times New Roman"/>
          <w:sz w:val="24"/>
          <w:szCs w:val="24"/>
        </w:rPr>
        <w:t xml:space="preserve">:  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…….…..        г.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1. Кристалл формируется путем правильного повторения микрочастиц (атомов, ионов, молекул) только по одной координате: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а) верно;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б) верно только для монокристаллов;                                               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 xml:space="preserve"> в) неверно;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г) верно только для поликристаллов.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2. Для аморфных материалов характерно: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наличие фиксированной точки плавления;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наличие температурного интервала плавления;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отсутствие способности к расплавлению.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3. Вещество, состоящее из атомов одного химического элемента,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химически чистым;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химически простым;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химическим соединением.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4. Вещество, состоящее из однородных атомов или молекул, и содержащее некоторое количество другого вещества, не превышающее заданного значения,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химически чистым;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химически простым;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химическим соединением.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5. Укажите тип химической связи, который обеспечивает максимальную концентрацию носителей заряда без приложения внешних энергетических воздействий: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ионная;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ковалентная;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</w:t>
      </w:r>
      <w:r w:rsidRPr="000F13D7">
        <w:rPr>
          <w:rFonts w:ascii="Times New Roman" w:hAnsi="Times New Roman" w:cs="Times New Roman"/>
          <w:iCs/>
          <w:sz w:val="24"/>
          <w:szCs w:val="24"/>
        </w:rPr>
        <w:t>в) металлическая;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г) водородная.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6. Явление, при котором вещества, состоящие из одного и того же элемента, имеют разные свойства,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аллотропией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кристаллизацией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сплавом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6. Способностью сопротивляться внедрению в поверхностный слой другого более твердого тела обладают: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хрупкие материалы;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твердые материалы;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пластичные материалы;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упругие материалы.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7. Свойства материалов, характеризующие их поведение при обработке, называются: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эксплуатационными;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lastRenderedPageBreak/>
        <w:t>б) технологическими;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потребительскими;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механическими.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8. Потребительскими называют свойства материалов: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определяющие их пригодность для создания изделий заданного качества;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характеризующие их поведение при обработке;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характеризующие их применимость в данной эксплуатационной области.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9. Укажите стадии реакции хрупких материалов на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нагружение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>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 xml:space="preserve"> а) упругая деформация;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б) пластическая деформация;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iCs/>
          <w:sz w:val="24"/>
          <w:szCs w:val="24"/>
        </w:rPr>
        <w:t>в) разрушение.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10. Наибольшей коррозионной устойчивостью обладают следующие металлы: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медь;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хром;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никель;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железо.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11. Химические свойства материалов определяются: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элементарным химическим составом;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типом химической связи;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концентрацией носителей заряда.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12. Какое из утверждений является верным: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скорость коррозии повышается при повышении температуры окружающей среды;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скорость коррозии повышается при понижении температуры окружающей среды;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скорость коррозии не зависит от температуры окружающей среды.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13. Если атомные магнитные моменты вещества ориентированы относительно друг друга параллельно и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сонаправленно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 xml:space="preserve"> с направлением внешнего поля, то оно является: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парамагнетиком;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диамагнетиком;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ферромагнетиком;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ферримагнетиком.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Магнитомягкие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 xml:space="preserve"> материалы используются для изготовления: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 xml:space="preserve">а) </w:t>
      </w:r>
      <w:proofErr w:type="spellStart"/>
      <w:r w:rsidRPr="000F13D7">
        <w:rPr>
          <w:rFonts w:ascii="Times New Roman" w:hAnsi="Times New Roman" w:cs="Times New Roman"/>
          <w:iCs/>
          <w:sz w:val="24"/>
          <w:szCs w:val="24"/>
        </w:rPr>
        <w:t>магнитопроводов</w:t>
      </w:r>
      <w:proofErr w:type="spellEnd"/>
      <w:r w:rsidRPr="000F13D7">
        <w:rPr>
          <w:rFonts w:ascii="Times New Roman" w:hAnsi="Times New Roman" w:cs="Times New Roman"/>
          <w:iCs/>
          <w:sz w:val="24"/>
          <w:szCs w:val="24"/>
        </w:rPr>
        <w:t>;</w:t>
      </w:r>
      <w:r w:rsidRPr="000F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постоянных магнитов;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конструкционных деталей;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радиаторов.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15. Для переработки на сталь идет: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литейный чугун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передельный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 xml:space="preserve"> чугун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доменные ферросплавы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16. «Вредные» примеси в сталях, это: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сера и фосфор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марганец и кремний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железо и углерод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17. Конструкционные стали обыкновенного качества маркируют: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сталь 85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ст.7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у8а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18. Какая из этих сталей 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легированная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>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у7а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сталь 45сп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38гн2ю2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19. Какая из этих сталей имеет 0,42% углерода, марганца менее 2%, кремния 2%, алюминия 3%?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42мц2сю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42мцс2ю3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42с2ю3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20. Какая из этих сталей 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полуспокойная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>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сталь 85пс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сталь 45сп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сталь 55кп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21. Нагревание изделие до определенной температуры, выдержка и быстрое охлаждение с помощью охлаждающей среды,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закалка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отжиг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нормализация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22. Закалка и последующий отпуск,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термическая обработка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прокаливаемость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термическое улучшение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23. Одновременное насыщение поверхности стального изделия углеродом и азотом,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цианирование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цементация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азотирование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24. Бронзы -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сплавы алюминия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сплавы меди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сплавы магния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25. Какая из бронз содержит 5% олова, 6% цинка, 5% свинца и 84% меди?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броцс5-6-5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броцс5-5-6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броцф5-6-5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26. Полипропилен, полистирол относят 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>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термопластичным пластмассам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термореактивным пластмассам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термоэлектропластам</w:t>
      </w:r>
      <w:proofErr w:type="spellEnd"/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27. Слоистая пластмасса на основе фенолоформальдегидной смолы и листов бумаги это: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целлулоид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текстолит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гетинакс</w:t>
      </w:r>
      <w:proofErr w:type="spellEnd"/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28. По способу получения связующего вещества пластмассы классифицируют: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термопластичные и термореактивные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полимеризационные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 xml:space="preserve"> и поликонденсационные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электроизоляционные и теплоизоляционные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29. Выберите металл, который относится к легкоплавким металлам.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железо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молибден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свинец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г) ванадий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30. Выберите маркировку высокопрочного чугуна…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СЧ12-28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КЧ30-6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ВЧ45-5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31. Что показывает первое двухзначное число в маркировке чугунов СЧ12-28 , КЧ30-6, ВЧ45-5? …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предел прочности при изгибе кгс/</w:t>
      </w:r>
      <w:proofErr w:type="gramStart"/>
      <w:r w:rsidRPr="000F13D7">
        <w:rPr>
          <w:rFonts w:ascii="Times New Roman" w:hAnsi="Times New Roman" w:cs="Times New Roman"/>
          <w:bCs/>
          <w:sz w:val="24"/>
          <w:szCs w:val="24"/>
        </w:rPr>
        <w:t>мм</w:t>
      </w:r>
      <w:proofErr w:type="gramEnd"/>
      <w:r w:rsidRPr="000F13D7">
        <w:rPr>
          <w:rFonts w:ascii="Times New Roman" w:hAnsi="Times New Roman" w:cs="Times New Roman"/>
          <w:bCs/>
          <w:sz w:val="24"/>
          <w:szCs w:val="24"/>
        </w:rPr>
        <w:t>²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предел прочности при растяжении кгс/</w:t>
      </w:r>
      <w:proofErr w:type="gramStart"/>
      <w:r w:rsidRPr="000F13D7">
        <w:rPr>
          <w:rFonts w:ascii="Times New Roman" w:hAnsi="Times New Roman" w:cs="Times New Roman"/>
          <w:bCs/>
          <w:sz w:val="24"/>
          <w:szCs w:val="24"/>
        </w:rPr>
        <w:t>мм</w:t>
      </w:r>
      <w:proofErr w:type="gramEnd"/>
      <w:r w:rsidRPr="000F13D7">
        <w:rPr>
          <w:rFonts w:ascii="Times New Roman" w:hAnsi="Times New Roman" w:cs="Times New Roman"/>
          <w:bCs/>
          <w:sz w:val="24"/>
          <w:szCs w:val="24"/>
        </w:rPr>
        <w:t>²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относительное удлинение %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32. </w:t>
      </w:r>
      <w:r w:rsidRPr="000F13D7">
        <w:rPr>
          <w:rFonts w:ascii="Times New Roman" w:hAnsi="Times New Roman" w:cs="Times New Roman"/>
          <w:bCs/>
          <w:sz w:val="24"/>
          <w:szCs w:val="24"/>
        </w:rPr>
        <w:t>Отметьте, как называются стали, в состав которых добавляют химические элементы для улучшения свойств.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углеродистые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легированные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 xml:space="preserve">в) </w:t>
      </w:r>
      <w:proofErr w:type="spellStart"/>
      <w:r w:rsidRPr="000F13D7">
        <w:rPr>
          <w:rFonts w:ascii="Times New Roman" w:hAnsi="Times New Roman" w:cs="Times New Roman"/>
          <w:bCs/>
          <w:sz w:val="24"/>
          <w:szCs w:val="24"/>
        </w:rPr>
        <w:t>раскисленные</w:t>
      </w:r>
      <w:proofErr w:type="spellEnd"/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г) улучшаемые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33. Укажите компонент шихты необходимый для восстановления железа из его окислов в доменной печи.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марганцевая руда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флюс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топливо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34.У качественной стали содержание серы и фосфора…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до 0,025%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серы 0,06%, фосфора 0,07%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до 0,035%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35. </w:t>
      </w:r>
      <w:r w:rsidRPr="000F13D7">
        <w:rPr>
          <w:rFonts w:ascii="Times New Roman" w:hAnsi="Times New Roman" w:cs="Times New Roman"/>
          <w:bCs/>
          <w:sz w:val="24"/>
          <w:szCs w:val="24"/>
        </w:rPr>
        <w:t>Углеродистые инструментальные высококачественные стали маркируют: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У7А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 xml:space="preserve">б) Сталь 45 </w:t>
      </w:r>
      <w:proofErr w:type="spellStart"/>
      <w:r w:rsidRPr="000F13D7">
        <w:rPr>
          <w:rFonts w:ascii="Times New Roman" w:hAnsi="Times New Roman" w:cs="Times New Roman"/>
          <w:bCs/>
          <w:sz w:val="24"/>
          <w:szCs w:val="24"/>
        </w:rPr>
        <w:t>пс</w:t>
      </w:r>
      <w:proofErr w:type="spellEnd"/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Ст.1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36. </w:t>
      </w:r>
      <w:r w:rsidRPr="000F13D7">
        <w:rPr>
          <w:rFonts w:ascii="Times New Roman" w:hAnsi="Times New Roman" w:cs="Times New Roman"/>
          <w:bCs/>
          <w:sz w:val="24"/>
          <w:szCs w:val="24"/>
        </w:rPr>
        <w:t>Укажите вид термический обработки.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13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A0D18" wp14:editId="69153CB7">
            <wp:extent cx="2076450" cy="990600"/>
            <wp:effectExtent l="0" t="0" r="0" b="0"/>
            <wp:docPr id="3" name="Рисунок 3" descr="hello_html_799fb9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799fb9e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закалка          б) отжиг    в) отпуск   г) нормализация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385FD1" w:rsidRDefault="00385FD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="000F13D7" w:rsidRPr="00385FD1">
        <w:rPr>
          <w:rFonts w:ascii="Times New Roman" w:hAnsi="Times New Roman" w:cs="Times New Roman"/>
          <w:b/>
          <w:sz w:val="24"/>
          <w:szCs w:val="24"/>
        </w:rPr>
        <w:t>для проверки теоретических знаний по дисциплине ОП.04 Материаловедение.</w:t>
      </w:r>
    </w:p>
    <w:p w:rsidR="000F13D7" w:rsidRPr="00385FD1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FD1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</w:t>
      </w:r>
      <w:r w:rsidR="00385FD1">
        <w:rPr>
          <w:rFonts w:ascii="Times New Roman" w:hAnsi="Times New Roman" w:cs="Times New Roman"/>
          <w:b/>
          <w:sz w:val="24"/>
          <w:szCs w:val="24"/>
        </w:rPr>
        <w:t xml:space="preserve">по специальности  </w:t>
      </w:r>
      <w:r w:rsidRPr="00385FD1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 двигателей,</w:t>
      </w:r>
    </w:p>
    <w:p w:rsidR="000F13D7" w:rsidRPr="00385FD1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FD1">
        <w:rPr>
          <w:rFonts w:ascii="Times New Roman" w:hAnsi="Times New Roman" w:cs="Times New Roman"/>
          <w:b/>
          <w:sz w:val="24"/>
          <w:szCs w:val="24"/>
        </w:rPr>
        <w:t xml:space="preserve"> систем и агрегатов автомобилей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Вариант 2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0F13D7">
        <w:rPr>
          <w:rFonts w:ascii="Times New Roman" w:hAnsi="Times New Roman" w:cs="Times New Roman"/>
          <w:sz w:val="24"/>
          <w:szCs w:val="24"/>
          <w:u w:val="single"/>
        </w:rPr>
        <w:t>…….. .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1. Для кристаллического состояния вещества характерны: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высокая электропроводность;                      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 xml:space="preserve">б) анизотропия свойств;                                   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высокая пластичность;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коррозионная устойчивость.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2. Твердое тело, представляющее собой совокупность неориентированных относительно друг друга зерен-кристаллитов, представляет собой: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текстуру;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поликристалл;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монокристалл;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композицию.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3. Укажите виды точечных статических дефектов кристаллической структуры: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дислокации;   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вакансии;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фононы;     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г) междоузлия.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4. Укажите основные характеристики структуры материала: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концентрация носителей заряда;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степень упорядоченности расположения микрочастиц;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наличие и концентрация дефектов;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электропроводность.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5. Способность некоторых твердых веществ образовывать несколько типов кристаллических структур, устойчивых при различных температурах и давлениях,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полиморфизмом;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поляризацией;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анизотропией;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изотропией.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6. Проявлением, какого вида свойств материалов является стойкость к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термоударам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>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механических;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lastRenderedPageBreak/>
        <w:t xml:space="preserve">б) химических;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теплофизических;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химических.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Деформируемость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 xml:space="preserve"> является одним 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>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эксплуатационных свойств;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технологических свойств;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потребительских свойств.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8.Нагревостойкость – это: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способность хрупких материалов выдерживать без разрушения резкие смены температуры;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способность материалов сохранять без изменения химический состав и структуру молекул при повышении температуры;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способность материалов отводить тепло, выделяющееся при работе электронного компонента.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9. Магнитные свойства материалов обусловлены: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вращением электронов вокруг собственной оси;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взаимным притяжением ядра атома и электронов;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орбитальным вращением электронов.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10. Для повышения устойчивости материалов к воздействию окружающей среды могут использоваться следующие покрытия: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резистивные;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магнитодиэлектрические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полимерные;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г) лакокрасочные.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11. Механические свойства металлов это: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 xml:space="preserve">а)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кислотостойкость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 xml:space="preserve"> и жаростойкость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жаропрочность и пластичность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теплоемкость и плавление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12. Самопроизвольное разрушение твердых материалов, вызванное химическими или электрохимическими процессами, развивающимися на их поверхности при взаимодействии с внешней средой,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коррозией;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диффузией;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эрозией;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адгезией.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13. Способность металлов не разрушаться под действием нагрузок в условиях высоких температур,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жаростойкостью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плавлением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 xml:space="preserve">в) </w:t>
      </w:r>
      <w:r w:rsidRPr="000F13D7">
        <w:rPr>
          <w:rFonts w:ascii="Times New Roman" w:hAnsi="Times New Roman" w:cs="Times New Roman"/>
          <w:sz w:val="24"/>
          <w:szCs w:val="24"/>
        </w:rPr>
        <w:t>жаропрочностью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14. Ферромагнетиками являются следующие металлы: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0F13D7">
        <w:rPr>
          <w:rFonts w:ascii="Times New Roman" w:hAnsi="Times New Roman" w:cs="Times New Roman"/>
          <w:sz w:val="24"/>
          <w:szCs w:val="24"/>
        </w:rPr>
        <w:t xml:space="preserve">;  б)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0F13D7">
        <w:rPr>
          <w:rFonts w:ascii="Times New Roman" w:hAnsi="Times New Roman" w:cs="Times New Roman"/>
          <w:sz w:val="24"/>
          <w:szCs w:val="24"/>
        </w:rPr>
        <w:t xml:space="preserve">;     в)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0F13D7">
        <w:rPr>
          <w:rFonts w:ascii="Times New Roman" w:hAnsi="Times New Roman" w:cs="Times New Roman"/>
          <w:sz w:val="24"/>
          <w:szCs w:val="24"/>
        </w:rPr>
        <w:t xml:space="preserve">;     </w:t>
      </w:r>
      <w:r w:rsidRPr="000F13D7">
        <w:rPr>
          <w:rFonts w:ascii="Times New Roman" w:hAnsi="Times New Roman" w:cs="Times New Roman"/>
          <w:iCs/>
          <w:sz w:val="24"/>
          <w:szCs w:val="24"/>
        </w:rPr>
        <w:t xml:space="preserve">г) </w:t>
      </w:r>
      <w:r w:rsidRPr="000F13D7">
        <w:rPr>
          <w:rFonts w:ascii="Times New Roman" w:hAnsi="Times New Roman" w:cs="Times New Roman"/>
          <w:iCs/>
          <w:sz w:val="24"/>
          <w:szCs w:val="24"/>
          <w:lang w:val="en-US"/>
        </w:rPr>
        <w:t>Fe</w:t>
      </w:r>
      <w:r w:rsidRPr="000F13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iCs/>
          <w:sz w:val="24"/>
          <w:szCs w:val="24"/>
          <w:lang w:val="en-US"/>
        </w:rPr>
        <w:t>Ni</w:t>
      </w:r>
      <w:r w:rsidRPr="000F13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iCs/>
          <w:sz w:val="24"/>
          <w:szCs w:val="24"/>
          <w:lang w:val="en-US"/>
        </w:rPr>
        <w:t>Co</w:t>
      </w:r>
      <w:r w:rsidRPr="000F13D7">
        <w:rPr>
          <w:rFonts w:ascii="Times New Roman" w:hAnsi="Times New Roman" w:cs="Times New Roman"/>
          <w:iCs/>
          <w:sz w:val="24"/>
          <w:szCs w:val="24"/>
        </w:rPr>
        <w:t>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15.В сером чугуне углерод находится 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lastRenderedPageBreak/>
        <w:t>а) в виде графита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в виде цементита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правильный ответ не приведен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16.Сплав железа с углеродом, при содержании углерода менее 2%,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чугун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сталь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латунь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17. Сталь более высокого качества получается: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в электропечах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в доменных печах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в мартеновских печах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18. Для переработки на сталь идет: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литейный чугун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передельный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 xml:space="preserve"> чугун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доменные ферросплавы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19. Что обозначает цифра в этой марке стали ст.4?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количество углерода 0,4%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номер стали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количество марганца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20. Углеродистые инструментальные высококачественные стали маркируют: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у7а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сталь 45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пс</w:t>
      </w:r>
      <w:proofErr w:type="spellEnd"/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ст.1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21. Какая из этих сталей относится к 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быстрорежущим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>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9хс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р18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55с2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22.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3D7">
        <w:rPr>
          <w:rFonts w:ascii="Times New Roman" w:hAnsi="Times New Roman" w:cs="Times New Roman"/>
          <w:sz w:val="24"/>
          <w:szCs w:val="24"/>
        </w:rPr>
        <w:t>Нагрев изделия до определенной температуры, выдержка при этой температуры и медленное охлаждение,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закалка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нормализация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отжиг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23. Нагревание стального изделия в среде легко отдающей углерод (древесный уголь),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азотирование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цементация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алитирование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24. Силумины -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сплавы алюминия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сплавы магния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сплавы меди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25. Латуни -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сплавы магния с алюминием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lastRenderedPageBreak/>
        <w:t>б) сплавы алюминия с кремнием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сплавы меди с цинком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26. Какая из латуней содержит 58% меди, 2% марганца, 2% свинца и 38% цинка?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лмцс58-2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лмцс58-2-2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лмцс38-2-2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27. Слоистая пластмасса на основе фенолоформальдегидной смолы и листов бумаги это: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целлулоид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текстолит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гетинакс</w:t>
      </w:r>
      <w:proofErr w:type="spellEnd"/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28. </w:t>
      </w:r>
      <w:r w:rsidRPr="000F13D7">
        <w:rPr>
          <w:rFonts w:ascii="Times New Roman" w:hAnsi="Times New Roman" w:cs="Times New Roman"/>
          <w:bCs/>
          <w:sz w:val="24"/>
          <w:szCs w:val="24"/>
        </w:rPr>
        <w:t>Какая марка первичного алюминия содержит меньше примесей?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А-995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А-5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А-0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29. </w:t>
      </w:r>
      <w:r w:rsidRPr="000F13D7">
        <w:rPr>
          <w:rFonts w:ascii="Times New Roman" w:hAnsi="Times New Roman" w:cs="Times New Roman"/>
          <w:bCs/>
          <w:sz w:val="24"/>
          <w:szCs w:val="24"/>
        </w:rPr>
        <w:t>К какой группе металлов принадлежит медь и ее сплавы?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к благородным металлам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к цветным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к легким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г) к редкоземельным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30.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Какая марка конструкционной стали обыкновенного качества используется для сварных конструкций?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Ст3Гпс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ВСт4сп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БСт2кп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31. </w:t>
      </w:r>
      <w:r w:rsidRPr="000F13D7">
        <w:rPr>
          <w:rFonts w:ascii="Times New Roman" w:hAnsi="Times New Roman" w:cs="Times New Roman"/>
          <w:bCs/>
          <w:sz w:val="24"/>
          <w:szCs w:val="24"/>
        </w:rPr>
        <w:t>Выберите из предложенных марок низкоуглеродистые стали.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а)12ХН3А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У75.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ХНМ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32. 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Какая из этих сталей </w:t>
      </w:r>
      <w:proofErr w:type="gramStart"/>
      <w:r w:rsidRPr="000F13D7">
        <w:rPr>
          <w:rFonts w:ascii="Times New Roman" w:hAnsi="Times New Roman" w:cs="Times New Roman"/>
          <w:bCs/>
          <w:sz w:val="24"/>
          <w:szCs w:val="24"/>
        </w:rPr>
        <w:t>легированная</w:t>
      </w:r>
      <w:proofErr w:type="gramEnd"/>
      <w:r w:rsidRPr="000F13D7">
        <w:rPr>
          <w:rFonts w:ascii="Times New Roman" w:hAnsi="Times New Roman" w:cs="Times New Roman"/>
          <w:bCs/>
          <w:sz w:val="24"/>
          <w:szCs w:val="24"/>
        </w:rPr>
        <w:t>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У7А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Сталь 45сп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38ГН2Ю2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33. </w:t>
      </w:r>
      <w:r w:rsidRPr="000F13D7">
        <w:rPr>
          <w:rFonts w:ascii="Times New Roman" w:hAnsi="Times New Roman" w:cs="Times New Roman"/>
          <w:bCs/>
          <w:sz w:val="24"/>
          <w:szCs w:val="24"/>
        </w:rPr>
        <w:t>В какой марке легированной конструкционной стали углерода содержится больше 1%?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45Х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12ХН3А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ХВ5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г) 9ХС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34. </w:t>
      </w:r>
      <w:r w:rsidRPr="000F13D7">
        <w:rPr>
          <w:rFonts w:ascii="Times New Roman" w:hAnsi="Times New Roman" w:cs="Times New Roman"/>
          <w:bCs/>
          <w:sz w:val="24"/>
          <w:szCs w:val="24"/>
        </w:rPr>
        <w:t>Какие пластмассы называют термореактивными?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пластмассы, в состав которых включены наполнители.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пластмассы, обратимо затвердевающие в результате охлаждения без участия химических реакций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 xml:space="preserve">в) пластмассы на основе полимеров с линейной </w:t>
      </w:r>
      <w:proofErr w:type="gramStart"/>
      <w:r w:rsidRPr="000F13D7">
        <w:rPr>
          <w:rFonts w:ascii="Times New Roman" w:hAnsi="Times New Roman" w:cs="Times New Roman"/>
          <w:bCs/>
          <w:sz w:val="24"/>
          <w:szCs w:val="24"/>
        </w:rPr>
        <w:t>и ли</w:t>
      </w:r>
      <w:proofErr w:type="gramEnd"/>
      <w:r w:rsidRPr="000F13D7">
        <w:rPr>
          <w:rFonts w:ascii="Times New Roman" w:hAnsi="Times New Roman" w:cs="Times New Roman"/>
          <w:bCs/>
          <w:sz w:val="24"/>
          <w:szCs w:val="24"/>
        </w:rPr>
        <w:t xml:space="preserve"> разветвленной структурой макромолекул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lastRenderedPageBreak/>
        <w:t>г) пластмассы, необратимо затвердевающие в результате химических реакций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35. </w:t>
      </w:r>
      <w:r w:rsidRPr="000F13D7">
        <w:rPr>
          <w:rFonts w:ascii="Times New Roman" w:hAnsi="Times New Roman" w:cs="Times New Roman"/>
          <w:bCs/>
          <w:sz w:val="24"/>
          <w:szCs w:val="24"/>
        </w:rPr>
        <w:t>Какая марка конструкционной стали обыкновенного качества используется для сварных конструкций?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Ст3Гпс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ВСт4сп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БСт2кп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36. </w:t>
      </w:r>
      <w:r w:rsidRPr="000F13D7">
        <w:rPr>
          <w:rFonts w:ascii="Times New Roman" w:hAnsi="Times New Roman" w:cs="Times New Roman"/>
          <w:bCs/>
          <w:sz w:val="24"/>
          <w:szCs w:val="24"/>
        </w:rPr>
        <w:t>К какому типу кристаллической решетки относится приведенная элементарная ячейка кристаллической решетки?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кубическая объемно-центрированная 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кубическая гранецентрированная                                            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гексагональная плотноупакованная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A06D4D" wp14:editId="0E8E20C8">
            <wp:extent cx="1228725" cy="1057275"/>
            <wp:effectExtent l="0" t="0" r="9525" b="9525"/>
            <wp:docPr id="2" name="Рисунок 2" descr="hello_html_1b1d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1b1de14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0F0" w:rsidRDefault="002F20F0" w:rsidP="002F20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2F20F0" w:rsidRDefault="002F20F0" w:rsidP="002F20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2F20F0" w:rsidTr="006708D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2F20F0" w:rsidTr="006708D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2F20F0" w:rsidTr="006708D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2F20F0" w:rsidTr="006708D5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2F20F0" w:rsidTr="006708D5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2F20F0" w:rsidTr="006708D5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0F0" w:rsidRDefault="002F20F0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0F0" w:rsidRDefault="000F13D7" w:rsidP="002F2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Эталоны ответов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F20F0">
        <w:rPr>
          <w:rFonts w:ascii="Times New Roman" w:hAnsi="Times New Roman" w:cs="Times New Roman"/>
          <w:b/>
          <w:sz w:val="24"/>
          <w:szCs w:val="24"/>
        </w:rPr>
        <w:t xml:space="preserve">заданиям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0F0">
        <w:rPr>
          <w:rFonts w:ascii="Times New Roman" w:hAnsi="Times New Roman" w:cs="Times New Roman"/>
          <w:b/>
          <w:sz w:val="24"/>
          <w:szCs w:val="24"/>
        </w:rPr>
        <w:t>дифференцированного зачета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по дисциплине</w:t>
      </w:r>
    </w:p>
    <w:p w:rsidR="000F13D7" w:rsidRPr="000F13D7" w:rsidRDefault="000F13D7" w:rsidP="002F2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lastRenderedPageBreak/>
        <w:t>ОП.04 Материаловедение.</w:t>
      </w:r>
    </w:p>
    <w:p w:rsidR="000F13D7" w:rsidRDefault="002F20F0" w:rsidP="000F13D7">
      <w:pPr>
        <w:spacing w:after="0" w:line="240" w:lineRule="auto"/>
        <w:ind w:left="-426" w:right="-285"/>
        <w:contextualSpacing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По специальности </w:t>
      </w:r>
      <w:r w:rsidR="000F13D7" w:rsidRPr="000F13D7">
        <w:rPr>
          <w:rFonts w:ascii="Times New Roman" w:hAnsi="Times New Roman" w:cs="Times New Roman"/>
          <w:b/>
          <w:bCs/>
          <w:kern w:val="32"/>
          <w:sz w:val="24"/>
          <w:szCs w:val="24"/>
        </w:rPr>
        <w:t>23.02.03 Техническое обслуживание и ремонт автомобильного транспорта</w:t>
      </w:r>
      <w:r w:rsidR="000F13D7" w:rsidRPr="000F13D7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0F13D7" w:rsidRPr="000F13D7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</w:t>
      </w:r>
    </w:p>
    <w:p w:rsidR="000F13D7" w:rsidRDefault="000F13D7" w:rsidP="000F13D7">
      <w:pPr>
        <w:spacing w:after="0" w:line="240" w:lineRule="auto"/>
        <w:ind w:left="-426" w:right="-2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52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2409"/>
      </w:tblGrid>
      <w:tr w:rsidR="002F20F0" w:rsidRPr="002F20F0" w:rsidTr="006708D5">
        <w:trPr>
          <w:trHeight w:val="274"/>
        </w:trPr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в, </w:t>
            </w:r>
            <w:proofErr w:type="gramStart"/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0F13D7" w:rsidRPr="002F20F0" w:rsidRDefault="000F13D7" w:rsidP="002F20F0">
      <w:pPr>
        <w:rPr>
          <w:rFonts w:ascii="Times New Roman" w:hAnsi="Times New Roman" w:cs="Times New Roman"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>
      <w:pPr>
        <w:rPr>
          <w:b/>
        </w:rPr>
      </w:pPr>
    </w:p>
    <w:p w:rsidR="000F13D7" w:rsidRDefault="000F13D7" w:rsidP="002F20F0">
      <w:pPr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385FD1">
      <w:pPr>
        <w:rPr>
          <w:b/>
        </w:rPr>
      </w:pPr>
    </w:p>
    <w:p w:rsidR="00A80C5E" w:rsidRDefault="002F20F0" w:rsidP="002F20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lastRenderedPageBreak/>
        <w:t xml:space="preserve">Тестовые задания  для проверки теоретических знаний по дисциплине </w:t>
      </w:r>
      <w:r>
        <w:rPr>
          <w:rFonts w:ascii="Times New Roman" w:hAnsi="Times New Roman" w:cs="Times New Roman"/>
          <w:sz w:val="24"/>
          <w:szCs w:val="24"/>
        </w:rPr>
        <w:t>ОП,04 Материаловедение</w:t>
      </w:r>
    </w:p>
    <w:p w:rsidR="00A80C5E" w:rsidRPr="00A80C5E" w:rsidRDefault="00A80C5E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sz w:val="24"/>
          <w:szCs w:val="24"/>
        </w:rPr>
        <w:t>Вариант 1</w:t>
      </w:r>
      <w:r w:rsidRPr="00A80C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7010"/>
        <w:gridCol w:w="1492"/>
      </w:tblGrid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Кристалл формируется путем правильного повторения микрочастиц (атомов, ионов, молекул) только по одной координате: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верно;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б) верно только для монокристаллов;                                               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в) неверно;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г) верно только для поликристаллов.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2. Для аморфных материалов характерно: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наличие фиксированной точки плавления;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наличие температурного интервала плавления;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отсутствие способности к расплавлению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3. Вещество, состоящее из атомов одного химического элемента, называется: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химически чистым;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химически простым;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химическим соединением.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4. Вещество, состоящее из однородных атомов или молекул, и содержащее некоторое количество другого вещества, не превышающее заданного значения, называется: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химически чистым;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химически простым;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химическим соединением.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5. Укажите тип химической связи, который обеспечивает максимальную концентрацию носителей заряда без приложения внешних энергетических воздействий: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ионная;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ковалентная;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металлическая;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г) водородная.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6. Явление, при котором вещества, состоящие из одного и того же элемента, имеют разные свойства, называется: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аллотропией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кристаллизацией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сплавом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6. Способностью сопротивляться внедрению в поверхностный слой другого более твердого тела обладают: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хрупкие материалы;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твердые материалы;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пластичные материалы;    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упругие материалы.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7. Свойства материалов, характеризующие их поведение при обработке, называются: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технологическими;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потребительскими;     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механическими.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Потребительскими называют свойства материалов: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определяющие их пригодность для создания изделий заданного качества;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характеризующие их поведение при обработке;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характеризующие их применимость в данной эксплуатационной области.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Укажите стадии реакции хрупких материалов на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нагружение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а) упругая деформация;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б) пластическая деформация;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разрушение.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Наибольшей коррозионной устойчивостью обладают следующие металлы: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медь;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хром;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никель;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железо.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материалов определяются: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элементарным химическим составом;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типом химической связи;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концентрацией носителей заряда.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Какое из утверждений является верным: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скорость коррозии повышается при повышении температуры окружающей среды;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скорость коррозии повышается при понижении температуры окружающей среды;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скорость коррозии не зависит от температуры окружающей среды.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Если атомные магнитные моменты вещества ориентированы относительно друг друга параллельно и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сонаправленно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с направлением внешнего поля, то оно является: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парамагнетиком;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диамагнетиком;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ферромагнетиком;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ферримагнетиком.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Магнитомягкие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используются для изготовления: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 </w:t>
            </w:r>
            <w:proofErr w:type="spellStart"/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магнитопроводов</w:t>
            </w:r>
            <w:proofErr w:type="spellEnd"/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постоянных магнитов;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конструкционных деталей;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радиаторов.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Для переработки на сталь идет: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литейный чугун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передельный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чугун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доменные ферросплавы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«Вредные» примеси в сталях, это: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сера и фосфор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марганец и кремний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железо и углерод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Конструкционные стали обыкновенного качества маркируют: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сталь 85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ст.7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у8а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Какая из этих сталей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легированная</w:t>
            </w:r>
            <w:proofErr w:type="gram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у7а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сталь 45сп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38гн2ю2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этих сталей имеет 0,42% углерода, марганца менее 2%, кремния 2%, алюминия 3%?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42мц2сю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42мцс2ю3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42с2ю3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Какая из этих сталей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полуспокойная</w:t>
            </w:r>
            <w:proofErr w:type="gram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сталь 85пс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сталь 45сп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сталь 55кп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Нагревание изделие до определенной температуры, выдержка и быстрое охлаждение с помощью охлаждающей среды,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закалка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отжиг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нормализация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Закалка и последующий отпуск,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термическая обработка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прокаливаемость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термическое улучшение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Одновременное насыщение поверхности стального изделия углеродом и азотом,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цианирование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цементация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азотирование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Бронзы -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сплавы алюминия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сплавы меди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сплавы магния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бронз содержит 5% олова, 6% цинка, 5% свинца и 84% меди?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броцс5-6-5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броцс5-5-6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броцф5-6-5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. Полипропилен, полистирол относят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термопластичным пластмассам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термореактивным пластмассам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термоэлектропластам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Слоистая пластмасса на основе фенолоформальдегидной смолы и листов бумаги это: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целлулоид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текстолит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гетинакс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По способу получения связующего вещества пластмассы классифицируют: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термопластичные и термореактивные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полимеризационные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и поликонденсационные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электроизоляционные и теплоизоляционные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Выберите металл, который относится к легкоплавким металлам.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железо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молибден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свинец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ванадий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Выберите маркировку высокопрочного чугуна…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СЧ12-28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КЧ30-6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ВЧ45-5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Что показывает первое двухзначное число в маркировке чугунов СЧ12-28 , КЧ30-6, ВЧ45-5? …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предел прочности при изгибе кгс/</w:t>
            </w:r>
            <w:proofErr w:type="gramStart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²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предел прочности при растяжении кгс/</w:t>
            </w:r>
            <w:proofErr w:type="gramStart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²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относительное удлинение %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Отметьте, как называются стали, в состав которых добавляют химические элементы для улучшения свойств.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углеродистые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легированные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</w:t>
            </w:r>
            <w:proofErr w:type="spellStart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раскисленные</w:t>
            </w:r>
            <w:proofErr w:type="spellEnd"/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улучшаемые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 компонент шихты необходимый для восстановления железа из его окислов в доменной печи.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марганцевая руда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флюс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топливо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.У качественной стали содержание серы и фосфора…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0,025%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серы 0,06%, фосфора 0,07%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до 0,035%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Углеродистые инструментальные высококачественные стали маркируют: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У7А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Сталь 45 </w:t>
            </w:r>
            <w:proofErr w:type="spellStart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пс</w:t>
            </w:r>
            <w:proofErr w:type="spellEnd"/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Ст.1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 вид термический обработки.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B621F4" wp14:editId="68417677">
                  <wp:extent cx="2076450" cy="990600"/>
                  <wp:effectExtent l="0" t="0" r="0" b="0"/>
                  <wp:docPr id="1" name="Рисунок 1" descr="hello_html_799fb9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ello_html_799fb9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закалка          б) отжиг    в) отпуск   г) нормализация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C5E" w:rsidRPr="00A80C5E" w:rsidRDefault="00385FD1" w:rsidP="00385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lastRenderedPageBreak/>
        <w:t xml:space="preserve">Тестовые задания  для проверки теоретических знаний по дисциплине </w:t>
      </w:r>
      <w:r>
        <w:rPr>
          <w:rFonts w:ascii="Times New Roman" w:hAnsi="Times New Roman" w:cs="Times New Roman"/>
          <w:sz w:val="24"/>
          <w:szCs w:val="24"/>
        </w:rPr>
        <w:t>ОП,04 Материаловедение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sz w:val="24"/>
          <w:szCs w:val="24"/>
        </w:rPr>
        <w:t>Вариант 2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869"/>
        <w:gridCol w:w="1496"/>
      </w:tblGrid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Для кристаллического состояния вещества характерны: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высокая электропроводность;                      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б) анизотропия свойств;                                   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высокая пластичность;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коррозионная устойчивость.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Твердое тело, представляющее собой совокупность неориентированных относительно друг друга зерен-кристаллитов, представляет собой: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текстуру;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поликристалл;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монокристалл;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композицию.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Укажите виды точечных статических дефектов кристаллической структуры: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дислокации;   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вакансии;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фононы;     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г) междоузлия.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Укажите основные характеристики структуры материала: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концентрация носителей заряда;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степень упорядоченности расположения микрочастиц;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наличие и концентрация дефектов;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электропроводность.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Способность некоторых твердых веществ образовывать несколько типов кристаллических структур, устойчивых при различных температурах и давлениях, называется: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полиморфизмом;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поляризацией;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анизотропией;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изотропией.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Проявлением, какого вида свойств материалов является стойкость к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термоударам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механических;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химических;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теплофизических;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химических.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Деформируемость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одним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эксплуатационных свойств;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технологических свойств;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потребительских свойств.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Нагревостойкость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– это: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способность хрупких материалов выдерживать без разрушения резкие смены температуры;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способность материалов сохранять без изменения химический состав и структуру молекул при повышении температуры;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способность материалов отводить тепло, выделяющееся при 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электронного компонента.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Магнитные свойства материалов обусловлены: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вращением электронов вокруг собственной оси;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взаимным притяжением ядра атома и электронов;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орбитальным вращением электронов.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Для повышения устойчивости материалов к воздействию окружающей среды могут использоваться следующие покрытия: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резистивные;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магнитодиэлектрические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полимерные;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г) лакокрасочные.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металлов это: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кислотостойкость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и жаростойкость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жаропрочность и пластичность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теплоемкость и плавление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Самопроизвольное разрушение твердых материалов, вызванное химическими или электрохимическими процессами, развивающимися на их поверхности при взаимодействии с внешней средой, называется: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коррозией;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диффузией;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эрозией;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адгезией.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Способность металлов не разрушаться под действием нагрузок в условиях высоких температур, называется: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жаростойкостью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плавлением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в) 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жаропрочностью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Ферромагнетиками являются следующие металлы: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;  б)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;     в)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г)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Fe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Ni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 сером чугуне углерод находится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в виде графита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в виде цементита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правильный ответ не приведен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Сплав железа с углеродом, при содержании углерода менее 2%, называется: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чугун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сталь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латунь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Сталь более высокого качества получается: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в электропечах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в доменных печах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в мартеновских печах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Для переработки на сталь идет: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литейный чугун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передельный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чугун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доменные ферросплавы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Что обозначает цифра в этой марке стали ст.4?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количество углерода 0,4%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номер стали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количество марганца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Углеродистые инструментальные высококачественные стали маркируют: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у7а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сталь 45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ст.1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Какая из этих сталей относится к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быстрорежущим</w:t>
            </w:r>
            <w:proofErr w:type="gram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9хс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р18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55с2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Нагрев изделия до определенной температуры, выдержка при этой температуры и медленное охлаждение,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закалка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нормализация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отжиг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Нагревание стального изделия в среде легко отдающей углерод (древесный уголь),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азотирование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цементация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алитирование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Силумины -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сплавы алюминия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сплавы магния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сплавы меди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Латуни -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сплавы магния с алюминием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сплавы алюминия с кремнием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сплавы меди с цинком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латуней содержит 58% меди, 2% марганца, 2% свинца и 38% цинка?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лмцс58-2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лмцс58-2-2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лмцс38-2-2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Слоистая пластмасса на основе фенолоформальдегидной смолы и листов бумаги это: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целлулоид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текстолит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гетинакс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Какая марка первичного алюминия содержит меньше примесей?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А-995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А-5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А-0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 какой группе металлов принадлежит медь и ее сплавы?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 благородным металлам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 цветным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к легким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к редкоземельным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Какая марка конструкционной стали обыкновенного качества используется для сварных конструкций?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Ст3Гпс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ВСт4сп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БСт2кп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Выберите из предложенных марок низкоуглеродистые стали.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а)12ХН3А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У75.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ХНМ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Какая из этих сталей </w:t>
            </w:r>
            <w:proofErr w:type="gramStart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легированная</w:t>
            </w:r>
            <w:proofErr w:type="gramEnd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У7А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Сталь 45сп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38ГН2Ю2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 какой марке легированной конструкционной стали углерода содержится больше 1%?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45Х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12ХН3А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ХВ5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9ХС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Какие пластмассы называют термореактивными?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пластмассы, в состав которых включены наполнители.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пластмассы, обратимо затвердевающие в результате охлаждения без участия химических реакций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пластмассы на основе полимеров с линейной </w:t>
            </w:r>
            <w:proofErr w:type="gramStart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и ли</w:t>
            </w:r>
            <w:proofErr w:type="gramEnd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разветвленной структурой макромолекул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пластмассы, необратимо затвердевающие в результате химических реакций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Какая марка конструкционной стали обыкновенного качества используется для сварных конструкций?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Ст3Гпс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ВСт4сп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БСт2кп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 какому типу кристаллической решетки относится приведенная элементарная ячейка кристаллической решетки?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кубическая объемно-центрированная 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кубическая гранецентрированная                                            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гексагональная плотноупакованная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EC2" w:rsidRPr="00AA0E2C" w:rsidRDefault="000F7EC2" w:rsidP="000F7E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F7EC2" w:rsidRPr="00AA0E2C" w:rsidRDefault="000F7EC2" w:rsidP="000F7E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0F7EC2" w:rsidRPr="00AA0E2C" w:rsidTr="006708D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0F7EC2" w:rsidRPr="00AA0E2C" w:rsidTr="006708D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0F7EC2" w:rsidRPr="00AA0E2C" w:rsidTr="006708D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0F7EC2" w:rsidRPr="00AA0E2C" w:rsidTr="006708D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0F7EC2" w:rsidRPr="00AA0E2C" w:rsidTr="006708D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0F7EC2" w:rsidRPr="00AA0E2C" w:rsidTr="006708D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Default="00A80C5E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Pr="00A80C5E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Эталоны ответов</w:t>
      </w:r>
      <w:r w:rsidR="000F7EC2">
        <w:rPr>
          <w:rFonts w:ascii="Times New Roman" w:hAnsi="Times New Roman" w:cs="Times New Roman"/>
          <w:sz w:val="24"/>
          <w:szCs w:val="24"/>
        </w:rPr>
        <w:t xml:space="preserve"> тестовых заданий 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22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3685"/>
      </w:tblGrid>
      <w:tr w:rsidR="00A80C5E" w:rsidRPr="00A80C5E" w:rsidTr="00A80C5E">
        <w:trPr>
          <w:trHeight w:val="274"/>
        </w:trPr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а, 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а, 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proofErr w:type="gramStart"/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  <w:proofErr w:type="gramEnd"/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, 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в, </w:t>
            </w:r>
            <w:proofErr w:type="gramStart"/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г</w:t>
            </w:r>
            <w:proofErr w:type="gramEnd"/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proofErr w:type="gramStart"/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  <w:proofErr w:type="gramEnd"/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, 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proofErr w:type="gramStart"/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  <w:proofErr w:type="gramEnd"/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, 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</w:tbl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5FD1" w:rsidRDefault="00385FD1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5FD1" w:rsidRDefault="00385FD1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5FD1" w:rsidRDefault="00385FD1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F7EC2" w:rsidRDefault="000F7EC2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F7EC2" w:rsidRDefault="000F7EC2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521D" w:rsidRPr="00385FD1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4.3. Система оценивания</w:t>
      </w:r>
    </w:p>
    <w:p w:rsidR="00DE521D" w:rsidRDefault="00DE521D" w:rsidP="00385FD1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E521D" w:rsidRDefault="00DE521D" w:rsidP="00385FD1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521D" w:rsidRDefault="00DE521D" w:rsidP="00DE52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E521D" w:rsidRDefault="00DE521D" w:rsidP="00DE52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DE521D" w:rsidTr="00DE521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CA1323" w:rsidRDefault="00CA1323"/>
    <w:sectPr w:rsidR="00CA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B1" w:rsidRDefault="003F5AB1" w:rsidP="00DE521D">
      <w:pPr>
        <w:spacing w:after="0" w:line="240" w:lineRule="auto"/>
      </w:pPr>
      <w:r>
        <w:separator/>
      </w:r>
    </w:p>
  </w:endnote>
  <w:endnote w:type="continuationSeparator" w:id="0">
    <w:p w:rsidR="003F5AB1" w:rsidRDefault="003F5AB1" w:rsidP="00DE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B1" w:rsidRDefault="003F5AB1" w:rsidP="00DE521D">
      <w:pPr>
        <w:spacing w:after="0" w:line="240" w:lineRule="auto"/>
      </w:pPr>
      <w:r>
        <w:separator/>
      </w:r>
    </w:p>
  </w:footnote>
  <w:footnote w:type="continuationSeparator" w:id="0">
    <w:p w:rsidR="003F5AB1" w:rsidRDefault="003F5AB1" w:rsidP="00DE521D">
      <w:pPr>
        <w:spacing w:after="0" w:line="240" w:lineRule="auto"/>
      </w:pPr>
      <w:r>
        <w:continuationSeparator/>
      </w:r>
    </w:p>
  </w:footnote>
  <w:footnote w:id="1">
    <w:p w:rsidR="00CB775F" w:rsidRDefault="00CB775F" w:rsidP="00DE521D">
      <w:pPr>
        <w:pStyle w:val="a4"/>
        <w:rPr>
          <w:i/>
        </w:rPr>
      </w:pPr>
      <w:r>
        <w:rPr>
          <w:rStyle w:val="ad"/>
        </w:rPr>
        <w:footnoteRef/>
      </w:r>
      <w:r>
        <w:rPr>
          <w:i/>
        </w:rPr>
        <w:t xml:space="preserve"> Здесь и далее места, в которых необходимо </w:t>
      </w:r>
      <w:proofErr w:type="gramStart"/>
      <w:r>
        <w:rPr>
          <w:i/>
        </w:rPr>
        <w:t>указать уровень освоения помечены</w:t>
      </w:r>
      <w:proofErr w:type="gramEnd"/>
      <w:r>
        <w:rPr>
          <w:i/>
        </w:rPr>
        <w:t xml:space="preserve"> «**»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B4670B"/>
    <w:multiLevelType w:val="hybridMultilevel"/>
    <w:tmpl w:val="B118580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FC753C"/>
    <w:multiLevelType w:val="hybridMultilevel"/>
    <w:tmpl w:val="A1141F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053D"/>
    <w:multiLevelType w:val="hybridMultilevel"/>
    <w:tmpl w:val="5ABE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4B5E"/>
    <w:multiLevelType w:val="hybridMultilevel"/>
    <w:tmpl w:val="4F88AD30"/>
    <w:lvl w:ilvl="0" w:tplc="11C2A9FE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94077"/>
    <w:multiLevelType w:val="hybridMultilevel"/>
    <w:tmpl w:val="A238CDE2"/>
    <w:lvl w:ilvl="0" w:tplc="D59E8AA6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31508"/>
    <w:multiLevelType w:val="hybridMultilevel"/>
    <w:tmpl w:val="0570FB56"/>
    <w:lvl w:ilvl="0" w:tplc="D59E8AA6">
      <w:start w:val="1"/>
      <w:numFmt w:val="decimal"/>
      <w:lvlText w:val="%1."/>
      <w:lvlJc w:val="left"/>
      <w:pPr>
        <w:ind w:left="1080" w:hanging="360"/>
      </w:pPr>
      <w:rPr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8A579D"/>
    <w:multiLevelType w:val="hybridMultilevel"/>
    <w:tmpl w:val="7634299C"/>
    <w:lvl w:ilvl="0" w:tplc="BD6693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C6593"/>
    <w:multiLevelType w:val="hybridMultilevel"/>
    <w:tmpl w:val="0DF48E16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140D7"/>
    <w:multiLevelType w:val="hybridMultilevel"/>
    <w:tmpl w:val="6290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70A81"/>
    <w:multiLevelType w:val="hybridMultilevel"/>
    <w:tmpl w:val="6D16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D1"/>
    <w:rsid w:val="00002268"/>
    <w:rsid w:val="00040A7F"/>
    <w:rsid w:val="00072ACE"/>
    <w:rsid w:val="00082E7A"/>
    <w:rsid w:val="000A0F2C"/>
    <w:rsid w:val="000D6D45"/>
    <w:rsid w:val="000F13D7"/>
    <w:rsid w:val="000F7EC2"/>
    <w:rsid w:val="00115B83"/>
    <w:rsid w:val="00193EE1"/>
    <w:rsid w:val="001B721E"/>
    <w:rsid w:val="002F20F0"/>
    <w:rsid w:val="00385FD1"/>
    <w:rsid w:val="003C039C"/>
    <w:rsid w:val="003F5AB1"/>
    <w:rsid w:val="00413BD8"/>
    <w:rsid w:val="0044381C"/>
    <w:rsid w:val="004D112E"/>
    <w:rsid w:val="005F354D"/>
    <w:rsid w:val="0065632D"/>
    <w:rsid w:val="006708D5"/>
    <w:rsid w:val="00764B7F"/>
    <w:rsid w:val="007F5D78"/>
    <w:rsid w:val="00803FDE"/>
    <w:rsid w:val="0089770B"/>
    <w:rsid w:val="00950113"/>
    <w:rsid w:val="009D298D"/>
    <w:rsid w:val="00A54D79"/>
    <w:rsid w:val="00A80C5E"/>
    <w:rsid w:val="00B30C93"/>
    <w:rsid w:val="00B35402"/>
    <w:rsid w:val="00BC41D1"/>
    <w:rsid w:val="00CA1323"/>
    <w:rsid w:val="00CB55AD"/>
    <w:rsid w:val="00CB775F"/>
    <w:rsid w:val="00CC6828"/>
    <w:rsid w:val="00D24245"/>
    <w:rsid w:val="00D30860"/>
    <w:rsid w:val="00DE521D"/>
    <w:rsid w:val="00E37BE1"/>
    <w:rsid w:val="00EC526C"/>
    <w:rsid w:val="00E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1D"/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qFormat/>
    <w:rsid w:val="00DE52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DE521D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">
    <w:name w:val="Table Grid"/>
    <w:basedOn w:val="a1"/>
    <w:uiPriority w:val="59"/>
    <w:rsid w:val="00DE5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A0F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1D"/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qFormat/>
    <w:rsid w:val="00DE52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DE521D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">
    <w:name w:val="Table Grid"/>
    <w:basedOn w:val="a1"/>
    <w:uiPriority w:val="59"/>
    <w:rsid w:val="00DE5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A0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3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4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4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5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08597" TargetMode="External"/><Relationship Id="rId13" Type="http://schemas.openxmlformats.org/officeDocument/2006/relationships/hyperlink" Target="http://metalhandling.ru/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vtoliteratura.ru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complexdoc.ru/lib/%D0%93%D0%9E%D0%A1%D0%A2%2012344-200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melauto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mplexdoc.ru/lib/%D0%93%D0%9E%D0%A1%D0%A2%2012344-2003" TargetMode="External"/><Relationship Id="rId10" Type="http://schemas.openxmlformats.org/officeDocument/2006/relationships/hyperlink" Target="http://www.twirpx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1060478" TargetMode="External"/><Relationship Id="rId14" Type="http://schemas.openxmlformats.org/officeDocument/2006/relationships/hyperlink" Target="http://www.complexdoc.ru/lib/%D0%93%D0%9E%D0%A1%D0%A2%2012344-2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10618</Words>
  <Characters>60525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13</cp:revision>
  <dcterms:created xsi:type="dcterms:W3CDTF">2020-06-02T03:29:00Z</dcterms:created>
  <dcterms:modified xsi:type="dcterms:W3CDTF">2020-09-17T06:21:00Z</dcterms:modified>
</cp:coreProperties>
</file>