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Приложение ___</w:t>
      </w:r>
    </w:p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к ООП СПО по специальности 23.02.07 Техническое обслуживание и ремонт двигателей, систем и агрегатов автомобилей.</w:t>
      </w: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92597" w:rsidRPr="00092597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  <w:r w:rsidRPr="00092597">
        <w:rPr>
          <w:rFonts w:eastAsiaTheme="minorHAns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092597" w:rsidRPr="00CA2BF5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A2BF5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РАБОЧАЯ  ПРОГРАММА УЧЕБНОЙ ДИСЦИПЛИНЫ</w:t>
      </w:r>
    </w:p>
    <w:p w:rsidR="00E14482" w:rsidRPr="00092597" w:rsidRDefault="009C5BD8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У</w:t>
      </w:r>
      <w:r w:rsidR="00E14482" w:rsidRPr="00092597">
        <w:rPr>
          <w:rFonts w:eastAsiaTheme="minorHAnsi"/>
          <w:b/>
          <w:lang w:eastAsia="en-US"/>
        </w:rPr>
        <w:t>П</w:t>
      </w:r>
      <w:r>
        <w:rPr>
          <w:rFonts w:eastAsiaTheme="minorHAnsi"/>
          <w:b/>
          <w:lang w:eastAsia="en-US"/>
        </w:rPr>
        <w:t>В</w:t>
      </w:r>
      <w:r w:rsidR="00E14482" w:rsidRPr="00092597">
        <w:rPr>
          <w:rFonts w:eastAsiaTheme="minorHAnsi"/>
          <w:b/>
          <w:lang w:eastAsia="en-US"/>
        </w:rPr>
        <w:t>.0</w:t>
      </w:r>
      <w:r>
        <w:rPr>
          <w:rFonts w:eastAsiaTheme="minorHAnsi"/>
          <w:b/>
          <w:lang w:eastAsia="en-US"/>
        </w:rPr>
        <w:t xml:space="preserve">3 </w:t>
      </w:r>
      <w:r w:rsidR="00E14482" w:rsidRPr="00092597">
        <w:rPr>
          <w:rFonts w:eastAsiaTheme="minorHAnsi"/>
          <w:b/>
          <w:lang w:eastAsia="en-US"/>
        </w:rPr>
        <w:t>ИНФОРМАТИКА И ИКТ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A215F1" w:rsidRDefault="00A215F1" w:rsidP="00A61F04">
      <w:pPr>
        <w:jc w:val="center"/>
        <w:rPr>
          <w:rFonts w:eastAsiaTheme="minorHAnsi"/>
          <w:b/>
          <w:lang w:eastAsia="en-US"/>
        </w:rPr>
      </w:pPr>
    </w:p>
    <w:p w:rsidR="00A215F1" w:rsidRPr="00092597" w:rsidRDefault="00A215F1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092597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Тобольск, 2020</w:t>
      </w:r>
    </w:p>
    <w:p w:rsidR="00A215F1" w:rsidRDefault="00092597" w:rsidP="00BD1A27">
      <w:pPr>
        <w:ind w:firstLine="709"/>
        <w:jc w:val="both"/>
        <w:rPr>
          <w:rFonts w:eastAsiaTheme="minorHAnsi"/>
          <w:lang w:eastAsia="en-US"/>
        </w:rPr>
      </w:pPr>
      <w:r w:rsidRPr="00092597">
        <w:rPr>
          <w:rFonts w:eastAsiaTheme="minorHAnsi"/>
          <w:lang w:eastAsia="en-US"/>
        </w:rPr>
        <w:lastRenderedPageBreak/>
        <w:t xml:space="preserve">Рабочая программа учебной дисциплины </w:t>
      </w:r>
      <w:r w:rsidR="009C5BD8" w:rsidRPr="009C5BD8">
        <w:rPr>
          <w:rFonts w:eastAsiaTheme="minorHAnsi"/>
          <w:lang w:eastAsia="en-US"/>
        </w:rPr>
        <w:t>УПВ</w:t>
      </w:r>
      <w:r w:rsidRPr="00092597">
        <w:rPr>
          <w:rFonts w:eastAsiaTheme="minorHAnsi"/>
          <w:lang w:eastAsia="en-US"/>
        </w:rPr>
        <w:t>.0</w:t>
      </w:r>
      <w:r w:rsidR="009C5BD8">
        <w:rPr>
          <w:rFonts w:eastAsiaTheme="minorHAnsi"/>
          <w:lang w:eastAsia="en-US"/>
        </w:rPr>
        <w:t>3</w:t>
      </w:r>
      <w:r w:rsidRPr="00092597">
        <w:rPr>
          <w:rFonts w:eastAsiaTheme="minorHAnsi"/>
          <w:lang w:eastAsia="en-US"/>
        </w:rPr>
        <w:t xml:space="preserve"> И</w:t>
      </w:r>
      <w:r w:rsidR="009C5BD8" w:rsidRPr="00092597">
        <w:rPr>
          <w:rFonts w:eastAsiaTheme="minorHAnsi"/>
          <w:lang w:eastAsia="en-US"/>
        </w:rPr>
        <w:t xml:space="preserve">нформатика и </w:t>
      </w:r>
      <w:r w:rsidRPr="00092597">
        <w:rPr>
          <w:rFonts w:eastAsiaTheme="minorHAnsi"/>
          <w:lang w:eastAsia="en-US"/>
        </w:rPr>
        <w:t>ИКТ</w:t>
      </w:r>
      <w:r w:rsidR="009C5BD8">
        <w:rPr>
          <w:rFonts w:eastAsiaTheme="minorHAnsi"/>
          <w:lang w:eastAsia="en-US"/>
        </w:rPr>
        <w:t xml:space="preserve"> </w:t>
      </w:r>
      <w:r w:rsidRPr="00092597">
        <w:rPr>
          <w:rFonts w:eastAsiaTheme="minorHAnsi"/>
          <w:lang w:eastAsia="en-US"/>
        </w:rPr>
        <w:t>составлена в соответствии с  ФГОС   СПО по специальности 23.02.07 Техническое обслуживание и ремонт двигателей,</w:t>
      </w:r>
      <w:r>
        <w:rPr>
          <w:rFonts w:eastAsiaTheme="minorHAnsi"/>
          <w:lang w:eastAsia="en-US"/>
        </w:rPr>
        <w:t xml:space="preserve"> систем и агрегатов автомобилей</w:t>
      </w:r>
      <w:r w:rsidRPr="00092597">
        <w:rPr>
          <w:rFonts w:eastAsiaTheme="minorHAnsi"/>
          <w:lang w:eastAsia="en-US"/>
        </w:rPr>
        <w:t>, утвержденным приказом Министерства образования и науки Российской Федерации  от</w:t>
      </w:r>
      <w:r w:rsidR="009C5BD8" w:rsidRPr="009C5BD8">
        <w:t xml:space="preserve"> </w:t>
      </w:r>
      <w:r w:rsidR="009C5BD8" w:rsidRPr="00E57870">
        <w:t>17 мая 2012 г. № 413</w:t>
      </w:r>
      <w:r w:rsidRPr="00092597">
        <w:rPr>
          <w:rFonts w:eastAsiaTheme="minorHAnsi"/>
          <w:lang w:eastAsia="en-US"/>
        </w:rPr>
        <w:t>;</w:t>
      </w:r>
      <w:proofErr w:type="gramStart"/>
      <w:r w:rsidRPr="00092597">
        <w:rPr>
          <w:rFonts w:eastAsiaTheme="minorHAnsi"/>
          <w:lang w:eastAsia="en-US"/>
        </w:rPr>
        <w:t>н</w:t>
      </w:r>
      <w:r w:rsidR="00A215F1">
        <w:rPr>
          <w:rFonts w:eastAsiaTheme="minorHAnsi"/>
          <w:lang w:eastAsia="en-US"/>
        </w:rPr>
        <w:t>а основании примерной программы</w:t>
      </w:r>
      <w:r w:rsidR="009C5BD8">
        <w:rPr>
          <w:rFonts w:eastAsiaTheme="minorHAnsi"/>
          <w:lang w:eastAsia="en-US"/>
        </w:rPr>
        <w:t xml:space="preserve"> </w:t>
      </w:r>
      <w:r w:rsidR="00A215F1">
        <w:rPr>
          <w:rFonts w:eastAsiaTheme="minorHAnsi"/>
          <w:lang w:eastAsia="en-US"/>
        </w:rPr>
        <w:t xml:space="preserve">общеобразовательной </w:t>
      </w:r>
      <w:r w:rsidRPr="00092597">
        <w:rPr>
          <w:rFonts w:eastAsiaTheme="minorHAnsi"/>
          <w:lang w:eastAsia="en-US"/>
        </w:rPr>
        <w:t>учебной дисциплины</w:t>
      </w:r>
      <w:r w:rsidR="00A215F1">
        <w:rPr>
          <w:rFonts w:eastAsiaTheme="minorHAnsi"/>
          <w:lang w:eastAsia="en-US"/>
        </w:rPr>
        <w:t xml:space="preserve"> Информатика</w:t>
      </w:r>
      <w:r w:rsidR="009C5BD8">
        <w:rPr>
          <w:rFonts w:eastAsiaTheme="minorHAnsi"/>
          <w:lang w:eastAsia="en-US"/>
        </w:rPr>
        <w:t xml:space="preserve">  </w:t>
      </w:r>
      <w:r w:rsidR="00A215F1">
        <w:rPr>
          <w:rFonts w:eastAsiaTheme="minorHAnsi"/>
          <w:lang w:eastAsia="en-US"/>
        </w:rPr>
        <w:t xml:space="preserve">для профессиональных образовательных организациях, </w:t>
      </w:r>
      <w:r w:rsidR="00A215F1" w:rsidRPr="00A215F1">
        <w:rPr>
          <w:rFonts w:eastAsiaTheme="minorHAnsi"/>
          <w:lang w:eastAsia="en-US"/>
        </w:rPr>
        <w:t>утверждённ</w:t>
      </w:r>
      <w:r w:rsidR="00A215F1">
        <w:rPr>
          <w:rFonts w:eastAsiaTheme="minorHAnsi"/>
          <w:lang w:eastAsia="en-US"/>
        </w:rPr>
        <w:t>ая</w:t>
      </w:r>
      <w:r w:rsidR="00A215F1" w:rsidRPr="00A215F1">
        <w:rPr>
          <w:rFonts w:eastAsiaTheme="minorHAnsi"/>
          <w:lang w:eastAsia="en-US"/>
        </w:rPr>
        <w:t xml:space="preserve"> Департаментом государственной политики нормативно-правового регулирования в сфере образования </w:t>
      </w:r>
      <w:proofErr w:type="spellStart"/>
      <w:r w:rsidR="00A215F1" w:rsidRPr="00A215F1">
        <w:rPr>
          <w:rFonts w:eastAsiaTheme="minorHAnsi"/>
          <w:lang w:eastAsia="en-US"/>
        </w:rPr>
        <w:t>Минобрнауки</w:t>
      </w:r>
      <w:proofErr w:type="spellEnd"/>
      <w:r w:rsidR="00A215F1" w:rsidRPr="00A215F1">
        <w:rPr>
          <w:rFonts w:eastAsiaTheme="minorHAnsi"/>
          <w:lang w:eastAsia="en-US"/>
        </w:rPr>
        <w:t xml:space="preserve"> России (Протокол № 3 от 21 июля 2015 г. и одобрена ФГУ «Федеральный институт развития образования» от 23 июля 2015г.); </w:t>
      </w:r>
      <w:proofErr w:type="gramEnd"/>
    </w:p>
    <w:p w:rsidR="00092597" w:rsidRDefault="00092597" w:rsidP="00A61F04">
      <w:pPr>
        <w:jc w:val="both"/>
        <w:rPr>
          <w:rFonts w:eastAsiaTheme="minorHAnsi"/>
          <w:lang w:eastAsia="en-US"/>
        </w:rPr>
      </w:pPr>
    </w:p>
    <w:p w:rsidR="00374EEF" w:rsidRDefault="00374EEF" w:rsidP="00A61F04">
      <w:pPr>
        <w:jc w:val="both"/>
        <w:rPr>
          <w:rFonts w:eastAsiaTheme="minorHAnsi"/>
          <w:lang w:eastAsia="en-US"/>
        </w:rPr>
      </w:pPr>
    </w:p>
    <w:p w:rsidR="00374EEF" w:rsidRDefault="00374EEF" w:rsidP="00A61F04">
      <w:pPr>
        <w:jc w:val="both"/>
        <w:rPr>
          <w:rFonts w:eastAsiaTheme="minorHAnsi"/>
          <w:lang w:eastAsia="en-US"/>
        </w:rPr>
      </w:pPr>
    </w:p>
    <w:p w:rsidR="00092597" w:rsidRPr="00092597" w:rsidRDefault="00092597" w:rsidP="00A61F04">
      <w:pPr>
        <w:jc w:val="both"/>
        <w:rPr>
          <w:rFonts w:eastAsiaTheme="minorHAnsi"/>
          <w:lang w:eastAsia="en-US"/>
        </w:rPr>
      </w:pPr>
      <w:r w:rsidRPr="00092597">
        <w:rPr>
          <w:rFonts w:eastAsiaTheme="minorHAnsi"/>
          <w:lang w:eastAsia="en-US"/>
        </w:rPr>
        <w:t>Разработчик:</w:t>
      </w:r>
    </w:p>
    <w:p w:rsidR="00092597" w:rsidRPr="00092597" w:rsidRDefault="00A61F04" w:rsidP="00A61F04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Вагапова Елена Владимировна</w:t>
      </w:r>
      <w:r w:rsidR="00092597" w:rsidRPr="00092597">
        <w:rPr>
          <w:rFonts w:eastAsiaTheme="minorHAnsi"/>
          <w:lang w:eastAsia="en-US"/>
        </w:rPr>
        <w:t xml:space="preserve">, преподаватель </w:t>
      </w:r>
      <w:r w:rsidR="00092597">
        <w:rPr>
          <w:rFonts w:eastAsiaTheme="minorHAnsi"/>
          <w:lang w:eastAsia="en-US"/>
        </w:rPr>
        <w:t xml:space="preserve">первой </w:t>
      </w:r>
      <w:r w:rsidR="00092597" w:rsidRPr="00092597">
        <w:rPr>
          <w:rFonts w:eastAsiaTheme="minorHAnsi"/>
          <w:lang w:eastAsia="en-US"/>
        </w:rPr>
        <w:t>категории ГАПОУ ТО «Тобольский  многопрофильный техникум</w:t>
      </w:r>
      <w:r w:rsidR="00A215F1">
        <w:rPr>
          <w:rFonts w:eastAsiaTheme="minorHAnsi"/>
          <w:lang w:eastAsia="en-US"/>
        </w:rPr>
        <w:t>»</w:t>
      </w:r>
    </w:p>
    <w:p w:rsidR="00092597" w:rsidRP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lang w:eastAsia="en-US"/>
        </w:rPr>
      </w:pPr>
    </w:p>
    <w:p w:rsid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A215F1" w:rsidRDefault="00A215F1" w:rsidP="00A61F04">
      <w:pPr>
        <w:shd w:val="clear" w:color="auto" w:fill="FFFFFF"/>
        <w:ind w:right="1296"/>
        <w:jc w:val="center"/>
        <w:rPr>
          <w:b/>
          <w:bCs/>
        </w:rPr>
      </w:pPr>
    </w:p>
    <w:p w:rsidR="00A215F1" w:rsidRDefault="00A215F1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Pr="00E14482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A215F1" w:rsidRPr="00E14482" w:rsidRDefault="00A215F1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/>
          <w:bCs/>
        </w:rPr>
        <w:t xml:space="preserve">«Рассмотрено» </w:t>
      </w:r>
      <w:r w:rsidRPr="00A61F04">
        <w:rPr>
          <w:bCs/>
        </w:rPr>
        <w:t>на заседании цикловой комиссии педагогических работников</w:t>
      </w: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отделения с. Вагай</w:t>
      </w: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Протокол № ___ от «____» _______ 2020 г.</w:t>
      </w: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Председатель цикловой комиссии ______________ /</w:t>
      </w:r>
      <w:proofErr w:type="spellStart"/>
      <w:r w:rsidRPr="00A61F04">
        <w:rPr>
          <w:bCs/>
        </w:rPr>
        <w:t>КаренгинаТ.М</w:t>
      </w:r>
      <w:proofErr w:type="spellEnd"/>
      <w:r w:rsidRPr="00A61F04">
        <w:rPr>
          <w:bCs/>
        </w:rPr>
        <w:t>../</w:t>
      </w:r>
    </w:p>
    <w:p w:rsidR="00A61F04" w:rsidRPr="00A61F04" w:rsidRDefault="00A61F04" w:rsidP="00A61F04">
      <w:pPr>
        <w:shd w:val="clear" w:color="auto" w:fill="FFFFFF"/>
        <w:ind w:right="1296"/>
        <w:rPr>
          <w:b/>
          <w:bCs/>
        </w:rPr>
      </w:pPr>
    </w:p>
    <w:p w:rsidR="00A61F04" w:rsidRPr="00A61F04" w:rsidRDefault="00A61F04" w:rsidP="00A61F04">
      <w:pPr>
        <w:shd w:val="clear" w:color="auto" w:fill="FFFFFF"/>
        <w:ind w:right="1296"/>
        <w:rPr>
          <w:b/>
          <w:bCs/>
        </w:rPr>
      </w:pPr>
      <w:r w:rsidRPr="00A61F04">
        <w:rPr>
          <w:b/>
          <w:bCs/>
        </w:rPr>
        <w:t>«Согласовано»</w:t>
      </w:r>
    </w:p>
    <w:p w:rsidR="00E14482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Методист ______________/</w:t>
      </w:r>
      <w:proofErr w:type="spellStart"/>
      <w:r w:rsidRPr="00A61F04">
        <w:rPr>
          <w:bCs/>
        </w:rPr>
        <w:t>Чубукова</w:t>
      </w:r>
      <w:proofErr w:type="spellEnd"/>
      <w:r w:rsidRPr="00A61F04">
        <w:rPr>
          <w:bCs/>
        </w:rPr>
        <w:t xml:space="preserve"> Е. М./</w:t>
      </w:r>
    </w:p>
    <w:p w:rsidR="00E14482" w:rsidRPr="00E14482" w:rsidRDefault="00E14482" w:rsidP="00A61F04">
      <w:pPr>
        <w:ind w:firstLine="709"/>
        <w:jc w:val="center"/>
        <w:rPr>
          <w:b/>
          <w:bCs/>
        </w:rPr>
      </w:pPr>
      <w:r w:rsidRPr="00E14482">
        <w:rPr>
          <w:b/>
          <w:bCs/>
        </w:rPr>
        <w:lastRenderedPageBreak/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/>
      </w:tblPr>
      <w:tblGrid>
        <w:gridCol w:w="7501"/>
        <w:gridCol w:w="1854"/>
      </w:tblGrid>
      <w:tr w:rsidR="00E14482" w:rsidRPr="00E14482" w:rsidTr="00E14482">
        <w:tc>
          <w:tcPr>
            <w:tcW w:w="7501" w:type="dxa"/>
          </w:tcPr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>1. О</w:t>
            </w:r>
            <w:r w:rsidR="00A61F04">
              <w:t xml:space="preserve">БЩАЯ ХАРАКТЕРИСТИКА РАБОЧЕЙ </w:t>
            </w:r>
            <w:r w:rsidRPr="00E14482">
              <w:t>ПРОГРАММЫ УЧЕБНОЙ ДИСЦИПЛИНЫ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>2. СТРУКТУРА И СОДЕРЖАНИЕ УЧЕБНОЙ ДИСЦИПЛИНЫ</w:t>
            </w:r>
          </w:p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>3. УСЛОВИЯ РЕАЛИЗАЦИИ УЧЕБНОЙ ДИСЦИПЛИНЫ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  <w:ind w:left="644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>4. КОНТРОЛЬ И ОЦЕНКА РЕЗУЛЬТАТОВ ОСВОЕНИЯ УЧЕБНОЙ ДИСЦИПЛИНЫ</w:t>
            </w:r>
          </w:p>
          <w:p w:rsidR="00E14482" w:rsidRPr="00E14482" w:rsidRDefault="00E14482" w:rsidP="00A61F04">
            <w:pPr>
              <w:suppressAutoHyphens/>
              <w:spacing w:after="200"/>
              <w:jc w:val="both"/>
            </w:pP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A61F04" w:rsidRDefault="009C5BD8" w:rsidP="00012755">
      <w:pPr>
        <w:jc w:val="center"/>
        <w:rPr>
          <w:b/>
        </w:rPr>
      </w:pPr>
      <w:r w:rsidRPr="009C5BD8">
        <w:rPr>
          <w:rFonts w:eastAsiaTheme="minorHAnsi"/>
          <w:b/>
          <w:lang w:eastAsia="en-US"/>
        </w:rPr>
        <w:lastRenderedPageBreak/>
        <w:t>УПВ.03</w:t>
      </w:r>
      <w:r w:rsidRPr="00092597">
        <w:rPr>
          <w:rFonts w:eastAsiaTheme="minorHAnsi"/>
          <w:lang w:eastAsia="en-US"/>
        </w:rPr>
        <w:t xml:space="preserve"> </w:t>
      </w:r>
      <w:r w:rsidR="00A61F04">
        <w:rPr>
          <w:b/>
        </w:rPr>
        <w:t>ИНФОРМАТИКА И ИКТ</w:t>
      </w:r>
    </w:p>
    <w:p w:rsidR="00E14482" w:rsidRPr="00E14482" w:rsidRDefault="00E14482" w:rsidP="00012755">
      <w:pPr>
        <w:jc w:val="center"/>
        <w:rPr>
          <w:b/>
        </w:rPr>
      </w:pPr>
      <w:r w:rsidRPr="00E14482">
        <w:rPr>
          <w:b/>
        </w:rPr>
        <w:t>1.ОБЩАЯ ХАРАКТЕРИСТИКА РАБОЧЕЙ ПРОГРАММЫ УЧЕБНОЙ ДИСЦИПЛИНЫ</w:t>
      </w:r>
    </w:p>
    <w:p w:rsidR="00A61F04" w:rsidRPr="009C5BD8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1.1. Область применения программы</w:t>
      </w:r>
    </w:p>
    <w:p w:rsidR="00CA2BF5" w:rsidRDefault="00A61F04" w:rsidP="009C5B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C5BD8">
        <w:t xml:space="preserve">Рабочая   программа учебной дисциплины </w:t>
      </w:r>
      <w:r w:rsidR="009C5BD8" w:rsidRPr="009C5BD8">
        <w:rPr>
          <w:rFonts w:eastAsiaTheme="minorHAnsi"/>
          <w:lang w:eastAsia="en-US"/>
        </w:rPr>
        <w:t>УПВ.03</w:t>
      </w:r>
      <w:r w:rsidR="009C5BD8" w:rsidRPr="00092597">
        <w:rPr>
          <w:rFonts w:eastAsiaTheme="minorHAnsi"/>
          <w:lang w:eastAsia="en-US"/>
        </w:rPr>
        <w:t xml:space="preserve"> </w:t>
      </w:r>
      <w:r w:rsidRPr="00E14482">
        <w:rPr>
          <w:rFonts w:eastAsiaTheme="minorEastAsia"/>
        </w:rPr>
        <w:t>ИНФОРМАТИКА И ИКТ</w:t>
      </w:r>
      <w:r w:rsidR="009C5BD8">
        <w:rPr>
          <w:rFonts w:eastAsiaTheme="minorEastAsia"/>
        </w:rPr>
        <w:t xml:space="preserve"> </w:t>
      </w:r>
      <w:r w:rsidRPr="00A61F04">
        <w:t>является частью основной образовательной программы в соответствии с ФГОС СПО по специальности 23.02.07 «Техническое обслуживание и ремонт двигателей, систем и агрегатов автомобилей».</w:t>
      </w:r>
      <w:r w:rsidR="009C5BD8" w:rsidRPr="009C5BD8">
        <w:rPr>
          <w:rFonts w:eastAsiaTheme="minorHAnsi"/>
          <w:lang w:eastAsia="en-US"/>
        </w:rPr>
        <w:t xml:space="preserve"> УПВ</w:t>
      </w:r>
      <w:r w:rsidR="009C5BD8" w:rsidRPr="00092597">
        <w:rPr>
          <w:rFonts w:eastAsiaTheme="minorHAnsi"/>
          <w:lang w:eastAsia="en-US"/>
        </w:rPr>
        <w:t>.0</w:t>
      </w:r>
      <w:r w:rsidR="009C5BD8">
        <w:rPr>
          <w:rFonts w:eastAsiaTheme="minorHAnsi"/>
          <w:lang w:eastAsia="en-US"/>
        </w:rPr>
        <w:t>3</w:t>
      </w:r>
      <w:r w:rsidR="009C5BD8" w:rsidRPr="00092597">
        <w:rPr>
          <w:rFonts w:eastAsiaTheme="minorHAnsi"/>
          <w:lang w:eastAsia="en-US"/>
        </w:rPr>
        <w:t xml:space="preserve"> </w:t>
      </w:r>
      <w:r w:rsidRPr="00E14482">
        <w:rPr>
          <w:rFonts w:eastAsiaTheme="minorEastAsia"/>
        </w:rPr>
        <w:t xml:space="preserve">ИНФОРМАТИКА И </w:t>
      </w:r>
      <w:r w:rsidR="007252F9">
        <w:rPr>
          <w:rFonts w:eastAsiaTheme="minorEastAsia"/>
        </w:rPr>
        <w:t>И</w:t>
      </w:r>
      <w:proofErr w:type="gramStart"/>
      <w:r w:rsidR="007252F9">
        <w:rPr>
          <w:rFonts w:eastAsiaTheme="minorEastAsia"/>
        </w:rPr>
        <w:t xml:space="preserve">КТ </w:t>
      </w:r>
      <w:r w:rsidRPr="00A61F04">
        <w:t>в стр</w:t>
      </w:r>
      <w:proofErr w:type="gramEnd"/>
      <w:r w:rsidRPr="00A61F04">
        <w:t>уктуре основной профессиональной образовательной программы: является обязательной частью общеобразовательной подготовки основной образовательной программы</w:t>
      </w:r>
      <w:r w:rsidR="00CA2BF5">
        <w:t>.</w:t>
      </w:r>
    </w:p>
    <w:p w:rsidR="00706058" w:rsidRPr="00A215F1" w:rsidRDefault="00CA2BF5" w:rsidP="0070605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215F1">
        <w:rPr>
          <w:rFonts w:eastAsia="Calibri"/>
          <w:lang w:eastAsia="en-US"/>
        </w:rPr>
        <w:t>Межпредметные связи с учебными дисциплинами</w:t>
      </w:r>
      <w:r w:rsidR="00706058" w:rsidRPr="00A215F1">
        <w:rPr>
          <w:rFonts w:eastAsia="Calibri"/>
          <w:lang w:eastAsia="en-US"/>
        </w:rPr>
        <w:t>:</w:t>
      </w:r>
    </w:p>
    <w:p w:rsidR="00CA2BF5" w:rsidRPr="00A215F1" w:rsidRDefault="00706058" w:rsidP="00706058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  <w:rPr>
          <w:rFonts w:eastAsia="Calibri"/>
          <w:lang w:eastAsia="en-US"/>
        </w:rPr>
      </w:pPr>
      <w:r w:rsidRPr="00A215F1">
        <w:rPr>
          <w:rFonts w:eastAsia="Calibri"/>
          <w:lang w:eastAsia="en-US"/>
        </w:rPr>
        <w:t>ОП.08 Информационные технологии в профессиональной деятельности»</w:t>
      </w:r>
    </w:p>
    <w:p w:rsidR="00CA2BF5" w:rsidRDefault="00706058" w:rsidP="009C5BD8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firstLine="0"/>
        <w:jc w:val="both"/>
      </w:pPr>
      <w:r w:rsidRPr="00A215F1">
        <w:rPr>
          <w:rFonts w:eastAsia="Calibri"/>
          <w:lang w:eastAsia="en-US"/>
        </w:rPr>
        <w:t>ЕН.02 Информатика</w:t>
      </w:r>
    </w:p>
    <w:p w:rsidR="00A61F04" w:rsidRPr="00A61F04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1.3. Цель и планируемые результаты освоения дисциплины:</w:t>
      </w:r>
    </w:p>
    <w:p w:rsidR="007252F9" w:rsidRPr="002F7D7F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F7D7F">
        <w:t>Рабоч</w:t>
      </w:r>
      <w:r>
        <w:t>ая программа по предмету «Информатика и ИКТ</w:t>
      </w:r>
      <w:r w:rsidRPr="002F7D7F">
        <w:t xml:space="preserve">» ориентирована на достижение следующих </w:t>
      </w:r>
      <w:r w:rsidRPr="002F7D7F">
        <w:rPr>
          <w:b/>
        </w:rPr>
        <w:t>целей: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 у  обучающихся  представлений  о  роли  информатики  и  информационно-коммуникационных технологий (ИКТ) в современном обществе, понимание  основ  правовых  аспектов  использования  компьютерных  программ  и работы в Интернете;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 у  обучающихся  умений  осуществлять  поиск  и  использование информации,  необходимой  для  эффективного  выполнения  профессиональных задач, профессионального и личностного развития;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формирование у обучающихся умений применять, анализировать, преобразовывать информационные модели реальных объектов и процессов, используя при этом ИКТ, в том числе при изучении других дисциплин;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развитие у обучающихся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приобретение </w:t>
      </w:r>
      <w:proofErr w:type="gramStart"/>
      <w:r w:rsidRPr="0083058B">
        <w:rPr>
          <w:bCs/>
        </w:rPr>
        <w:t>обучающимися</w:t>
      </w:r>
      <w:proofErr w:type="gramEnd"/>
      <w:r w:rsidRPr="0083058B">
        <w:rPr>
          <w:bCs/>
        </w:rPr>
        <w:t xml:space="preserve"> опыта использования информационных технологий в индивидуальной и коллективной учебной и познавательной, в том числе проектной, деятельности;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приобретение </w:t>
      </w:r>
      <w:proofErr w:type="gramStart"/>
      <w:r w:rsidRPr="0083058B">
        <w:rPr>
          <w:bCs/>
        </w:rPr>
        <w:t>обучающимися</w:t>
      </w:r>
      <w:proofErr w:type="gramEnd"/>
      <w:r w:rsidRPr="0083058B">
        <w:rPr>
          <w:bCs/>
        </w:rPr>
        <w:t xml:space="preserve"> знаний этических аспектов информационной деятельности  и  информационных  коммуникаций  в  глобальных  сетях;  осознание ответственности  людей,  вовлеченных  в  создание  и  использование  информационных систем, распространение и использование информации;</w:t>
      </w:r>
    </w:p>
    <w:p w:rsidR="007252F9" w:rsidRPr="0083058B" w:rsidRDefault="007252F9" w:rsidP="00706058">
      <w:pPr>
        <w:pStyle w:val="a5"/>
        <w:numPr>
          <w:ilvl w:val="0"/>
          <w:numId w:val="8"/>
        </w:numPr>
        <w:tabs>
          <w:tab w:val="left" w:pos="0"/>
          <w:tab w:val="left" w:pos="709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информационной культурой, способностью анализировать и оценивать информацию  с  использованием  информационно-коммуникационных  технологий, средств образовательных и социальных коммуникаций.</w:t>
      </w:r>
    </w:p>
    <w:p w:rsidR="007252F9" w:rsidRPr="0083058B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3058B">
        <w:rPr>
          <w:bCs/>
        </w:rPr>
        <w:t>Освоение  содержания  учебной  дисциплины  «Информатика»  обеспечивает  достижение студентами следующих результатов:</w:t>
      </w:r>
    </w:p>
    <w:p w:rsidR="007252F9" w:rsidRPr="0083058B" w:rsidRDefault="007252F9" w:rsidP="007252F9">
      <w:pPr>
        <w:pStyle w:val="a5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r w:rsidRPr="0083058B">
        <w:rPr>
          <w:b/>
          <w:bCs/>
        </w:rPr>
        <w:t>личностных: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осознание своего места в информационном обществе;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lastRenderedPageBreak/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 xml:space="preserve">умение  выбирать  грамотное  поведение  при  использовании  разнообразных средств  информационно-коммуникационных  </w:t>
      </w:r>
      <w:proofErr w:type="gramStart"/>
      <w:r w:rsidRPr="0083058B">
        <w:rPr>
          <w:bCs/>
        </w:rPr>
        <w:t>технологий</w:t>
      </w:r>
      <w:proofErr w:type="gramEnd"/>
      <w:r w:rsidRPr="0083058B">
        <w:rPr>
          <w:bCs/>
        </w:rPr>
        <w:t xml:space="preserve">  как  в  профессиональной деятельности, так и в быту;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готовность  к  продолжению  образования  и  повышению  квалификации  в избранной  профессиональной  деятельности  на  основе  развития  личных информационно-коммуникационных компетенций;</w:t>
      </w:r>
    </w:p>
    <w:p w:rsidR="007252F9" w:rsidRPr="0083058B" w:rsidRDefault="007252F9" w:rsidP="007252F9">
      <w:pPr>
        <w:pStyle w:val="a5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jc w:val="both"/>
        <w:rPr>
          <w:b/>
          <w:bCs/>
        </w:rPr>
      </w:pPr>
      <w:proofErr w:type="spellStart"/>
      <w:r w:rsidRPr="0083058B">
        <w:rPr>
          <w:b/>
          <w:bCs/>
        </w:rPr>
        <w:t>метапредметных</w:t>
      </w:r>
      <w:proofErr w:type="spellEnd"/>
      <w:r w:rsidRPr="0083058B">
        <w:rPr>
          <w:b/>
          <w:bCs/>
        </w:rPr>
        <w:t>: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определять цели, составлять планы деятельности и определять средства, необходимые для их реализации;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 различных  видов  познавательной  деятельности  для  решения  информационных  задач,  применение  основных  методов  познания (наблюдения,  описания,  измерения,  эксперимента)  для  организации  учеб-но-исследовательской  и  проектной  деятельности  с  использованием  информационно-коммуникационных технологий;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различных информационных объектов, с которыми возникает  необходимость сталкиваться в профессиональной сфере в изучении явлений и процессов;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различных источников информации, в том числе электронных  библиотек, умение критически оценивать и интерпретировать информацию, получаемую из различных источников, в том числе из сети Интернет;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анализировать и представлять информацию, данную в электронных  форматах на компьютере в различных видах;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использовать средства информационно-коммуникационных технологий  в  решении  когнитивных,  коммуникативных  и  организационных  задач с  соблюдением  требований  эргономики,  техники  безопасности,  гигиены, ресурсосбережения,  правовых  и  этических  норм,  норм  информационной безопасности;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0"/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умение публично представлять результаты собственного исследования, вести  дискуссии,  доступно  и  гармонично  сочетая  содержание  и  формы  представляемой  информации  средствами  информационных  и  коммуникационных технологий;</w:t>
      </w:r>
    </w:p>
    <w:p w:rsidR="007252F9" w:rsidRPr="00246CEA" w:rsidRDefault="007252F9" w:rsidP="007252F9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246CEA">
        <w:rPr>
          <w:b/>
          <w:bCs/>
        </w:rPr>
        <w:t>предметных: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роли  информации  и  информационных процессов в окружающем мире;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использование  готовых  прикладных  компьютерных  программ  по  профилю  подготовки;</w:t>
      </w:r>
    </w:p>
    <w:p w:rsidR="007252F9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EF4507">
        <w:rPr>
          <w:bCs/>
        </w:rPr>
        <w:t>владение  способами  представления,  хранения  и  обработки  данных  на  компьютере;</w:t>
      </w:r>
    </w:p>
    <w:p w:rsidR="007252F9" w:rsidRPr="00EF4507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EF4507">
        <w:rPr>
          <w:bCs/>
        </w:rPr>
        <w:t>владение  компьютерными  средствами  представления  и  анализа  данных  в  электронных таблицах;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базах  данных  и  простейших  средствах  управления ими;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представлений  о  </w:t>
      </w:r>
      <w:proofErr w:type="spellStart"/>
      <w:r w:rsidRPr="0083058B">
        <w:rPr>
          <w:bCs/>
        </w:rPr>
        <w:t>компь</w:t>
      </w:r>
      <w:r>
        <w:rPr>
          <w:bCs/>
        </w:rPr>
        <w:t>ютерно-математических</w:t>
      </w:r>
      <w:proofErr w:type="spellEnd"/>
      <w:r>
        <w:rPr>
          <w:bCs/>
        </w:rPr>
        <w:t xml:space="preserve">  моделях </w:t>
      </w:r>
      <w:r w:rsidRPr="0083058B">
        <w:rPr>
          <w:bCs/>
        </w:rPr>
        <w:t>и необходимости  анализа  соответствия  модели  и  моделируемого  объекта (процесса);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lastRenderedPageBreak/>
        <w:t>владение  типовыми  приемами  написания  программы  на  алгоритмическом  языке  для  решения  стандартной  задачи  с  использованием  основных  конструкций языка программирования;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proofErr w:type="spellStart"/>
      <w:r w:rsidRPr="0083058B">
        <w:rPr>
          <w:bCs/>
        </w:rPr>
        <w:t>сформированность</w:t>
      </w:r>
      <w:proofErr w:type="spellEnd"/>
      <w:r w:rsidRPr="0083058B">
        <w:rPr>
          <w:bCs/>
        </w:rPr>
        <w:t xml:space="preserve">  базовых  навыков  и  умений  по  соблюдению  требований  техники безопасности, гигиены и ресурсосб</w:t>
      </w:r>
      <w:r>
        <w:rPr>
          <w:bCs/>
        </w:rPr>
        <w:t>ережения при работе со средства</w:t>
      </w:r>
      <w:r w:rsidRPr="0083058B">
        <w:rPr>
          <w:bCs/>
        </w:rPr>
        <w:t>ми информатизации;</w:t>
      </w:r>
    </w:p>
    <w:p w:rsidR="007252F9" w:rsidRPr="0083058B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  <w:rPr>
          <w:bCs/>
        </w:rPr>
      </w:pPr>
      <w:r w:rsidRPr="0083058B">
        <w:rPr>
          <w:bCs/>
        </w:rPr>
        <w:t>понимание основ правовых аспектов использования компьютерных программ  и прав доступа к глобальным информационным сервисам;</w:t>
      </w:r>
    </w:p>
    <w:p w:rsidR="007252F9" w:rsidRPr="00800AEA" w:rsidRDefault="007252F9" w:rsidP="00706058">
      <w:pPr>
        <w:pStyle w:val="a5"/>
        <w:numPr>
          <w:ilvl w:val="0"/>
          <w:numId w:val="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contextualSpacing w:val="0"/>
        <w:jc w:val="both"/>
      </w:pPr>
      <w:r w:rsidRPr="0083058B">
        <w:rPr>
          <w:bCs/>
        </w:rPr>
        <w:t>применение на практике средств защиты информации от вредоносных программ,  соблюдение  правил  личной  безопасности  и  этики  в  работе  с  информацией и средствами коммуникаций в Интернете</w:t>
      </w:r>
      <w:r>
        <w:rPr>
          <w:bCs/>
        </w:rPr>
        <w:t>.</w:t>
      </w:r>
    </w:p>
    <w:p w:rsidR="00A61F04" w:rsidRPr="00A61F04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1F04" w:rsidRPr="00A61F04" w:rsidRDefault="007252F9" w:rsidP="007252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252F9">
        <w:t xml:space="preserve">В результате освоения дисциплины </w:t>
      </w:r>
      <w:proofErr w:type="gramStart"/>
      <w:r w:rsidRPr="007252F9">
        <w:t>обучающийся</w:t>
      </w:r>
      <w:proofErr w:type="gramEnd"/>
      <w:r w:rsidRPr="007252F9">
        <w:t xml:space="preserve"> осваивает элементы компетенций:</w:t>
      </w:r>
    </w:p>
    <w:p w:rsidR="0012497D" w:rsidRPr="00FD7279" w:rsidRDefault="0012497D" w:rsidP="0012497D">
      <w:pPr>
        <w:pStyle w:val="a5"/>
        <w:ind w:left="0" w:firstLine="709"/>
        <w:jc w:val="both"/>
      </w:pPr>
      <w:r>
        <w:t>ОК.01.</w:t>
      </w:r>
      <w:r w:rsidRPr="00FD7279">
        <w:t>Выбирать способы решения задач профессиональной деятельности, применительно к различным контекстам</w:t>
      </w:r>
    </w:p>
    <w:p w:rsidR="0012497D" w:rsidRPr="00FD7279" w:rsidRDefault="0012497D" w:rsidP="0012497D">
      <w:pPr>
        <w:pStyle w:val="a5"/>
        <w:ind w:left="0" w:firstLine="709"/>
        <w:jc w:val="both"/>
      </w:pPr>
      <w:r>
        <w:t>ОК.02.</w:t>
      </w:r>
      <w:r w:rsidRPr="00FD7279"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12497D" w:rsidRPr="00FD7279" w:rsidRDefault="0012497D" w:rsidP="0012497D">
      <w:pPr>
        <w:pStyle w:val="a5"/>
        <w:ind w:left="0" w:firstLine="709"/>
        <w:jc w:val="both"/>
      </w:pPr>
      <w:r>
        <w:t>ОК.0</w:t>
      </w:r>
      <w:r w:rsidRPr="00FD7279">
        <w:t>3</w:t>
      </w:r>
      <w:r>
        <w:t>.</w:t>
      </w:r>
      <w:r w:rsidRPr="00FD7279">
        <w:t>Планировать и реализовывать собственное профессиональное и личностное развитие.</w:t>
      </w:r>
    </w:p>
    <w:p w:rsidR="0012497D" w:rsidRPr="00FD7279" w:rsidRDefault="0012497D" w:rsidP="0012497D">
      <w:pPr>
        <w:pStyle w:val="a5"/>
        <w:ind w:left="0" w:firstLine="709"/>
        <w:jc w:val="both"/>
      </w:pPr>
      <w:r>
        <w:t>ОК.0</w:t>
      </w:r>
      <w:r w:rsidRPr="00FD7279">
        <w:t>4</w:t>
      </w:r>
      <w:r>
        <w:t>.</w:t>
      </w:r>
      <w:r w:rsidRPr="00FD7279">
        <w:t>Работать в коллективе и команде, эффективно взаимодействовать с коллегами, руководством, клиентами.</w:t>
      </w:r>
    </w:p>
    <w:p w:rsidR="0012497D" w:rsidRPr="00FD7279" w:rsidRDefault="0012497D" w:rsidP="0012497D">
      <w:pPr>
        <w:pStyle w:val="a5"/>
        <w:ind w:left="0" w:firstLine="709"/>
        <w:jc w:val="both"/>
      </w:pPr>
      <w:r w:rsidRPr="00FD7279">
        <w:t>ОК</w:t>
      </w:r>
      <w:r>
        <w:t>.0</w:t>
      </w:r>
      <w:r w:rsidRPr="00FD7279">
        <w:t>5</w:t>
      </w:r>
      <w:r>
        <w:t>.</w:t>
      </w:r>
      <w:r w:rsidRPr="00FD7279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12497D" w:rsidRPr="00FD7279" w:rsidRDefault="0012497D" w:rsidP="0012497D">
      <w:pPr>
        <w:pStyle w:val="a5"/>
        <w:ind w:left="0" w:firstLine="709"/>
        <w:jc w:val="both"/>
      </w:pPr>
      <w:r w:rsidRPr="00FD7279">
        <w:t>ОК</w:t>
      </w:r>
      <w:r>
        <w:t>.0</w:t>
      </w:r>
      <w:r w:rsidRPr="00FD7279">
        <w:t>6</w:t>
      </w:r>
      <w:r>
        <w:t>.</w:t>
      </w:r>
      <w:r w:rsidRPr="00FD7279">
        <w:t>Проявлять гражданско-патриотическую позицию, демонстрировать осознанное поведение на основе общечеловеческих ценностей.</w:t>
      </w:r>
    </w:p>
    <w:p w:rsidR="0012497D" w:rsidRPr="00FD7279" w:rsidRDefault="0012497D" w:rsidP="0012497D">
      <w:pPr>
        <w:pStyle w:val="a5"/>
        <w:ind w:left="0" w:firstLine="709"/>
        <w:jc w:val="both"/>
      </w:pPr>
      <w:r>
        <w:t>ОК.0</w:t>
      </w:r>
      <w:r w:rsidRPr="00FD7279">
        <w:t>7</w:t>
      </w:r>
      <w:r>
        <w:t>.</w:t>
      </w:r>
      <w:r w:rsidRPr="00FD7279">
        <w:t>Содействовать сохранению окружающей среды, ресурсосбережению, эффективно действовать в чрезвычайных ситуациях.</w:t>
      </w:r>
    </w:p>
    <w:p w:rsidR="0012497D" w:rsidRPr="00FD7279" w:rsidRDefault="0012497D" w:rsidP="0012497D">
      <w:pPr>
        <w:pStyle w:val="a5"/>
        <w:ind w:left="0" w:firstLine="709"/>
        <w:jc w:val="both"/>
      </w:pPr>
      <w:r w:rsidRPr="00FD7279">
        <w:t>ОК</w:t>
      </w:r>
      <w:r>
        <w:t>.0</w:t>
      </w:r>
      <w:r w:rsidRPr="00FD7279">
        <w:t>8</w:t>
      </w:r>
      <w:r>
        <w:t>.</w:t>
      </w:r>
      <w:r w:rsidRPr="00FD7279">
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12497D" w:rsidRPr="00FD7279" w:rsidRDefault="0012497D" w:rsidP="0012497D">
      <w:pPr>
        <w:pStyle w:val="a5"/>
        <w:ind w:left="0" w:firstLine="709"/>
        <w:jc w:val="both"/>
      </w:pPr>
      <w:r w:rsidRPr="00FD7279">
        <w:t>ОК</w:t>
      </w:r>
      <w:r>
        <w:t>.0</w:t>
      </w:r>
      <w:r w:rsidRPr="00FD7279">
        <w:t>9</w:t>
      </w:r>
      <w:r>
        <w:t>.</w:t>
      </w:r>
      <w:r w:rsidRPr="00FD7279">
        <w:t>Использовать информационные технологии в профессиональной деятельности.</w:t>
      </w:r>
    </w:p>
    <w:p w:rsidR="0012497D" w:rsidRPr="00FD7279" w:rsidRDefault="0012497D" w:rsidP="0012497D">
      <w:pPr>
        <w:pStyle w:val="a5"/>
        <w:ind w:left="0" w:firstLine="709"/>
        <w:jc w:val="both"/>
      </w:pPr>
      <w:r w:rsidRPr="00FD7279">
        <w:t>ОК</w:t>
      </w:r>
      <w:r>
        <w:t>.</w:t>
      </w:r>
      <w:r w:rsidRPr="00FD7279">
        <w:t>10</w:t>
      </w:r>
      <w:r>
        <w:t>.</w:t>
      </w:r>
      <w:r w:rsidRPr="00FD7279">
        <w:t>Пользоваться профессиональной документацией на государственном и иностранном языке.</w:t>
      </w:r>
    </w:p>
    <w:p w:rsidR="0012497D" w:rsidRPr="00FD7279" w:rsidRDefault="0012497D" w:rsidP="0012497D">
      <w:pPr>
        <w:pStyle w:val="a5"/>
        <w:ind w:left="0" w:firstLine="709"/>
        <w:jc w:val="both"/>
      </w:pPr>
      <w:r>
        <w:t>ОК.</w:t>
      </w:r>
      <w:r w:rsidRPr="00FD7279">
        <w:t>11.Планировать предпринимательскую деятельность в профессиональной сфере.</w:t>
      </w:r>
    </w:p>
    <w:p w:rsidR="007252F9" w:rsidRDefault="007252F9" w:rsidP="00A61F04">
      <w:pPr>
        <w:pStyle w:val="a5"/>
        <w:ind w:left="0"/>
        <w:jc w:val="both"/>
        <w:rPr>
          <w:b/>
        </w:rPr>
      </w:pPr>
    </w:p>
    <w:p w:rsidR="00B618EE" w:rsidRDefault="007252F9" w:rsidP="007252F9">
      <w:pPr>
        <w:pStyle w:val="a5"/>
        <w:jc w:val="center"/>
        <w:rPr>
          <w:rFonts w:eastAsiaTheme="minorEastAsia"/>
          <w:b/>
        </w:rPr>
      </w:pPr>
      <w:r w:rsidRPr="007252F9">
        <w:rPr>
          <w:b/>
        </w:rPr>
        <w:t>2. СТРУКТУРА И СОДЕРЖАНИЕ УЧЕБНОЙ ДИСЦИПЛИНЫ</w:t>
      </w:r>
    </w:p>
    <w:p w:rsidR="007252F9" w:rsidRPr="007252F9" w:rsidRDefault="009C5BD8" w:rsidP="007252F9">
      <w:pPr>
        <w:pStyle w:val="a5"/>
        <w:jc w:val="center"/>
        <w:rPr>
          <w:b/>
        </w:rPr>
      </w:pPr>
      <w:r w:rsidRPr="009C5BD8">
        <w:rPr>
          <w:rFonts w:eastAsiaTheme="minorHAnsi"/>
          <w:b/>
          <w:lang w:eastAsia="en-US"/>
        </w:rPr>
        <w:t>УПВ.03</w:t>
      </w:r>
      <w:r w:rsidRPr="00092597">
        <w:rPr>
          <w:rFonts w:eastAsiaTheme="minorHAnsi"/>
          <w:lang w:eastAsia="en-US"/>
        </w:rPr>
        <w:t xml:space="preserve"> </w:t>
      </w:r>
      <w:r w:rsidR="007252F9" w:rsidRPr="007252F9">
        <w:rPr>
          <w:b/>
        </w:rPr>
        <w:t>ИНФОРМАТИКА И ИКТ</w:t>
      </w:r>
    </w:p>
    <w:p w:rsidR="007252F9" w:rsidRP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 xml:space="preserve">2.1. Объем учебной дисциплины </w:t>
      </w:r>
      <w:r w:rsidR="009C5BD8" w:rsidRPr="009C5BD8">
        <w:rPr>
          <w:rFonts w:eastAsiaTheme="minorHAnsi"/>
          <w:b/>
          <w:lang w:eastAsia="en-US"/>
        </w:rPr>
        <w:t>УПВ.03</w:t>
      </w:r>
      <w:r w:rsidR="009C5BD8" w:rsidRPr="00092597">
        <w:rPr>
          <w:rFonts w:eastAsiaTheme="minorHAnsi"/>
          <w:lang w:eastAsia="en-US"/>
        </w:rPr>
        <w:t xml:space="preserve"> </w:t>
      </w:r>
      <w:r w:rsidRPr="007252F9">
        <w:rPr>
          <w:rFonts w:eastAsiaTheme="minorEastAsia"/>
          <w:b/>
        </w:rPr>
        <w:t xml:space="preserve">ИНФОРМАТИКА И </w:t>
      </w:r>
      <w:proofErr w:type="gramStart"/>
      <w:r w:rsidRPr="007252F9">
        <w:rPr>
          <w:rFonts w:eastAsiaTheme="minorEastAsia"/>
          <w:b/>
        </w:rPr>
        <w:t>ИКТ</w:t>
      </w:r>
      <w:proofErr w:type="gramEnd"/>
      <w:r w:rsidR="009C5BD8">
        <w:rPr>
          <w:rFonts w:eastAsiaTheme="minorEastAsia"/>
          <w:b/>
        </w:rPr>
        <w:t xml:space="preserve"> </w:t>
      </w:r>
      <w:r w:rsidRPr="007252F9">
        <w:rPr>
          <w:b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6"/>
        <w:gridCol w:w="1774"/>
      </w:tblGrid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9C5BD8" w:rsidP="009C5BD8">
            <w:pPr>
              <w:spacing w:before="120" w:after="12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64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в том числе: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iCs/>
                <w:sz w:val="20"/>
                <w:szCs w:val="20"/>
              </w:rPr>
              <w:t>*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iCs/>
                <w:sz w:val="20"/>
                <w:szCs w:val="20"/>
              </w:rPr>
              <w:t>*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lastRenderedPageBreak/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iCs/>
                <w:sz w:val="20"/>
                <w:szCs w:val="20"/>
              </w:rPr>
              <w:t>*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iCs/>
                <w:sz w:val="20"/>
                <w:szCs w:val="20"/>
              </w:rPr>
              <w:t>*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iCs/>
                <w:sz w:val="20"/>
                <w:szCs w:val="20"/>
              </w:rPr>
              <w:t>*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iCs/>
                <w:sz w:val="20"/>
                <w:szCs w:val="20"/>
              </w:rPr>
              <w:t>*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Pr="007252F9">
              <w:rPr>
                <w:i/>
                <w:iCs/>
                <w:sz w:val="20"/>
                <w:szCs w:val="20"/>
              </w:rPr>
              <w:t>(указать)</w:t>
            </w:r>
          </w:p>
        </w:tc>
      </w:tr>
    </w:tbl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0B5CD8" w:rsidRPr="000B5CD8" w:rsidRDefault="000B5CD8" w:rsidP="00A61F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0B5CD8" w:rsidRPr="000B5CD8" w:rsidRDefault="000B5CD8" w:rsidP="00A61F04">
      <w:pPr>
        <w:keepNext/>
        <w:autoSpaceDE w:val="0"/>
        <w:autoSpaceDN w:val="0"/>
        <w:outlineLvl w:val="0"/>
        <w:rPr>
          <w:b/>
        </w:rPr>
      </w:pPr>
    </w:p>
    <w:p w:rsidR="000B5CD8" w:rsidRPr="000B5CD8" w:rsidRDefault="000B5CD8" w:rsidP="00A61F04"/>
    <w:p w:rsidR="000B5CD8" w:rsidRDefault="000B5CD8" w:rsidP="00A61F04">
      <w:pPr>
        <w:keepNext/>
        <w:autoSpaceDE w:val="0"/>
        <w:autoSpaceDN w:val="0"/>
        <w:jc w:val="center"/>
        <w:outlineLvl w:val="0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9C0CAD" w:rsidRPr="00173C6E" w:rsidRDefault="009C0CAD" w:rsidP="00A61F04">
      <w:pPr>
        <w:keepNext/>
        <w:autoSpaceDE w:val="0"/>
        <w:autoSpaceDN w:val="0"/>
        <w:outlineLvl w:val="0"/>
      </w:pPr>
      <w:r w:rsidRPr="00173C6E">
        <w:rPr>
          <w:b/>
        </w:rPr>
        <w:lastRenderedPageBreak/>
        <w:t>2.2. Тематический план и содержание учебной дисциплины</w:t>
      </w:r>
      <w:r w:rsidR="00E66D61">
        <w:rPr>
          <w:b/>
          <w:caps/>
        </w:rPr>
        <w:t xml:space="preserve">  </w:t>
      </w:r>
      <w:r w:rsidR="009C5BD8" w:rsidRPr="009C5BD8">
        <w:rPr>
          <w:rFonts w:eastAsiaTheme="minorHAnsi"/>
          <w:b/>
          <w:lang w:eastAsia="en-US"/>
        </w:rPr>
        <w:t>УПВ.03</w:t>
      </w:r>
      <w:r w:rsidR="009C5BD8" w:rsidRPr="00092597">
        <w:rPr>
          <w:rFonts w:eastAsiaTheme="minorHAnsi"/>
          <w:lang w:eastAsia="en-US"/>
        </w:rPr>
        <w:t xml:space="preserve"> </w:t>
      </w:r>
      <w:r w:rsidR="00E66D61">
        <w:rPr>
          <w:b/>
          <w:caps/>
        </w:rPr>
        <w:t>ИНФОРМАТИКА</w:t>
      </w:r>
      <w:r w:rsidR="00337911">
        <w:rPr>
          <w:b/>
          <w:caps/>
        </w:rPr>
        <w:t xml:space="preserve"> И ИКТ</w:t>
      </w:r>
    </w:p>
    <w:tbl>
      <w:tblPr>
        <w:tblW w:w="15603" w:type="dxa"/>
        <w:tblInd w:w="-753" w:type="dxa"/>
        <w:tblLayout w:type="fixed"/>
        <w:tblLook w:val="0000"/>
      </w:tblPr>
      <w:tblGrid>
        <w:gridCol w:w="2479"/>
        <w:gridCol w:w="766"/>
        <w:gridCol w:w="8956"/>
        <w:gridCol w:w="709"/>
        <w:gridCol w:w="850"/>
        <w:gridCol w:w="1843"/>
      </w:tblGrid>
      <w:tr w:rsidR="007252F9" w:rsidRPr="00E66D61" w:rsidTr="007252F9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B313D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363B6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7252F9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7252F9" w:rsidRPr="00E66D61" w:rsidTr="007252F9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363B6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E66D61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E66D6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363B6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="-139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ОК01,ОК02, ОК05,ОК06</w:t>
            </w:r>
          </w:p>
          <w:p w:rsidR="00B03034" w:rsidRPr="00E66D61" w:rsidRDefault="00B03034" w:rsidP="00A61F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19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97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color w:val="000000"/>
                <w:sz w:val="20"/>
                <w:szCs w:val="20"/>
              </w:rPr>
              <w:t>Роль информационной деятельности в современном обществе: экономической, социальной, культурной, образовательной сферах. Значение Информатики при освоении специальностей СПО.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shd w:val="clear" w:color="auto" w:fill="FFFFFF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1.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Информационная деятельность человека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1.1. Основные этапы развития информационного общества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01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02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03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04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05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06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09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10</w:t>
            </w:r>
          </w:p>
          <w:p w:rsidR="00B03034" w:rsidRPr="00E363B6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bCs/>
                <w:sz w:val="20"/>
                <w:szCs w:val="20"/>
              </w:rPr>
            </w:pP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05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Основные этапы развития информационного общества. Этапы развития технических средств и информационных ресурсов. Информационные ресурсы общества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505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№1</w:t>
            </w:r>
            <w:r w:rsidRPr="00EB313D">
              <w:rPr>
                <w:sz w:val="20"/>
                <w:szCs w:val="20"/>
              </w:rPr>
              <w:t xml:space="preserve"> Информационные ресурсы общества. Образовательные информационные ресурсы. Работа с ними.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№2</w:t>
            </w:r>
            <w:r w:rsidRPr="00EB313D">
              <w:rPr>
                <w:sz w:val="20"/>
                <w:szCs w:val="20"/>
              </w:rPr>
              <w:t xml:space="preserve"> Виды профессиональной информационной деятельности человека с использованием технических средств и информационных ресурсов социально-экономической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1.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66D61">
              <w:rPr>
                <w:b/>
                <w:color w:val="000000"/>
                <w:sz w:val="20"/>
                <w:szCs w:val="20"/>
              </w:rPr>
              <w:t xml:space="preserve">Правовые нормы, относящиеся к информации, правонарушения в информационной сфере, меры их предупреждения. 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280F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641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sz w:val="20"/>
                <w:szCs w:val="20"/>
              </w:rPr>
              <w:t>Правовые нормы, относящиеся к информации, правонарушения в информационной сфере, меры их предупреждения. Лицензионные и свободно распространяемые программные продукты. Организация обновления программного обеспечения с использованием сети Интернет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1027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№3</w:t>
            </w:r>
            <w:r w:rsidRPr="00EB313D">
              <w:rPr>
                <w:sz w:val="20"/>
                <w:szCs w:val="20"/>
              </w:rPr>
              <w:t xml:space="preserve"> Правовые нормы информационной деятельности. Стоимостные характеристики информационной деятельности. Лицензионное программное обеспечение. Открытые лицензии. Обзор профессионального образования в социально-экономической деятельности, его лицензионное использование и регламенты обновления (информационные системы бухгалтерского учета, юридические базы данных). Портал государственных услуг.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2.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Информация и информационные процессы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2.1. Основные подходы к понятию информации и измерению информации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280F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280F34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01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02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03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04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05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06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09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10</w:t>
            </w: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15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2.1.1</w:t>
            </w:r>
          </w:p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EB313D">
              <w:rPr>
                <w:rStyle w:val="fontstyle01"/>
                <w:sz w:val="20"/>
                <w:szCs w:val="20"/>
              </w:rPr>
              <w:t>Подходы к понятию и измерению информации. Информационные объекты</w:t>
            </w:r>
            <w:r>
              <w:rPr>
                <w:rStyle w:val="fontstyle01"/>
                <w:sz w:val="20"/>
                <w:szCs w:val="20"/>
              </w:rPr>
              <w:t xml:space="preserve"> различных видов. У</w:t>
            </w:r>
            <w:r w:rsidRPr="00EB313D">
              <w:rPr>
                <w:rStyle w:val="fontstyle01"/>
                <w:sz w:val="20"/>
                <w:szCs w:val="20"/>
              </w:rPr>
              <w:t>ниверсальность дискретного (цифрового) представления информации. Представление информации в двоичной системе счисления.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301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FF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№4</w:t>
            </w:r>
            <w:r w:rsidRPr="00EB313D">
              <w:rPr>
                <w:rStyle w:val="fontstyle01"/>
                <w:sz w:val="20"/>
                <w:szCs w:val="20"/>
              </w:rPr>
              <w:t>Дискретное (цифровое) представление текстовой, графической, звуковой информации и видеоинформации.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Тема 2.2. Основные информационные процессы и их реализация с помощью компьютера: обработка 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lastRenderedPageBreak/>
              <w:t>информации.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2.2.1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sz w:val="20"/>
                <w:szCs w:val="20"/>
              </w:rPr>
              <w:t>Принципы обработки информации компьютером. Арифметические и логические основы работы компьютера.</w:t>
            </w:r>
            <w:r w:rsidRPr="00EB313D">
              <w:rPr>
                <w:rStyle w:val="fontstyle01"/>
                <w:sz w:val="20"/>
                <w:szCs w:val="20"/>
              </w:rPr>
              <w:t xml:space="preserve"> Алгоритмы и способы их описания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7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2.2.2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Хранение информационных объектов различных видов на разных цифровых носителях. Определение объемов различных носителей информации. Архив информации.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1426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№5</w:t>
            </w:r>
            <w:r w:rsidRPr="00B03034">
              <w:rPr>
                <w:bCs/>
                <w:color w:val="000000"/>
                <w:sz w:val="20"/>
                <w:szCs w:val="20"/>
              </w:rPr>
              <w:t>Программный принцип работы компьютера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№6</w:t>
            </w:r>
            <w:r w:rsidRPr="00B03034">
              <w:rPr>
                <w:bCs/>
                <w:color w:val="000000"/>
                <w:sz w:val="20"/>
                <w:szCs w:val="20"/>
              </w:rPr>
              <w:t>Примеры компьютерных моделей различных процессов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№7</w:t>
            </w:r>
            <w:r w:rsidRPr="00B03034">
              <w:rPr>
                <w:bCs/>
                <w:color w:val="000000"/>
                <w:sz w:val="20"/>
                <w:szCs w:val="20"/>
              </w:rPr>
              <w:t>Проведение исследования в социально-экономи</w:t>
            </w:r>
            <w:r>
              <w:rPr>
                <w:bCs/>
                <w:color w:val="000000"/>
                <w:sz w:val="20"/>
                <w:szCs w:val="20"/>
              </w:rPr>
              <w:t>ческой сфере на основе использо</w:t>
            </w:r>
            <w:r w:rsidRPr="00B03034">
              <w:rPr>
                <w:bCs/>
                <w:color w:val="000000"/>
                <w:sz w:val="20"/>
                <w:szCs w:val="20"/>
              </w:rPr>
              <w:t>вания готовой компьютерной модели.</w:t>
            </w:r>
          </w:p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proofErr w:type="gramStart"/>
            <w:r w:rsidRPr="00EB313D">
              <w:rPr>
                <w:b/>
                <w:bCs/>
                <w:iCs/>
                <w:sz w:val="20"/>
                <w:szCs w:val="20"/>
              </w:rPr>
              <w:t>Практическая</w:t>
            </w:r>
            <w:proofErr w:type="gramEnd"/>
            <w:r w:rsidRPr="00EB313D">
              <w:rPr>
                <w:b/>
                <w:bCs/>
                <w:iCs/>
                <w:sz w:val="20"/>
                <w:szCs w:val="20"/>
              </w:rPr>
              <w:t xml:space="preserve"> задание №8</w:t>
            </w:r>
            <w:r w:rsidRPr="00B03034">
              <w:rPr>
                <w:bCs/>
                <w:color w:val="000000"/>
                <w:sz w:val="20"/>
                <w:szCs w:val="20"/>
              </w:rPr>
              <w:t>Создание архива данных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B03034">
              <w:rPr>
                <w:bCs/>
                <w:color w:val="000000"/>
                <w:sz w:val="20"/>
                <w:szCs w:val="20"/>
              </w:rPr>
              <w:t xml:space="preserve"> Извлечение данных из архива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B03034" w:rsidRP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iCs/>
                <w:sz w:val="20"/>
                <w:szCs w:val="20"/>
              </w:rPr>
              <w:t>Практическая задание №9</w:t>
            </w:r>
            <w:r w:rsidRPr="00B03034">
              <w:rPr>
                <w:bCs/>
                <w:color w:val="000000"/>
                <w:sz w:val="20"/>
                <w:szCs w:val="20"/>
              </w:rPr>
              <w:t>Файл как единица хранения информации на компьютере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</w:p>
          <w:p w:rsidR="00B03034" w:rsidRPr="00F55FA0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№10</w:t>
            </w:r>
            <w:r w:rsidRPr="00B03034">
              <w:rPr>
                <w:bCs/>
                <w:color w:val="000000"/>
                <w:sz w:val="20"/>
                <w:szCs w:val="20"/>
              </w:rPr>
              <w:t>Атрибуты файла и его объем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B03034">
              <w:rPr>
                <w:bCs/>
                <w:color w:val="000000"/>
                <w:sz w:val="20"/>
                <w:szCs w:val="20"/>
              </w:rPr>
              <w:t>Учет объемов файлов при их хранении, передаче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B03034">
              <w:rPr>
                <w:bCs/>
                <w:color w:val="000000"/>
                <w:sz w:val="20"/>
                <w:szCs w:val="20"/>
              </w:rPr>
              <w:t>Запись информации на компакт-диски различных видов</w:t>
            </w:r>
            <w:r w:rsidRPr="00B03034">
              <w:rPr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B03034">
              <w:rPr>
                <w:bCs/>
                <w:color w:val="000000"/>
                <w:sz w:val="20"/>
                <w:szCs w:val="20"/>
              </w:rPr>
              <w:t>Организация информации на компакт-диске с интерактивным меню.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Тема 2.3.Управление процессами. 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469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2.3.1</w:t>
            </w:r>
          </w:p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Управление процессами. Представление об автоматических и автоматизированных системах управления в социально-экономической сфере деятельности.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Style w:val="fontstyle01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 11</w:t>
            </w:r>
            <w:r w:rsidRPr="00EB313D">
              <w:rPr>
                <w:rStyle w:val="fontstyle01"/>
                <w:sz w:val="20"/>
                <w:szCs w:val="20"/>
              </w:rPr>
              <w:t>АСУ различного назначения, примеры их использования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EB313D">
              <w:rPr>
                <w:sz w:val="20"/>
                <w:szCs w:val="20"/>
              </w:rPr>
              <w:t>Демонстрация использования различных видов АСУ на практике в социально- экономической сфере деятельности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3.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B03034" w:rsidRPr="00D20E7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D20E7B">
              <w:rPr>
                <w:b/>
                <w:bCs/>
                <w:sz w:val="20"/>
                <w:szCs w:val="20"/>
              </w:rPr>
              <w:t>Средства информационных и 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ABF8F"/>
            <w:vAlign w:val="center"/>
          </w:tcPr>
          <w:p w:rsidR="00B03034" w:rsidRPr="00D20E7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F21FC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03034" w:rsidRPr="00D20E7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Тема 3.1. Архитектура компьютеров. 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01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02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03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04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05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06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09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10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57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3.1.1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sz w:val="20"/>
                <w:szCs w:val="20"/>
              </w:rPr>
              <w:t>Архитектура компьютеров. Основные хар</w:t>
            </w:r>
            <w:r>
              <w:rPr>
                <w:sz w:val="20"/>
                <w:szCs w:val="20"/>
              </w:rPr>
              <w:t>актеристики компьютеров. Много</w:t>
            </w:r>
            <w:r w:rsidRPr="00EB313D">
              <w:rPr>
                <w:sz w:val="20"/>
                <w:szCs w:val="20"/>
              </w:rPr>
              <w:t>образие компьютеров. Многообразие внешних ус</w:t>
            </w:r>
            <w:r>
              <w:rPr>
                <w:sz w:val="20"/>
                <w:szCs w:val="20"/>
              </w:rPr>
              <w:t>тройств, подключаемых к компью</w:t>
            </w:r>
            <w:r w:rsidRPr="00EB313D">
              <w:rPr>
                <w:sz w:val="20"/>
                <w:szCs w:val="20"/>
              </w:rPr>
              <w:t>теру. Виды программного обеспечения компьютеров.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A0200F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1148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№12</w:t>
            </w:r>
            <w:r w:rsidRPr="00EB313D">
              <w:rPr>
                <w:sz w:val="20"/>
                <w:szCs w:val="20"/>
              </w:rPr>
              <w:t xml:space="preserve"> Операционная система. Графический интерфейс пользователя. 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№13 </w:t>
            </w:r>
            <w:r w:rsidRPr="00EB313D">
              <w:rPr>
                <w:sz w:val="20"/>
                <w:szCs w:val="20"/>
              </w:rPr>
              <w:t xml:space="preserve">Примеры использования внешних устройств, подключаемых к компьютеру, в учебных целях. Программное обеспечение внешних устройств. Подключение внешних устройств к компьютеру и их настройка. 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№14 </w:t>
            </w:r>
            <w:r w:rsidRPr="00EB313D">
              <w:rPr>
                <w:sz w:val="20"/>
                <w:szCs w:val="20"/>
              </w:rPr>
              <w:t>Примеры комплектации компьютерного рабочего места в соответствии с целями его использования для различных направлений профессиональной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A0200F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07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Тема 3.2Объединение компьютеров в локальную сеть. 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400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3.2.1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Объединение компьютеров в локальную сеть. Организация работы пользователей в локальных компьютерных сетях.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597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 15</w:t>
            </w:r>
            <w:r w:rsidRPr="00EB313D">
              <w:rPr>
                <w:sz w:val="20"/>
                <w:szCs w:val="20"/>
              </w:rPr>
              <w:t xml:space="preserve"> Разграничение прав доступа в сети, общее дисковое пространство в локальной сети. Защита информации, антивирусная защита.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D20E7B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597"/>
        </w:trPr>
        <w:tc>
          <w:tcPr>
            <w:tcW w:w="2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1F77">
              <w:rPr>
                <w:bCs/>
                <w:color w:val="000000"/>
                <w:sz w:val="20"/>
                <w:szCs w:val="20"/>
              </w:rPr>
              <w:t>Самостоятельная работа: Приготовить проект на тему «Оргтехника и профессия» (в соответствии с техническим направлением профессиональной деятельности)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D20E7B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AC5175">
        <w:trPr>
          <w:trHeight w:val="26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3.3. Безопасность, гигиена, эргономика, ресурсосбережение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52F9" w:rsidRPr="00F21FC0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F21FC0">
              <w:rPr>
                <w:b/>
                <w:bCs/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258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3.4.1</w:t>
            </w:r>
          </w:p>
        </w:tc>
        <w:tc>
          <w:tcPr>
            <w:tcW w:w="895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Безопасность, гигиена, эргономика, ресурсосбережение.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252F9" w:rsidRPr="00F21FC0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  <w:highlight w:val="yellow"/>
              </w:rPr>
            </w:pPr>
            <w:r w:rsidRPr="00F21FC0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681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 16 </w:t>
            </w:r>
            <w:r w:rsidRPr="00EB313D">
              <w:rPr>
                <w:bCs/>
                <w:color w:val="000000"/>
                <w:sz w:val="20"/>
                <w:szCs w:val="20"/>
              </w:rPr>
              <w:t>Эксплуатационные требования к компьютерному рабочему месту.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 17 </w:t>
            </w:r>
            <w:r w:rsidRPr="00EB313D">
              <w:rPr>
                <w:bCs/>
                <w:color w:val="000000"/>
                <w:sz w:val="20"/>
                <w:szCs w:val="20"/>
              </w:rPr>
              <w:t>Профилактические и антивирусные мероприятия для компьютерного рабочего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места в соответствии с его комплектацией для профессиональной деятельности.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Раздел 4.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Технологии создания и преобразования информационных объектов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21FC0" w:rsidRPr="00E66D61" w:rsidTr="009F4E83">
        <w:trPr>
          <w:trHeight w:val="131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21FC0" w:rsidRPr="00E66D61" w:rsidRDefault="00E4250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</w:t>
            </w:r>
            <w:r w:rsidR="00F21FC0" w:rsidRPr="00E66D61">
              <w:rPr>
                <w:b/>
                <w:bCs/>
                <w:color w:val="000000"/>
                <w:sz w:val="20"/>
                <w:szCs w:val="20"/>
              </w:rPr>
              <w:t>ема 4.1. Понятие об информационных системах и автоматизации информационных</w:t>
            </w:r>
          </w:p>
          <w:p w:rsidR="00F21FC0" w:rsidRPr="00E66D61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lastRenderedPageBreak/>
              <w:t>процессов.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1FC0" w:rsidRPr="00EB313D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FC0" w:rsidRPr="00E66D61" w:rsidRDefault="003D6F64" w:rsidP="00A61F04">
            <w:pPr>
              <w:keepLines/>
              <w:widowControl w:val="0"/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21FC0" w:rsidRPr="00E66D61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sz w:val="20"/>
                <w:szCs w:val="20"/>
              </w:rPr>
              <w:t>Возможности настольных издательских систем: создание, организация и основные способы преобразования (верстки) текста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01</w:t>
            </w: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ОК 02</w:t>
            </w: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03</w:t>
            </w: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04</w:t>
            </w: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05</w:t>
            </w: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06</w:t>
            </w: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09</w:t>
            </w:r>
          </w:p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10</w:t>
            </w:r>
          </w:p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4.1.2. 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Возможности динамических (электронных) таблиц. Математическая обработка числовых данных, графическая обработка статистических таблиц.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4.1.3. </w:t>
            </w:r>
          </w:p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Представление об организации баз данных и системах управления ими. Структура данных и система запросов на примерах баз данных различного назначения: юридических, библиотечных, социальных, кадровых и др. Использование системы управления базами данных для выполнения учебных заданий из различных предметных областей.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52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4.1.4.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Представление о программных средах компьютерной графики, презентациях и мультимедийных средах.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7252F9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:rsidR="007252F9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F21FC0" w:rsidRPr="00E66D61" w:rsidTr="00F21FC0">
        <w:trPr>
          <w:trHeight w:val="4170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1FC0" w:rsidRPr="00E66D61" w:rsidRDefault="00F21FC0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FC0" w:rsidRPr="00EB313D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№18 </w:t>
            </w:r>
            <w:r w:rsidRPr="00EB313D">
              <w:rPr>
                <w:rFonts w:eastAsia="Calibri"/>
                <w:sz w:val="20"/>
                <w:szCs w:val="20"/>
                <w:lang w:eastAsia="en-US"/>
              </w:rPr>
              <w:t>Использование систем проверки орфографии и грамматики.</w:t>
            </w:r>
            <w:r w:rsidRPr="00EB313D">
              <w:rPr>
                <w:sz w:val="20"/>
                <w:szCs w:val="20"/>
              </w:rPr>
              <w:t xml:space="preserve"> Создание компьютерных публикаций на основе использования готовых шаблонов (для выполнения учебных заданий).</w:t>
            </w:r>
          </w:p>
          <w:p w:rsidR="00F21FC0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№19 </w:t>
            </w:r>
            <w:r w:rsidRPr="00EB313D">
              <w:rPr>
                <w:sz w:val="20"/>
                <w:szCs w:val="20"/>
              </w:rPr>
              <w:t>Программы-переводчики. Возможности систем распознавания текстов. Гипертекстовое представление информации</w:t>
            </w:r>
          </w:p>
          <w:p w:rsidR="00F21FC0" w:rsidRPr="00EB313D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№20 </w:t>
            </w:r>
            <w:r w:rsidRPr="00EB313D">
              <w:rPr>
                <w:sz w:val="20"/>
                <w:szCs w:val="20"/>
              </w:rPr>
              <w:t>Использование различных возможностей динамических (электронных) таблиц для выполнения учебных заданий. Системы статистического учета (бухгалтерский учет, планирование и финансы, статистические исследования).</w:t>
            </w:r>
          </w:p>
          <w:p w:rsidR="00F21FC0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№21 </w:t>
            </w:r>
            <w:r w:rsidRPr="00EB313D">
              <w:rPr>
                <w:sz w:val="20"/>
                <w:szCs w:val="20"/>
              </w:rPr>
              <w:t>Средства графического представления статистических данных (деловая графика). Представление результатов выполнения расчетных задач средствами деловой графики.</w:t>
            </w:r>
          </w:p>
          <w:p w:rsidR="00F21FC0" w:rsidRPr="00EB313D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№22 </w:t>
            </w:r>
            <w:r w:rsidRPr="00EB313D">
              <w:rPr>
                <w:sz w:val="20"/>
                <w:szCs w:val="20"/>
              </w:rPr>
              <w:t xml:space="preserve">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областей. </w:t>
            </w:r>
          </w:p>
          <w:p w:rsidR="00F21FC0" w:rsidRPr="00EB313D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Практическое занятие №23 </w:t>
            </w:r>
            <w:r w:rsidRPr="00EB313D">
              <w:rPr>
                <w:sz w:val="20"/>
                <w:szCs w:val="20"/>
              </w:rPr>
              <w:t xml:space="preserve">Электронные коллекции информационных и образовательных ресурсов, образовательные специализированные порталы. </w:t>
            </w:r>
          </w:p>
          <w:p w:rsidR="00F21FC0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 xml:space="preserve">Практическое занятие №24 </w:t>
            </w:r>
            <w:r w:rsidRPr="00EB313D">
              <w:rPr>
                <w:sz w:val="20"/>
                <w:szCs w:val="20"/>
              </w:rPr>
              <w:t>Организация баз данных. Заполнение полей баз данных. Возможности систем управления базами данных. Формирование запросов для поиска и сортировки ин формации в базе данных.</w:t>
            </w:r>
          </w:p>
          <w:p w:rsidR="00F21FC0" w:rsidRPr="00EB313D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№25</w:t>
            </w:r>
            <w:r w:rsidRPr="00EB313D">
              <w:rPr>
                <w:sz w:val="20"/>
                <w:szCs w:val="20"/>
              </w:rPr>
              <w:t xml:space="preserve"> Создание и редактирование графических и мультимедийных объектов средствами компьютерных презентаций для выполнения учебных заданий. </w:t>
            </w:r>
          </w:p>
          <w:p w:rsidR="00F21FC0" w:rsidRPr="00F21FC0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 26</w:t>
            </w:r>
            <w:r w:rsidRPr="00EB313D">
              <w:rPr>
                <w:sz w:val="20"/>
                <w:szCs w:val="20"/>
              </w:rPr>
              <w:t xml:space="preserve"> Использование презентационного оборудования. Примеры геоинформационных систем</w:t>
            </w:r>
            <w:r w:rsidRPr="00EB313D">
              <w:rPr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21FC0" w:rsidRPr="00E66D61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FC0" w:rsidRPr="00E66D61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F21FC0" w:rsidRPr="00E66D61" w:rsidTr="00F21FC0">
        <w:trPr>
          <w:trHeight w:val="465"/>
        </w:trPr>
        <w:tc>
          <w:tcPr>
            <w:tcW w:w="247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21FC0" w:rsidRPr="00E66D61" w:rsidRDefault="00F21FC0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1FC0" w:rsidRPr="00EB313D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451F77">
              <w:rPr>
                <w:bCs/>
                <w:color w:val="000000"/>
                <w:sz w:val="20"/>
                <w:szCs w:val="20"/>
              </w:rPr>
              <w:t xml:space="preserve">Самостоятельная работа: - </w:t>
            </w:r>
            <w:r w:rsidRPr="00451F77">
              <w:rPr>
                <w:bCs/>
                <w:color w:val="262626"/>
                <w:sz w:val="20"/>
                <w:szCs w:val="20"/>
              </w:rPr>
              <w:t>Создать резюме по своей профессии «</w:t>
            </w:r>
            <w:r w:rsidR="007871D5" w:rsidRPr="007871D5">
              <w:rPr>
                <w:bCs/>
                <w:color w:val="262626"/>
                <w:sz w:val="20"/>
                <w:szCs w:val="20"/>
              </w:rPr>
              <w:t>Техническое обслуживание и ремонт двигателей, систем и агрегатов автомобилей</w:t>
            </w:r>
            <w:r w:rsidRPr="00451F77">
              <w:rPr>
                <w:bCs/>
                <w:color w:val="262626"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21FC0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1FC0" w:rsidRPr="00E66D61" w:rsidRDefault="00F21FC0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DB32F5" w:rsidTr="009F4E83">
        <w:trPr>
          <w:trHeight w:val="23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DB32F5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DB32F5">
              <w:rPr>
                <w:b/>
                <w:bCs/>
                <w:sz w:val="20"/>
                <w:szCs w:val="20"/>
              </w:rPr>
              <w:t>Раздел 5.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ABF8F"/>
          </w:tcPr>
          <w:p w:rsidR="00B03034" w:rsidRPr="00EB313D" w:rsidRDefault="00B03034" w:rsidP="00A61F04">
            <w:pPr>
              <w:keepLines/>
              <w:widowControl w:val="0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Телекоммуникационные технологии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ABF8F"/>
            <w:vAlign w:val="center"/>
          </w:tcPr>
          <w:p w:rsidR="00B03034" w:rsidRPr="00DB32F5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B03034" w:rsidRPr="00DB32F5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>Тема 5.1. Технические и программные средства</w:t>
            </w:r>
            <w:r w:rsidR="007871D5">
              <w:rPr>
                <w:b/>
                <w:bCs/>
                <w:color w:val="000000"/>
                <w:sz w:val="20"/>
                <w:szCs w:val="20"/>
              </w:rPr>
              <w:t xml:space="preserve"> телекоммуникационных технологий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01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02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03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04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05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06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09</w:t>
            </w:r>
          </w:p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ОК 10</w:t>
            </w:r>
          </w:p>
          <w:p w:rsidR="00B03034" w:rsidRPr="00E363B6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rPr>
                <w:bCs/>
                <w:sz w:val="20"/>
                <w:szCs w:val="20"/>
              </w:rPr>
            </w:pPr>
          </w:p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2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Представление о технических и программных средствах телекоммуникационных технологий. </w:t>
            </w:r>
            <w:proofErr w:type="gramStart"/>
            <w:r w:rsidRPr="00EB313D">
              <w:rPr>
                <w:bCs/>
                <w:color w:val="000000"/>
                <w:sz w:val="20"/>
                <w:szCs w:val="20"/>
              </w:rPr>
              <w:t>Интернет-технологии</w:t>
            </w:r>
            <w:proofErr w:type="gramEnd"/>
            <w:r w:rsidRPr="00EB313D">
              <w:rPr>
                <w:bCs/>
                <w:color w:val="000000"/>
                <w:sz w:val="20"/>
                <w:szCs w:val="20"/>
              </w:rPr>
              <w:t>, способы и скоростные характеристики подключения, провайдер.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648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Поиск информации с использованием компьютера. Программные поисковые сервисы. Использование ключевых слов, фраз для поиска информации. Комбинации условия поиска. Передача информации между компьютерами. Проводная и беспроводная связь.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14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Практическое </w:t>
            </w:r>
            <w:r>
              <w:rPr>
                <w:b/>
                <w:bCs/>
                <w:sz w:val="20"/>
                <w:szCs w:val="20"/>
              </w:rPr>
              <w:t>занятие №2</w:t>
            </w:r>
            <w:r w:rsidRPr="00EB313D">
              <w:rPr>
                <w:b/>
                <w:bCs/>
                <w:sz w:val="20"/>
                <w:szCs w:val="20"/>
              </w:rPr>
              <w:t xml:space="preserve">7 </w:t>
            </w:r>
            <w:r w:rsidRPr="00EB313D">
              <w:rPr>
                <w:bCs/>
                <w:sz w:val="20"/>
                <w:szCs w:val="20"/>
              </w:rPr>
              <w:t xml:space="preserve">Браузер </w:t>
            </w:r>
            <w:r w:rsidRPr="00EB313D">
              <w:rPr>
                <w:bCs/>
                <w:sz w:val="20"/>
                <w:szCs w:val="20"/>
                <w:lang w:val="en-US"/>
              </w:rPr>
              <w:t>Google</w:t>
            </w:r>
          </w:p>
          <w:p w:rsidR="00B03034" w:rsidRPr="00EB313D" w:rsidRDefault="00B03034" w:rsidP="00A61F04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B313D">
              <w:rPr>
                <w:b/>
                <w:bCs/>
                <w:sz w:val="20"/>
                <w:szCs w:val="20"/>
              </w:rPr>
              <w:t xml:space="preserve">8 </w:t>
            </w:r>
            <w:r w:rsidRPr="00EB313D">
              <w:rPr>
                <w:sz w:val="20"/>
                <w:szCs w:val="20"/>
              </w:rPr>
              <w:t xml:space="preserve">Примеры работы с </w:t>
            </w:r>
            <w:proofErr w:type="gramStart"/>
            <w:r w:rsidRPr="00EB313D">
              <w:rPr>
                <w:sz w:val="20"/>
                <w:szCs w:val="20"/>
              </w:rPr>
              <w:t>интернет-магазином</w:t>
            </w:r>
            <w:proofErr w:type="gramEnd"/>
            <w:r w:rsidRPr="00EB313D">
              <w:rPr>
                <w:sz w:val="20"/>
                <w:szCs w:val="20"/>
              </w:rPr>
              <w:t>, интернет-СМИ, интернет-турагентством, интернет-библиотекой и пр.</w:t>
            </w:r>
          </w:p>
          <w:p w:rsidR="00B03034" w:rsidRPr="00EB313D" w:rsidRDefault="00B03034" w:rsidP="00A61F04">
            <w:pPr>
              <w:keepLines/>
              <w:widowControl w:val="0"/>
              <w:autoSpaceDE w:val="0"/>
              <w:autoSpaceDN w:val="0"/>
              <w:adjustRightInd w:val="0"/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B313D">
              <w:rPr>
                <w:b/>
                <w:bCs/>
                <w:sz w:val="20"/>
                <w:szCs w:val="20"/>
              </w:rPr>
              <w:t xml:space="preserve">9 </w:t>
            </w:r>
            <w:r w:rsidRPr="00EB313D">
              <w:rPr>
                <w:sz w:val="20"/>
                <w:szCs w:val="20"/>
              </w:rPr>
              <w:t>Методы и средства сопровождения сайта образовательной организации.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№3</w:t>
            </w:r>
            <w:r w:rsidRPr="00EB313D">
              <w:rPr>
                <w:b/>
                <w:bCs/>
                <w:sz w:val="20"/>
                <w:szCs w:val="20"/>
              </w:rPr>
              <w:t xml:space="preserve">0 </w:t>
            </w:r>
            <w:r w:rsidRPr="00EB313D">
              <w:rPr>
                <w:bCs/>
                <w:sz w:val="20"/>
                <w:szCs w:val="20"/>
              </w:rPr>
              <w:t>Пример поиска информации на государственных образовательных порталах.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 №3</w:t>
            </w:r>
            <w:r w:rsidRPr="00EB313D">
              <w:rPr>
                <w:b/>
                <w:bCs/>
                <w:sz w:val="20"/>
                <w:szCs w:val="20"/>
              </w:rPr>
              <w:t>1</w:t>
            </w:r>
            <w:r w:rsidRPr="00EB313D">
              <w:rPr>
                <w:bCs/>
                <w:sz w:val="20"/>
                <w:szCs w:val="20"/>
              </w:rPr>
              <w:t xml:space="preserve"> Поисковые системы.Осуществление поиска информации или информационного объекта в тексте, файловых структурах, базах данных, сети Интернет.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sz w:val="20"/>
                <w:szCs w:val="20"/>
              </w:rPr>
              <w:t>Практическое занятие</w:t>
            </w:r>
            <w:r>
              <w:rPr>
                <w:b/>
                <w:bCs/>
                <w:sz w:val="20"/>
                <w:szCs w:val="20"/>
              </w:rPr>
              <w:t>№3</w:t>
            </w:r>
            <w:r w:rsidRPr="00EB313D">
              <w:rPr>
                <w:b/>
                <w:bCs/>
                <w:sz w:val="20"/>
                <w:szCs w:val="20"/>
              </w:rPr>
              <w:t>2</w:t>
            </w:r>
            <w:r w:rsidRPr="00EB313D">
              <w:rPr>
                <w:bCs/>
                <w:sz w:val="20"/>
                <w:szCs w:val="20"/>
              </w:rPr>
              <w:t xml:space="preserve"> Создание ящика электронной почты в </w:t>
            </w:r>
            <w:r w:rsidRPr="00EB313D">
              <w:rPr>
                <w:bCs/>
                <w:sz w:val="20"/>
                <w:szCs w:val="20"/>
                <w:lang w:val="en-US"/>
              </w:rPr>
              <w:t>Google</w:t>
            </w:r>
            <w:r w:rsidRPr="00EB313D">
              <w:rPr>
                <w:bCs/>
                <w:sz w:val="20"/>
                <w:szCs w:val="20"/>
              </w:rPr>
              <w:t xml:space="preserve"> и настройка его параметров.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3 </w:t>
            </w:r>
            <w:r w:rsidRPr="00EB313D">
              <w:rPr>
                <w:bCs/>
                <w:color w:val="000000"/>
                <w:sz w:val="20"/>
                <w:szCs w:val="20"/>
              </w:rPr>
              <w:t>Формирование адресной книги.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26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000000"/>
                <w:sz w:val="20"/>
                <w:szCs w:val="20"/>
              </w:rPr>
            </w:pPr>
            <w:r w:rsidRPr="00E66D61">
              <w:rPr>
                <w:b/>
                <w:bCs/>
                <w:color w:val="000000"/>
                <w:sz w:val="20"/>
                <w:szCs w:val="20"/>
              </w:rPr>
              <w:t xml:space="preserve">Тема 5.2. Возможности </w:t>
            </w:r>
            <w:r w:rsidRPr="00E66D61">
              <w:rPr>
                <w:b/>
                <w:bCs/>
                <w:color w:val="000000"/>
                <w:sz w:val="20"/>
                <w:szCs w:val="20"/>
              </w:rPr>
              <w:lastRenderedPageBreak/>
              <w:t>сетевого программного обеспечения для организации коллективной деятельности в глобальных и локальных компьютерных сетях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683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  <w:r w:rsidRPr="00EB313D">
              <w:rPr>
                <w:bCs/>
                <w:color w:val="000000"/>
                <w:sz w:val="20"/>
                <w:szCs w:val="20"/>
              </w:rPr>
              <w:t xml:space="preserve">Возможности сетевого программного обеспечения для организации коллективной деятельности в глобальных и локальных компьютерных сетях: электронная почта, чат, видеоконференция, интернет - телефония.Социальные сети. Этические нормы коммуникаций в Интернете. </w:t>
            </w:r>
            <w:proofErr w:type="gramStart"/>
            <w:r w:rsidRPr="00EB313D">
              <w:rPr>
                <w:bCs/>
                <w:color w:val="000000"/>
                <w:sz w:val="20"/>
                <w:szCs w:val="20"/>
              </w:rPr>
              <w:t>Интернет-журналы</w:t>
            </w:r>
            <w:proofErr w:type="gramEnd"/>
            <w:r w:rsidRPr="00EB313D">
              <w:rPr>
                <w:bCs/>
                <w:color w:val="000000"/>
                <w:sz w:val="20"/>
                <w:szCs w:val="20"/>
              </w:rPr>
              <w:t xml:space="preserve"> и СМИ.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3D6F64">
        <w:trPr>
          <w:trHeight w:val="559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snapToGrid w:val="0"/>
              <w:contextualSpacing/>
              <w:rPr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Практическое занятие №</w:t>
            </w: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EB313D">
              <w:rPr>
                <w:b/>
                <w:bCs/>
                <w:color w:val="000000"/>
                <w:sz w:val="20"/>
                <w:szCs w:val="20"/>
              </w:rPr>
              <w:t xml:space="preserve">4 </w:t>
            </w:r>
            <w:r w:rsidRPr="00EB313D">
              <w:rPr>
                <w:bCs/>
                <w:color w:val="000000"/>
                <w:sz w:val="20"/>
                <w:szCs w:val="20"/>
              </w:rPr>
              <w:t>Использование тестирующих систем в учебной деятельности в локальной сети профессиональной образовательной организации СПО.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883937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color w:val="262626"/>
                <w:sz w:val="20"/>
                <w:szCs w:val="20"/>
              </w:rPr>
            </w:pPr>
            <w:r w:rsidRPr="00883937">
              <w:rPr>
                <w:b/>
                <w:bCs/>
                <w:color w:val="262626"/>
                <w:sz w:val="20"/>
                <w:szCs w:val="20"/>
              </w:rPr>
              <w:t>Тема 5.3. Сетевые информационные системы</w:t>
            </w: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color w:val="262626"/>
                <w:sz w:val="20"/>
                <w:szCs w:val="20"/>
              </w:rPr>
            </w:pPr>
            <w:r w:rsidRPr="00EB313D">
              <w:rPr>
                <w:b/>
                <w:bCs/>
                <w:color w:val="262626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03034" w:rsidRPr="00280F34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7252F9" w:rsidRPr="00E66D61" w:rsidTr="007252F9">
        <w:trPr>
          <w:trHeight w:val="577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883937" w:rsidRDefault="007252F9" w:rsidP="00A61F04">
            <w:pPr>
              <w:keepLines/>
              <w:widowControl w:val="0"/>
              <w:snapToGrid w:val="0"/>
              <w:contextualSpacing/>
              <w:rPr>
                <w:color w:val="262626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color w:val="262626"/>
                <w:sz w:val="20"/>
                <w:szCs w:val="20"/>
              </w:rPr>
            </w:pPr>
            <w:r w:rsidRPr="00EB313D">
              <w:rPr>
                <w:bCs/>
                <w:color w:val="262626"/>
                <w:sz w:val="20"/>
                <w:szCs w:val="20"/>
              </w:rPr>
              <w:t>5.3.1</w:t>
            </w:r>
          </w:p>
        </w:tc>
        <w:tc>
          <w:tcPr>
            <w:tcW w:w="895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62626"/>
                <w:sz w:val="20"/>
                <w:szCs w:val="20"/>
              </w:rPr>
            </w:pPr>
            <w:r w:rsidRPr="00EB313D">
              <w:rPr>
                <w:bCs/>
                <w:color w:val="262626"/>
                <w:sz w:val="20"/>
                <w:szCs w:val="20"/>
              </w:rPr>
              <w:t>Примеры сетевых информационных систем для различных направлений профессиональной деятельности (системы электронных билетов, банковских расчетов, регистрации автотранспорта, электронного голосования, системы медицинского страхования, дистанционного обучения и тестирования, сетевых конференций и форумов и пр.).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252F9" w:rsidRPr="00EB313D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color w:val="26262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52F9" w:rsidRPr="00E66D61" w:rsidRDefault="007252F9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722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883937" w:rsidRDefault="00B03034" w:rsidP="00A61F04">
            <w:pPr>
              <w:keepLines/>
              <w:widowControl w:val="0"/>
              <w:snapToGrid w:val="0"/>
              <w:contextualSpacing/>
              <w:rPr>
                <w:color w:val="262626"/>
                <w:sz w:val="20"/>
                <w:szCs w:val="20"/>
              </w:rPr>
            </w:pPr>
          </w:p>
        </w:tc>
        <w:tc>
          <w:tcPr>
            <w:tcW w:w="1043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Cs/>
                <w:color w:val="262626"/>
                <w:sz w:val="20"/>
                <w:szCs w:val="20"/>
              </w:rPr>
            </w:pPr>
            <w:r>
              <w:rPr>
                <w:b/>
                <w:bCs/>
                <w:color w:val="262626"/>
                <w:sz w:val="20"/>
                <w:szCs w:val="20"/>
              </w:rPr>
              <w:t>Практическое занятие №3</w:t>
            </w:r>
            <w:r w:rsidRPr="00EB313D">
              <w:rPr>
                <w:b/>
                <w:bCs/>
                <w:color w:val="262626"/>
                <w:sz w:val="20"/>
                <w:szCs w:val="20"/>
              </w:rPr>
              <w:t xml:space="preserve">5 </w:t>
            </w:r>
            <w:r w:rsidRPr="00EB313D">
              <w:rPr>
                <w:color w:val="262626"/>
                <w:sz w:val="20"/>
                <w:szCs w:val="20"/>
              </w:rPr>
              <w:t>Участие в онлайн-конференции, анкетировании, дистанционных курсах, интерне</w:t>
            </w:r>
            <w:proofErr w:type="gramStart"/>
            <w:r w:rsidRPr="00EB313D">
              <w:rPr>
                <w:color w:val="262626"/>
                <w:sz w:val="20"/>
                <w:szCs w:val="20"/>
              </w:rPr>
              <w:t>т-</w:t>
            </w:r>
            <w:proofErr w:type="gramEnd"/>
            <w:r w:rsidRPr="00EB313D">
              <w:rPr>
                <w:color w:val="262626"/>
                <w:sz w:val="20"/>
                <w:szCs w:val="20"/>
              </w:rPr>
              <w:t xml:space="preserve"> олимпиаде или компьютерном тестировании.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3D6F6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1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Pr="00EB313D" w:rsidRDefault="00B03034" w:rsidP="00A61F04">
            <w:pPr>
              <w:jc w:val="both"/>
              <w:rPr>
                <w:bCs/>
                <w:color w:val="262626"/>
                <w:sz w:val="20"/>
                <w:szCs w:val="20"/>
              </w:rPr>
            </w:pPr>
            <w:r w:rsidRPr="00EB313D">
              <w:rPr>
                <w:bCs/>
                <w:color w:val="262626"/>
                <w:sz w:val="20"/>
                <w:szCs w:val="20"/>
              </w:rPr>
              <w:t>Са</w:t>
            </w:r>
            <w:r>
              <w:rPr>
                <w:bCs/>
                <w:color w:val="262626"/>
                <w:sz w:val="20"/>
                <w:szCs w:val="20"/>
              </w:rPr>
              <w:t>мостоятельная работ</w:t>
            </w:r>
            <w:proofErr w:type="gramStart"/>
            <w:r>
              <w:rPr>
                <w:bCs/>
                <w:color w:val="262626"/>
                <w:sz w:val="20"/>
                <w:szCs w:val="20"/>
              </w:rPr>
              <w:t>а(</w:t>
            </w:r>
            <w:proofErr w:type="gramEnd"/>
            <w:r>
              <w:rPr>
                <w:bCs/>
                <w:color w:val="262626"/>
                <w:sz w:val="20"/>
                <w:szCs w:val="20"/>
              </w:rPr>
              <w:t xml:space="preserve">проектная работа): Создать </w:t>
            </w:r>
            <w:r w:rsidRPr="00EB313D">
              <w:rPr>
                <w:bCs/>
                <w:color w:val="262626"/>
                <w:sz w:val="20"/>
                <w:szCs w:val="20"/>
              </w:rPr>
              <w:t xml:space="preserve">макет </w:t>
            </w:r>
            <w:r w:rsidRPr="00EB313D">
              <w:rPr>
                <w:bCs/>
                <w:color w:val="262626"/>
                <w:sz w:val="20"/>
                <w:szCs w:val="20"/>
                <w:lang w:val="en-US"/>
              </w:rPr>
              <w:t>Web</w:t>
            </w:r>
            <w:r w:rsidR="00E0426A">
              <w:rPr>
                <w:bCs/>
                <w:color w:val="262626"/>
                <w:sz w:val="20"/>
                <w:szCs w:val="20"/>
              </w:rPr>
              <w:t>-сайта моя профессия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9C240E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0"/>
                <w:szCs w:val="20"/>
              </w:rPr>
            </w:pPr>
            <w:r w:rsidRPr="009C240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  <w:tr w:rsidR="00B03034" w:rsidRPr="00E66D61" w:rsidTr="009F4E83">
        <w:trPr>
          <w:trHeight w:val="23"/>
        </w:trPr>
        <w:tc>
          <w:tcPr>
            <w:tcW w:w="12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034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Обязательная учебная нагрузка: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Практические занятия:</w:t>
            </w:r>
          </w:p>
          <w:p w:rsidR="00B03034" w:rsidRPr="00EB313D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right"/>
              <w:rPr>
                <w:b/>
                <w:bCs/>
                <w:sz w:val="20"/>
                <w:szCs w:val="20"/>
              </w:rPr>
            </w:pPr>
            <w:r w:rsidRPr="00EB313D">
              <w:rPr>
                <w:b/>
                <w:bCs/>
                <w:color w:val="000000"/>
                <w:sz w:val="20"/>
                <w:szCs w:val="20"/>
              </w:rPr>
              <w:t>Самостоятельная учебная нагрузка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3034" w:rsidRPr="009C5BD8" w:rsidRDefault="00E53712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C5BD8">
              <w:rPr>
                <w:b/>
                <w:bCs/>
                <w:color w:val="FF0000"/>
                <w:sz w:val="20"/>
                <w:szCs w:val="20"/>
              </w:rPr>
              <w:t>132</w:t>
            </w:r>
          </w:p>
          <w:p w:rsidR="00B03034" w:rsidRPr="009C5BD8" w:rsidRDefault="00E53712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C5BD8">
              <w:rPr>
                <w:b/>
                <w:bCs/>
                <w:color w:val="FF0000"/>
                <w:sz w:val="20"/>
                <w:szCs w:val="20"/>
              </w:rPr>
              <w:t>102</w:t>
            </w:r>
          </w:p>
          <w:p w:rsidR="00B03034" w:rsidRPr="00E66D61" w:rsidRDefault="00E53712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0"/>
                <w:szCs w:val="20"/>
              </w:rPr>
            </w:pPr>
            <w:r w:rsidRPr="009C5BD8">
              <w:rPr>
                <w:b/>
                <w:bCs/>
                <w:color w:val="FF0000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3034" w:rsidRPr="00E66D61" w:rsidRDefault="00B03034" w:rsidP="00A61F04">
            <w:pPr>
              <w:keepLines/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contextualSpacing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451F77" w:rsidRPr="00173C6E" w:rsidRDefault="00451F77" w:rsidP="00A61F04">
      <w:pPr>
        <w:rPr>
          <w:b/>
        </w:rPr>
        <w:sectPr w:rsidR="00451F77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Default="006837BB" w:rsidP="003F41A5">
      <w:pPr>
        <w:jc w:val="center"/>
        <w:rPr>
          <w:b/>
          <w:bCs/>
        </w:rPr>
      </w:pPr>
      <w:r w:rsidRPr="006837BB">
        <w:rPr>
          <w:b/>
          <w:bCs/>
        </w:rPr>
        <w:lastRenderedPageBreak/>
        <w:t>3. УСЛОВИЯ РЕАЛИЗАЦИИ ПРОГРАММЫ УЧЕБНОЙ ДИСЦИПЛИНЫ</w:t>
      </w:r>
    </w:p>
    <w:p w:rsidR="006837BB" w:rsidRPr="006837BB" w:rsidRDefault="009C5BD8" w:rsidP="003F41A5">
      <w:pPr>
        <w:jc w:val="center"/>
        <w:rPr>
          <w:b/>
          <w:bCs/>
        </w:rPr>
      </w:pPr>
      <w:r w:rsidRPr="009C5BD8">
        <w:rPr>
          <w:rFonts w:eastAsiaTheme="minorHAnsi"/>
          <w:b/>
          <w:lang w:eastAsia="en-US"/>
        </w:rPr>
        <w:t>УПВ.03</w:t>
      </w:r>
      <w:r w:rsidRPr="00092597">
        <w:rPr>
          <w:rFonts w:eastAsiaTheme="minorHAnsi"/>
          <w:lang w:eastAsia="en-US"/>
        </w:rPr>
        <w:t xml:space="preserve"> </w:t>
      </w:r>
      <w:r w:rsidR="00AC5175">
        <w:rPr>
          <w:b/>
          <w:bCs/>
        </w:rPr>
        <w:t>ИНФОРМАТИКА И ИКТ</w:t>
      </w:r>
    </w:p>
    <w:p w:rsidR="004C1442" w:rsidRDefault="003F41A5" w:rsidP="009C5BD8">
      <w:pPr>
        <w:rPr>
          <w:bCs/>
        </w:rPr>
      </w:pPr>
      <w:r w:rsidRPr="003F41A5">
        <w:rPr>
          <w:b/>
          <w:bCs/>
        </w:rPr>
        <w:t>3.1. Материально-техническое обеспечение</w:t>
      </w:r>
      <w:r w:rsidR="009C5BD8" w:rsidRPr="009C5BD8">
        <w:rPr>
          <w:rFonts w:eastAsiaTheme="minorHAnsi"/>
          <w:lang w:eastAsia="en-US"/>
        </w:rPr>
        <w:t xml:space="preserve"> </w:t>
      </w:r>
      <w:r w:rsidR="009C5BD8" w:rsidRPr="009C5BD8">
        <w:rPr>
          <w:rFonts w:eastAsiaTheme="minorHAnsi"/>
          <w:b/>
          <w:lang w:eastAsia="en-US"/>
        </w:rPr>
        <w:t>УПВ.03</w:t>
      </w:r>
      <w:r w:rsidR="009C5BD8" w:rsidRPr="00092597">
        <w:rPr>
          <w:rFonts w:eastAsiaTheme="minorHAnsi"/>
          <w:lang w:eastAsia="en-US"/>
        </w:rPr>
        <w:t xml:space="preserve"> </w:t>
      </w:r>
      <w:r>
        <w:rPr>
          <w:b/>
          <w:bCs/>
        </w:rPr>
        <w:t xml:space="preserve">Информатика и </w:t>
      </w:r>
      <w:proofErr w:type="spellStart"/>
      <w:r>
        <w:rPr>
          <w:b/>
          <w:bCs/>
        </w:rPr>
        <w:t>ИКТ</w:t>
      </w:r>
      <w:r w:rsidR="004C1442">
        <w:rPr>
          <w:bCs/>
        </w:rPr>
        <w:t>предполагает</w:t>
      </w:r>
      <w:proofErr w:type="spellEnd"/>
      <w:r w:rsidR="004C1442">
        <w:rPr>
          <w:bCs/>
        </w:rPr>
        <w:t xml:space="preserve"> наличие учебного</w:t>
      </w:r>
      <w:r w:rsidRPr="003F41A5">
        <w:rPr>
          <w:bCs/>
        </w:rPr>
        <w:t xml:space="preserve"> кабинет</w:t>
      </w:r>
      <w:r w:rsidR="004C1442">
        <w:rPr>
          <w:bCs/>
        </w:rPr>
        <w:t>аИнформатики</w:t>
      </w:r>
      <w:r w:rsidRPr="003F41A5">
        <w:rPr>
          <w:bCs/>
        </w:rPr>
        <w:t xml:space="preserve">; </w:t>
      </w:r>
    </w:p>
    <w:p w:rsidR="004C1442" w:rsidRPr="0012497D" w:rsidRDefault="004C1442" w:rsidP="0012497D">
      <w:pPr>
        <w:pStyle w:val="a5"/>
        <w:numPr>
          <w:ilvl w:val="0"/>
          <w:numId w:val="25"/>
        </w:numPr>
        <w:ind w:left="0" w:firstLine="0"/>
        <w:rPr>
          <w:bCs/>
        </w:rPr>
      </w:pPr>
      <w:r w:rsidRPr="0012497D">
        <w:rPr>
          <w:bCs/>
        </w:rPr>
        <w:t xml:space="preserve">посадочными местами по количеству </w:t>
      </w:r>
      <w:proofErr w:type="gramStart"/>
      <w:r w:rsidRPr="0012497D">
        <w:rPr>
          <w:bCs/>
        </w:rPr>
        <w:t>обучающихся</w:t>
      </w:r>
      <w:proofErr w:type="gramEnd"/>
      <w:r w:rsidRPr="0012497D">
        <w:rPr>
          <w:bCs/>
        </w:rPr>
        <w:t xml:space="preserve">, </w:t>
      </w:r>
    </w:p>
    <w:p w:rsidR="004C1442" w:rsidRPr="004C1442" w:rsidRDefault="004C1442" w:rsidP="00706058">
      <w:pPr>
        <w:numPr>
          <w:ilvl w:val="0"/>
          <w:numId w:val="11"/>
        </w:numPr>
        <w:tabs>
          <w:tab w:val="left" w:pos="709"/>
        </w:tabs>
        <w:ind w:left="0" w:firstLine="0"/>
        <w:rPr>
          <w:bCs/>
        </w:rPr>
      </w:pPr>
      <w:r w:rsidRPr="004C1442">
        <w:rPr>
          <w:bCs/>
        </w:rPr>
        <w:t xml:space="preserve">рабочим местом преподавателя; </w:t>
      </w:r>
    </w:p>
    <w:p w:rsidR="004C1442" w:rsidRPr="004C1442" w:rsidRDefault="004C1442" w:rsidP="00706058">
      <w:pPr>
        <w:numPr>
          <w:ilvl w:val="0"/>
          <w:numId w:val="11"/>
        </w:numPr>
        <w:tabs>
          <w:tab w:val="left" w:pos="709"/>
        </w:tabs>
        <w:ind w:left="0" w:firstLine="0"/>
        <w:rPr>
          <w:bCs/>
        </w:rPr>
      </w:pPr>
      <w:r w:rsidRPr="004C1442">
        <w:rPr>
          <w:bCs/>
        </w:rPr>
        <w:t xml:space="preserve">комплектом учебно-наглядных пособий. </w:t>
      </w:r>
    </w:p>
    <w:p w:rsidR="004C1442" w:rsidRPr="004C1442" w:rsidRDefault="004C1442" w:rsidP="004C1442">
      <w:pPr>
        <w:rPr>
          <w:bCs/>
        </w:rPr>
      </w:pPr>
      <w:r w:rsidRPr="004C1442">
        <w:rPr>
          <w:bCs/>
        </w:rPr>
        <w:t xml:space="preserve">Техническими средствами обучения: </w:t>
      </w:r>
    </w:p>
    <w:p w:rsidR="004C1442" w:rsidRPr="004C1442" w:rsidRDefault="004C1442" w:rsidP="00706058">
      <w:pPr>
        <w:numPr>
          <w:ilvl w:val="0"/>
          <w:numId w:val="12"/>
        </w:numPr>
        <w:tabs>
          <w:tab w:val="left" w:pos="709"/>
          <w:tab w:val="left" w:pos="851"/>
        </w:tabs>
        <w:ind w:left="0" w:firstLine="0"/>
        <w:rPr>
          <w:bCs/>
        </w:rPr>
      </w:pPr>
      <w:r w:rsidRPr="004C1442">
        <w:rPr>
          <w:bCs/>
        </w:rPr>
        <w:t>мультимедийный комплекс (комплект учебных компьютеров, проектор, проекционный экран, ноутбук).</w:t>
      </w:r>
    </w:p>
    <w:p w:rsidR="003F41A5" w:rsidRPr="003F41A5" w:rsidRDefault="003F41A5" w:rsidP="003F41A5">
      <w:pPr>
        <w:rPr>
          <w:bCs/>
        </w:rPr>
      </w:pPr>
    </w:p>
    <w:p w:rsidR="00AC5175" w:rsidRPr="00AC5175" w:rsidRDefault="00AC5175" w:rsidP="00AC5175">
      <w:pPr>
        <w:rPr>
          <w:b/>
          <w:bCs/>
        </w:rPr>
      </w:pPr>
      <w:r w:rsidRPr="00AC5175">
        <w:rPr>
          <w:b/>
          <w:bCs/>
        </w:rPr>
        <w:t>3.2. Информационное обеспечение обучения</w:t>
      </w:r>
    </w:p>
    <w:p w:rsidR="00AC5175" w:rsidRPr="00AC5175" w:rsidRDefault="00AC5175" w:rsidP="00AC5175">
      <w:pPr>
        <w:rPr>
          <w:bCs/>
        </w:rPr>
      </w:pPr>
      <w:r w:rsidRPr="00AC5175">
        <w:rPr>
          <w:bCs/>
        </w:rPr>
        <w:t>Перечень используемых учебных изданий, Интернет-ресурсов, дополнительной литературы</w:t>
      </w:r>
    </w:p>
    <w:p w:rsidR="003F41A5" w:rsidRPr="00AC5175" w:rsidRDefault="00AC5175" w:rsidP="00AC5175">
      <w:pPr>
        <w:rPr>
          <w:b/>
          <w:bCs/>
        </w:rPr>
      </w:pPr>
      <w:r w:rsidRPr="00AC5175">
        <w:rPr>
          <w:b/>
          <w:bCs/>
        </w:rPr>
        <w:t>Основные источники (печатные издания):</w:t>
      </w:r>
    </w:p>
    <w:p w:rsidR="00064167" w:rsidRPr="00064167" w:rsidRDefault="00064167" w:rsidP="00407AF9">
      <w:pPr>
        <w:pStyle w:val="a5"/>
        <w:numPr>
          <w:ilvl w:val="0"/>
          <w:numId w:val="14"/>
        </w:numPr>
        <w:tabs>
          <w:tab w:val="left" w:pos="709"/>
        </w:tabs>
        <w:ind w:left="0" w:firstLine="0"/>
        <w:jc w:val="both"/>
      </w:pPr>
      <w:r w:rsidRPr="00064167">
        <w:t>Михеева Е.В. Информационные технологии в профессиональной деятельности. Технические специальности (5-е изд.) учебник - М.: Издательский центр "Академия", 2017. - 416 с.</w:t>
      </w:r>
    </w:p>
    <w:p w:rsidR="00064167" w:rsidRPr="00064167" w:rsidRDefault="00064167" w:rsidP="00407AF9">
      <w:pPr>
        <w:pStyle w:val="a5"/>
        <w:numPr>
          <w:ilvl w:val="0"/>
          <w:numId w:val="14"/>
        </w:numPr>
        <w:tabs>
          <w:tab w:val="left" w:pos="709"/>
        </w:tabs>
        <w:ind w:left="0" w:firstLine="0"/>
        <w:jc w:val="both"/>
      </w:pPr>
      <w:r w:rsidRPr="00064167">
        <w:t>Остроух А.В.  Основы информационных технологии:.  учебник для студентов учреждений сред</w:t>
      </w:r>
      <w:proofErr w:type="gramStart"/>
      <w:r w:rsidRPr="00064167">
        <w:t>.п</w:t>
      </w:r>
      <w:proofErr w:type="gramEnd"/>
      <w:r w:rsidRPr="00064167">
        <w:t xml:space="preserve">роф. образования/А.В.Остроух - 2-е изд., стер. - М.: Издательский центр "Академия", 2015. - 208 с.  </w:t>
      </w:r>
    </w:p>
    <w:p w:rsidR="00064167" w:rsidRDefault="00064167" w:rsidP="00407AF9">
      <w:pPr>
        <w:pStyle w:val="a5"/>
        <w:numPr>
          <w:ilvl w:val="0"/>
          <w:numId w:val="14"/>
        </w:numPr>
        <w:tabs>
          <w:tab w:val="left" w:pos="709"/>
        </w:tabs>
        <w:ind w:left="0" w:firstLine="0"/>
        <w:jc w:val="both"/>
      </w:pPr>
      <w:proofErr w:type="spellStart"/>
      <w:r w:rsidRPr="00064167">
        <w:t>Угринович</w:t>
      </w:r>
      <w:proofErr w:type="spellEnd"/>
      <w:r w:rsidRPr="00064167">
        <w:t>, Н.Д. Информатика</w:t>
      </w:r>
      <w:proofErr w:type="gramStart"/>
      <w:r w:rsidRPr="00064167">
        <w:t xml:space="preserve">.: </w:t>
      </w:r>
      <w:proofErr w:type="gramEnd"/>
      <w:r w:rsidRPr="00064167">
        <w:t xml:space="preserve">учебник / </w:t>
      </w:r>
      <w:proofErr w:type="spellStart"/>
      <w:r w:rsidRPr="00064167">
        <w:t>Угринович</w:t>
      </w:r>
      <w:proofErr w:type="spellEnd"/>
      <w:r w:rsidRPr="00064167">
        <w:t xml:space="preserve"> Н.Д. — Москва: </w:t>
      </w:r>
      <w:proofErr w:type="spellStart"/>
      <w:r w:rsidRPr="00064167">
        <w:t>КноРус</w:t>
      </w:r>
      <w:proofErr w:type="spellEnd"/>
      <w:r w:rsidRPr="00064167">
        <w:t>, 2020. — 377 с. — (СПО). — ISBN 978-5-406-07314-8. — URL: https://book.ru/bo</w:t>
      </w:r>
      <w:r>
        <w:t>ok/93205  — Текст: электронный.</w:t>
      </w:r>
    </w:p>
    <w:p w:rsidR="00064167" w:rsidRDefault="00064167" w:rsidP="00407AF9">
      <w:pPr>
        <w:pStyle w:val="a5"/>
        <w:numPr>
          <w:ilvl w:val="0"/>
          <w:numId w:val="14"/>
        </w:numPr>
        <w:tabs>
          <w:tab w:val="left" w:pos="709"/>
        </w:tabs>
        <w:ind w:left="0" w:firstLine="0"/>
        <w:jc w:val="both"/>
      </w:pPr>
      <w:proofErr w:type="spellStart"/>
      <w:r w:rsidRPr="00064167">
        <w:t>Угринович</w:t>
      </w:r>
      <w:proofErr w:type="spellEnd"/>
      <w:r w:rsidRPr="00064167">
        <w:t xml:space="preserve"> Н.Д. Информатика. Практикум</w:t>
      </w:r>
      <w:proofErr w:type="gramStart"/>
      <w:r w:rsidRPr="00064167">
        <w:t xml:space="preserve">.: </w:t>
      </w:r>
      <w:proofErr w:type="gramEnd"/>
      <w:r w:rsidRPr="00064167">
        <w:t xml:space="preserve">учебное пособие / </w:t>
      </w:r>
      <w:proofErr w:type="spellStart"/>
      <w:r w:rsidRPr="00064167">
        <w:t>Угринович</w:t>
      </w:r>
      <w:proofErr w:type="spellEnd"/>
      <w:r w:rsidRPr="00064167">
        <w:t xml:space="preserve"> Н.Д. — Москва: </w:t>
      </w:r>
      <w:proofErr w:type="spellStart"/>
      <w:r w:rsidRPr="00064167">
        <w:t>КноРус</w:t>
      </w:r>
      <w:proofErr w:type="spellEnd"/>
      <w:r w:rsidRPr="00064167">
        <w:t>, 2020. — 264 с. — (СПО). — ISBN 978-5-406-07320-9. — URL: https://book.ru/bo</w:t>
      </w:r>
      <w:r>
        <w:t>ok/932058 — Текст: электронный.</w:t>
      </w:r>
    </w:p>
    <w:p w:rsidR="006837BB" w:rsidRPr="00AC5175" w:rsidRDefault="00064167" w:rsidP="00407AF9">
      <w:pPr>
        <w:pStyle w:val="a5"/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b/>
          <w:bCs/>
          <w:color w:val="000000"/>
        </w:rPr>
      </w:pPr>
      <w:r w:rsidRPr="00064167">
        <w:t xml:space="preserve">Информатика: учебник / И.И. Сергеева, А.А. </w:t>
      </w:r>
      <w:proofErr w:type="spellStart"/>
      <w:r w:rsidRPr="00064167">
        <w:t>Музалевская</w:t>
      </w:r>
      <w:proofErr w:type="spellEnd"/>
      <w:r w:rsidRPr="00064167">
        <w:t xml:space="preserve">, Н.В. Тарасова. — 2-е изд., </w:t>
      </w:r>
      <w:proofErr w:type="spellStart"/>
      <w:r w:rsidRPr="00064167">
        <w:t>перераб</w:t>
      </w:r>
      <w:proofErr w:type="spellEnd"/>
      <w:r w:rsidRPr="00064167">
        <w:t xml:space="preserve">. и доп. — Москва: ИД «ФОРУМ»: ИНФРА-М, 2019. — 384 </w:t>
      </w:r>
      <w:proofErr w:type="gramStart"/>
      <w:r w:rsidRPr="00064167">
        <w:t>с</w:t>
      </w:r>
      <w:proofErr w:type="gramEnd"/>
      <w:r w:rsidRPr="00064167">
        <w:t xml:space="preserve">. — (Среднее профессиональное образование). - Текст: электронный. - URL: https://new.znanium.com/catalog/product/1002014 </w:t>
      </w:r>
      <w:r w:rsidRPr="00064167">
        <w:cr/>
      </w:r>
      <w:r w:rsidR="006837BB" w:rsidRPr="00AC5175">
        <w:rPr>
          <w:b/>
          <w:bCs/>
          <w:color w:val="000000"/>
        </w:rPr>
        <w:t>Электронные издания (электронные ресурсы):</w:t>
      </w:r>
    </w:p>
    <w:p w:rsidR="006837BB" w:rsidRPr="006837BB" w:rsidRDefault="00C82B11" w:rsidP="00407AF9">
      <w:pPr>
        <w:pStyle w:val="a5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ind w:left="0" w:firstLine="0"/>
        <w:jc w:val="both"/>
      </w:pPr>
      <w:hyperlink r:id="rId8" w:history="1">
        <w:r w:rsidR="006837BB" w:rsidRPr="00AC5175">
          <w:rPr>
            <w:color w:val="0000FF"/>
            <w:u w:val="single"/>
          </w:rPr>
          <w:t>www.fcior.edu.ru</w:t>
        </w:r>
      </w:hyperlink>
      <w:r w:rsidR="006837BB" w:rsidRPr="006837BB">
        <w:t xml:space="preserve">  (Федеральный центр информационно-образовательных ресурсов — ФЦИОР).</w:t>
      </w:r>
    </w:p>
    <w:p w:rsidR="006837BB" w:rsidRPr="006837BB" w:rsidRDefault="00C82B11" w:rsidP="00407AF9">
      <w:pPr>
        <w:pStyle w:val="a5"/>
        <w:numPr>
          <w:ilvl w:val="0"/>
          <w:numId w:val="14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0"/>
        <w:jc w:val="both"/>
      </w:pPr>
      <w:hyperlink r:id="rId9" w:history="1">
        <w:r w:rsidR="006837BB" w:rsidRPr="00AC5175">
          <w:rPr>
            <w:color w:val="0000FF"/>
            <w:u w:val="single"/>
          </w:rPr>
          <w:t>www.school-collection.edu.ru</w:t>
        </w:r>
      </w:hyperlink>
      <w:r w:rsidR="006837BB" w:rsidRPr="006837BB">
        <w:t xml:space="preserve">  (Единая коллекция цифровых образовательных ресурсов).</w:t>
      </w:r>
    </w:p>
    <w:p w:rsidR="006837BB" w:rsidRPr="006837BB" w:rsidRDefault="00C82B11" w:rsidP="00407AF9">
      <w:pPr>
        <w:pStyle w:val="a5"/>
        <w:numPr>
          <w:ilvl w:val="0"/>
          <w:numId w:val="14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0"/>
        <w:jc w:val="both"/>
      </w:pPr>
      <w:hyperlink r:id="rId10" w:history="1">
        <w:r w:rsidR="006837BB" w:rsidRPr="00AC5175">
          <w:rPr>
            <w:color w:val="0000FF"/>
            <w:u w:val="single"/>
          </w:rPr>
          <w:t>www.intuit.ru/studies/courses</w:t>
        </w:r>
      </w:hyperlink>
      <w:r w:rsidR="006837BB" w:rsidRPr="006837BB">
        <w:t xml:space="preserve">  (Открытые </w:t>
      </w:r>
      <w:proofErr w:type="gramStart"/>
      <w:r w:rsidR="006837BB" w:rsidRPr="006837BB">
        <w:t>интернет-курсы</w:t>
      </w:r>
      <w:proofErr w:type="gramEnd"/>
      <w:r w:rsidR="006837BB" w:rsidRPr="006837BB">
        <w:t xml:space="preserve"> «</w:t>
      </w:r>
      <w:proofErr w:type="spellStart"/>
      <w:r w:rsidR="006837BB" w:rsidRPr="006837BB">
        <w:t>Интуит</w:t>
      </w:r>
      <w:proofErr w:type="spellEnd"/>
      <w:r w:rsidR="006837BB" w:rsidRPr="006837BB">
        <w:t>» по курсу «Информатика»).</w:t>
      </w:r>
    </w:p>
    <w:p w:rsidR="006837BB" w:rsidRPr="006837BB" w:rsidRDefault="00C82B11" w:rsidP="00407AF9">
      <w:pPr>
        <w:pStyle w:val="a5"/>
        <w:numPr>
          <w:ilvl w:val="0"/>
          <w:numId w:val="14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0"/>
        <w:jc w:val="both"/>
      </w:pPr>
      <w:hyperlink r:id="rId11" w:history="1">
        <w:r w:rsidR="006837BB" w:rsidRPr="00AC5175">
          <w:rPr>
            <w:color w:val="0000FF"/>
            <w:u w:val="single"/>
          </w:rPr>
          <w:t>www.lms.iite.unesco.org</w:t>
        </w:r>
      </w:hyperlink>
      <w:r w:rsidR="006837BB" w:rsidRPr="006837BB">
        <w:t xml:space="preserve">  (Открытые электронные курсы «ИИТО ЮНЕСКО» по информационным технологиям).</w:t>
      </w:r>
    </w:p>
    <w:p w:rsidR="006837BB" w:rsidRPr="006837BB" w:rsidRDefault="00C82B11" w:rsidP="00407AF9">
      <w:pPr>
        <w:pStyle w:val="a5"/>
        <w:numPr>
          <w:ilvl w:val="0"/>
          <w:numId w:val="14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0"/>
        <w:jc w:val="both"/>
      </w:pPr>
      <w:hyperlink r:id="rId12" w:history="1">
        <w:r w:rsidR="006837BB" w:rsidRPr="00AC5175">
          <w:rPr>
            <w:color w:val="0000FF"/>
            <w:u w:val="single"/>
          </w:rPr>
          <w:t>http://ru.iite.unesco.org/publications</w:t>
        </w:r>
      </w:hyperlink>
      <w:r w:rsidR="006837BB" w:rsidRPr="006837BB">
        <w:t xml:space="preserve">  (Открытая электронная библиотека «ИИТО ЮНЕСКО» по ИКТ в образовании).</w:t>
      </w:r>
    </w:p>
    <w:p w:rsidR="006837BB" w:rsidRPr="006837BB" w:rsidRDefault="00C82B11" w:rsidP="00407AF9">
      <w:pPr>
        <w:pStyle w:val="a5"/>
        <w:numPr>
          <w:ilvl w:val="0"/>
          <w:numId w:val="14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0"/>
        <w:jc w:val="both"/>
      </w:pPr>
      <w:hyperlink r:id="rId13" w:history="1">
        <w:r w:rsidR="006837BB" w:rsidRPr="00AC5175">
          <w:rPr>
            <w:color w:val="0000FF"/>
            <w:u w:val="single"/>
          </w:rPr>
          <w:t>www.megabook.ru</w:t>
        </w:r>
      </w:hyperlink>
      <w:r w:rsidR="006837BB" w:rsidRPr="006837BB">
        <w:t xml:space="preserve">  (</w:t>
      </w:r>
      <w:proofErr w:type="spellStart"/>
      <w:r w:rsidR="006837BB" w:rsidRPr="006837BB">
        <w:t>Мегаэнциклопедия</w:t>
      </w:r>
      <w:proofErr w:type="spellEnd"/>
      <w:r w:rsidR="006837BB" w:rsidRPr="006837BB">
        <w:t xml:space="preserve"> Кирилла и </w:t>
      </w:r>
      <w:proofErr w:type="spellStart"/>
      <w:r w:rsidR="006837BB" w:rsidRPr="006837BB">
        <w:t>Мефодия</w:t>
      </w:r>
      <w:proofErr w:type="spellEnd"/>
      <w:r w:rsidR="006837BB" w:rsidRPr="006837BB">
        <w:t>, разделы «Наука / Математика</w:t>
      </w:r>
      <w:proofErr w:type="gramStart"/>
      <w:r w:rsidR="006837BB" w:rsidRPr="006837BB">
        <w:t>.К</w:t>
      </w:r>
      <w:proofErr w:type="gramEnd"/>
      <w:r w:rsidR="006837BB" w:rsidRPr="006837BB">
        <w:t>ибернетика» и «Техника / Компьютеры и Интернет»).</w:t>
      </w:r>
    </w:p>
    <w:p w:rsidR="006837BB" w:rsidRPr="006837BB" w:rsidRDefault="00C82B11" w:rsidP="00407AF9">
      <w:pPr>
        <w:pStyle w:val="a5"/>
        <w:numPr>
          <w:ilvl w:val="0"/>
          <w:numId w:val="14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0"/>
        <w:jc w:val="both"/>
      </w:pPr>
      <w:hyperlink r:id="rId14" w:history="1">
        <w:r w:rsidR="006837BB" w:rsidRPr="00AC5175">
          <w:rPr>
            <w:color w:val="0000FF"/>
            <w:u w:val="single"/>
          </w:rPr>
          <w:t>www.ict.edu.ru</w:t>
        </w:r>
      </w:hyperlink>
      <w:r w:rsidR="006837BB" w:rsidRPr="006837BB">
        <w:t xml:space="preserve">  (портал «Информационно-коммуникационные технологии в образовании»).</w:t>
      </w:r>
    </w:p>
    <w:p w:rsidR="006837BB" w:rsidRPr="006837BB" w:rsidRDefault="00C82B11" w:rsidP="00407AF9">
      <w:pPr>
        <w:pStyle w:val="a5"/>
        <w:numPr>
          <w:ilvl w:val="0"/>
          <w:numId w:val="14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0"/>
        <w:jc w:val="both"/>
      </w:pPr>
      <w:hyperlink r:id="rId15" w:history="1">
        <w:r w:rsidR="006837BB" w:rsidRPr="00AC5175">
          <w:rPr>
            <w:color w:val="0000FF"/>
            <w:u w:val="single"/>
          </w:rPr>
          <w:t>www.digital-edu.ru</w:t>
        </w:r>
      </w:hyperlink>
      <w:r w:rsidR="006837BB" w:rsidRPr="006837BB">
        <w:t xml:space="preserve"> (Справочник образовательных ресурсов «Портал цифрового образования»).</w:t>
      </w:r>
    </w:p>
    <w:p w:rsidR="006837BB" w:rsidRPr="006837BB" w:rsidRDefault="00C82B11" w:rsidP="00407AF9">
      <w:pPr>
        <w:pStyle w:val="a5"/>
        <w:numPr>
          <w:ilvl w:val="0"/>
          <w:numId w:val="14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0"/>
        <w:jc w:val="both"/>
      </w:pPr>
      <w:hyperlink r:id="rId16" w:history="1">
        <w:r w:rsidR="006837BB" w:rsidRPr="00AC5175">
          <w:rPr>
            <w:color w:val="0000FF"/>
            <w:u w:val="single"/>
          </w:rPr>
          <w:t>www.window.edu.ru</w:t>
        </w:r>
      </w:hyperlink>
      <w:r w:rsidR="006837BB" w:rsidRPr="006837BB">
        <w:t xml:space="preserve">  (Единое окно доступа к образовательным ресурсам Российской Федерации).</w:t>
      </w:r>
    </w:p>
    <w:p w:rsidR="006837BB" w:rsidRPr="00AC5175" w:rsidRDefault="00C82B11" w:rsidP="00407AF9">
      <w:pPr>
        <w:pStyle w:val="a5"/>
        <w:numPr>
          <w:ilvl w:val="0"/>
          <w:numId w:val="14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hyperlink r:id="rId17" w:history="1">
        <w:r w:rsidR="006837BB" w:rsidRPr="00AC5175">
          <w:rPr>
            <w:color w:val="0000FF"/>
            <w:u w:val="single"/>
          </w:rPr>
          <w:t>www.freeschool.altlinux.ru</w:t>
        </w:r>
      </w:hyperlink>
      <w:r w:rsidR="006837BB" w:rsidRPr="006837BB">
        <w:t xml:space="preserve">  (портал Свободного программного обеспечения).</w:t>
      </w:r>
      <w:hyperlink r:id="rId18" w:history="1">
        <w:r w:rsidR="006837BB" w:rsidRPr="00AC5175">
          <w:rPr>
            <w:color w:val="0000FF"/>
            <w:u w:val="single"/>
          </w:rPr>
          <w:t>www.heap.altlinux.org/issues/textbooks</w:t>
        </w:r>
      </w:hyperlink>
      <w:r w:rsidR="006837BB" w:rsidRPr="006837BB">
        <w:t xml:space="preserve">  (учебники и пособия по </w:t>
      </w:r>
      <w:proofErr w:type="spellStart"/>
      <w:r w:rsidR="006837BB" w:rsidRPr="006837BB">
        <w:lastRenderedPageBreak/>
        <w:t>Linux</w:t>
      </w:r>
      <w:proofErr w:type="spellEnd"/>
      <w:r w:rsidR="006837BB" w:rsidRPr="006837BB">
        <w:t>).</w:t>
      </w:r>
      <w:hyperlink r:id="rId19" w:history="1">
        <w:r w:rsidR="006837BB" w:rsidRPr="00AC5175">
          <w:rPr>
            <w:color w:val="0000FF"/>
            <w:u w:val="single"/>
            <w:lang w:val="en-US"/>
          </w:rPr>
          <w:t>www</w:t>
        </w:r>
        <w:r w:rsidR="006837BB" w:rsidRPr="00AC5175">
          <w:rPr>
            <w:color w:val="0000FF"/>
            <w:u w:val="single"/>
          </w:rPr>
          <w:t>.</w:t>
        </w:r>
        <w:r w:rsidR="006837BB" w:rsidRPr="00AC5175">
          <w:rPr>
            <w:color w:val="0000FF"/>
            <w:u w:val="single"/>
            <w:lang w:val="en-US"/>
          </w:rPr>
          <w:t>books</w:t>
        </w:r>
        <w:r w:rsidR="006837BB" w:rsidRPr="00AC5175">
          <w:rPr>
            <w:color w:val="0000FF"/>
            <w:u w:val="single"/>
          </w:rPr>
          <w:t>.</w:t>
        </w:r>
        <w:proofErr w:type="spellStart"/>
        <w:r w:rsidR="006837BB" w:rsidRPr="00AC5175">
          <w:rPr>
            <w:color w:val="0000FF"/>
            <w:u w:val="single"/>
            <w:lang w:val="en-US"/>
          </w:rPr>
          <w:t>altlinux</w:t>
        </w:r>
        <w:proofErr w:type="spellEnd"/>
        <w:r w:rsidR="006837BB" w:rsidRPr="00AC5175">
          <w:rPr>
            <w:color w:val="0000FF"/>
            <w:u w:val="single"/>
          </w:rPr>
          <w:t>.</w:t>
        </w:r>
        <w:proofErr w:type="spellStart"/>
        <w:r w:rsidR="006837BB" w:rsidRPr="00AC5175">
          <w:rPr>
            <w:color w:val="0000FF"/>
            <w:u w:val="single"/>
            <w:lang w:val="en-US"/>
          </w:rPr>
          <w:t>ru</w:t>
        </w:r>
        <w:proofErr w:type="spellEnd"/>
        <w:r w:rsidR="006837BB" w:rsidRPr="00AC5175">
          <w:rPr>
            <w:color w:val="0000FF"/>
            <w:u w:val="single"/>
          </w:rPr>
          <w:t>/</w:t>
        </w:r>
        <w:proofErr w:type="spellStart"/>
        <w:r w:rsidR="006837BB" w:rsidRPr="00AC5175">
          <w:rPr>
            <w:color w:val="0000FF"/>
            <w:u w:val="single"/>
            <w:lang w:val="en-US"/>
          </w:rPr>
          <w:t>altlibrary</w:t>
        </w:r>
        <w:proofErr w:type="spellEnd"/>
        <w:r w:rsidR="006837BB" w:rsidRPr="00AC5175">
          <w:rPr>
            <w:color w:val="0000FF"/>
            <w:u w:val="single"/>
          </w:rPr>
          <w:t>/</w:t>
        </w:r>
        <w:proofErr w:type="spellStart"/>
        <w:r w:rsidR="006837BB" w:rsidRPr="00AC5175">
          <w:rPr>
            <w:color w:val="0000FF"/>
            <w:u w:val="single"/>
            <w:lang w:val="en-US"/>
          </w:rPr>
          <w:t>openoffice</w:t>
        </w:r>
        <w:proofErr w:type="spellEnd"/>
      </w:hyperlink>
      <w:r w:rsidR="006837BB" w:rsidRPr="006837BB">
        <w:t xml:space="preserve">   (электронная книга «</w:t>
      </w:r>
      <w:proofErr w:type="gramStart"/>
      <w:r w:rsidR="006837BB" w:rsidRPr="006837BB">
        <w:t>О</w:t>
      </w:r>
      <w:proofErr w:type="spellStart"/>
      <w:proofErr w:type="gramEnd"/>
      <w:r w:rsidR="006837BB" w:rsidRPr="00AC5175">
        <w:rPr>
          <w:lang w:val="en-US"/>
        </w:rPr>
        <w:t>penOffice</w:t>
      </w:r>
      <w:proofErr w:type="spellEnd"/>
      <w:r w:rsidR="006837BB" w:rsidRPr="006837BB">
        <w:t>.</w:t>
      </w:r>
      <w:r w:rsidR="006837BB" w:rsidRPr="00AC5175">
        <w:rPr>
          <w:lang w:val="en-US"/>
        </w:rPr>
        <w:t>org</w:t>
      </w:r>
      <w:r w:rsidR="006837BB" w:rsidRPr="006837BB">
        <w:t>: Теория и практика»</w:t>
      </w:r>
      <w:proofErr w:type="gramStart"/>
      <w:r w:rsidR="006837BB" w:rsidRPr="006837BB">
        <w:t xml:space="preserve"> )</w:t>
      </w:r>
      <w:proofErr w:type="gramEnd"/>
      <w:r w:rsidR="006837BB" w:rsidRPr="006837BB">
        <w:t>.</w:t>
      </w:r>
    </w:p>
    <w:p w:rsidR="006837BB" w:rsidRPr="00AC5175" w:rsidRDefault="006837BB" w:rsidP="00407AF9">
      <w:pPr>
        <w:tabs>
          <w:tab w:val="left" w:pos="284"/>
          <w:tab w:val="left" w:pos="709"/>
        </w:tabs>
        <w:autoSpaceDE w:val="0"/>
        <w:autoSpaceDN w:val="0"/>
        <w:adjustRightInd w:val="0"/>
        <w:jc w:val="both"/>
        <w:rPr>
          <w:color w:val="000000"/>
        </w:rPr>
      </w:pPr>
      <w:r w:rsidRPr="00AC5175">
        <w:rPr>
          <w:b/>
          <w:bCs/>
          <w:sz w:val="22"/>
          <w:szCs w:val="22"/>
        </w:rPr>
        <w:t>Дополнительные источники</w:t>
      </w:r>
    </w:p>
    <w:p w:rsidR="006837BB" w:rsidRPr="00AC5175" w:rsidRDefault="006837BB" w:rsidP="00407AF9">
      <w:pPr>
        <w:pStyle w:val="a5"/>
        <w:numPr>
          <w:ilvl w:val="0"/>
          <w:numId w:val="14"/>
        </w:numPr>
        <w:tabs>
          <w:tab w:val="left" w:pos="284"/>
          <w:tab w:val="left" w:pos="709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spellStart"/>
      <w:r w:rsidRPr="00AC5175">
        <w:rPr>
          <w:iCs/>
          <w:color w:val="000000"/>
        </w:rPr>
        <w:t>Малясова</w:t>
      </w:r>
      <w:proofErr w:type="spellEnd"/>
      <w:r w:rsidRPr="00AC5175">
        <w:rPr>
          <w:iCs/>
          <w:color w:val="000000"/>
        </w:rPr>
        <w:t xml:space="preserve"> С. В</w:t>
      </w:r>
      <w:r w:rsidRPr="00AC5175">
        <w:rPr>
          <w:color w:val="000000"/>
        </w:rPr>
        <w:t xml:space="preserve">., </w:t>
      </w:r>
      <w:r w:rsidRPr="00AC5175">
        <w:rPr>
          <w:iCs/>
          <w:color w:val="000000"/>
        </w:rPr>
        <w:t>Демьяненко С. В</w:t>
      </w:r>
      <w:r w:rsidRPr="00AC5175">
        <w:rPr>
          <w:color w:val="000000"/>
        </w:rPr>
        <w:t xml:space="preserve">. Информатика и ИКТ: Пособие для подготовки к ЕГЭ : учеб. пособие для студ. учреждений сред. проф. образования / под ред. М. С. Цветковой. </w:t>
      </w:r>
      <w:proofErr w:type="gramStart"/>
      <w:r w:rsidRPr="00AC5175">
        <w:rPr>
          <w:color w:val="000000"/>
        </w:rPr>
        <w:t>—М</w:t>
      </w:r>
      <w:proofErr w:type="gramEnd"/>
      <w:r w:rsidRPr="00AC5175">
        <w:rPr>
          <w:color w:val="000000"/>
        </w:rPr>
        <w:t>., 2013.</w:t>
      </w:r>
    </w:p>
    <w:p w:rsidR="00064167" w:rsidRPr="00AC5175" w:rsidRDefault="006837BB" w:rsidP="00407AF9">
      <w:pPr>
        <w:pStyle w:val="a5"/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bCs/>
          <w:color w:val="000000"/>
        </w:rPr>
      </w:pPr>
      <w:r w:rsidRPr="00AC5175">
        <w:rPr>
          <w:iCs/>
          <w:color w:val="000000"/>
        </w:rPr>
        <w:t>Цветкова М. С</w:t>
      </w:r>
      <w:r w:rsidRPr="00AC5175">
        <w:rPr>
          <w:color w:val="000000"/>
        </w:rPr>
        <w:t xml:space="preserve">., </w:t>
      </w:r>
      <w:proofErr w:type="spellStart"/>
      <w:r w:rsidRPr="00AC5175">
        <w:rPr>
          <w:iCs/>
          <w:color w:val="000000"/>
        </w:rPr>
        <w:t>Хлобыстова</w:t>
      </w:r>
      <w:proofErr w:type="spellEnd"/>
      <w:r w:rsidRPr="00AC5175">
        <w:rPr>
          <w:iCs/>
          <w:color w:val="000000"/>
        </w:rPr>
        <w:t xml:space="preserve"> И.Ю</w:t>
      </w:r>
      <w:r w:rsidRPr="00AC5175">
        <w:rPr>
          <w:color w:val="000000"/>
        </w:rPr>
        <w:t>. Информатика и ИКТ: практикум для профессий и специальностей естественно-научного и гуманитарного профилей : учеб. пособие для студ</w:t>
      </w:r>
      <w:proofErr w:type="gramStart"/>
      <w:r w:rsidRPr="00AC5175">
        <w:rPr>
          <w:color w:val="000000"/>
        </w:rPr>
        <w:t>.у</w:t>
      </w:r>
      <w:proofErr w:type="gramEnd"/>
      <w:r w:rsidRPr="00AC5175">
        <w:rPr>
          <w:color w:val="000000"/>
        </w:rPr>
        <w:t>чреждений сред. проф. образования. — М., 2014.</w:t>
      </w:r>
    </w:p>
    <w:p w:rsidR="00064167" w:rsidRPr="00AC5175" w:rsidRDefault="006837BB" w:rsidP="00407AF9">
      <w:pPr>
        <w:pStyle w:val="a5"/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bCs/>
          <w:color w:val="000000"/>
        </w:rPr>
      </w:pPr>
      <w:r w:rsidRPr="00AC5175">
        <w:rPr>
          <w:iCs/>
          <w:color w:val="000000"/>
        </w:rPr>
        <w:t xml:space="preserve">Цветкова М. С. </w:t>
      </w:r>
      <w:r w:rsidRPr="00AC5175">
        <w:rPr>
          <w:color w:val="000000"/>
        </w:rPr>
        <w:t>Информатика и ИКТ: электронный учеб</w:t>
      </w:r>
      <w:proofErr w:type="gramStart"/>
      <w:r w:rsidRPr="00AC5175">
        <w:rPr>
          <w:color w:val="000000"/>
        </w:rPr>
        <w:t>.-</w:t>
      </w:r>
      <w:proofErr w:type="gramEnd"/>
      <w:r w:rsidRPr="00AC5175">
        <w:rPr>
          <w:color w:val="000000"/>
        </w:rPr>
        <w:t>метод. комплекс для студ. учреждений сред. проф. образования. — М., 2015.</w:t>
      </w:r>
      <w:r w:rsidR="00064167" w:rsidRPr="00064167">
        <w:t>Практикум по информатике. Компьютерная графика и web-дизайн: учебное пособие / Т.И. Немцова, Ю.В. Назарова; под ред. Л.Г. Гагариной. — Москва: ИД «ФОРУМ»: ИНФРА-М, 2020. — 288 с. + Доп. материалы [Электронный ресурс]. — (Среднее профессиональное образование). - Текст: электронный. - URL: https://new.znani</w:t>
      </w:r>
      <w:r w:rsidR="00064167">
        <w:t xml:space="preserve">um.com/catalog/product/1073058 </w:t>
      </w:r>
    </w:p>
    <w:p w:rsidR="00064167" w:rsidRPr="00AC5175" w:rsidRDefault="00064167" w:rsidP="00407AF9">
      <w:pPr>
        <w:pStyle w:val="a5"/>
        <w:numPr>
          <w:ilvl w:val="0"/>
          <w:numId w:val="14"/>
        </w:numPr>
        <w:tabs>
          <w:tab w:val="left" w:pos="709"/>
        </w:tabs>
        <w:ind w:left="0" w:firstLine="0"/>
        <w:jc w:val="both"/>
        <w:rPr>
          <w:bCs/>
          <w:color w:val="000000"/>
        </w:rPr>
      </w:pPr>
      <w:r w:rsidRPr="00064167">
        <w:t xml:space="preserve">Сборник задач и упражнений по информатике: Учебное пособие / </w:t>
      </w:r>
      <w:proofErr w:type="spellStart"/>
      <w:r w:rsidRPr="00064167">
        <w:t>В.Д.Колдаев</w:t>
      </w:r>
      <w:proofErr w:type="spellEnd"/>
      <w:r w:rsidRPr="00064167">
        <w:t xml:space="preserve">, под ред. Л.Г.Гагариной - Москва: ИД ФОРУМ, НИЦ ИНФРА-М, 2015. - 256 с.: 60x90 1/16. - (Профессиональное образование) (Переплёт) ISBN 978-5-8199-0322-3 - Текст: электронный. - URL: https://new.znanium.com/catalog/product/504814 </w:t>
      </w:r>
      <w:r w:rsidRPr="00064167">
        <w:cr/>
      </w: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9C5BD8" w:rsidRDefault="009C5BD8" w:rsidP="00AC5175">
      <w:pPr>
        <w:jc w:val="both"/>
        <w:rPr>
          <w:bCs/>
          <w:color w:val="000000"/>
        </w:rPr>
      </w:pPr>
    </w:p>
    <w:p w:rsidR="009C5BD8" w:rsidRDefault="009C5BD8" w:rsidP="00AC5175">
      <w:pPr>
        <w:jc w:val="both"/>
        <w:rPr>
          <w:bCs/>
          <w:color w:val="000000"/>
        </w:rPr>
      </w:pPr>
    </w:p>
    <w:p w:rsidR="00AC5175" w:rsidRPr="00AC5175" w:rsidRDefault="00AC5175" w:rsidP="00AC5175">
      <w:pPr>
        <w:jc w:val="both"/>
        <w:rPr>
          <w:bCs/>
          <w:color w:val="000000"/>
        </w:rPr>
      </w:pPr>
    </w:p>
    <w:p w:rsidR="006837BB" w:rsidRDefault="006837BB" w:rsidP="00012755">
      <w:pPr>
        <w:spacing w:after="200"/>
        <w:contextualSpacing/>
        <w:jc w:val="center"/>
        <w:rPr>
          <w:b/>
          <w:bCs/>
          <w:lang w:eastAsia="en-US" w:bidi="en-US"/>
        </w:rPr>
      </w:pPr>
      <w:r w:rsidRPr="006837BB">
        <w:rPr>
          <w:b/>
        </w:rPr>
        <w:lastRenderedPageBreak/>
        <w:t>4. КОНТРОЛЬ И ОЦЕНКА РЕЗУЛЬТАТОВ ОСВОЕНИЯ УЧЕБНОЙ ДИСЦИПЛИНЫ</w:t>
      </w:r>
      <w:r w:rsidR="009C5BD8" w:rsidRPr="009C5BD8">
        <w:rPr>
          <w:rFonts w:eastAsiaTheme="minorHAnsi"/>
          <w:lang w:eastAsia="en-US"/>
        </w:rPr>
        <w:t xml:space="preserve"> </w:t>
      </w:r>
      <w:r w:rsidR="009C5BD8" w:rsidRPr="009C5BD8">
        <w:rPr>
          <w:rFonts w:eastAsiaTheme="minorHAnsi"/>
          <w:b/>
          <w:lang w:eastAsia="en-US"/>
        </w:rPr>
        <w:t>УПВ.03</w:t>
      </w:r>
      <w:r w:rsidR="009C5BD8" w:rsidRPr="00092597">
        <w:rPr>
          <w:rFonts w:eastAsiaTheme="minorHAnsi"/>
          <w:lang w:eastAsia="en-US"/>
        </w:rPr>
        <w:t xml:space="preserve"> </w:t>
      </w:r>
      <w:r w:rsidR="00AC5175">
        <w:rPr>
          <w:b/>
          <w:bCs/>
        </w:rPr>
        <w:t>ИНФОРМАТИКА И ИКТ</w:t>
      </w: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b/>
          <w:bCs/>
        </w:rPr>
      </w:pPr>
      <w:r>
        <w:rPr>
          <w:b/>
          <w:bCs/>
        </w:rPr>
        <w:t xml:space="preserve">4.1 </w:t>
      </w:r>
      <w:r w:rsidRPr="00AC5175">
        <w:rPr>
          <w:b/>
          <w:bCs/>
        </w:rPr>
        <w:t>Фонд оценочных сре</w:t>
      </w:r>
      <w:proofErr w:type="gramStart"/>
      <w:r w:rsidRPr="00AC5175">
        <w:rPr>
          <w:b/>
          <w:bCs/>
        </w:rPr>
        <w:t>дств дл</w:t>
      </w:r>
      <w:proofErr w:type="gramEnd"/>
      <w:r w:rsidRPr="00AC5175">
        <w:rPr>
          <w:b/>
          <w:bCs/>
        </w:rPr>
        <w:t xml:space="preserve">я проведения текущего контроля успеваемости и промежуточной аттестации по </w:t>
      </w:r>
      <w:r w:rsidR="00407AF9">
        <w:rPr>
          <w:b/>
          <w:bCs/>
        </w:rPr>
        <w:t>дисциплине</w:t>
      </w:r>
      <w:r w:rsidRPr="00AC5175">
        <w:rPr>
          <w:b/>
          <w:bCs/>
        </w:rPr>
        <w:t xml:space="preserve">. </w:t>
      </w: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>Критерии оценивания компетенций:</w:t>
      </w:r>
    </w:p>
    <w:p w:rsidR="00604627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AC5175">
        <w:rPr>
          <w:bCs/>
        </w:rPr>
        <w:t>обучающимися</w:t>
      </w:r>
      <w:proofErr w:type="gramEnd"/>
      <w:r w:rsidRPr="00AC5175">
        <w:rPr>
          <w:bCs/>
        </w:rPr>
        <w:t xml:space="preserve"> индивидуальных заданий, проектов, исследований.</w:t>
      </w:r>
    </w:p>
    <w:p w:rsidR="00604627" w:rsidRPr="006837BB" w:rsidRDefault="00604627" w:rsidP="00A61F04">
      <w:pPr>
        <w:spacing w:after="200"/>
        <w:ind w:left="360"/>
        <w:contextualSpacing/>
        <w:rPr>
          <w:b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2"/>
        <w:gridCol w:w="2950"/>
        <w:gridCol w:w="3321"/>
      </w:tblGrid>
      <w:tr w:rsidR="004B438A" w:rsidRPr="00563240" w:rsidTr="00CA2BF5">
        <w:tc>
          <w:tcPr>
            <w:tcW w:w="3329" w:type="dxa"/>
          </w:tcPr>
          <w:p w:rsidR="004B438A" w:rsidRPr="00563240" w:rsidRDefault="004B438A" w:rsidP="00CA2BF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641" w:type="dxa"/>
          </w:tcPr>
          <w:p w:rsidR="004B438A" w:rsidRPr="00563240" w:rsidRDefault="004B438A" w:rsidP="00CA2BF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493" w:type="dxa"/>
          </w:tcPr>
          <w:p w:rsidR="004B438A" w:rsidRPr="00563240" w:rsidRDefault="004B438A" w:rsidP="00CA2BF5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tabs>
                <w:tab w:val="left" w:pos="149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Уметь</w:t>
            </w:r>
          </w:p>
        </w:tc>
        <w:tc>
          <w:tcPr>
            <w:tcW w:w="2641" w:type="dxa"/>
          </w:tcPr>
          <w:p w:rsidR="00AC5175" w:rsidRPr="00563240" w:rsidRDefault="00AC5175" w:rsidP="00A61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493" w:type="dxa"/>
            <w:vAlign w:val="center"/>
          </w:tcPr>
          <w:p w:rsidR="00AC5175" w:rsidRPr="00563240" w:rsidRDefault="00AC5175" w:rsidP="00A61F0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C5175" w:rsidRPr="00563240" w:rsidTr="00563240">
        <w:tc>
          <w:tcPr>
            <w:tcW w:w="3329" w:type="dxa"/>
          </w:tcPr>
          <w:p w:rsidR="00AC5175" w:rsidRPr="00563240" w:rsidRDefault="009E5080" w:rsidP="00A61F04">
            <w:pPr>
              <w:tabs>
                <w:tab w:val="left" w:pos="891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У-1.С</w:t>
            </w:r>
            <w:r w:rsidR="00AC5175" w:rsidRPr="00563240">
              <w:rPr>
                <w:bCs/>
                <w:sz w:val="20"/>
                <w:szCs w:val="20"/>
              </w:rPr>
              <w:t>формировывать базовые навыки и умения по соблюдению требований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2641" w:type="dxa"/>
            <w:shd w:val="clear" w:color="auto" w:fill="auto"/>
          </w:tcPr>
          <w:p w:rsidR="00AC5175" w:rsidRPr="00563240" w:rsidRDefault="009E5080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Соблюдает требования техники безопасности, гигиены и ресурсосбережения при работе со средствами информатизации;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№21-22 направленных на оценку практических навыков.</w:t>
            </w:r>
          </w:p>
          <w:p w:rsidR="00AC5175" w:rsidRPr="00563240" w:rsidRDefault="00AC5175" w:rsidP="00A61F04">
            <w:pPr>
              <w:ind w:firstLine="311"/>
              <w:jc w:val="both"/>
              <w:rPr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3.3,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9E5080" w:rsidP="00A61F04">
            <w:pPr>
              <w:tabs>
                <w:tab w:val="left" w:pos="140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У-2.и</w:t>
            </w:r>
            <w:r w:rsidR="00AC5175" w:rsidRPr="00563240">
              <w:rPr>
                <w:bCs/>
                <w:sz w:val="20"/>
                <w:szCs w:val="20"/>
              </w:rPr>
              <w:t>спользовать готовые прикладные компьютерные программы по профилю подготовки;</w:t>
            </w:r>
          </w:p>
        </w:tc>
        <w:tc>
          <w:tcPr>
            <w:tcW w:w="2641" w:type="dxa"/>
          </w:tcPr>
          <w:p w:rsidR="00AC5175" w:rsidRPr="00563240" w:rsidRDefault="009E5080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Использует готовые прикладные компьютерные программы по профилю подготовки;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№23-34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разделу 4,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У-3.применять на практике средства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2641" w:type="dxa"/>
          </w:tcPr>
          <w:p w:rsidR="00AC5175" w:rsidRPr="00563240" w:rsidRDefault="00563240" w:rsidP="00320BAB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563240">
              <w:rPr>
                <w:bCs/>
                <w:sz w:val="20"/>
                <w:szCs w:val="20"/>
              </w:rPr>
              <w:t>рименя</w:t>
            </w:r>
            <w:r w:rsidR="00320BAB">
              <w:rPr>
                <w:bCs/>
                <w:sz w:val="20"/>
                <w:szCs w:val="20"/>
              </w:rPr>
              <w:t>ет</w:t>
            </w:r>
            <w:r w:rsidRPr="00563240">
              <w:rPr>
                <w:bCs/>
                <w:sz w:val="20"/>
                <w:szCs w:val="20"/>
              </w:rPr>
              <w:t xml:space="preserve"> на практике средства защиты информации от вредоносных программ, соблюдение правил личной безопасности и этики в работе с информацией и средствами коммуникаций в Интернете.</w:t>
            </w:r>
          </w:p>
        </w:tc>
        <w:tc>
          <w:tcPr>
            <w:tcW w:w="3493" w:type="dxa"/>
          </w:tcPr>
          <w:p w:rsidR="00AC5175" w:rsidRPr="00563240" w:rsidRDefault="00320BAB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 выполнении практических №25</w:t>
            </w:r>
            <w:r w:rsidR="00AC5175" w:rsidRPr="00563240"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27</w:t>
            </w:r>
            <w:r w:rsidR="00AC5175" w:rsidRPr="00563240">
              <w:rPr>
                <w:bCs/>
                <w:sz w:val="20"/>
                <w:szCs w:val="20"/>
              </w:rPr>
              <w:t xml:space="preserve">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5.1,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У-4.сформировывать представление о роли информации и информационных процессов в окружающем мире;</w:t>
            </w:r>
          </w:p>
        </w:tc>
        <w:tc>
          <w:tcPr>
            <w:tcW w:w="2641" w:type="dxa"/>
          </w:tcPr>
          <w:p w:rsidR="00AC5175" w:rsidRPr="00563240" w:rsidRDefault="00563240" w:rsidP="00320BAB">
            <w:pPr>
              <w:ind w:firstLine="39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Сформировыва</w:t>
            </w:r>
            <w:r w:rsidR="00320BAB">
              <w:rPr>
                <w:bCs/>
                <w:sz w:val="20"/>
                <w:szCs w:val="20"/>
              </w:rPr>
              <w:t xml:space="preserve">ет </w:t>
            </w:r>
            <w:r w:rsidRPr="00563240">
              <w:rPr>
                <w:bCs/>
                <w:sz w:val="20"/>
                <w:szCs w:val="20"/>
              </w:rPr>
              <w:t>представление о роли информации и информационных процессов в</w:t>
            </w:r>
            <w:r>
              <w:rPr>
                <w:bCs/>
                <w:sz w:val="20"/>
                <w:szCs w:val="20"/>
              </w:rPr>
              <w:t xml:space="preserve"> окружающем мире.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proofErr w:type="gramStart"/>
            <w:r w:rsidRPr="00563240">
              <w:rPr>
                <w:bCs/>
                <w:sz w:val="20"/>
                <w:szCs w:val="20"/>
              </w:rPr>
              <w:t>При</w:t>
            </w:r>
            <w:proofErr w:type="gramEnd"/>
            <w:r w:rsidRPr="00563240">
              <w:rPr>
                <w:bCs/>
                <w:sz w:val="20"/>
                <w:szCs w:val="20"/>
              </w:rPr>
              <w:t xml:space="preserve"> выполнение внеаудиторной самостоятельной работы. Проведение круглых столов, конференций. Выполнение практических работ</w:t>
            </w:r>
          </w:p>
        </w:tc>
      </w:tr>
      <w:tr w:rsidR="00AC5175" w:rsidRPr="00563240" w:rsidTr="00AC5175">
        <w:trPr>
          <w:trHeight w:val="2208"/>
        </w:trPr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У-</w:t>
            </w:r>
            <w:r w:rsidR="00563240">
              <w:rPr>
                <w:bCs/>
                <w:sz w:val="20"/>
                <w:szCs w:val="20"/>
              </w:rPr>
              <w:t>5</w:t>
            </w:r>
            <w:r w:rsidRPr="00563240">
              <w:rPr>
                <w:bCs/>
                <w:sz w:val="20"/>
                <w:szCs w:val="20"/>
              </w:rPr>
              <w:t>.сформировывать представление о базах данных и простейших средствах управления ими;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AC5175" w:rsidRPr="00563240" w:rsidRDefault="00563240" w:rsidP="00320BAB">
            <w:pPr>
              <w:ind w:firstLine="311"/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Сформировыва</w:t>
            </w:r>
            <w:r w:rsidR="00320BAB">
              <w:rPr>
                <w:bCs/>
                <w:sz w:val="20"/>
                <w:szCs w:val="20"/>
              </w:rPr>
              <w:t>ет</w:t>
            </w:r>
            <w:r w:rsidRPr="00563240">
              <w:rPr>
                <w:bCs/>
                <w:sz w:val="20"/>
                <w:szCs w:val="20"/>
              </w:rPr>
              <w:t>представление</w:t>
            </w:r>
            <w:proofErr w:type="spellEnd"/>
            <w:r w:rsidRPr="00563240">
              <w:rPr>
                <w:bCs/>
                <w:sz w:val="20"/>
                <w:szCs w:val="20"/>
              </w:rPr>
              <w:t xml:space="preserve"> о базах данных и простейших средствах управления ими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№41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4.1.3, выполнение внеаудиторной самостоятельной работы</w:t>
            </w:r>
          </w:p>
        </w:tc>
      </w:tr>
      <w:tr w:rsidR="00AC5175" w:rsidRPr="00563240" w:rsidTr="00AC5175">
        <w:trPr>
          <w:trHeight w:val="2599"/>
        </w:trPr>
        <w:tc>
          <w:tcPr>
            <w:tcW w:w="3329" w:type="dxa"/>
          </w:tcPr>
          <w:p w:rsidR="00AC5175" w:rsidRPr="00563240" w:rsidRDefault="00563240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У-6</w:t>
            </w:r>
            <w:r w:rsidR="00AC5175" w:rsidRPr="00563240">
              <w:rPr>
                <w:bCs/>
                <w:sz w:val="20"/>
                <w:szCs w:val="20"/>
              </w:rPr>
              <w:t>.сформировывать представление о компьютерно-математических моделях и необходимости анализа соответствия модели и моделируемого объекта (процесса);</w:t>
            </w:r>
          </w:p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sz w:val="20"/>
                <w:szCs w:val="20"/>
              </w:rPr>
              <w:t>назначение и виды информационных моделей, описывающих реальные объекты или процессы</w:t>
            </w:r>
          </w:p>
        </w:tc>
        <w:tc>
          <w:tcPr>
            <w:tcW w:w="2641" w:type="dxa"/>
          </w:tcPr>
          <w:p w:rsidR="00AC5175" w:rsidRPr="00563240" w:rsidRDefault="00320BAB" w:rsidP="00320BAB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</w:t>
            </w:r>
            <w:r w:rsidR="00563240">
              <w:rPr>
                <w:bCs/>
                <w:sz w:val="20"/>
                <w:szCs w:val="20"/>
              </w:rPr>
              <w:t>формировыва</w:t>
            </w:r>
            <w:r>
              <w:rPr>
                <w:bCs/>
                <w:sz w:val="20"/>
                <w:szCs w:val="20"/>
              </w:rPr>
              <w:t xml:space="preserve">ет </w:t>
            </w:r>
            <w:r w:rsidR="00563240" w:rsidRPr="00563240">
              <w:rPr>
                <w:bCs/>
                <w:sz w:val="20"/>
                <w:szCs w:val="20"/>
              </w:rPr>
              <w:t>представление о компьютерно-математических моделях и необходимости анализа соответствия модели и моделируемого объекта (процесса</w:t>
            </w:r>
            <w:r>
              <w:rPr>
                <w:bCs/>
                <w:sz w:val="20"/>
                <w:szCs w:val="20"/>
              </w:rPr>
              <w:t>).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AC5175" w:rsidRPr="00563240" w:rsidRDefault="00AC5175" w:rsidP="00A61F04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№32-33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4.1.4, выполнение внеаудиторной самостоятельной работы</w:t>
            </w:r>
          </w:p>
        </w:tc>
      </w:tr>
      <w:tr w:rsidR="00AC5175" w:rsidRPr="00563240" w:rsidTr="00AC5175">
        <w:tc>
          <w:tcPr>
            <w:tcW w:w="3329" w:type="dxa"/>
            <w:vAlign w:val="center"/>
          </w:tcPr>
          <w:p w:rsidR="00AC5175" w:rsidRPr="00563240" w:rsidRDefault="00AC5175" w:rsidP="00A61F04">
            <w:pPr>
              <w:jc w:val="both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2641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З-1.способы представления, хранения и обработки данных на компьютере;</w:t>
            </w:r>
          </w:p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AC5175" w:rsidRPr="00563240" w:rsidRDefault="009E5080" w:rsidP="00320BAB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Перечисляетспособы представления, хранения и обработки данных на компьютере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№12-21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2.2, выполнение внеаудиторной самостоятельной работы.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>З-2.компьютерные средства представления и анализа данных в электронных таблицах;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41" w:type="dxa"/>
          </w:tcPr>
          <w:p w:rsidR="00AC5175" w:rsidRPr="00563240" w:rsidRDefault="00320BAB" w:rsidP="00A61F0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320BAB">
              <w:rPr>
                <w:bCs/>
                <w:sz w:val="20"/>
                <w:szCs w:val="20"/>
              </w:rPr>
              <w:t>компьютерные средства представления и анализа данных в электронных таблицах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№26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4.1.2, выполнение внеаудиторной самостоятельной работы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bCs/>
                <w:sz w:val="20"/>
                <w:szCs w:val="20"/>
              </w:rPr>
              <w:t xml:space="preserve">З-3.основы правовых аспектов использования компьютерных программ и прав доступа к глобальным информационным сервисам; </w:t>
            </w:r>
            <w:r w:rsidRPr="00563240">
              <w:rPr>
                <w:sz w:val="20"/>
                <w:szCs w:val="20"/>
              </w:rPr>
              <w:t>использование алгоритма как способа автоматизации деятельности</w:t>
            </w:r>
          </w:p>
        </w:tc>
        <w:tc>
          <w:tcPr>
            <w:tcW w:w="2641" w:type="dxa"/>
          </w:tcPr>
          <w:p w:rsidR="00320BAB" w:rsidRDefault="00320BAB" w:rsidP="00320BA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Использует</w:t>
            </w:r>
            <w:r w:rsidRPr="00320BAB">
              <w:rPr>
                <w:bCs/>
                <w:sz w:val="20"/>
                <w:szCs w:val="20"/>
              </w:rPr>
              <w:t xml:space="preserve"> алгоритм как способ автоматизации деятельности</w:t>
            </w:r>
            <w:r>
              <w:rPr>
                <w:bCs/>
                <w:sz w:val="20"/>
                <w:szCs w:val="20"/>
              </w:rPr>
              <w:t>.</w:t>
            </w:r>
          </w:p>
          <w:p w:rsidR="00AC5175" w:rsidRPr="00563240" w:rsidRDefault="00320BAB" w:rsidP="00320BAB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320BAB">
              <w:rPr>
                <w:bCs/>
                <w:sz w:val="20"/>
                <w:szCs w:val="20"/>
              </w:rPr>
              <w:t>основы правовых аспектов использования компьютерных программ и прав доступа к глобальным инфор</w:t>
            </w:r>
            <w:r>
              <w:rPr>
                <w:bCs/>
                <w:sz w:val="20"/>
                <w:szCs w:val="20"/>
              </w:rPr>
              <w:t>мационным сервисам.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№4-7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1.2, выполнение внеаудиторной самостоятельной работы</w:t>
            </w:r>
          </w:p>
        </w:tc>
      </w:tr>
      <w:tr w:rsidR="00AC5175" w:rsidRPr="00563240" w:rsidTr="00AC5175">
        <w:tc>
          <w:tcPr>
            <w:tcW w:w="3329" w:type="dxa"/>
          </w:tcPr>
          <w:p w:rsidR="00AC5175" w:rsidRPr="00563240" w:rsidRDefault="00AC5175" w:rsidP="00A61F04">
            <w:pPr>
              <w:tabs>
                <w:tab w:val="left" w:pos="1251"/>
              </w:tabs>
              <w:jc w:val="both"/>
              <w:rPr>
                <w:bCs/>
                <w:sz w:val="20"/>
                <w:szCs w:val="20"/>
              </w:rPr>
            </w:pPr>
            <w:r w:rsidRPr="00563240">
              <w:rPr>
                <w:sz w:val="20"/>
                <w:szCs w:val="20"/>
              </w:rPr>
              <w:t>З-4.назначение и функции операционных систем</w:t>
            </w:r>
          </w:p>
        </w:tc>
        <w:tc>
          <w:tcPr>
            <w:tcW w:w="2641" w:type="dxa"/>
          </w:tcPr>
          <w:p w:rsidR="00AC5175" w:rsidRPr="00563240" w:rsidRDefault="00320BAB" w:rsidP="00A61F0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320BAB">
              <w:rPr>
                <w:bCs/>
                <w:sz w:val="20"/>
                <w:szCs w:val="20"/>
              </w:rPr>
              <w:t>назначение и функции операционных систем</w:t>
            </w:r>
          </w:p>
        </w:tc>
        <w:tc>
          <w:tcPr>
            <w:tcW w:w="3493" w:type="dxa"/>
          </w:tcPr>
          <w:p w:rsidR="00AC5175" w:rsidRPr="00563240" w:rsidRDefault="00AC5175" w:rsidP="00A61F04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63240">
              <w:rPr>
                <w:bCs/>
                <w:sz w:val="20"/>
                <w:szCs w:val="20"/>
              </w:rPr>
              <w:t>При выполнении практических №1-3 направленных на оценку практических навыков.</w:t>
            </w:r>
          </w:p>
          <w:p w:rsidR="00AC5175" w:rsidRPr="00563240" w:rsidRDefault="00AC5175" w:rsidP="00A61F04">
            <w:pPr>
              <w:jc w:val="both"/>
              <w:rPr>
                <w:sz w:val="20"/>
                <w:szCs w:val="20"/>
              </w:rPr>
            </w:pPr>
            <w:r w:rsidRPr="00563240">
              <w:rPr>
                <w:color w:val="000000"/>
                <w:sz w:val="20"/>
                <w:szCs w:val="20"/>
                <w:shd w:val="clear" w:color="auto" w:fill="FFFFFF"/>
              </w:rPr>
              <w:t>Проведения тестирование и опроса по теме 1.1, выполнение внеаудиторной самостоятельной работы</w:t>
            </w:r>
          </w:p>
        </w:tc>
      </w:tr>
    </w:tbl>
    <w:p w:rsidR="00E25AF6" w:rsidRDefault="00E25AF6" w:rsidP="00A61F04"/>
    <w:tbl>
      <w:tblPr>
        <w:tblStyle w:val="a9"/>
        <w:tblW w:w="9518" w:type="dxa"/>
        <w:tblInd w:w="108" w:type="dxa"/>
        <w:tblLook w:val="04A0"/>
      </w:tblPr>
      <w:tblGrid>
        <w:gridCol w:w="3119"/>
        <w:gridCol w:w="4678"/>
        <w:gridCol w:w="1721"/>
      </w:tblGrid>
      <w:tr w:rsidR="00706058" w:rsidRPr="00C12109" w:rsidTr="00706058">
        <w:tc>
          <w:tcPr>
            <w:tcW w:w="3119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Результаты обучения (освоенные компетенции)</w:t>
            </w:r>
          </w:p>
        </w:tc>
        <w:tc>
          <w:tcPr>
            <w:tcW w:w="4678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показатели оценки результатов</w:t>
            </w:r>
          </w:p>
        </w:tc>
        <w:tc>
          <w:tcPr>
            <w:tcW w:w="1721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Формы и методы контроля и оценки</w:t>
            </w:r>
          </w:p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C12109" w:rsidRPr="00563240" w:rsidRDefault="00C12109" w:rsidP="00C1210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ОК.01.</w:t>
            </w:r>
            <w:r w:rsidR="005466D7" w:rsidRPr="00563240">
              <w:rPr>
                <w:rFonts w:eastAsiaTheme="minorHAnsi"/>
                <w:sz w:val="20"/>
                <w:szCs w:val="20"/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678" w:type="dxa"/>
            <w:shd w:val="clear" w:color="auto" w:fill="auto"/>
          </w:tcPr>
          <w:p w:rsidR="005466D7" w:rsidRPr="00563240" w:rsidRDefault="005466D7" w:rsidP="005466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Распознавание сложных проблемные ситуации в различных контекстах</w:t>
            </w:r>
            <w:proofErr w:type="gramStart"/>
            <w:r w:rsidRPr="00563240">
              <w:rPr>
                <w:rFonts w:eastAsiaTheme="minorHAnsi"/>
                <w:sz w:val="20"/>
                <w:szCs w:val="20"/>
                <w:lang w:eastAsia="en-US"/>
              </w:rPr>
              <w:t>.П</w:t>
            </w:r>
            <w:proofErr w:type="gramEnd"/>
            <w:r w:rsidRPr="00563240">
              <w:rPr>
                <w:rFonts w:eastAsiaTheme="minorHAnsi"/>
                <w:sz w:val="20"/>
                <w:szCs w:val="20"/>
                <w:lang w:eastAsia="en-US"/>
              </w:rPr>
              <w:t>роведение анализа сложных ситуаций при решении задач профессиональной деятельности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Определение этапов решения задачи.Определение потребности в информации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Осуществление эффективного поиска.Выделение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C12109" w:rsidRPr="00563240" w:rsidRDefault="005466D7" w:rsidP="00320BAB">
            <w:pPr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Оценка рисков на каждом шагу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1721" w:type="dxa"/>
            <w:shd w:val="clear" w:color="auto" w:fill="auto"/>
          </w:tcPr>
          <w:p w:rsidR="00507909" w:rsidRPr="00507909" w:rsidRDefault="00320BAB" w:rsidP="0050790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7909">
              <w:rPr>
                <w:rFonts w:eastAsiaTheme="minorHAnsi"/>
                <w:sz w:val="20"/>
                <w:szCs w:val="20"/>
                <w:lang w:eastAsia="en-US"/>
              </w:rPr>
              <w:t xml:space="preserve">При выполнении практических </w:t>
            </w:r>
            <w:r w:rsidR="00507909" w:rsidRPr="00507909">
              <w:rPr>
                <w:rFonts w:eastAsiaTheme="minorHAnsi"/>
                <w:sz w:val="20"/>
                <w:szCs w:val="20"/>
                <w:lang w:eastAsia="en-US"/>
              </w:rPr>
              <w:t xml:space="preserve">работ № 1-35 </w:t>
            </w:r>
            <w:r w:rsidR="00507909">
              <w:rPr>
                <w:rFonts w:eastAsiaTheme="minorHAnsi"/>
                <w:sz w:val="20"/>
                <w:szCs w:val="20"/>
                <w:lang w:eastAsia="en-US"/>
              </w:rPr>
              <w:t>, в</w:t>
            </w:r>
            <w:r w:rsidR="00507909" w:rsidRPr="00507909">
              <w:rPr>
                <w:rFonts w:eastAsiaTheme="minorHAnsi"/>
                <w:sz w:val="20"/>
                <w:szCs w:val="20"/>
                <w:lang w:eastAsia="en-US"/>
              </w:rPr>
              <w:t>ыполнение тестовых заданий</w:t>
            </w:r>
            <w:r w:rsidR="00507909">
              <w:rPr>
                <w:rFonts w:eastAsiaTheme="minorHAnsi"/>
                <w:sz w:val="20"/>
                <w:szCs w:val="20"/>
                <w:lang w:eastAsia="en-US"/>
              </w:rPr>
              <w:t>, к</w:t>
            </w:r>
            <w:r w:rsidR="00507909" w:rsidRPr="00507909">
              <w:rPr>
                <w:rFonts w:eastAsiaTheme="minorHAnsi"/>
                <w:sz w:val="20"/>
                <w:szCs w:val="20"/>
                <w:lang w:eastAsia="en-US"/>
              </w:rPr>
              <w:t>онтрольн</w:t>
            </w:r>
            <w:r w:rsidR="00507909">
              <w:rPr>
                <w:rFonts w:eastAsiaTheme="minorHAnsi"/>
                <w:sz w:val="20"/>
                <w:szCs w:val="20"/>
                <w:lang w:eastAsia="en-US"/>
              </w:rPr>
              <w:t>ой работы</w:t>
            </w:r>
          </w:p>
          <w:p w:rsidR="000C237A" w:rsidRPr="00507909" w:rsidRDefault="000C237A" w:rsidP="0050790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2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О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563240" w:rsidRPr="00563240" w:rsidRDefault="00563240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 xml:space="preserve">При выполнении самостоятельной работы: рефераты, доклады, и </w:t>
            </w:r>
            <w:proofErr w:type="spellStart"/>
            <w:r w:rsidRPr="00507909">
              <w:rPr>
                <w:kern w:val="3"/>
                <w:sz w:val="20"/>
                <w:szCs w:val="20"/>
              </w:rPr>
              <w:t>тд</w:t>
            </w:r>
            <w:proofErr w:type="spellEnd"/>
            <w:r w:rsidRPr="00507909">
              <w:rPr>
                <w:kern w:val="3"/>
                <w:sz w:val="20"/>
                <w:szCs w:val="20"/>
              </w:rPr>
              <w:t>.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3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П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ланировать и реализовывать собственное профессиональное и личностное развитие.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lastRenderedPageBreak/>
              <w:t>Определение траектории профессионального  развития и самообразования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7060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lastRenderedPageBreak/>
              <w:t xml:space="preserve">При выполнении </w:t>
            </w:r>
            <w:proofErr w:type="gramStart"/>
            <w:r>
              <w:rPr>
                <w:kern w:val="3"/>
                <w:sz w:val="20"/>
                <w:szCs w:val="20"/>
              </w:rPr>
              <w:t>практических</w:t>
            </w:r>
            <w:proofErr w:type="gramEnd"/>
            <w:r>
              <w:rPr>
                <w:kern w:val="3"/>
                <w:sz w:val="20"/>
                <w:szCs w:val="20"/>
              </w:rPr>
              <w:t xml:space="preserve"> работа и </w:t>
            </w:r>
            <w:r w:rsidR="00706058">
              <w:rPr>
                <w:kern w:val="3"/>
                <w:sz w:val="20"/>
                <w:szCs w:val="20"/>
              </w:rPr>
              <w:t xml:space="preserve">самостоятельных </w:t>
            </w:r>
            <w:r w:rsidR="00706058">
              <w:rPr>
                <w:kern w:val="3"/>
                <w:sz w:val="20"/>
                <w:szCs w:val="20"/>
              </w:rPr>
              <w:lastRenderedPageBreak/>
              <w:t>(п</w:t>
            </w:r>
            <w:r w:rsidRPr="00507909">
              <w:rPr>
                <w:kern w:val="3"/>
                <w:sz w:val="20"/>
                <w:szCs w:val="20"/>
              </w:rPr>
              <w:t xml:space="preserve">роектная </w:t>
            </w:r>
            <w:r w:rsidR="00706058">
              <w:rPr>
                <w:kern w:val="3"/>
                <w:sz w:val="20"/>
                <w:szCs w:val="20"/>
              </w:rPr>
              <w:t>работа)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lastRenderedPageBreak/>
              <w:t>ОК 4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Р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 xml:space="preserve">Планирование 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>профессиональной</w:t>
            </w:r>
            <w:proofErr w:type="gramEnd"/>
            <w:r w:rsidRPr="00563240">
              <w:rPr>
                <w:kern w:val="3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групповой работе на занятиях, внеклассные мероприятия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5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О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Проявление толерантность в рабочем коллективе</w:t>
            </w:r>
            <w:r w:rsidR="00320BAB">
              <w:rPr>
                <w:kern w:val="3"/>
                <w:sz w:val="20"/>
                <w:szCs w:val="20"/>
              </w:rPr>
              <w:t>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за</w:t>
            </w:r>
            <w:r w:rsidR="00706058">
              <w:rPr>
                <w:kern w:val="3"/>
                <w:sz w:val="20"/>
                <w:szCs w:val="20"/>
              </w:rPr>
              <w:t xml:space="preserve">щите (сдаче) проекта, докладе, сообщений и </w:t>
            </w:r>
            <w:proofErr w:type="spellStart"/>
            <w:r w:rsidR="00706058">
              <w:rPr>
                <w:kern w:val="3"/>
                <w:sz w:val="20"/>
                <w:szCs w:val="20"/>
              </w:rPr>
              <w:t>тд</w:t>
            </w:r>
            <w:proofErr w:type="spellEnd"/>
            <w:r w:rsidR="00706058">
              <w:rPr>
                <w:kern w:val="3"/>
                <w:sz w:val="20"/>
                <w:szCs w:val="20"/>
              </w:rPr>
              <w:t>.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6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П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7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С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Обеспечивать ресурсосбережение на рабочем месте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Инструктаж по ТБ и правилам поведения в компьютерном классе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8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И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Сохранение и укрепление здоровья посредством использования средств физической культуры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Зарядка для глаз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9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И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спользовать информационные технологии в профессиональной деятельности.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 xml:space="preserve">При разработке проектной работы по своей профессии 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10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П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ользоваться профессиональной документацией на государственном и иностранном языке.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языке.Ведение общения на профессиональные темы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706058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Профилизация в практических работах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466D7" w:rsidRDefault="00563240" w:rsidP="00563240">
            <w:pPr>
              <w:suppressAutoHyphens/>
              <w:autoSpaceDN w:val="0"/>
              <w:textAlignment w:val="baseline"/>
              <w:rPr>
                <w:kern w:val="3"/>
              </w:rPr>
            </w:pPr>
            <w:r w:rsidRPr="00563240">
              <w:rPr>
                <w:kern w:val="3"/>
                <w:sz w:val="20"/>
                <w:szCs w:val="20"/>
              </w:rPr>
              <w:t>ОК</w:t>
            </w:r>
            <w:r w:rsidR="00507909">
              <w:rPr>
                <w:kern w:val="3"/>
                <w:sz w:val="20"/>
                <w:szCs w:val="20"/>
              </w:rPr>
              <w:t>11. Планировать предприниматель</w:t>
            </w:r>
            <w:r w:rsidRPr="00563240">
              <w:rPr>
                <w:kern w:val="3"/>
                <w:sz w:val="20"/>
                <w:szCs w:val="20"/>
              </w:rPr>
              <w:t>скую деятельность в профессиональной сфере</w:t>
            </w:r>
            <w:r w:rsidRPr="005466D7">
              <w:rPr>
                <w:kern w:val="3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Определение инвестиционную привлекательность коммерческих идей в рамках профессиональной деятельности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Составлять бизнес план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Презентовать бизнес-идею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Определение источников финансирования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Применение грамотных кредитных продуктов для открытия дела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выполнении самостоятельной, практической работы</w:t>
            </w:r>
          </w:p>
        </w:tc>
      </w:tr>
    </w:tbl>
    <w:p w:rsidR="00C12109" w:rsidRDefault="00C12109" w:rsidP="00A61F04"/>
    <w:p w:rsid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4.2. Типовые контрольные задания для</w:t>
      </w:r>
      <w:r>
        <w:rPr>
          <w:b/>
          <w:bCs/>
        </w:rPr>
        <w:t xml:space="preserve"> проведения текущего контроля </w:t>
      </w:r>
      <w:r w:rsidRPr="00C12109">
        <w:rPr>
          <w:b/>
          <w:bCs/>
        </w:rPr>
        <w:t>успеваемости и  промежуточной аттестации по дисциплине</w:t>
      </w:r>
      <w:r>
        <w:rPr>
          <w:b/>
          <w:bCs/>
        </w:rPr>
        <w:t xml:space="preserve"> </w:t>
      </w:r>
      <w:r w:rsidR="009C5BD8" w:rsidRPr="009C5BD8">
        <w:rPr>
          <w:rFonts w:eastAsiaTheme="minorHAnsi"/>
          <w:b/>
          <w:lang w:eastAsia="en-US"/>
        </w:rPr>
        <w:t>УПВ.03</w:t>
      </w:r>
      <w:r w:rsidR="009C5BD8" w:rsidRPr="00092597">
        <w:rPr>
          <w:rFonts w:eastAsiaTheme="minorHAnsi"/>
          <w:lang w:eastAsia="en-US"/>
        </w:rPr>
        <w:t xml:space="preserve"> </w:t>
      </w:r>
      <w:r>
        <w:rPr>
          <w:b/>
          <w:bCs/>
        </w:rPr>
        <w:t>Информатика и ИКТ</w:t>
      </w:r>
    </w:p>
    <w:p w:rsidR="00C12109" w:rsidRP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Тестовое задание</w:t>
      </w:r>
    </w:p>
    <w:p w:rsidR="00C12109" w:rsidRPr="00C12109" w:rsidRDefault="00C12109" w:rsidP="00C12109">
      <w:pPr>
        <w:jc w:val="center"/>
        <w:rPr>
          <w:bCs/>
        </w:rPr>
      </w:pPr>
      <w:r w:rsidRPr="00C12109">
        <w:rPr>
          <w:bCs/>
        </w:rPr>
        <w:t>Вариант №1</w:t>
      </w:r>
    </w:p>
    <w:tbl>
      <w:tblPr>
        <w:tblW w:w="9498" w:type="dxa"/>
        <w:tblInd w:w="108" w:type="dxa"/>
        <w:tblLayout w:type="fixed"/>
        <w:tblLook w:val="0000"/>
      </w:tblPr>
      <w:tblGrid>
        <w:gridCol w:w="875"/>
        <w:gridCol w:w="7200"/>
        <w:gridCol w:w="1423"/>
      </w:tblGrid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№ </w:t>
            </w:r>
            <w:proofErr w:type="gramStart"/>
            <w:r w:rsidRPr="00C12109">
              <w:rPr>
                <w:sz w:val="20"/>
                <w:szCs w:val="20"/>
              </w:rPr>
              <w:t>п</w:t>
            </w:r>
            <w:proofErr w:type="gramEnd"/>
            <w:r w:rsidRPr="00C12109">
              <w:rPr>
                <w:sz w:val="20"/>
                <w:szCs w:val="20"/>
              </w:rPr>
              <w:t>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Ответы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Информатика – это: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1.</w:t>
            </w:r>
            <w:r w:rsidRPr="00C12109">
              <w:rPr>
                <w:sz w:val="20"/>
                <w:szCs w:val="20"/>
              </w:rPr>
              <w:tab/>
              <w:t xml:space="preserve">техническая наука, занимающаяся </w:t>
            </w:r>
            <w:proofErr w:type="gramStart"/>
            <w:r w:rsidRPr="00C12109">
              <w:rPr>
                <w:sz w:val="20"/>
                <w:szCs w:val="20"/>
              </w:rPr>
              <w:t>вопросами</w:t>
            </w:r>
            <w:proofErr w:type="gramEnd"/>
            <w:r w:rsidRPr="00C12109">
              <w:rPr>
                <w:sz w:val="20"/>
                <w:szCs w:val="20"/>
              </w:rPr>
              <w:t xml:space="preserve"> связанными с использованием и обработкой информации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2.</w:t>
            </w:r>
            <w:r w:rsidRPr="00C12109">
              <w:rPr>
                <w:sz w:val="20"/>
                <w:szCs w:val="20"/>
              </w:rPr>
              <w:tab/>
              <w:t>техническая наука, занимающаяся вопросами систематизации приемов и методов создания, хранения, воспроизведения, обработки и передачи данных средствами вычислительной техники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3.</w:t>
            </w:r>
            <w:r w:rsidRPr="00C12109">
              <w:rPr>
                <w:sz w:val="20"/>
                <w:szCs w:val="20"/>
              </w:rPr>
              <w:tab/>
              <w:t>техническая наука, занимающаяся вопросами особого вида деятельности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lastRenderedPageBreak/>
              <w:t>Бит - это</w:t>
            </w:r>
            <w:proofErr w:type="gramStart"/>
            <w:r w:rsidRPr="00C12109">
              <w:rPr>
                <w:sz w:val="20"/>
                <w:szCs w:val="20"/>
              </w:rPr>
              <w:t>.._________________________________________________</w:t>
            </w:r>
            <w:proofErr w:type="gramEnd"/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_________________________________________________________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Графическим редактором называется программа, предназначенная </w:t>
            </w:r>
            <w:proofErr w:type="gramStart"/>
            <w:r w:rsidRPr="00C12109">
              <w:rPr>
                <w:sz w:val="20"/>
                <w:szCs w:val="20"/>
              </w:rPr>
              <w:t>для</w:t>
            </w:r>
            <w:proofErr w:type="gramEnd"/>
            <w:r w:rsidRPr="00C12109">
              <w:rPr>
                <w:sz w:val="20"/>
                <w:szCs w:val="20"/>
              </w:rPr>
              <w:t xml:space="preserve"> ______________________________________________________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_________________________________________________________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Считая, что каждый символ кодируется двумя байтами, оцените информационный объём следующего предложения в кодировке </w:t>
            </w:r>
            <w:proofErr w:type="spellStart"/>
            <w:r w:rsidRPr="00C12109">
              <w:rPr>
                <w:sz w:val="20"/>
                <w:szCs w:val="20"/>
              </w:rPr>
              <w:t>Unicode</w:t>
            </w:r>
            <w:proofErr w:type="spellEnd"/>
            <w:r w:rsidRPr="00C12109">
              <w:rPr>
                <w:sz w:val="20"/>
                <w:szCs w:val="20"/>
              </w:rPr>
              <w:t>: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Один пуд - около 16,4 килограмм.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1.</w:t>
            </w:r>
            <w:r w:rsidRPr="00C12109">
              <w:rPr>
                <w:sz w:val="20"/>
                <w:szCs w:val="20"/>
              </w:rPr>
              <w:tab/>
              <w:t xml:space="preserve">32 </w:t>
            </w:r>
            <w:proofErr w:type="spellStart"/>
            <w:r w:rsidRPr="00C12109">
              <w:rPr>
                <w:sz w:val="20"/>
                <w:szCs w:val="20"/>
              </w:rPr>
              <w:t>Кбайта</w:t>
            </w:r>
            <w:proofErr w:type="spellEnd"/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2.</w:t>
            </w:r>
            <w:r w:rsidRPr="00C12109">
              <w:rPr>
                <w:sz w:val="20"/>
                <w:szCs w:val="20"/>
              </w:rPr>
              <w:tab/>
              <w:t>512 бит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3.</w:t>
            </w:r>
            <w:r w:rsidRPr="00C12109">
              <w:rPr>
                <w:sz w:val="20"/>
                <w:szCs w:val="20"/>
              </w:rPr>
              <w:tab/>
              <w:t>64бита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4.</w:t>
            </w:r>
            <w:r w:rsidRPr="00C12109">
              <w:rPr>
                <w:sz w:val="20"/>
                <w:szCs w:val="20"/>
              </w:rPr>
              <w:tab/>
              <w:t>32 бита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Символ «*» служит </w:t>
            </w:r>
            <w:proofErr w:type="gramStart"/>
            <w:r w:rsidRPr="00C12109">
              <w:rPr>
                <w:b/>
                <w:sz w:val="20"/>
                <w:szCs w:val="20"/>
              </w:rPr>
              <w:t>для</w:t>
            </w:r>
            <w:proofErr w:type="gramEnd"/>
            <w:r w:rsidRPr="00C12109">
              <w:rPr>
                <w:b/>
                <w:sz w:val="20"/>
                <w:szCs w:val="20"/>
              </w:rPr>
              <w:t xml:space="preserve"> …</w:t>
            </w:r>
          </w:p>
          <w:p w:rsidR="00C12109" w:rsidRPr="00C12109" w:rsidRDefault="00C12109" w:rsidP="00C1210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подстановки любого количества допустимых символов</w:t>
            </w:r>
          </w:p>
          <w:p w:rsidR="00C12109" w:rsidRPr="00C12109" w:rsidRDefault="00C12109" w:rsidP="00C1210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обозначения корневой директории на логическом диске</w:t>
            </w:r>
          </w:p>
          <w:p w:rsidR="00C12109" w:rsidRPr="00C12109" w:rsidRDefault="00C12109" w:rsidP="00C12109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разделения позиционных параметров, передаваемых команде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4.указания того, что данный файл является системным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Дан фрагмент электронной таблицы: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 ячейку D1 введена формула =A1*$B$1+C1. В результате в ячейке D2 появится значение:</w:t>
            </w:r>
          </w:p>
          <w:tbl>
            <w:tblPr>
              <w:tblW w:w="590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323"/>
              <w:gridCol w:w="1033"/>
              <w:gridCol w:w="1245"/>
              <w:gridCol w:w="1232"/>
              <w:gridCol w:w="1067"/>
            </w:tblGrid>
            <w:tr w:rsidR="00C12109" w:rsidRPr="00C12109" w:rsidTr="00CA2BF5">
              <w:trPr>
                <w:jc w:val="center"/>
              </w:trPr>
              <w:tc>
                <w:tcPr>
                  <w:tcW w:w="132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3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245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B</w:t>
                  </w:r>
                </w:p>
              </w:tc>
              <w:tc>
                <w:tcPr>
                  <w:tcW w:w="1232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067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D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132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3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245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232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1067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132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1033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10</w:t>
                  </w:r>
                </w:p>
              </w:tc>
              <w:tc>
                <w:tcPr>
                  <w:tcW w:w="1245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232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sz w:val="20"/>
                      <w:szCs w:val="20"/>
                      <w:lang w:val="en-US"/>
                    </w:rPr>
                    <w:t>6</w:t>
                  </w:r>
                </w:p>
              </w:tc>
              <w:tc>
                <w:tcPr>
                  <w:tcW w:w="1067" w:type="dxa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6</w:t>
            </w:r>
          </w:p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14</w:t>
            </w:r>
          </w:p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  <w:lang w:val="en-US"/>
              </w:rPr>
              <w:t>2</w:t>
            </w:r>
            <w:r w:rsidRPr="00C12109">
              <w:rPr>
                <w:sz w:val="20"/>
                <w:szCs w:val="20"/>
              </w:rPr>
              <w:t>6</w:t>
            </w:r>
          </w:p>
          <w:p w:rsidR="00C12109" w:rsidRPr="00C12109" w:rsidRDefault="00C12109" w:rsidP="00C12109">
            <w:pPr>
              <w:numPr>
                <w:ilvl w:val="0"/>
                <w:numId w:val="17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bCs/>
                <w:sz w:val="20"/>
                <w:szCs w:val="20"/>
              </w:rPr>
              <w:t>Установи соответствие:</w:t>
            </w:r>
          </w:p>
          <w:tbl>
            <w:tblPr>
              <w:tblW w:w="10550" w:type="dxa"/>
              <w:tblBorders>
                <w:insideH w:val="single" w:sz="6" w:space="0" w:color="000000"/>
                <w:insideV w:val="single" w:sz="6" w:space="0" w:color="000000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62"/>
              <w:gridCol w:w="7088"/>
            </w:tblGrid>
            <w:tr w:rsidR="00C12109" w:rsidRPr="00C12109" w:rsidTr="00CA2BF5"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1. манипулятор;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А. память;</w:t>
                  </w:r>
                </w:p>
              </w:tc>
            </w:tr>
            <w:tr w:rsidR="00C12109" w:rsidRPr="00C12109" w:rsidTr="00CA2BF5">
              <w:trPr>
                <w:trHeight w:val="205"/>
              </w:trPr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2. хранение информации;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Б. процессор;</w:t>
                  </w:r>
                </w:p>
              </w:tc>
            </w:tr>
            <w:tr w:rsidR="00C12109" w:rsidRPr="00C12109" w:rsidTr="00CA2BF5">
              <w:trPr>
                <w:trHeight w:val="215"/>
              </w:trPr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3. обработка информации;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В. устройства ввода и вывода;</w:t>
                  </w:r>
                </w:p>
              </w:tc>
            </w:tr>
            <w:tr w:rsidR="00C12109" w:rsidRPr="00C12109" w:rsidTr="00CA2BF5">
              <w:tc>
                <w:tcPr>
                  <w:tcW w:w="3462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4. передача информации.</w:t>
                  </w:r>
                </w:p>
              </w:tc>
              <w:tc>
                <w:tcPr>
                  <w:tcW w:w="7088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Г. мышь.</w:t>
                  </w:r>
                </w:p>
              </w:tc>
            </w:tr>
            <w:tr w:rsidR="00C12109" w:rsidRPr="00C12109" w:rsidTr="00CA2BF5">
              <w:tc>
                <w:tcPr>
                  <w:tcW w:w="10550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Ответ: 1.__________, 2.__________, 3.___________, 4._____________.</w:t>
                  </w:r>
                </w:p>
              </w:tc>
            </w:tr>
          </w:tbl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Укажите последовательность действий выполняемых при вставке формулы.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Cs/>
                <w:i/>
                <w:iCs/>
                <w:sz w:val="20"/>
                <w:szCs w:val="20"/>
              </w:rPr>
              <w:t>Укажите порядок следования вариантов ответа: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Выбрать пункт меню Вставка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Нажать Объект 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Выбрать </w:t>
            </w:r>
            <w:proofErr w:type="spellStart"/>
            <w:r w:rsidRPr="00C12109">
              <w:rPr>
                <w:sz w:val="20"/>
                <w:szCs w:val="20"/>
              </w:rPr>
              <w:t>MicrosoftEquation</w:t>
            </w:r>
            <w:proofErr w:type="spellEnd"/>
            <w:r w:rsidRPr="00C12109">
              <w:rPr>
                <w:sz w:val="20"/>
                <w:szCs w:val="20"/>
              </w:rPr>
              <w:t> 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Написать формулу </w:t>
            </w:r>
          </w:p>
          <w:p w:rsidR="00C12109" w:rsidRPr="00C12109" w:rsidRDefault="00C12109" w:rsidP="00C12109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Нажать левой кнопкой мыши в свободной области экрана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Ответ</w:t>
            </w:r>
            <w:proofErr w:type="gramStart"/>
            <w:r w:rsidRPr="00C12109">
              <w:rPr>
                <w:iCs/>
                <w:sz w:val="20"/>
                <w:szCs w:val="20"/>
              </w:rPr>
              <w:t>: ______</w:t>
            </w:r>
            <w:r w:rsidRPr="00C12109">
              <w:rPr>
                <w:i/>
                <w:iCs/>
                <w:sz w:val="20"/>
                <w:szCs w:val="20"/>
              </w:rPr>
              <w:t xml:space="preserve"> - ______ - ______ - ______ - _______</w:t>
            </w:r>
            <w:proofErr w:type="gram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Практическая часть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1.На рабочем столе создайте папку под названием «Экзамен», в эту папку сохраните сделанные вами задания.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2.Запустить текстовый редактор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и установить следующие параметры страницы: верхнее и нижнее поля — 2 см, левое и правое поля — 1,5 см.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Набрать ниже представленный текст 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. Установить следующие параметры текста: Размер шрифта 14, </w:t>
            </w:r>
            <w:proofErr w:type="spellStart"/>
            <w:r w:rsidRPr="00C12109">
              <w:rPr>
                <w:b/>
                <w:sz w:val="20"/>
                <w:szCs w:val="20"/>
              </w:rPr>
              <w:t>TimesNewRoman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, Выравнивание по ширине 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proofErr w:type="gramStart"/>
            <w:r w:rsidRPr="00C12109">
              <w:rPr>
                <w:b/>
                <w:bCs/>
                <w:sz w:val="20"/>
                <w:szCs w:val="20"/>
              </w:rPr>
              <w:t>Трактор</w:t>
            </w:r>
            <w:r w:rsidRPr="00C12109">
              <w:rPr>
                <w:sz w:val="20"/>
                <w:szCs w:val="20"/>
              </w:rPr>
              <w:t> (</w:t>
            </w:r>
            <w:hyperlink r:id="rId20" w:tooltip="Английский язык" w:history="1">
              <w:r w:rsidRPr="00C12109">
                <w:rPr>
                  <w:rStyle w:val="a6"/>
                  <w:sz w:val="20"/>
                  <w:szCs w:val="20"/>
                </w:rPr>
                <w:t>англ.</w:t>
              </w:r>
            </w:hyperlink>
            <w:r w:rsidRPr="00C12109">
              <w:rPr>
                <w:sz w:val="20"/>
                <w:szCs w:val="20"/>
              </w:rPr>
              <w:t> </w:t>
            </w:r>
            <w:r w:rsidRPr="00C12109">
              <w:rPr>
                <w:iCs/>
                <w:sz w:val="20"/>
                <w:szCs w:val="20"/>
                <w:lang/>
              </w:rPr>
              <w:t>tractor</w:t>
            </w:r>
            <w:r w:rsidRPr="00C12109">
              <w:rPr>
                <w:sz w:val="20"/>
                <w:szCs w:val="20"/>
              </w:rPr>
              <w:t> «тягач») — самодвижущаяся (</w:t>
            </w:r>
            <w:hyperlink r:id="rId21" w:tooltip="Гусеничный движитель" w:history="1">
              <w:r w:rsidRPr="00C12109">
                <w:rPr>
                  <w:rStyle w:val="a6"/>
                  <w:sz w:val="20"/>
                  <w:szCs w:val="20"/>
                </w:rPr>
                <w:t>гусеничная</w:t>
              </w:r>
            </w:hyperlink>
            <w:r w:rsidRPr="00C12109">
              <w:rPr>
                <w:sz w:val="20"/>
                <w:szCs w:val="20"/>
              </w:rPr>
              <w:t> или </w:t>
            </w:r>
            <w:hyperlink r:id="rId22" w:tooltip="Колесо" w:history="1">
              <w:r w:rsidRPr="00C12109">
                <w:rPr>
                  <w:rStyle w:val="a6"/>
                  <w:sz w:val="20"/>
                  <w:szCs w:val="20"/>
                </w:rPr>
                <w:t>колёсная</w:t>
              </w:r>
            </w:hyperlink>
            <w:r w:rsidRPr="00C12109">
              <w:rPr>
                <w:sz w:val="20"/>
                <w:szCs w:val="20"/>
              </w:rPr>
              <w:t>) </w:t>
            </w:r>
            <w:hyperlink r:id="rId23" w:tooltip="Машина" w:history="1">
              <w:r w:rsidRPr="00C12109">
                <w:rPr>
                  <w:rStyle w:val="a6"/>
                  <w:sz w:val="20"/>
                  <w:szCs w:val="20"/>
                </w:rPr>
                <w:t>машина</w:t>
              </w:r>
            </w:hyperlink>
            <w:r w:rsidRPr="00C12109">
              <w:rPr>
                <w:sz w:val="20"/>
                <w:szCs w:val="20"/>
              </w:rPr>
              <w:t>, выполняющая </w:t>
            </w:r>
            <w:hyperlink r:id="rId24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25" w:tooltip="Дорожные работы" w:history="1">
              <w:r w:rsidRPr="00C12109">
                <w:rPr>
                  <w:rStyle w:val="a6"/>
                  <w:sz w:val="20"/>
                  <w:szCs w:val="20"/>
                </w:rPr>
                <w:t>дорожно-строительные</w:t>
              </w:r>
            </w:hyperlink>
            <w:r w:rsidRPr="00C12109">
              <w:rPr>
                <w:sz w:val="20"/>
                <w:szCs w:val="20"/>
              </w:rPr>
              <w:t xml:space="preserve">, </w:t>
            </w:r>
            <w:hyperlink r:id="rId26" w:tooltip="Земляные работы" w:history="1">
              <w:r w:rsidRPr="00C12109">
                <w:rPr>
                  <w:rStyle w:val="a6"/>
                  <w:sz w:val="20"/>
                  <w:szCs w:val="20"/>
                </w:rPr>
                <w:t>землеройные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27" w:tooltip="Транспорт" w:history="1">
              <w:r w:rsidRPr="00C12109">
                <w:rPr>
                  <w:rStyle w:val="a6"/>
                  <w:sz w:val="20"/>
                  <w:szCs w:val="20"/>
                </w:rPr>
                <w:t>транспортные</w:t>
              </w:r>
            </w:hyperlink>
            <w:r w:rsidRPr="00C12109">
              <w:rPr>
                <w:sz w:val="20"/>
                <w:szCs w:val="20"/>
              </w:rPr>
              <w:t> и другие работы в агрегате с прицепными, навесными или стационарными машинами (орудиями).</w:t>
            </w:r>
            <w:proofErr w:type="gramEnd"/>
            <w:r w:rsidRPr="00C12109">
              <w:rPr>
                <w:sz w:val="20"/>
                <w:szCs w:val="20"/>
              </w:rPr>
              <w:t xml:space="preserve"> Отличается низкой </w:t>
            </w:r>
            <w:hyperlink r:id="rId28" w:tooltip="Скорость" w:history="1">
              <w:r w:rsidRPr="00C12109">
                <w:rPr>
                  <w:rStyle w:val="a6"/>
                  <w:sz w:val="20"/>
                  <w:szCs w:val="20"/>
                </w:rPr>
                <w:t>скоростью</w:t>
              </w:r>
            </w:hyperlink>
            <w:r w:rsidRPr="00C12109">
              <w:rPr>
                <w:sz w:val="20"/>
                <w:szCs w:val="20"/>
              </w:rPr>
              <w:t> и большой силой </w:t>
            </w:r>
            <w:hyperlink r:id="rId29" w:tooltip="Кинематика механизмов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тяги</w:t>
              </w:r>
            </w:hyperlink>
            <w:r w:rsidRPr="00C12109">
              <w:rPr>
                <w:sz w:val="20"/>
                <w:szCs w:val="20"/>
              </w:rPr>
              <w:t>. Широко применяется в </w:t>
            </w:r>
            <w:hyperlink r:id="rId30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сельском хозяйстве</w:t>
              </w:r>
            </w:hyperlink>
            <w:r w:rsidRPr="00C12109">
              <w:rPr>
                <w:sz w:val="20"/>
                <w:szCs w:val="20"/>
              </w:rPr>
              <w:t> для </w:t>
            </w:r>
            <w:hyperlink r:id="rId31" w:tooltip="Пахота" w:history="1">
              <w:r w:rsidRPr="00C12109">
                <w:rPr>
                  <w:rStyle w:val="a6"/>
                  <w:sz w:val="20"/>
                  <w:szCs w:val="20"/>
                </w:rPr>
                <w:t>пахоты</w:t>
              </w:r>
            </w:hyperlink>
            <w:r w:rsidRPr="00C12109">
              <w:rPr>
                <w:sz w:val="20"/>
                <w:szCs w:val="20"/>
              </w:rPr>
              <w:t xml:space="preserve"> и перемещения несамоходных машин и орудий, как </w:t>
            </w:r>
            <w:proofErr w:type="gramStart"/>
            <w:r w:rsidRPr="00C12109">
              <w:rPr>
                <w:sz w:val="20"/>
                <w:szCs w:val="20"/>
              </w:rPr>
              <w:t>правило</w:t>
            </w:r>
            <w:proofErr w:type="gramEnd"/>
            <w:r w:rsidRPr="00C12109">
              <w:rPr>
                <w:sz w:val="20"/>
                <w:szCs w:val="20"/>
              </w:rPr>
              <w:t xml:space="preserve"> оборудуется съёмным или несъёмным </w:t>
            </w:r>
            <w:hyperlink r:id="rId32" w:tooltip="Навесное оборудование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навесным</w:t>
              </w:r>
            </w:hyperlink>
            <w:r w:rsidRPr="00C12109">
              <w:rPr>
                <w:sz w:val="20"/>
                <w:szCs w:val="20"/>
              </w:rPr>
              <w:t> и полунавесным оборудованием </w:t>
            </w:r>
            <w:hyperlink r:id="rId33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сельскохозяйственного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34" w:tooltip="Строительство" w:history="1">
              <w:r w:rsidRPr="00C12109">
                <w:rPr>
                  <w:rStyle w:val="a6"/>
                  <w:sz w:val="20"/>
                  <w:szCs w:val="20"/>
                </w:rPr>
                <w:t>строительного</w:t>
              </w:r>
            </w:hyperlink>
            <w:r w:rsidRPr="00C12109">
              <w:rPr>
                <w:sz w:val="20"/>
                <w:szCs w:val="20"/>
              </w:rPr>
              <w:t> или промышленного назначения (например, буровым оборудованием) в зависимости от выполняемых задач. К примеру, промышленный трактор, оборудованный </w:t>
            </w:r>
            <w:hyperlink r:id="rId35" w:tooltip="Бульдозерный нож" w:history="1">
              <w:r w:rsidRPr="00C12109">
                <w:rPr>
                  <w:rStyle w:val="a6"/>
                  <w:sz w:val="20"/>
                  <w:szCs w:val="20"/>
                </w:rPr>
                <w:t>бульдозерным ножом</w:t>
              </w:r>
            </w:hyperlink>
            <w:r w:rsidRPr="00C12109">
              <w:rPr>
                <w:sz w:val="20"/>
                <w:szCs w:val="20"/>
              </w:rPr>
              <w:t>, называется — </w:t>
            </w:r>
            <w:hyperlink r:id="rId36" w:tooltip="Бульдозер" w:history="1">
              <w:r w:rsidRPr="00C12109">
                <w:rPr>
                  <w:rStyle w:val="a6"/>
                  <w:sz w:val="20"/>
                  <w:szCs w:val="20"/>
                </w:rPr>
                <w:t>бульдозер</w:t>
              </w:r>
            </w:hyperlink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Слово «трактор» происходит от английского </w:t>
            </w:r>
            <w:proofErr w:type="spellStart"/>
            <w:r w:rsidRPr="00C12109">
              <w:rPr>
                <w:iCs/>
                <w:sz w:val="20"/>
                <w:szCs w:val="20"/>
              </w:rPr>
              <w:t>track</w:t>
            </w:r>
            <w:proofErr w:type="spellEnd"/>
            <w:r w:rsidRPr="00C12109">
              <w:rPr>
                <w:sz w:val="20"/>
                <w:szCs w:val="20"/>
              </w:rPr>
              <w:t> (</w:t>
            </w:r>
            <w:hyperlink r:id="rId37" w:tooltip="Трак" w:history="1">
              <w:r w:rsidRPr="00C12109">
                <w:rPr>
                  <w:rStyle w:val="a6"/>
                  <w:sz w:val="20"/>
                  <w:szCs w:val="20"/>
                </w:rPr>
                <w:t>трак</w:t>
              </w:r>
            </w:hyperlink>
            <w:r w:rsidRPr="00C12109">
              <w:rPr>
                <w:sz w:val="20"/>
                <w:szCs w:val="20"/>
              </w:rPr>
              <w:t> — основной элемент гусеницы), «след». Английское слово в свою очередь восходит к латинскому </w:t>
            </w:r>
            <w:proofErr w:type="spellStart"/>
            <w:r w:rsidRPr="00C12109">
              <w:rPr>
                <w:iCs/>
                <w:sz w:val="20"/>
                <w:szCs w:val="20"/>
              </w:rPr>
              <w:t>trahere</w:t>
            </w:r>
            <w:proofErr w:type="spellEnd"/>
            <w:r w:rsidRPr="00C12109">
              <w:rPr>
                <w:sz w:val="20"/>
                <w:szCs w:val="20"/>
              </w:rPr>
              <w:t>, что означает «тянуть», «волочить».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proofErr w:type="gramStart"/>
            <w:r w:rsidRPr="00C12109">
              <w:rPr>
                <w:sz w:val="20"/>
                <w:szCs w:val="20"/>
              </w:rPr>
              <w:t>Лицо, управляющее трактором, в зависимости от типа, назначения, мощности двигателя, дополнительного оборудования называется: </w:t>
            </w:r>
            <w:hyperlink r:id="rId38" w:tooltip="Тракторист" w:history="1">
              <w:r w:rsidRPr="00C12109">
                <w:rPr>
                  <w:rStyle w:val="a6"/>
                  <w:sz w:val="20"/>
                  <w:szCs w:val="20"/>
                </w:rPr>
                <w:t>трактористом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39" w:tooltip="Машинист" w:history="1">
              <w:r w:rsidRPr="00C12109">
                <w:rPr>
                  <w:rStyle w:val="a6"/>
                  <w:sz w:val="20"/>
                  <w:szCs w:val="20"/>
                </w:rPr>
                <w:t>машинистом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40" w:tooltip="Механик-водитель" w:history="1">
              <w:r w:rsidRPr="00C12109">
                <w:rPr>
                  <w:rStyle w:val="a6"/>
                  <w:sz w:val="20"/>
                  <w:szCs w:val="20"/>
                </w:rPr>
                <w:t>механиком-водителем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41" w:tooltip="Тракторист" w:history="1">
              <w:r w:rsidRPr="00C12109">
                <w:rPr>
                  <w:rStyle w:val="a6"/>
                  <w:sz w:val="20"/>
                  <w:szCs w:val="20"/>
                </w:rPr>
                <w:t>механизатором</w:t>
              </w:r>
            </w:hyperlink>
            <w:r w:rsidRPr="00C12109">
              <w:rPr>
                <w:sz w:val="20"/>
                <w:szCs w:val="20"/>
              </w:rPr>
              <w:t>.</w:t>
            </w:r>
            <w:proofErr w:type="gramEnd"/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 России к управлению любыми видами тракторов допускаются лица только после прохождения обучения и получившие в </w:t>
            </w:r>
            <w:proofErr w:type="spellStart"/>
            <w:r w:rsidR="00C82B11" w:rsidRPr="00C12109">
              <w:rPr>
                <w:sz w:val="20"/>
                <w:szCs w:val="20"/>
              </w:rPr>
              <w:fldChar w:fldCharType="begin"/>
            </w:r>
            <w:r w:rsidRPr="00C12109">
              <w:rPr>
                <w:sz w:val="20"/>
                <w:szCs w:val="20"/>
              </w:rPr>
              <w:instrText xml:space="preserve"> HYPERLINK "https://ru.wikipedia.org/wiki/%D0%93%D0%BE%D1%81%D1%82%D0%B5%D1%85%D0%BD%D0%B0%D0%B4%D0%B7%D0%BE%D1%80" \o "Гостехнадзор" </w:instrText>
            </w:r>
            <w:r w:rsidR="00C82B11" w:rsidRPr="00C12109">
              <w:rPr>
                <w:sz w:val="20"/>
                <w:szCs w:val="20"/>
              </w:rPr>
              <w:fldChar w:fldCharType="separate"/>
            </w:r>
            <w:r w:rsidRPr="00C12109">
              <w:rPr>
                <w:rStyle w:val="a6"/>
                <w:sz w:val="20"/>
                <w:szCs w:val="20"/>
              </w:rPr>
              <w:t>Гостехнадзоре</w:t>
            </w:r>
            <w:proofErr w:type="spellEnd"/>
            <w:r w:rsidR="00C82B11" w:rsidRPr="00C12109">
              <w:rPr>
                <w:sz w:val="20"/>
                <w:szCs w:val="20"/>
              </w:rPr>
              <w:fldChar w:fldCharType="end"/>
            </w:r>
            <w:r w:rsidRPr="00C12109">
              <w:rPr>
                <w:sz w:val="20"/>
                <w:szCs w:val="20"/>
              </w:rPr>
              <w:t> </w:t>
            </w:r>
            <w:hyperlink r:id="rId42" w:anchor="%D0%9D%D0%B0_%D0%BF%D1%80%D0%B0%D0%B2%D0%BE_%D1%83%D0%BF%D1%80%D0%B0%D0%B2%D0%BB%D0%B5%D0%BD%D0%B8%D1%8F_%D0%B2%D0%BD%D0%B5%D0%B4%D0%BE%D1%80%D0%BE%D0%B6%D0%BD%D1%8B%D0%BC_%D0%BC%D0%BE%D1%82%D0%BE-,_%D0%B0%D0%B2%D1%82%D0%BE%D1%82%D1%80%D0%B0%D0%BD%D1%81%D" w:tooltip="Водительское удостоверение" w:history="1">
              <w:r w:rsidRPr="00C12109">
                <w:rPr>
                  <w:rStyle w:val="a6"/>
                  <w:sz w:val="20"/>
                  <w:szCs w:val="20"/>
                </w:rPr>
                <w:t>удостоверение тракториста (тракториста-машиниста)</w:t>
              </w:r>
            </w:hyperlink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454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Вставить таблицу, заполнить ее по образцу и построить диаграмму:</w:t>
            </w:r>
          </w:p>
          <w:tbl>
            <w:tblPr>
              <w:tblW w:w="66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7"/>
              <w:gridCol w:w="858"/>
              <w:gridCol w:w="709"/>
              <w:gridCol w:w="680"/>
              <w:gridCol w:w="723"/>
              <w:gridCol w:w="722"/>
              <w:gridCol w:w="694"/>
              <w:gridCol w:w="800"/>
              <w:gridCol w:w="708"/>
            </w:tblGrid>
            <w:tr w:rsidR="00C12109" w:rsidRPr="00C12109" w:rsidTr="00CA2BF5">
              <w:trPr>
                <w:jc w:val="center"/>
              </w:trPr>
              <w:tc>
                <w:tcPr>
                  <w:tcW w:w="6691" w:type="dxa"/>
                  <w:gridSpan w:val="9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 xml:space="preserve">Численность населения 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2015</w:t>
                  </w:r>
                  <w:hyperlink r:id="rId43" w:anchor="cite_note-2015DS-10" w:history="1"/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2016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24 561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23 484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22 539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22 499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21 870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21 433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21 277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21 115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21 092</w:t>
                  </w:r>
                </w:p>
              </w:tc>
            </w:tr>
          </w:tbl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4053840" cy="1739265"/>
                  <wp:effectExtent l="0" t="0" r="381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840" cy="173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3799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ЗАДАЧА 1. </w:t>
            </w:r>
            <w:r w:rsidRPr="00C12109">
              <w:rPr>
                <w:sz w:val="20"/>
                <w:szCs w:val="20"/>
              </w:rPr>
              <w:t>Определить выручку от продажи товаров на лотках и тенденцию роста доходов. Составить таблицу следующей формы (рис.2)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noProof/>
                <w:sz w:val="20"/>
                <w:szCs w:val="20"/>
              </w:rPr>
              <w:drawing>
                <wp:inline distT="0" distB="0" distL="0" distR="0">
                  <wp:extent cx="2943225" cy="2343150"/>
                  <wp:effectExtent l="0" t="0" r="9525" b="0"/>
                  <wp:docPr id="2" name="Рисунок 2" descr="2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12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  <w:lang w:val="en-US"/>
              </w:rPr>
              <w:t>PowerPoint</w:t>
            </w:r>
            <w:r w:rsidRPr="00C12109">
              <w:rPr>
                <w:b/>
                <w:sz w:val="20"/>
                <w:szCs w:val="20"/>
              </w:rPr>
              <w:t xml:space="preserve"> создайте презентацию из 5 слайдов с рисунками, анимацией, дизайном  на любую тему.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</w:tbl>
    <w:p w:rsidR="00C12109" w:rsidRPr="00C12109" w:rsidRDefault="00C12109" w:rsidP="00635206">
      <w:pPr>
        <w:jc w:val="center"/>
        <w:rPr>
          <w:b/>
          <w:bCs/>
        </w:rPr>
      </w:pPr>
      <w:r w:rsidRPr="00C12109">
        <w:rPr>
          <w:b/>
          <w:bCs/>
        </w:rPr>
        <w:t>Вариант №2</w:t>
      </w:r>
    </w:p>
    <w:p w:rsidR="00C12109" w:rsidRPr="00C12109" w:rsidRDefault="00C12109" w:rsidP="00C12109">
      <w:pPr>
        <w:rPr>
          <w:b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875"/>
        <w:gridCol w:w="7200"/>
        <w:gridCol w:w="1423"/>
      </w:tblGrid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№ </w:t>
            </w:r>
            <w:proofErr w:type="gramStart"/>
            <w:r w:rsidRPr="00C12109">
              <w:rPr>
                <w:sz w:val="20"/>
                <w:szCs w:val="20"/>
              </w:rPr>
              <w:t>п</w:t>
            </w:r>
            <w:proofErr w:type="gramEnd"/>
            <w:r w:rsidRPr="00C12109">
              <w:rPr>
                <w:sz w:val="20"/>
                <w:szCs w:val="20"/>
              </w:rPr>
              <w:t>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Ответы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iCs/>
                <w:sz w:val="20"/>
                <w:szCs w:val="20"/>
              </w:rPr>
            </w:pPr>
            <w:r w:rsidRPr="00C12109">
              <w:rPr>
                <w:b/>
                <w:iCs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iCs/>
                <w:sz w:val="20"/>
                <w:szCs w:val="20"/>
              </w:rPr>
            </w:pPr>
            <w:r w:rsidRPr="00C12109">
              <w:rPr>
                <w:b/>
                <w:iCs/>
                <w:sz w:val="20"/>
                <w:szCs w:val="20"/>
              </w:rPr>
              <w:t>Контекстным меню называется: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1.</w:t>
            </w:r>
            <w:r w:rsidRPr="00C12109">
              <w:rPr>
                <w:iCs/>
                <w:sz w:val="20"/>
                <w:szCs w:val="20"/>
              </w:rPr>
              <w:tab/>
              <w:t>меню, открывающееся при нажатии кнопки «Пуск»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2.</w:t>
            </w:r>
            <w:r w:rsidRPr="00C12109">
              <w:rPr>
                <w:iCs/>
                <w:sz w:val="20"/>
                <w:szCs w:val="20"/>
              </w:rPr>
              <w:tab/>
              <w:t>меню, открывающееся при нажатии кнопки «Файл»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3.</w:t>
            </w:r>
            <w:r w:rsidRPr="00C12109">
              <w:rPr>
                <w:iCs/>
                <w:sz w:val="20"/>
                <w:szCs w:val="20"/>
              </w:rPr>
              <w:tab/>
              <w:t>меню, содержащее подменю следующего уровня</w:t>
            </w:r>
          </w:p>
          <w:p w:rsidR="00C12109" w:rsidRPr="00C12109" w:rsidRDefault="00C12109" w:rsidP="00635206">
            <w:pPr>
              <w:tabs>
                <w:tab w:val="left" w:pos="293"/>
                <w:tab w:val="left" w:pos="697"/>
                <w:tab w:val="left" w:pos="862"/>
              </w:tabs>
              <w:ind w:left="293"/>
              <w:rPr>
                <w:iCs/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4.</w:t>
            </w:r>
            <w:r w:rsidRPr="00C12109">
              <w:rPr>
                <w:iCs/>
                <w:sz w:val="20"/>
                <w:szCs w:val="20"/>
              </w:rPr>
              <w:tab/>
              <w:t>меню, содержащее типовые операции над объектом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С помощью графического редактора </w:t>
            </w:r>
            <w:proofErr w:type="spellStart"/>
            <w:r w:rsidRPr="00C12109">
              <w:rPr>
                <w:b/>
                <w:sz w:val="20"/>
                <w:szCs w:val="20"/>
              </w:rPr>
              <w:t>Paint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можно ___________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________________________________________________________</w:t>
            </w:r>
          </w:p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Дописать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За основную единицу измерения количества информации </w:t>
            </w:r>
            <w:proofErr w:type="gramStart"/>
            <w:r w:rsidRPr="00C12109">
              <w:rPr>
                <w:b/>
                <w:sz w:val="20"/>
                <w:szCs w:val="20"/>
              </w:rPr>
              <w:t>принят</w:t>
            </w:r>
            <w:proofErr w:type="gramEnd"/>
            <w:r w:rsidRPr="00C12109">
              <w:rPr>
                <w:b/>
                <w:sz w:val="20"/>
                <w:szCs w:val="20"/>
              </w:rPr>
              <w:t>_________________________________________________</w:t>
            </w:r>
          </w:p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Файлом называется: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структура каталогов на жестком диске.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электронный документ текстового процессора </w:t>
            </w:r>
            <w:r w:rsidRPr="00C12109">
              <w:rPr>
                <w:sz w:val="20"/>
                <w:szCs w:val="20"/>
                <w:lang w:val="en-US"/>
              </w:rPr>
              <w:t>MSWord</w:t>
            </w:r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содержимое рабочей области графического редактора </w:t>
            </w:r>
            <w:proofErr w:type="spellStart"/>
            <w:r w:rsidRPr="00C12109">
              <w:rPr>
                <w:sz w:val="20"/>
                <w:szCs w:val="20"/>
                <w:lang w:val="en-US"/>
              </w:rPr>
              <w:t>MSPaint</w:t>
            </w:r>
            <w:proofErr w:type="spellEnd"/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numPr>
                <w:ilvl w:val="0"/>
                <w:numId w:val="22"/>
              </w:num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именованный набор данных, расположенный на логическом диске.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В текстовом редакторе основными параметрами при задании шрифта являются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гарнитура, размер, начертание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отступ, интервал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поля, ориентация </w:t>
            </w:r>
          </w:p>
          <w:p w:rsidR="00C12109" w:rsidRPr="00C12109" w:rsidRDefault="00C12109" w:rsidP="00C12109">
            <w:pPr>
              <w:numPr>
                <w:ilvl w:val="0"/>
                <w:numId w:val="21"/>
              </w:numPr>
              <w:tabs>
                <w:tab w:val="num" w:pos="435"/>
              </w:tabs>
              <w:rPr>
                <w:b/>
                <w:bCs/>
                <w:iCs/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стиль, шаблон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Выберите номер правильного ответа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Дан фрагмент электронной таблицы, содержащий числа и формулы: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Какой вид примет формула, скопированная из ячейки Е</w:t>
            </w:r>
            <w:proofErr w:type="gramStart"/>
            <w:r w:rsidRPr="00C12109">
              <w:rPr>
                <w:b/>
                <w:sz w:val="20"/>
                <w:szCs w:val="20"/>
              </w:rPr>
              <w:t>2</w:t>
            </w:r>
            <w:proofErr w:type="gramEnd"/>
            <w:r w:rsidRPr="00C12109">
              <w:rPr>
                <w:b/>
                <w:sz w:val="20"/>
                <w:szCs w:val="20"/>
              </w:rPr>
              <w:t xml:space="preserve"> в ячейку Е3?</w:t>
            </w:r>
          </w:p>
          <w:tbl>
            <w:tblPr>
              <w:tblW w:w="58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08"/>
              <w:gridCol w:w="1406"/>
              <w:gridCol w:w="1701"/>
              <w:gridCol w:w="1701"/>
            </w:tblGrid>
            <w:tr w:rsidR="00C12109" w:rsidRPr="00C12109" w:rsidTr="00CA2BF5">
              <w:trPr>
                <w:trHeight w:val="177"/>
              </w:trPr>
              <w:tc>
                <w:tcPr>
                  <w:tcW w:w="1008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06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C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D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E</w:t>
                  </w:r>
                </w:p>
              </w:tc>
            </w:tr>
            <w:tr w:rsidR="00C12109" w:rsidRPr="00C12109" w:rsidTr="00CA2BF5">
              <w:tc>
                <w:tcPr>
                  <w:tcW w:w="1008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  <w:r w:rsidRPr="00C12109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06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23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18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=С2*$D$2</w:t>
                  </w:r>
                </w:p>
              </w:tc>
            </w:tr>
            <w:tr w:rsidR="00C12109" w:rsidRPr="00C12109" w:rsidTr="00CA2BF5">
              <w:tc>
                <w:tcPr>
                  <w:tcW w:w="1008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  <w:r w:rsidRPr="00C12109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06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C12109">
                    <w:rPr>
                      <w:b/>
                      <w:sz w:val="20"/>
                      <w:szCs w:val="20"/>
                      <w:lang w:val="en-US"/>
                    </w:rPr>
                    <w:t>42</w:t>
                  </w: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12109" w:rsidRPr="00C12109" w:rsidRDefault="00C12109" w:rsidP="00C12109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 w:rsidRPr="00C12109">
              <w:rPr>
                <w:sz w:val="20"/>
                <w:szCs w:val="20"/>
              </w:rPr>
              <w:t>=C3*$</w:t>
            </w:r>
            <w:r w:rsidRPr="00C12109">
              <w:rPr>
                <w:sz w:val="20"/>
                <w:szCs w:val="20"/>
                <w:lang w:val="en-US"/>
              </w:rPr>
              <w:t>D</w:t>
            </w:r>
            <w:r w:rsidRPr="00C12109">
              <w:rPr>
                <w:sz w:val="20"/>
                <w:szCs w:val="20"/>
              </w:rPr>
              <w:t xml:space="preserve">$3 </w:t>
            </w:r>
          </w:p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sz w:val="20"/>
                <w:szCs w:val="20"/>
                <w:lang w:val="en-US"/>
              </w:rPr>
            </w:pPr>
            <w:r w:rsidRPr="00C12109">
              <w:rPr>
                <w:sz w:val="20"/>
                <w:szCs w:val="20"/>
              </w:rPr>
              <w:t>=</w:t>
            </w:r>
            <w:r w:rsidRPr="00C12109">
              <w:rPr>
                <w:sz w:val="20"/>
                <w:szCs w:val="20"/>
                <w:lang w:val="en-US"/>
              </w:rPr>
              <w:t>C</w:t>
            </w:r>
            <w:r w:rsidRPr="00C12109">
              <w:rPr>
                <w:sz w:val="20"/>
                <w:szCs w:val="20"/>
              </w:rPr>
              <w:t>2*$</w:t>
            </w:r>
            <w:r w:rsidRPr="00C12109">
              <w:rPr>
                <w:sz w:val="20"/>
                <w:szCs w:val="20"/>
                <w:lang w:val="en-US"/>
              </w:rPr>
              <w:t>D</w:t>
            </w:r>
            <w:r w:rsidRPr="00C12109">
              <w:rPr>
                <w:sz w:val="20"/>
                <w:szCs w:val="20"/>
              </w:rPr>
              <w:t>2$</w:t>
            </w:r>
          </w:p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=</w:t>
            </w:r>
            <w:r w:rsidRPr="00C12109">
              <w:rPr>
                <w:b/>
                <w:sz w:val="20"/>
                <w:szCs w:val="20"/>
                <w:lang w:val="en-US"/>
              </w:rPr>
              <w:t>C</w:t>
            </w:r>
            <w:r w:rsidRPr="00C12109">
              <w:rPr>
                <w:b/>
                <w:sz w:val="20"/>
                <w:szCs w:val="20"/>
              </w:rPr>
              <w:t>2*$</w:t>
            </w:r>
            <w:r w:rsidRPr="00C12109">
              <w:rPr>
                <w:b/>
                <w:sz w:val="20"/>
                <w:szCs w:val="20"/>
                <w:lang w:val="en-US"/>
              </w:rPr>
              <w:t>D</w:t>
            </w:r>
            <w:r w:rsidRPr="00C12109">
              <w:rPr>
                <w:b/>
                <w:sz w:val="20"/>
                <w:szCs w:val="20"/>
              </w:rPr>
              <w:t>$3</w:t>
            </w:r>
          </w:p>
          <w:p w:rsidR="00C12109" w:rsidRPr="00C12109" w:rsidRDefault="00C12109" w:rsidP="00C12109">
            <w:pPr>
              <w:numPr>
                <w:ilvl w:val="0"/>
                <w:numId w:val="20"/>
              </w:numPr>
              <w:rPr>
                <w:iCs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=</w:t>
            </w:r>
            <w:r w:rsidRPr="00C12109">
              <w:rPr>
                <w:b/>
                <w:sz w:val="20"/>
                <w:szCs w:val="20"/>
                <w:lang w:val="en-US"/>
              </w:rPr>
              <w:t>C</w:t>
            </w:r>
            <w:r w:rsidRPr="00C12109">
              <w:rPr>
                <w:b/>
                <w:sz w:val="20"/>
                <w:szCs w:val="20"/>
              </w:rPr>
              <w:t>3*$</w:t>
            </w:r>
            <w:r w:rsidRPr="00C12109">
              <w:rPr>
                <w:b/>
                <w:sz w:val="20"/>
                <w:szCs w:val="20"/>
                <w:lang w:val="en-US"/>
              </w:rPr>
              <w:t>D</w:t>
            </w:r>
            <w:r w:rsidRPr="00C12109">
              <w:rPr>
                <w:b/>
                <w:sz w:val="20"/>
                <w:szCs w:val="20"/>
              </w:rPr>
              <w:t>$2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  <w:r w:rsidRPr="00C12109">
              <w:rPr>
                <w:b/>
                <w:bCs/>
                <w:sz w:val="20"/>
                <w:szCs w:val="20"/>
              </w:rPr>
              <w:t>Установи соответствие:</w:t>
            </w:r>
          </w:p>
          <w:tbl>
            <w:tblPr>
              <w:tblW w:w="10408" w:type="dxa"/>
              <w:tblBorders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A0"/>
            </w:tblPr>
            <w:tblGrid>
              <w:gridCol w:w="3179"/>
              <w:gridCol w:w="5523"/>
              <w:gridCol w:w="1706"/>
            </w:tblGrid>
            <w:tr w:rsidR="00C12109" w:rsidRPr="00C12109" w:rsidTr="00CA2BF5">
              <w:trPr>
                <w:trHeight w:val="333"/>
              </w:trPr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1. ввод символов в ПК;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А. монитор</w:t>
                  </w:r>
                </w:p>
              </w:tc>
            </w:tr>
            <w:tr w:rsidR="00C12109" w:rsidRPr="00C12109" w:rsidTr="00CA2BF5"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2. постоянная память;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Б. клавиатура</w:t>
                  </w:r>
                </w:p>
              </w:tc>
            </w:tr>
            <w:tr w:rsidR="00C12109" w:rsidRPr="00C12109" w:rsidTr="00CA2BF5"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3. вывод изображений;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В. шина;</w:t>
                  </w:r>
                </w:p>
              </w:tc>
            </w:tr>
            <w:tr w:rsidR="00C12109" w:rsidRPr="00C12109" w:rsidTr="00CA2BF5">
              <w:trPr>
                <w:trHeight w:val="251"/>
              </w:trPr>
              <w:tc>
                <w:tcPr>
                  <w:tcW w:w="3179" w:type="dxa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4. магистраль</w:t>
                  </w:r>
                </w:p>
              </w:tc>
              <w:tc>
                <w:tcPr>
                  <w:tcW w:w="7229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Г. BIOS</w:t>
                  </w:r>
                </w:p>
              </w:tc>
            </w:tr>
            <w:tr w:rsidR="00C12109" w:rsidRPr="00C12109" w:rsidTr="00CA2BF5">
              <w:trPr>
                <w:gridAfter w:val="1"/>
                <w:wAfter w:w="1706" w:type="dxa"/>
              </w:trPr>
              <w:tc>
                <w:tcPr>
                  <w:tcW w:w="8702" w:type="dxa"/>
                  <w:gridSpan w:val="2"/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Ответ: 1.________, 2.____________ 3.___________, 4.___________.</w:t>
                  </w:r>
                </w:p>
              </w:tc>
            </w:tr>
          </w:tbl>
          <w:p w:rsidR="00C12109" w:rsidRPr="00C12109" w:rsidRDefault="00C12109" w:rsidP="00C12109">
            <w:pPr>
              <w:rPr>
                <w:iCs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numPr>
                <w:ilvl w:val="0"/>
                <w:numId w:val="1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Укажите последовательность действий выполняемых при обрезке изображения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Cs/>
                <w:i/>
                <w:iCs/>
                <w:sz w:val="20"/>
                <w:szCs w:val="20"/>
              </w:rPr>
              <w:t>Укажите порядок следования вариантов ответа: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 xml:space="preserve">Включить панель настройки </w:t>
            </w:r>
            <w:proofErr w:type="gramStart"/>
            <w:r w:rsidRPr="00C12109">
              <w:rPr>
                <w:sz w:val="20"/>
                <w:szCs w:val="20"/>
              </w:rPr>
              <w:t>изображения</w:t>
            </w:r>
            <w:proofErr w:type="gramEnd"/>
            <w:r w:rsidRPr="00C12109">
              <w:rPr>
                <w:sz w:val="20"/>
                <w:szCs w:val="20"/>
              </w:rPr>
              <w:t xml:space="preserve"> если она выключена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Выделить рисунок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Выбрать инструмент обрезка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Поднести указатель мыши к границе рисунка </w:t>
            </w:r>
          </w:p>
          <w:p w:rsidR="00C12109" w:rsidRPr="00C12109" w:rsidRDefault="00C12109" w:rsidP="00635206">
            <w:pPr>
              <w:numPr>
                <w:ilvl w:val="0"/>
                <w:numId w:val="23"/>
              </w:numPr>
              <w:ind w:left="435" w:firstLine="0"/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lastRenderedPageBreak/>
              <w:t>Нажать левую кнопку мыши и тащить границу до нужных размеров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iCs/>
                <w:sz w:val="20"/>
                <w:szCs w:val="20"/>
              </w:rPr>
              <w:t>Ответ</w:t>
            </w:r>
            <w:proofErr w:type="gramStart"/>
            <w:r w:rsidRPr="00C12109">
              <w:rPr>
                <w:iCs/>
                <w:sz w:val="20"/>
                <w:szCs w:val="20"/>
              </w:rPr>
              <w:t>: ______</w:t>
            </w:r>
            <w:r w:rsidRPr="00C12109">
              <w:rPr>
                <w:i/>
                <w:iCs/>
                <w:sz w:val="20"/>
                <w:szCs w:val="20"/>
              </w:rPr>
              <w:t xml:space="preserve"> - ______ - ______ - ______ - _______</w:t>
            </w:r>
            <w:proofErr w:type="gram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</w:tr>
      <w:tr w:rsidR="00C12109" w:rsidRPr="00C12109" w:rsidTr="00706058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lastRenderedPageBreak/>
              <w:t>Практическая часть</w:t>
            </w:r>
          </w:p>
        </w:tc>
      </w:tr>
      <w:tr w:rsidR="00C12109" w:rsidRPr="00C12109" w:rsidTr="00706058"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9.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1.На рабочем столе создайте папку под названием «Экзамен», в эту папку сохраните сделанные вами задания.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2.Запустить текстовый редактор </w:t>
            </w:r>
            <w:proofErr w:type="spellStart"/>
            <w:r w:rsidRPr="00C12109">
              <w:rPr>
                <w:b/>
                <w:sz w:val="20"/>
                <w:szCs w:val="20"/>
              </w:rPr>
              <w:t>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 и установить следующие параметры страницы: верхнее и нижнее поля — 2 см, левое и правое поля — 1,5 см. 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Набрать ниже представленный текст 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MicrosoftWord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. Установить следующие параметры текста: Размер шрифта 14, </w:t>
            </w:r>
            <w:proofErr w:type="spellStart"/>
            <w:r w:rsidRPr="00C12109">
              <w:rPr>
                <w:b/>
                <w:sz w:val="20"/>
                <w:szCs w:val="20"/>
              </w:rPr>
              <w:t>TimesNewRoman</w:t>
            </w:r>
            <w:proofErr w:type="spellEnd"/>
            <w:r w:rsidRPr="00C12109">
              <w:rPr>
                <w:b/>
                <w:sz w:val="20"/>
                <w:szCs w:val="20"/>
              </w:rPr>
              <w:t xml:space="preserve">, Выравнивание по ширине 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proofErr w:type="gramStart"/>
            <w:r w:rsidRPr="00C12109">
              <w:rPr>
                <w:b/>
                <w:bCs/>
                <w:sz w:val="20"/>
                <w:szCs w:val="20"/>
              </w:rPr>
              <w:t>Трактор</w:t>
            </w:r>
            <w:r w:rsidRPr="00C12109">
              <w:rPr>
                <w:sz w:val="20"/>
                <w:szCs w:val="20"/>
              </w:rPr>
              <w:t> (</w:t>
            </w:r>
            <w:hyperlink r:id="rId46" w:tooltip="Английский язык" w:history="1">
              <w:r w:rsidRPr="00C12109">
                <w:rPr>
                  <w:rStyle w:val="a6"/>
                  <w:sz w:val="20"/>
                  <w:szCs w:val="20"/>
                </w:rPr>
                <w:t>англ.</w:t>
              </w:r>
            </w:hyperlink>
            <w:r w:rsidRPr="00C12109">
              <w:rPr>
                <w:sz w:val="20"/>
                <w:szCs w:val="20"/>
              </w:rPr>
              <w:t> </w:t>
            </w:r>
            <w:r w:rsidRPr="00C12109">
              <w:rPr>
                <w:iCs/>
                <w:sz w:val="20"/>
                <w:szCs w:val="20"/>
                <w:lang/>
              </w:rPr>
              <w:t>tractor</w:t>
            </w:r>
            <w:r w:rsidRPr="00C12109">
              <w:rPr>
                <w:sz w:val="20"/>
                <w:szCs w:val="20"/>
              </w:rPr>
              <w:t> «тягач») — самодвижущаяся (</w:t>
            </w:r>
            <w:hyperlink r:id="rId47" w:tooltip="Гусеничный движитель" w:history="1">
              <w:r w:rsidRPr="00C12109">
                <w:rPr>
                  <w:rStyle w:val="a6"/>
                  <w:sz w:val="20"/>
                  <w:szCs w:val="20"/>
                </w:rPr>
                <w:t>гусеничная</w:t>
              </w:r>
            </w:hyperlink>
            <w:r w:rsidRPr="00C12109">
              <w:rPr>
                <w:sz w:val="20"/>
                <w:szCs w:val="20"/>
              </w:rPr>
              <w:t> или </w:t>
            </w:r>
            <w:hyperlink r:id="rId48" w:tooltip="Колесо" w:history="1">
              <w:r w:rsidRPr="00C12109">
                <w:rPr>
                  <w:rStyle w:val="a6"/>
                  <w:sz w:val="20"/>
                  <w:szCs w:val="20"/>
                </w:rPr>
                <w:t>колёсная</w:t>
              </w:r>
            </w:hyperlink>
            <w:r w:rsidRPr="00C12109">
              <w:rPr>
                <w:sz w:val="20"/>
                <w:szCs w:val="20"/>
              </w:rPr>
              <w:t>) </w:t>
            </w:r>
            <w:hyperlink r:id="rId49" w:tooltip="Машина" w:history="1">
              <w:r w:rsidRPr="00C12109">
                <w:rPr>
                  <w:rStyle w:val="a6"/>
                  <w:sz w:val="20"/>
                  <w:szCs w:val="20"/>
                </w:rPr>
                <w:t>машина</w:t>
              </w:r>
            </w:hyperlink>
            <w:r w:rsidRPr="00C12109">
              <w:rPr>
                <w:sz w:val="20"/>
                <w:szCs w:val="20"/>
              </w:rPr>
              <w:t>, выполняющая </w:t>
            </w:r>
            <w:hyperlink r:id="rId50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51" w:tooltip="Дорожные работы" w:history="1">
              <w:r w:rsidRPr="00C12109">
                <w:rPr>
                  <w:rStyle w:val="a6"/>
                  <w:sz w:val="20"/>
                  <w:szCs w:val="20"/>
                </w:rPr>
                <w:t>дорожно-строительные</w:t>
              </w:r>
            </w:hyperlink>
            <w:r w:rsidRPr="00C12109">
              <w:rPr>
                <w:sz w:val="20"/>
                <w:szCs w:val="20"/>
              </w:rPr>
              <w:t xml:space="preserve">, </w:t>
            </w:r>
            <w:hyperlink r:id="rId52" w:tooltip="Земляные работы" w:history="1">
              <w:r w:rsidRPr="00C12109">
                <w:rPr>
                  <w:rStyle w:val="a6"/>
                  <w:sz w:val="20"/>
                  <w:szCs w:val="20"/>
                </w:rPr>
                <w:t>землеройные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53" w:tooltip="Транспорт" w:history="1">
              <w:r w:rsidRPr="00C12109">
                <w:rPr>
                  <w:rStyle w:val="a6"/>
                  <w:sz w:val="20"/>
                  <w:szCs w:val="20"/>
                </w:rPr>
                <w:t>транспортные</w:t>
              </w:r>
            </w:hyperlink>
            <w:r w:rsidRPr="00C12109">
              <w:rPr>
                <w:sz w:val="20"/>
                <w:szCs w:val="20"/>
              </w:rPr>
              <w:t> и другие работы в агрегате с прицепными, навесными или стационарными машинами (орудиями).</w:t>
            </w:r>
            <w:proofErr w:type="gramEnd"/>
            <w:r w:rsidRPr="00C12109">
              <w:rPr>
                <w:sz w:val="20"/>
                <w:szCs w:val="20"/>
              </w:rPr>
              <w:t xml:space="preserve"> Отличается низкой </w:t>
            </w:r>
            <w:hyperlink r:id="rId54" w:tooltip="Скорость" w:history="1">
              <w:r w:rsidRPr="00C12109">
                <w:rPr>
                  <w:rStyle w:val="a6"/>
                  <w:sz w:val="20"/>
                  <w:szCs w:val="20"/>
                </w:rPr>
                <w:t>скоростью</w:t>
              </w:r>
            </w:hyperlink>
            <w:r w:rsidRPr="00C12109">
              <w:rPr>
                <w:sz w:val="20"/>
                <w:szCs w:val="20"/>
              </w:rPr>
              <w:t> и большой силой </w:t>
            </w:r>
            <w:hyperlink r:id="rId55" w:tooltip="Кинематика механизмов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тяги</w:t>
              </w:r>
            </w:hyperlink>
            <w:r w:rsidRPr="00C12109">
              <w:rPr>
                <w:sz w:val="20"/>
                <w:szCs w:val="20"/>
              </w:rPr>
              <w:t>. Широко применяется в </w:t>
            </w:r>
            <w:hyperlink r:id="rId56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сельском хозяйстве</w:t>
              </w:r>
            </w:hyperlink>
            <w:r w:rsidRPr="00C12109">
              <w:rPr>
                <w:sz w:val="20"/>
                <w:szCs w:val="20"/>
              </w:rPr>
              <w:t> для </w:t>
            </w:r>
            <w:hyperlink r:id="rId57" w:tooltip="Пахота" w:history="1">
              <w:r w:rsidRPr="00C12109">
                <w:rPr>
                  <w:rStyle w:val="a6"/>
                  <w:sz w:val="20"/>
                  <w:szCs w:val="20"/>
                </w:rPr>
                <w:t>пахоты</w:t>
              </w:r>
            </w:hyperlink>
            <w:r w:rsidRPr="00C12109">
              <w:rPr>
                <w:sz w:val="20"/>
                <w:szCs w:val="20"/>
              </w:rPr>
              <w:t xml:space="preserve"> и перемещения несамоходных машин и орудий, как </w:t>
            </w:r>
            <w:proofErr w:type="gramStart"/>
            <w:r w:rsidRPr="00C12109">
              <w:rPr>
                <w:sz w:val="20"/>
                <w:szCs w:val="20"/>
              </w:rPr>
              <w:t>правило</w:t>
            </w:r>
            <w:proofErr w:type="gramEnd"/>
            <w:r w:rsidRPr="00C12109">
              <w:rPr>
                <w:sz w:val="20"/>
                <w:szCs w:val="20"/>
              </w:rPr>
              <w:t xml:space="preserve"> оборудуется съёмным или несъёмным </w:t>
            </w:r>
            <w:hyperlink r:id="rId58" w:tooltip="Навесное оборудование (страница отсутствует)" w:history="1">
              <w:r w:rsidRPr="00C12109">
                <w:rPr>
                  <w:rStyle w:val="a6"/>
                  <w:sz w:val="20"/>
                  <w:szCs w:val="20"/>
                </w:rPr>
                <w:t>навесным</w:t>
              </w:r>
            </w:hyperlink>
            <w:r w:rsidRPr="00C12109">
              <w:rPr>
                <w:sz w:val="20"/>
                <w:szCs w:val="20"/>
              </w:rPr>
              <w:t> и полунавесным оборудованием </w:t>
            </w:r>
            <w:hyperlink r:id="rId59" w:tooltip="Сельское хозяйство" w:history="1">
              <w:r w:rsidRPr="00C12109">
                <w:rPr>
                  <w:rStyle w:val="a6"/>
                  <w:sz w:val="20"/>
                  <w:szCs w:val="20"/>
                </w:rPr>
                <w:t>сельскохозяйственного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0" w:tooltip="Строительство" w:history="1">
              <w:r w:rsidRPr="00C12109">
                <w:rPr>
                  <w:rStyle w:val="a6"/>
                  <w:sz w:val="20"/>
                  <w:szCs w:val="20"/>
                </w:rPr>
                <w:t>строительного</w:t>
              </w:r>
            </w:hyperlink>
            <w:r w:rsidRPr="00C12109">
              <w:rPr>
                <w:sz w:val="20"/>
                <w:szCs w:val="20"/>
              </w:rPr>
              <w:t> или промышленного назначения (например, буровым оборудованием) в зависимости от выполняемых задач. К примеру, промышленный трактор, оборудованный </w:t>
            </w:r>
            <w:hyperlink r:id="rId61" w:tooltip="Бульдозерный нож" w:history="1">
              <w:r w:rsidRPr="00C12109">
                <w:rPr>
                  <w:rStyle w:val="a6"/>
                  <w:sz w:val="20"/>
                  <w:szCs w:val="20"/>
                </w:rPr>
                <w:t>бульдозерным ножом</w:t>
              </w:r>
            </w:hyperlink>
            <w:r w:rsidRPr="00C12109">
              <w:rPr>
                <w:sz w:val="20"/>
                <w:szCs w:val="20"/>
              </w:rPr>
              <w:t>, называется — </w:t>
            </w:r>
            <w:hyperlink r:id="rId62" w:tooltip="Бульдозер" w:history="1">
              <w:r w:rsidRPr="00C12109">
                <w:rPr>
                  <w:rStyle w:val="a6"/>
                  <w:sz w:val="20"/>
                  <w:szCs w:val="20"/>
                </w:rPr>
                <w:t>бульдозер</w:t>
              </w:r>
            </w:hyperlink>
            <w:r w:rsidRPr="00C12109">
              <w:rPr>
                <w:sz w:val="20"/>
                <w:szCs w:val="20"/>
              </w:rPr>
              <w:t>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Слово «трактор» происходит от английского </w:t>
            </w:r>
            <w:proofErr w:type="spellStart"/>
            <w:r w:rsidRPr="00C12109">
              <w:rPr>
                <w:iCs/>
                <w:sz w:val="20"/>
                <w:szCs w:val="20"/>
              </w:rPr>
              <w:t>track</w:t>
            </w:r>
            <w:proofErr w:type="spellEnd"/>
            <w:r w:rsidRPr="00C12109">
              <w:rPr>
                <w:sz w:val="20"/>
                <w:szCs w:val="20"/>
              </w:rPr>
              <w:t> (</w:t>
            </w:r>
            <w:hyperlink r:id="rId63" w:tooltip="Трак" w:history="1">
              <w:r w:rsidRPr="00C12109">
                <w:rPr>
                  <w:rStyle w:val="a6"/>
                  <w:sz w:val="20"/>
                  <w:szCs w:val="20"/>
                </w:rPr>
                <w:t>трак</w:t>
              </w:r>
            </w:hyperlink>
            <w:r w:rsidRPr="00C12109">
              <w:rPr>
                <w:sz w:val="20"/>
                <w:szCs w:val="20"/>
              </w:rPr>
              <w:t> — основной элемент гусеницы), «след». Английское слово в свою очередь восходит к латинскому </w:t>
            </w:r>
            <w:proofErr w:type="spellStart"/>
            <w:r w:rsidRPr="00C12109">
              <w:rPr>
                <w:iCs/>
                <w:sz w:val="20"/>
                <w:szCs w:val="20"/>
              </w:rPr>
              <w:t>trahere</w:t>
            </w:r>
            <w:proofErr w:type="spellEnd"/>
            <w:r w:rsidRPr="00C12109">
              <w:rPr>
                <w:sz w:val="20"/>
                <w:szCs w:val="20"/>
              </w:rPr>
              <w:t>, что означает «тянуть», «волочить».</w:t>
            </w: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proofErr w:type="gramStart"/>
            <w:r w:rsidRPr="00C12109">
              <w:rPr>
                <w:sz w:val="20"/>
                <w:szCs w:val="20"/>
              </w:rPr>
              <w:t>Лицо, управляющее трактором, в зависимости от типа, назначения, мощности двигателя, дополнительного оборудования называется: </w:t>
            </w:r>
            <w:hyperlink r:id="rId64" w:tooltip="Тракторист" w:history="1">
              <w:r w:rsidRPr="00C12109">
                <w:rPr>
                  <w:rStyle w:val="a6"/>
                  <w:sz w:val="20"/>
                  <w:szCs w:val="20"/>
                </w:rPr>
                <w:t>трактористом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5" w:tooltip="Машинист" w:history="1">
              <w:r w:rsidRPr="00C12109">
                <w:rPr>
                  <w:rStyle w:val="a6"/>
                  <w:sz w:val="20"/>
                  <w:szCs w:val="20"/>
                </w:rPr>
                <w:t>машинистом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6" w:tooltip="Механик-водитель" w:history="1">
              <w:r w:rsidRPr="00C12109">
                <w:rPr>
                  <w:rStyle w:val="a6"/>
                  <w:sz w:val="20"/>
                  <w:szCs w:val="20"/>
                </w:rPr>
                <w:t>механиком-водителем</w:t>
              </w:r>
            </w:hyperlink>
            <w:r w:rsidRPr="00C12109">
              <w:rPr>
                <w:sz w:val="20"/>
                <w:szCs w:val="20"/>
              </w:rPr>
              <w:t>, </w:t>
            </w:r>
            <w:hyperlink r:id="rId67" w:tooltip="Тракторист" w:history="1">
              <w:r w:rsidRPr="00C12109">
                <w:rPr>
                  <w:rStyle w:val="a6"/>
                  <w:sz w:val="20"/>
                  <w:szCs w:val="20"/>
                </w:rPr>
                <w:t>механизатором</w:t>
              </w:r>
            </w:hyperlink>
            <w:r w:rsidRPr="00C12109">
              <w:rPr>
                <w:sz w:val="20"/>
                <w:szCs w:val="20"/>
              </w:rPr>
              <w:t>.</w:t>
            </w:r>
            <w:proofErr w:type="gramEnd"/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В России к управлению любыми видами тракторов допускаются лица только после прохождения обучения и получившие в </w:t>
            </w:r>
            <w:proofErr w:type="spellStart"/>
            <w:r w:rsidR="00C82B11" w:rsidRPr="00C12109">
              <w:rPr>
                <w:sz w:val="20"/>
                <w:szCs w:val="20"/>
              </w:rPr>
              <w:fldChar w:fldCharType="begin"/>
            </w:r>
            <w:r w:rsidRPr="00C12109">
              <w:rPr>
                <w:sz w:val="20"/>
                <w:szCs w:val="20"/>
              </w:rPr>
              <w:instrText xml:space="preserve"> HYPERLINK "https://ru.wikipedia.org/wiki/%D0%93%D0%BE%D1%81%D1%82%D0%B5%D1%85%D0%BD%D0%B0%D0%B4%D0%B7%D0%BE%D1%80" \o "Гостехнадзор" </w:instrText>
            </w:r>
            <w:r w:rsidR="00C82B11" w:rsidRPr="00C12109">
              <w:rPr>
                <w:sz w:val="20"/>
                <w:szCs w:val="20"/>
              </w:rPr>
              <w:fldChar w:fldCharType="separate"/>
            </w:r>
            <w:r w:rsidRPr="00C12109">
              <w:rPr>
                <w:rStyle w:val="a6"/>
                <w:sz w:val="20"/>
                <w:szCs w:val="20"/>
              </w:rPr>
              <w:t>Гостехнадзоре</w:t>
            </w:r>
            <w:proofErr w:type="spellEnd"/>
            <w:r w:rsidR="00C82B11" w:rsidRPr="00C12109">
              <w:rPr>
                <w:sz w:val="20"/>
                <w:szCs w:val="20"/>
              </w:rPr>
              <w:fldChar w:fldCharType="end"/>
            </w:r>
            <w:r w:rsidRPr="00C12109">
              <w:rPr>
                <w:sz w:val="20"/>
                <w:szCs w:val="20"/>
              </w:rPr>
              <w:t> </w:t>
            </w:r>
            <w:hyperlink r:id="rId68" w:anchor="%D0%9D%D0%B0_%D0%BF%D1%80%D0%B0%D0%B2%D0%BE_%D1%83%D0%BF%D1%80%D0%B0%D0%B2%D0%BB%D0%B5%D0%BD%D0%B8%D1%8F_%D0%B2%D0%BD%D0%B5%D0%B4%D0%BE%D1%80%D0%BE%D0%B6%D0%BD%D1%8B%D0%BC_%D0%BC%D0%BE%D1%82%D0%BE-,_%D0%B0%D0%B2%D1%82%D0%BE%D1%82%D1%80%D0%B0%D0%BD%D1%81%D" w:tooltip="Водительское удостоверение" w:history="1">
              <w:r w:rsidRPr="00C12109">
                <w:rPr>
                  <w:rStyle w:val="a6"/>
                  <w:sz w:val="20"/>
                  <w:szCs w:val="20"/>
                </w:rPr>
                <w:t>удостоверение тракториста (тракториста-машиниста)</w:t>
              </w:r>
            </w:hyperlink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706058">
        <w:trPr>
          <w:trHeight w:val="3960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10.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>Вставить таблицу, заполнить ее по образцу и построить диаграмму:</w:t>
            </w:r>
          </w:p>
          <w:tbl>
            <w:tblPr>
              <w:tblW w:w="669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97"/>
              <w:gridCol w:w="858"/>
              <w:gridCol w:w="709"/>
              <w:gridCol w:w="680"/>
              <w:gridCol w:w="723"/>
              <w:gridCol w:w="722"/>
              <w:gridCol w:w="694"/>
              <w:gridCol w:w="800"/>
              <w:gridCol w:w="708"/>
            </w:tblGrid>
            <w:tr w:rsidR="00C12109" w:rsidRPr="00C12109" w:rsidTr="00CA2BF5">
              <w:trPr>
                <w:jc w:val="center"/>
              </w:trPr>
              <w:tc>
                <w:tcPr>
                  <w:tcW w:w="6691" w:type="dxa"/>
                  <w:gridSpan w:val="9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 xml:space="preserve">Численность населения 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2009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2010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2011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2012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2015</w:t>
                  </w:r>
                  <w:hyperlink r:id="rId69" w:anchor="cite_note-2015DS-10" w:history="1"/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12109">
                    <w:rPr>
                      <w:b/>
                      <w:bCs/>
                      <w:sz w:val="20"/>
                      <w:szCs w:val="20"/>
                    </w:rPr>
                    <w:t>2016</w:t>
                  </w:r>
                </w:p>
              </w:tc>
            </w:tr>
            <w:tr w:rsidR="00C12109" w:rsidRPr="00C12109" w:rsidTr="00CA2BF5">
              <w:trPr>
                <w:jc w:val="center"/>
              </w:trPr>
              <w:tc>
                <w:tcPr>
                  <w:tcW w:w="797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24 561</w:t>
                  </w:r>
                </w:p>
              </w:tc>
              <w:tc>
                <w:tcPr>
                  <w:tcW w:w="858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23 484</w:t>
                  </w:r>
                </w:p>
              </w:tc>
              <w:tc>
                <w:tcPr>
                  <w:tcW w:w="709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22 539</w:t>
                  </w:r>
                </w:p>
              </w:tc>
              <w:tc>
                <w:tcPr>
                  <w:tcW w:w="680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22 499</w:t>
                  </w:r>
                </w:p>
              </w:tc>
              <w:tc>
                <w:tcPr>
                  <w:tcW w:w="723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21 870</w:t>
                  </w:r>
                </w:p>
              </w:tc>
              <w:tc>
                <w:tcPr>
                  <w:tcW w:w="722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21 433</w:t>
                  </w:r>
                </w:p>
              </w:tc>
              <w:tc>
                <w:tcPr>
                  <w:tcW w:w="694" w:type="dxa"/>
                  <w:shd w:val="clear" w:color="auto" w:fill="auto"/>
                  <w:hideMark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21 277</w:t>
                  </w:r>
                </w:p>
              </w:tc>
              <w:tc>
                <w:tcPr>
                  <w:tcW w:w="800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21 115</w:t>
                  </w:r>
                </w:p>
              </w:tc>
              <w:tc>
                <w:tcPr>
                  <w:tcW w:w="708" w:type="dxa"/>
                  <w:shd w:val="clear" w:color="auto" w:fill="auto"/>
                </w:tcPr>
                <w:p w:rsidR="00C12109" w:rsidRPr="00C12109" w:rsidRDefault="00C12109" w:rsidP="00C12109">
                  <w:pPr>
                    <w:rPr>
                      <w:sz w:val="20"/>
                      <w:szCs w:val="20"/>
                    </w:rPr>
                  </w:pPr>
                  <w:r w:rsidRPr="00C12109">
                    <w:rPr>
                      <w:sz w:val="20"/>
                      <w:szCs w:val="20"/>
                    </w:rPr>
                    <w:t>21 092</w:t>
                  </w:r>
                </w:p>
              </w:tc>
            </w:tr>
          </w:tbl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noProof/>
                <w:sz w:val="20"/>
                <w:szCs w:val="20"/>
              </w:rPr>
              <w:drawing>
                <wp:inline distT="0" distB="0" distL="0" distR="0">
                  <wp:extent cx="4053840" cy="1739265"/>
                  <wp:effectExtent l="0" t="0" r="381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840" cy="173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635206">
        <w:trPr>
          <w:trHeight w:val="2518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11.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ЗАДАЧА 1. </w:t>
            </w:r>
            <w:r w:rsidRPr="00C12109">
              <w:rPr>
                <w:sz w:val="20"/>
                <w:szCs w:val="20"/>
              </w:rPr>
              <w:t>Определить выручку от продажи товаров на лотках и тенденцию роста доходов. Составить таблицу следующей формы (рис.2)</w:t>
            </w:r>
          </w:p>
          <w:p w:rsidR="00C12109" w:rsidRPr="00C12109" w:rsidRDefault="00C12109" w:rsidP="00C12109">
            <w:pPr>
              <w:rPr>
                <w:b/>
                <w:sz w:val="20"/>
                <w:szCs w:val="20"/>
              </w:rPr>
            </w:pPr>
            <w:r w:rsidRPr="00C12109">
              <w:rPr>
                <w:noProof/>
                <w:sz w:val="20"/>
                <w:szCs w:val="20"/>
              </w:rPr>
              <w:drawing>
                <wp:inline distT="0" distB="0" distL="0" distR="0">
                  <wp:extent cx="1638300" cy="1304277"/>
                  <wp:effectExtent l="0" t="0" r="0" b="0"/>
                  <wp:docPr id="1" name="Рисунок 1" descr="2,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,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304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  <w:tr w:rsidR="00C12109" w:rsidRPr="00C12109" w:rsidTr="00635206">
        <w:trPr>
          <w:trHeight w:val="557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  <w:r w:rsidRPr="00C12109">
              <w:rPr>
                <w:sz w:val="20"/>
                <w:szCs w:val="20"/>
              </w:rPr>
              <w:t>12.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2109" w:rsidRPr="00C12109" w:rsidRDefault="00C12109" w:rsidP="00635206">
            <w:pPr>
              <w:rPr>
                <w:b/>
                <w:sz w:val="20"/>
                <w:szCs w:val="20"/>
              </w:rPr>
            </w:pPr>
            <w:r w:rsidRPr="00C12109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C12109">
              <w:rPr>
                <w:b/>
                <w:sz w:val="20"/>
                <w:szCs w:val="20"/>
              </w:rPr>
              <w:t>Microsoft</w:t>
            </w:r>
            <w:proofErr w:type="spellEnd"/>
            <w:r w:rsidRPr="00C12109">
              <w:rPr>
                <w:b/>
                <w:sz w:val="20"/>
                <w:szCs w:val="20"/>
                <w:lang w:val="en-US"/>
              </w:rPr>
              <w:t>PowerPoint</w:t>
            </w:r>
            <w:r w:rsidRPr="00C12109">
              <w:rPr>
                <w:b/>
                <w:sz w:val="20"/>
                <w:szCs w:val="20"/>
              </w:rPr>
              <w:t xml:space="preserve"> создайте презентацию из 5 слайдов с рисунками, анимацией, дизайном  на любую тему.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2109" w:rsidRPr="00C12109" w:rsidRDefault="00C12109" w:rsidP="00C12109">
            <w:pPr>
              <w:rPr>
                <w:sz w:val="20"/>
                <w:szCs w:val="20"/>
              </w:rPr>
            </w:pPr>
          </w:p>
        </w:tc>
      </w:tr>
    </w:tbl>
    <w:p w:rsidR="00C12109" w:rsidRPr="00C12109" w:rsidRDefault="00C12109" w:rsidP="00C12109">
      <w:pPr>
        <w:rPr>
          <w:b/>
        </w:rPr>
      </w:pPr>
      <w:r w:rsidRPr="00C12109">
        <w:rPr>
          <w:b/>
        </w:rPr>
        <w:lastRenderedPageBreak/>
        <w:t>4.3. Система оценивания</w:t>
      </w:r>
    </w:p>
    <w:p w:rsidR="00C12109" w:rsidRPr="00C12109" w:rsidRDefault="00C12109" w:rsidP="00C12109"/>
    <w:p w:rsidR="00C12109" w:rsidRPr="00C12109" w:rsidRDefault="00C12109" w:rsidP="00C12109">
      <w:pPr>
        <w:jc w:val="both"/>
      </w:pPr>
      <w:r w:rsidRPr="00C12109"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12109" w:rsidRPr="00C12109" w:rsidRDefault="00C12109" w:rsidP="00C12109">
      <w:r w:rsidRPr="00C12109">
        <w:t>Текущая работа студента включает:</w:t>
      </w:r>
    </w:p>
    <w:p w:rsidR="00C12109" w:rsidRPr="00C12109" w:rsidRDefault="00C12109" w:rsidP="00C12109">
      <w:r w:rsidRPr="00C12109">
        <w:t>•</w:t>
      </w:r>
      <w:r w:rsidRPr="00C12109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12109" w:rsidRPr="00C12109" w:rsidRDefault="00C12109" w:rsidP="00C12109">
      <w:r w:rsidRPr="00C12109">
        <w:t>•</w:t>
      </w:r>
      <w:r w:rsidRPr="00C12109">
        <w:tab/>
        <w:t xml:space="preserve">подготовку к практическим занятиям, углубленное изучение отдельных тем и вопросов курса; </w:t>
      </w:r>
    </w:p>
    <w:p w:rsidR="00C12109" w:rsidRPr="00C12109" w:rsidRDefault="00C12109" w:rsidP="00C12109">
      <w:r w:rsidRPr="00C12109">
        <w:t>•</w:t>
      </w:r>
      <w:r w:rsidRPr="00C12109">
        <w:tab/>
        <w:t>выполнение самостоятельных заданий;</w:t>
      </w:r>
    </w:p>
    <w:p w:rsidR="00C12109" w:rsidRPr="00C12109" w:rsidRDefault="00C12109" w:rsidP="00C12109">
      <w:r w:rsidRPr="00C12109">
        <w:t>•</w:t>
      </w:r>
      <w:r w:rsidRPr="00C12109">
        <w:tab/>
        <w:t>подготовку к аттестации по дисциплине.</w:t>
      </w:r>
    </w:p>
    <w:p w:rsidR="00C12109" w:rsidRPr="00C12109" w:rsidRDefault="00C12109" w:rsidP="00C12109"/>
    <w:p w:rsidR="00C12109" w:rsidRPr="00C12109" w:rsidRDefault="00C12109" w:rsidP="00C12109">
      <w:pPr>
        <w:ind w:firstLine="709"/>
        <w:jc w:val="both"/>
      </w:pPr>
      <w:r w:rsidRPr="00C12109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12109" w:rsidRPr="00C12109" w:rsidRDefault="00C12109" w:rsidP="00C12109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C12109" w:rsidRPr="00C12109" w:rsidTr="00CA2BF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вербальный аналог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12109" w:rsidRPr="00C12109" w:rsidRDefault="00C12109" w:rsidP="00C12109">
            <w:r w:rsidRPr="00C12109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12109" w:rsidRPr="00C12109" w:rsidRDefault="00C12109" w:rsidP="00C12109">
            <w:r w:rsidRPr="00C12109">
              <w:t>отлично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80 ÷ 89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4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хорошо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70 ÷ 79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3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удовлетворительно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менее 70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2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не удовлетворительно</w:t>
            </w:r>
          </w:p>
        </w:tc>
      </w:tr>
    </w:tbl>
    <w:p w:rsidR="00C12109" w:rsidRPr="00C12109" w:rsidRDefault="00C12109" w:rsidP="00C12109">
      <w:pPr>
        <w:rPr>
          <w:b/>
        </w:rPr>
      </w:pPr>
    </w:p>
    <w:p w:rsidR="00C12109" w:rsidRDefault="00C12109" w:rsidP="00A61F04"/>
    <w:sectPr w:rsidR="00C12109" w:rsidSect="00C82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A27" w:rsidRDefault="00BD1A27" w:rsidP="00A61F04">
      <w:r>
        <w:separator/>
      </w:r>
    </w:p>
  </w:endnote>
  <w:endnote w:type="continuationSeparator" w:id="1">
    <w:p w:rsidR="00BD1A27" w:rsidRDefault="00BD1A27" w:rsidP="00A61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A27" w:rsidRDefault="00BD1A27" w:rsidP="00A61F04">
      <w:r>
        <w:separator/>
      </w:r>
    </w:p>
  </w:footnote>
  <w:footnote w:type="continuationSeparator" w:id="1">
    <w:p w:rsidR="00BD1A27" w:rsidRDefault="00BD1A27" w:rsidP="00A61F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5B3C49"/>
    <w:multiLevelType w:val="hybridMultilevel"/>
    <w:tmpl w:val="05FE2D9A"/>
    <w:lvl w:ilvl="0" w:tplc="E592C4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F8F315F"/>
    <w:multiLevelType w:val="hybridMultilevel"/>
    <w:tmpl w:val="A5D2078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1"/>
  </w:num>
  <w:num w:numId="4">
    <w:abstractNumId w:val="10"/>
  </w:num>
  <w:num w:numId="5">
    <w:abstractNumId w:val="3"/>
  </w:num>
  <w:num w:numId="6">
    <w:abstractNumId w:val="22"/>
  </w:num>
  <w:num w:numId="7">
    <w:abstractNumId w:val="1"/>
  </w:num>
  <w:num w:numId="8">
    <w:abstractNumId w:val="23"/>
  </w:num>
  <w:num w:numId="9">
    <w:abstractNumId w:val="9"/>
  </w:num>
  <w:num w:numId="10">
    <w:abstractNumId w:val="12"/>
  </w:num>
  <w:num w:numId="11">
    <w:abstractNumId w:val="2"/>
  </w:num>
  <w:num w:numId="12">
    <w:abstractNumId w:val="14"/>
  </w:num>
  <w:num w:numId="13">
    <w:abstractNumId w:val="4"/>
  </w:num>
  <w:num w:numId="14">
    <w:abstractNumId w:val="13"/>
  </w:num>
  <w:num w:numId="15">
    <w:abstractNumId w:val="24"/>
  </w:num>
  <w:num w:numId="16">
    <w:abstractNumId w:val="16"/>
  </w:num>
  <w:num w:numId="17">
    <w:abstractNumId w:val="20"/>
  </w:num>
  <w:num w:numId="18">
    <w:abstractNumId w:val="0"/>
  </w:num>
  <w:num w:numId="19">
    <w:abstractNumId w:val="15"/>
  </w:num>
  <w:num w:numId="20">
    <w:abstractNumId w:val="11"/>
  </w:num>
  <w:num w:numId="21">
    <w:abstractNumId w:val="18"/>
  </w:num>
  <w:num w:numId="22">
    <w:abstractNumId w:val="8"/>
  </w:num>
  <w:num w:numId="23">
    <w:abstractNumId w:val="5"/>
  </w:num>
  <w:num w:numId="24">
    <w:abstractNumId w:val="6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726A"/>
    <w:rsid w:val="00005C07"/>
    <w:rsid w:val="00012755"/>
    <w:rsid w:val="00047656"/>
    <w:rsid w:val="00064167"/>
    <w:rsid w:val="00092597"/>
    <w:rsid w:val="000B5CD8"/>
    <w:rsid w:val="000C237A"/>
    <w:rsid w:val="000C7EB5"/>
    <w:rsid w:val="0012497D"/>
    <w:rsid w:val="0014784C"/>
    <w:rsid w:val="00147903"/>
    <w:rsid w:val="00184270"/>
    <w:rsid w:val="002028DB"/>
    <w:rsid w:val="002676F4"/>
    <w:rsid w:val="00315EAD"/>
    <w:rsid w:val="00320BAB"/>
    <w:rsid w:val="00337911"/>
    <w:rsid w:val="003733B6"/>
    <w:rsid w:val="00374EEF"/>
    <w:rsid w:val="003D6F64"/>
    <w:rsid w:val="003F41A5"/>
    <w:rsid w:val="003F7418"/>
    <w:rsid w:val="00407AF9"/>
    <w:rsid w:val="004302E2"/>
    <w:rsid w:val="00437E00"/>
    <w:rsid w:val="00451F77"/>
    <w:rsid w:val="00467D0D"/>
    <w:rsid w:val="004A0A70"/>
    <w:rsid w:val="004B438A"/>
    <w:rsid w:val="004C1442"/>
    <w:rsid w:val="004E3952"/>
    <w:rsid w:val="00507909"/>
    <w:rsid w:val="0051726A"/>
    <w:rsid w:val="005466D7"/>
    <w:rsid w:val="00563240"/>
    <w:rsid w:val="00572293"/>
    <w:rsid w:val="005B3484"/>
    <w:rsid w:val="005B5D57"/>
    <w:rsid w:val="005F3B0D"/>
    <w:rsid w:val="00604627"/>
    <w:rsid w:val="00627CA6"/>
    <w:rsid w:val="00635206"/>
    <w:rsid w:val="006837BB"/>
    <w:rsid w:val="006C7226"/>
    <w:rsid w:val="00706058"/>
    <w:rsid w:val="007252F9"/>
    <w:rsid w:val="007871D5"/>
    <w:rsid w:val="007F02D8"/>
    <w:rsid w:val="00800AEA"/>
    <w:rsid w:val="00820C7B"/>
    <w:rsid w:val="00825F89"/>
    <w:rsid w:val="008362AD"/>
    <w:rsid w:val="00844030"/>
    <w:rsid w:val="008E1BF8"/>
    <w:rsid w:val="009619C4"/>
    <w:rsid w:val="00995906"/>
    <w:rsid w:val="009C0CAD"/>
    <w:rsid w:val="009C5BD8"/>
    <w:rsid w:val="009E5080"/>
    <w:rsid w:val="009F4E83"/>
    <w:rsid w:val="00A0200F"/>
    <w:rsid w:val="00A215F1"/>
    <w:rsid w:val="00A61F04"/>
    <w:rsid w:val="00AC5175"/>
    <w:rsid w:val="00B03034"/>
    <w:rsid w:val="00B17E2B"/>
    <w:rsid w:val="00B24BC3"/>
    <w:rsid w:val="00B618EE"/>
    <w:rsid w:val="00BB7E3F"/>
    <w:rsid w:val="00BD1A27"/>
    <w:rsid w:val="00BF6C04"/>
    <w:rsid w:val="00C12109"/>
    <w:rsid w:val="00C22CC8"/>
    <w:rsid w:val="00C47CBE"/>
    <w:rsid w:val="00C82B11"/>
    <w:rsid w:val="00CA2BF5"/>
    <w:rsid w:val="00CB06B3"/>
    <w:rsid w:val="00CB7A5A"/>
    <w:rsid w:val="00DB32F5"/>
    <w:rsid w:val="00E0426A"/>
    <w:rsid w:val="00E14482"/>
    <w:rsid w:val="00E25AF6"/>
    <w:rsid w:val="00E42500"/>
    <w:rsid w:val="00E53712"/>
    <w:rsid w:val="00E56325"/>
    <w:rsid w:val="00E66D61"/>
    <w:rsid w:val="00E852B6"/>
    <w:rsid w:val="00E9288F"/>
    <w:rsid w:val="00EC787C"/>
    <w:rsid w:val="00F21FC0"/>
    <w:rsid w:val="00F55FA0"/>
    <w:rsid w:val="00FB2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egabook.ru" TargetMode="External"/><Relationship Id="rId18" Type="http://schemas.openxmlformats.org/officeDocument/2006/relationships/hyperlink" Target="http://www.heap.altlinux.org/issues/textbooks" TargetMode="External"/><Relationship Id="rId26" Type="http://schemas.openxmlformats.org/officeDocument/2006/relationships/hyperlink" Target="https://ru.wikipedia.org/wiki/%D0%97%D0%B5%D0%BC%D0%BB%D1%8F%D0%BD%D1%8B%D0%B5_%D1%80%D0%B0%D0%B1%D0%BE%D1%82%D1%8B" TargetMode="External"/><Relationship Id="rId39" Type="http://schemas.openxmlformats.org/officeDocument/2006/relationships/hyperlink" Target="https://ru.wikipedia.org/wiki/%D0%9C%D0%B0%D1%88%D0%B8%D0%BD%D0%B8%D1%81%D1%82" TargetMode="External"/><Relationship Id="rId21" Type="http://schemas.openxmlformats.org/officeDocument/2006/relationships/hyperlink" Target="https://ru.wikipedia.org/wiki/%D0%93%D1%83%D1%81%D0%B5%D0%BD%D0%B8%D1%87%D0%BD%D1%8B%D0%B9_%D0%B4%D0%B2%D0%B8%D0%B6%D0%B8%D1%82%D0%B5%D0%BB%D1%8C" TargetMode="External"/><Relationship Id="rId34" Type="http://schemas.openxmlformats.org/officeDocument/2006/relationships/hyperlink" Target="https://ru.wikipedia.org/wiki/%D0%A1%D1%82%D1%80%D0%BE%D0%B8%D1%82%D0%B5%D0%BB%D1%8C%D1%81%D1%82%D0%B2%D0%BE" TargetMode="External"/><Relationship Id="rId42" Type="http://schemas.openxmlformats.org/officeDocument/2006/relationships/hyperlink" Target="https://ru.wikipedia.org/wiki/%D0%92%D0%BE%D0%B4%D0%B8%D1%82%D0%B5%D0%BB%D1%8C%D1%81%D0%BA%D0%BE%D0%B5_%D1%83%D0%B4%D0%BE%D1%81%D1%82%D0%BE%D0%B2%D0%B5%D1%80%D0%B5%D0%BD%D0%B8%D0%B5" TargetMode="External"/><Relationship Id="rId47" Type="http://schemas.openxmlformats.org/officeDocument/2006/relationships/hyperlink" Target="https://ru.wikipedia.org/wiki/%D0%93%D1%83%D1%81%D0%B5%D0%BD%D0%B8%D1%87%D0%BD%D1%8B%D0%B9_%D0%B4%D0%B2%D0%B8%D0%B6%D0%B8%D1%82%D0%B5%D0%BB%D1%8C" TargetMode="External"/><Relationship Id="rId50" Type="http://schemas.openxmlformats.org/officeDocument/2006/relationships/hyperlink" Target="https://ru.wikipedia.org/wiki/%D0%A1%D0%B5%D0%BB%D1%8C%D1%81%D0%BA%D0%BE%D0%B5_%D1%85%D0%BE%D0%B7%D1%8F%D0%B9%D1%81%D1%82%D0%B2%D0%BE" TargetMode="External"/><Relationship Id="rId55" Type="http://schemas.openxmlformats.org/officeDocument/2006/relationships/hyperlink" Target="https://ru.wikipedia.org/w/index.php?title=%D0%9A%D0%B8%D0%BD%D0%B5%D0%BC%D0%B0%D1%82%D0%B8%D0%BA%D0%B0_%D0%BC%D0%B5%D1%85%D0%B0%D0%BD%D0%B8%D0%B7%D0%BC%D0%BE%D0%B2&amp;action=edit&amp;redlink=1" TargetMode="External"/><Relationship Id="rId63" Type="http://schemas.openxmlformats.org/officeDocument/2006/relationships/hyperlink" Target="https://ru.wikipedia.org/wiki/%D0%A2%D1%80%D0%B0%D0%BA" TargetMode="External"/><Relationship Id="rId68" Type="http://schemas.openxmlformats.org/officeDocument/2006/relationships/hyperlink" Target="https://ru.wikipedia.org/wiki/%D0%92%D0%BE%D0%B4%D0%B8%D1%82%D0%B5%D0%BB%D1%8C%D1%81%D0%BA%D0%BE%D0%B5_%D1%83%D0%B4%D0%BE%D1%81%D1%82%D0%BE%D0%B2%D0%B5%D1%80%D0%B5%D0%BD%D0%B8%D0%B5" TargetMode="Externa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window.edu.ru" TargetMode="External"/><Relationship Id="rId29" Type="http://schemas.openxmlformats.org/officeDocument/2006/relationships/hyperlink" Target="https://ru.wikipedia.org/w/index.php?title=%D0%9A%D0%B8%D0%BD%D0%B5%D0%BC%D0%B0%D1%82%D0%B8%D0%BA%D0%B0_%D0%BC%D0%B5%D1%85%D0%B0%D0%BD%D0%B8%D0%B7%D0%BC%D0%BE%D0%B2&amp;action=edit&amp;redlink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ms.iite.unesco.org" TargetMode="External"/><Relationship Id="rId24" Type="http://schemas.openxmlformats.org/officeDocument/2006/relationships/hyperlink" Target="https://ru.wikipedia.org/wiki/%D0%A1%D0%B5%D0%BB%D1%8C%D1%81%D0%BA%D0%BE%D0%B5_%D1%85%D0%BE%D0%B7%D1%8F%D0%B9%D1%81%D1%82%D0%B2%D0%BE" TargetMode="External"/><Relationship Id="rId32" Type="http://schemas.openxmlformats.org/officeDocument/2006/relationships/hyperlink" Target="https://ru.wikipedia.org/w/index.php?title=%D0%9D%D0%B0%D0%B2%D0%B5%D1%81%D0%BD%D0%BE%D0%B5_%D0%BE%D0%B1%D0%BE%D1%80%D1%83%D0%B4%D0%BE%D0%B2%D0%B0%D0%BD%D0%B8%D0%B5&amp;action=edit&amp;redlink=1" TargetMode="External"/><Relationship Id="rId37" Type="http://schemas.openxmlformats.org/officeDocument/2006/relationships/hyperlink" Target="https://ru.wikipedia.org/wiki/%D0%A2%D1%80%D0%B0%D0%BA" TargetMode="External"/><Relationship Id="rId40" Type="http://schemas.openxmlformats.org/officeDocument/2006/relationships/hyperlink" Target="https://ru.wikipedia.org/wiki/%D0%9C%D0%B5%D1%85%D0%B0%D0%BD%D0%B8%D0%BA-%D0%B2%D0%BE%D0%B4%D0%B8%D1%82%D0%B5%D0%BB%D1%8C" TargetMode="External"/><Relationship Id="rId45" Type="http://schemas.openxmlformats.org/officeDocument/2006/relationships/image" Target="media/image2.jpeg"/><Relationship Id="rId53" Type="http://schemas.openxmlformats.org/officeDocument/2006/relationships/hyperlink" Target="https://ru.wikipedia.org/wiki/%D0%A2%D1%80%D0%B0%D0%BD%D1%81%D0%BF%D0%BE%D1%80%D1%82" TargetMode="External"/><Relationship Id="rId58" Type="http://schemas.openxmlformats.org/officeDocument/2006/relationships/hyperlink" Target="https://ru.wikipedia.org/w/index.php?title=%D0%9D%D0%B0%D0%B2%D0%B5%D1%81%D0%BD%D0%BE%D0%B5_%D0%BE%D0%B1%D0%BE%D1%80%D1%83%D0%B4%D0%BE%D0%B2%D0%B0%D0%BD%D0%B8%D0%B5&amp;action=edit&amp;redlink=1" TargetMode="External"/><Relationship Id="rId66" Type="http://schemas.openxmlformats.org/officeDocument/2006/relationships/hyperlink" Target="https://ru.wikipedia.org/wiki/%D0%9C%D0%B5%D1%85%D0%B0%D0%BD%D0%B8%D0%BA-%D0%B2%D0%BE%D0%B4%D0%B8%D1%82%D0%B5%D0%BB%D1%8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gital-edu.ru" TargetMode="External"/><Relationship Id="rId23" Type="http://schemas.openxmlformats.org/officeDocument/2006/relationships/hyperlink" Target="https://ru.wikipedia.org/wiki/%D0%9C%D0%B0%D1%88%D0%B8%D0%BD%D0%B0" TargetMode="External"/><Relationship Id="rId28" Type="http://schemas.openxmlformats.org/officeDocument/2006/relationships/hyperlink" Target="https://ru.wikipedia.org/wiki/%D0%A1%D0%BA%D0%BE%D1%80%D0%BE%D1%81%D1%82%D1%8C" TargetMode="External"/><Relationship Id="rId36" Type="http://schemas.openxmlformats.org/officeDocument/2006/relationships/hyperlink" Target="https://ru.wikipedia.org/wiki/%D0%91%D1%83%D0%BB%D1%8C%D0%B4%D0%BE%D0%B7%D0%B5%D1%80" TargetMode="External"/><Relationship Id="rId49" Type="http://schemas.openxmlformats.org/officeDocument/2006/relationships/hyperlink" Target="https://ru.wikipedia.org/wiki/%D0%9C%D0%B0%D1%88%D0%B8%D0%BD%D0%B0" TargetMode="External"/><Relationship Id="rId57" Type="http://schemas.openxmlformats.org/officeDocument/2006/relationships/hyperlink" Target="https://ru.wikipedia.org/wiki/%D0%9F%D0%B0%D1%85%D0%BE%D1%82%D0%B0" TargetMode="External"/><Relationship Id="rId61" Type="http://schemas.openxmlformats.org/officeDocument/2006/relationships/hyperlink" Target="https://ru.wikipedia.org/wiki/%D0%91%D1%83%D0%BB%D1%8C%D0%B4%D0%BE%D0%B7%D0%B5%D1%80%D0%BD%D1%8B%D0%B9_%D0%BD%D0%BE%D0%B6" TargetMode="External"/><Relationship Id="rId10" Type="http://schemas.openxmlformats.org/officeDocument/2006/relationships/hyperlink" Target="http://www.intuit.ru/studies/courses" TargetMode="External"/><Relationship Id="rId19" Type="http://schemas.openxmlformats.org/officeDocument/2006/relationships/hyperlink" Target="http://www.books.altlinux.ru/altlibrary/openoffice" TargetMode="External"/><Relationship Id="rId31" Type="http://schemas.openxmlformats.org/officeDocument/2006/relationships/hyperlink" Target="https://ru.wikipedia.org/wiki/%D0%9F%D0%B0%D1%85%D0%BE%D1%82%D0%B0" TargetMode="External"/><Relationship Id="rId44" Type="http://schemas.openxmlformats.org/officeDocument/2006/relationships/image" Target="media/image1.png"/><Relationship Id="rId52" Type="http://schemas.openxmlformats.org/officeDocument/2006/relationships/hyperlink" Target="https://ru.wikipedia.org/wiki/%D0%97%D0%B5%D0%BC%D0%BB%D1%8F%D0%BD%D1%8B%D0%B5_%D1%80%D0%B0%D0%B1%D0%BE%D1%82%D1%8B" TargetMode="External"/><Relationship Id="rId60" Type="http://schemas.openxmlformats.org/officeDocument/2006/relationships/hyperlink" Target="https://ru.wikipedia.org/wiki/%D0%A1%D1%82%D1%80%D0%BE%D0%B8%D1%82%D0%B5%D0%BB%D1%8C%D1%81%D1%82%D0%B2%D0%BE" TargetMode="External"/><Relationship Id="rId65" Type="http://schemas.openxmlformats.org/officeDocument/2006/relationships/hyperlink" Target="https://ru.wikipedia.org/wiki/%D0%9C%D0%B0%D1%88%D0%B8%D0%BD%D0%B8%D1%81%D1%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-collection.edu.ru" TargetMode="External"/><Relationship Id="rId14" Type="http://schemas.openxmlformats.org/officeDocument/2006/relationships/hyperlink" Target="http://www.ict.edu.ru" TargetMode="External"/><Relationship Id="rId22" Type="http://schemas.openxmlformats.org/officeDocument/2006/relationships/hyperlink" Target="https://ru.wikipedia.org/wiki/%D0%9A%D0%BE%D0%BB%D0%B5%D1%81%D0%BE" TargetMode="External"/><Relationship Id="rId27" Type="http://schemas.openxmlformats.org/officeDocument/2006/relationships/hyperlink" Target="https://ru.wikipedia.org/wiki/%D0%A2%D1%80%D0%B0%D0%BD%D1%81%D0%BF%D0%BE%D1%80%D1%82" TargetMode="External"/><Relationship Id="rId30" Type="http://schemas.openxmlformats.org/officeDocument/2006/relationships/hyperlink" Target="https://ru.wikipedia.org/wiki/%D0%A1%D0%B5%D0%BB%D1%8C%D1%81%D0%BA%D0%BE%D0%B5_%D1%85%D0%BE%D0%B7%D1%8F%D0%B9%D1%81%D1%82%D0%B2%D0%BE" TargetMode="External"/><Relationship Id="rId35" Type="http://schemas.openxmlformats.org/officeDocument/2006/relationships/hyperlink" Target="https://ru.wikipedia.org/wiki/%D0%91%D1%83%D0%BB%D1%8C%D0%B4%D0%BE%D0%B7%D0%B5%D1%80%D0%BD%D1%8B%D0%B9_%D0%BD%D0%BE%D0%B6" TargetMode="External"/><Relationship Id="rId43" Type="http://schemas.openxmlformats.org/officeDocument/2006/relationships/hyperlink" Target="https://ru.wikipedia.org/wiki/%D0%92%D0%B0%D0%B3%D0%B0%D0%B9%D1%81%D0%BA%D0%B8%D0%B9_%D1%80%D0%B0%D0%B9%D0%BE%D0%BD" TargetMode="External"/><Relationship Id="rId48" Type="http://schemas.openxmlformats.org/officeDocument/2006/relationships/hyperlink" Target="https://ru.wikipedia.org/wiki/%D0%9A%D0%BE%D0%BB%D0%B5%D1%81%D0%BE" TargetMode="External"/><Relationship Id="rId56" Type="http://schemas.openxmlformats.org/officeDocument/2006/relationships/hyperlink" Target="https://ru.wikipedia.org/wiki/%D0%A1%D0%B5%D0%BB%D1%8C%D1%81%D0%BA%D0%BE%D0%B5_%D1%85%D0%BE%D0%B7%D1%8F%D0%B9%D1%81%D1%82%D0%B2%D0%BE" TargetMode="External"/><Relationship Id="rId64" Type="http://schemas.openxmlformats.org/officeDocument/2006/relationships/hyperlink" Target="https://ru.wikipedia.org/wiki/%D0%A2%D1%80%D0%B0%D0%BA%D1%82%D0%BE%D1%80%D0%B8%D1%81%D1%82" TargetMode="External"/><Relationship Id="rId69" Type="http://schemas.openxmlformats.org/officeDocument/2006/relationships/hyperlink" Target="https://ru.wikipedia.org/wiki/%D0%92%D0%B0%D0%B3%D0%B0%D0%B9%D1%81%D0%BA%D0%B8%D0%B9_%D1%80%D0%B0%D0%B9%D0%BE%D0%BD" TargetMode="External"/><Relationship Id="rId8" Type="http://schemas.openxmlformats.org/officeDocument/2006/relationships/hyperlink" Target="http://www.fcior.edu.ru" TargetMode="External"/><Relationship Id="rId51" Type="http://schemas.openxmlformats.org/officeDocument/2006/relationships/hyperlink" Target="https://ru.wikipedia.org/wiki/%D0%94%D0%BE%D1%80%D0%BE%D0%B6%D0%BD%D1%8B%D0%B5_%D1%80%D0%B0%D0%B1%D0%BE%D1%82%D1%8B" TargetMode="External"/><Relationship Id="rId72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hyperlink" Target="http://ru.iite.unesco.org/publications" TargetMode="External"/><Relationship Id="rId17" Type="http://schemas.openxmlformats.org/officeDocument/2006/relationships/hyperlink" Target="http://www.freeschool.altlinux.ru" TargetMode="External"/><Relationship Id="rId25" Type="http://schemas.openxmlformats.org/officeDocument/2006/relationships/hyperlink" Target="https://ru.wikipedia.org/wiki/%D0%94%D0%BE%D1%80%D0%BE%D0%B6%D0%BD%D1%8B%D0%B5_%D1%80%D0%B0%D0%B1%D0%BE%D1%82%D1%8B" TargetMode="External"/><Relationship Id="rId33" Type="http://schemas.openxmlformats.org/officeDocument/2006/relationships/hyperlink" Target="https://ru.wikipedia.org/wiki/%D0%A1%D0%B5%D0%BB%D1%8C%D1%81%D0%BA%D0%BE%D0%B5_%D1%85%D0%BE%D0%B7%D1%8F%D0%B9%D1%81%D1%82%D0%B2%D0%BE" TargetMode="External"/><Relationship Id="rId38" Type="http://schemas.openxmlformats.org/officeDocument/2006/relationships/hyperlink" Target="https://ru.wikipedia.org/wiki/%D0%A2%D1%80%D0%B0%D0%BA%D1%82%D0%BE%D1%80%D0%B8%D1%81%D1%82" TargetMode="External"/><Relationship Id="rId46" Type="http://schemas.openxmlformats.org/officeDocument/2006/relationships/hyperlink" Target="https://ru.wikipedia.org/wiki/%D0%90%D0%BD%D0%B3%D0%BB%D0%B8%D0%B9%D1%81%D0%BA%D0%B8%D0%B9_%D1%8F%D0%B7%D1%8B%D0%BA" TargetMode="External"/><Relationship Id="rId59" Type="http://schemas.openxmlformats.org/officeDocument/2006/relationships/hyperlink" Target="https://ru.wikipedia.org/wiki/%D0%A1%D0%B5%D0%BB%D1%8C%D1%81%D0%BA%D0%BE%D0%B5_%D1%85%D0%BE%D0%B7%D1%8F%D0%B9%D1%81%D1%82%D0%B2%D0%BE" TargetMode="External"/><Relationship Id="rId67" Type="http://schemas.openxmlformats.org/officeDocument/2006/relationships/hyperlink" Target="https://ru.wikipedia.org/wiki/%D0%A2%D1%80%D0%B0%D0%BA%D1%82%D0%BE%D1%80%D0%B8%D1%81%D1%82" TargetMode="External"/><Relationship Id="rId20" Type="http://schemas.openxmlformats.org/officeDocument/2006/relationships/hyperlink" Target="https://ru.wikipedia.org/wiki/%D0%90%D0%BD%D0%B3%D0%BB%D0%B8%D0%B9%D1%81%D0%BA%D0%B8%D0%B9_%D1%8F%D0%B7%D1%8B%D0%BA" TargetMode="External"/><Relationship Id="rId41" Type="http://schemas.openxmlformats.org/officeDocument/2006/relationships/hyperlink" Target="https://ru.wikipedia.org/wiki/%D0%A2%D1%80%D0%B0%D0%BA%D1%82%D0%BE%D1%80%D0%B8%D1%81%D1%82" TargetMode="External"/><Relationship Id="rId54" Type="http://schemas.openxmlformats.org/officeDocument/2006/relationships/hyperlink" Target="https://ru.wikipedia.org/wiki/%D0%A1%D0%BA%D0%BE%D1%80%D0%BE%D1%81%D1%82%D1%8C" TargetMode="External"/><Relationship Id="rId62" Type="http://schemas.openxmlformats.org/officeDocument/2006/relationships/hyperlink" Target="https://ru.wikipedia.org/wiki/%D0%91%D1%83%D0%BB%D1%8C%D0%B4%D0%BE%D0%B7%D0%B5%D1%80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B070E-F7BA-451B-A373-29DF7A635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21</Pages>
  <Words>7739</Words>
  <Characters>44115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ПК</cp:lastModifiedBy>
  <cp:revision>5</cp:revision>
  <cp:lastPrinted>2017-01-25T06:36:00Z</cp:lastPrinted>
  <dcterms:created xsi:type="dcterms:W3CDTF">2020-06-27T03:28:00Z</dcterms:created>
  <dcterms:modified xsi:type="dcterms:W3CDTF">2021-03-20T14:21:00Z</dcterms:modified>
</cp:coreProperties>
</file>