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DF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860DF" w:rsidRPr="000860DF" w:rsidRDefault="000860DF" w:rsidP="000860DF">
      <w:pPr>
        <w:jc w:val="center"/>
        <w:rPr>
          <w:rFonts w:eastAsia="Calibri"/>
          <w:b/>
          <w:bCs/>
        </w:rPr>
      </w:pPr>
      <w:r w:rsidRPr="000860DF">
        <w:rPr>
          <w:rFonts w:eastAsia="Calibri"/>
          <w:b/>
          <w:bCs/>
        </w:rPr>
        <w:t>Аннотация к рабочей программе учебной дисциплины</w:t>
      </w:r>
    </w:p>
    <w:p w:rsidR="000860DF" w:rsidRPr="000860DF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rFonts w:eastAsiaTheme="minorEastAsia"/>
        </w:rPr>
        <w:t xml:space="preserve">                            </w:t>
      </w:r>
      <w:r w:rsidRPr="000860DF">
        <w:rPr>
          <w:rFonts w:eastAsiaTheme="minorEastAsia"/>
          <w:b/>
        </w:rPr>
        <w:t>УПВ.03 ИНФОРМАТИКА И ИКТ</w:t>
      </w:r>
      <w:bookmarkStart w:id="0" w:name="_GoBack"/>
      <w:bookmarkEnd w:id="0"/>
    </w:p>
    <w:p w:rsidR="000860DF" w:rsidRPr="000860DF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0860DF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1.1. Область применения программы</w:t>
      </w:r>
    </w:p>
    <w:p w:rsidR="000860DF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Рабочая   программа учебно</w:t>
      </w:r>
      <w:r w:rsidRPr="00B1306D">
        <w:t>го предмета</w:t>
      </w:r>
      <w:r>
        <w:t xml:space="preserve"> </w:t>
      </w:r>
      <w:r w:rsidRPr="001D05EE">
        <w:rPr>
          <w:rFonts w:eastAsiaTheme="minorEastAsia"/>
        </w:rPr>
        <w:t xml:space="preserve">УПВ.03 </w:t>
      </w:r>
      <w:r w:rsidRPr="00E14482">
        <w:rPr>
          <w:rFonts w:eastAsiaTheme="minorEastAsia"/>
        </w:rPr>
        <w:t>ИНФОРМАТИКА И ИКТ</w:t>
      </w:r>
      <w:r>
        <w:t xml:space="preserve"> </w:t>
      </w:r>
      <w:r w:rsidRPr="00A61F04">
        <w:t>является частью основной образовательной программы в соответствии с ФГОС СПО по специальности 23.02.07 «Техническое обслуживание и ремонт двигателей, систем и агрегатов автомобилей».</w:t>
      </w:r>
      <w:r>
        <w:t xml:space="preserve"> </w:t>
      </w:r>
    </w:p>
    <w:p w:rsidR="000860DF" w:rsidRPr="00A61F04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860DF" w:rsidRDefault="000860DF" w:rsidP="000860DF">
      <w:pPr>
        <w:autoSpaceDE w:val="0"/>
        <w:autoSpaceDN w:val="0"/>
        <w:adjustRightInd w:val="0"/>
        <w:ind w:firstLine="709"/>
        <w:jc w:val="both"/>
      </w:pPr>
      <w:r w:rsidRPr="00A61F04">
        <w:t>1.2. Место учебно</w:t>
      </w:r>
      <w:r>
        <w:t>го предмета</w:t>
      </w:r>
      <w:r w:rsidRPr="00A61F04">
        <w:t xml:space="preserve"> </w:t>
      </w:r>
      <w:r w:rsidRPr="001D05EE">
        <w:rPr>
          <w:rFonts w:eastAsiaTheme="minorEastAsia"/>
        </w:rPr>
        <w:t xml:space="preserve">УПВ.03 </w:t>
      </w:r>
      <w:r w:rsidRPr="00E14482">
        <w:rPr>
          <w:rFonts w:eastAsiaTheme="minorEastAsia"/>
        </w:rPr>
        <w:t xml:space="preserve">ИНФОРМАТИКА И </w:t>
      </w:r>
      <w:r>
        <w:rPr>
          <w:rFonts w:eastAsiaTheme="minorEastAsia"/>
        </w:rPr>
        <w:t>И</w:t>
      </w:r>
      <w:proofErr w:type="gramStart"/>
      <w:r>
        <w:rPr>
          <w:rFonts w:eastAsiaTheme="minorEastAsia"/>
        </w:rPr>
        <w:t xml:space="preserve">КТ </w:t>
      </w:r>
      <w:r w:rsidRPr="00A61F04">
        <w:t>в стр</w:t>
      </w:r>
      <w:proofErr w:type="gramEnd"/>
      <w:r w:rsidRPr="00A61F04">
        <w:t>уктуре основной профессиональной образовательной программы: является обязательной частью общеобразовательной подготовки основной образовательной программы</w:t>
      </w:r>
      <w:r>
        <w:t>.</w:t>
      </w:r>
      <w:r w:rsidRPr="00A61F04">
        <w:t xml:space="preserve"> </w:t>
      </w:r>
    </w:p>
    <w:p w:rsidR="000860DF" w:rsidRPr="00A215F1" w:rsidRDefault="000860DF" w:rsidP="000860D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A215F1">
        <w:rPr>
          <w:rFonts w:eastAsia="Calibri"/>
          <w:lang w:eastAsia="en-US"/>
        </w:rPr>
        <w:t>Межпредметные</w:t>
      </w:r>
      <w:proofErr w:type="spellEnd"/>
      <w:r w:rsidRPr="00A215F1">
        <w:rPr>
          <w:rFonts w:eastAsia="Calibri"/>
          <w:lang w:eastAsia="en-US"/>
        </w:rPr>
        <w:t xml:space="preserve"> связи с учебными дисциплинами: </w:t>
      </w:r>
    </w:p>
    <w:p w:rsidR="000860DF" w:rsidRPr="00A215F1" w:rsidRDefault="000860DF" w:rsidP="000860D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ОП.06</w:t>
      </w:r>
      <w:r w:rsidRPr="00A215F1">
        <w:rPr>
          <w:rFonts w:eastAsia="Calibri"/>
          <w:lang w:eastAsia="en-US"/>
        </w:rPr>
        <w:t xml:space="preserve"> Информационные технологии в профессиональной деятельности»</w:t>
      </w:r>
    </w:p>
    <w:p w:rsidR="000860DF" w:rsidRPr="00A215F1" w:rsidRDefault="000860DF" w:rsidP="000860D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A215F1">
        <w:rPr>
          <w:rFonts w:eastAsia="Calibri"/>
          <w:lang w:eastAsia="en-US"/>
        </w:rPr>
        <w:t>ЕН.02 Информатика</w:t>
      </w:r>
    </w:p>
    <w:p w:rsidR="000860DF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860DF" w:rsidRPr="00A61F04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 xml:space="preserve">1.3. Цель и планируемые результаты освоения </w:t>
      </w:r>
      <w:r>
        <w:t>предмета</w:t>
      </w:r>
      <w:r w:rsidRPr="00A61F04">
        <w:t>:</w:t>
      </w:r>
    </w:p>
    <w:p w:rsidR="000860DF" w:rsidRPr="002F7D7F" w:rsidRDefault="000860DF" w:rsidP="00086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>
        <w:t>ая программа по предмету «Информатика и ИКТ</w:t>
      </w:r>
      <w:r w:rsidRPr="002F7D7F">
        <w:t xml:space="preserve">» ориентирована на достижение следующих </w:t>
      </w:r>
      <w:r w:rsidRPr="002F7D7F">
        <w:rPr>
          <w:b/>
        </w:rPr>
        <w:t>целей: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представлений  о  роли  информатики  и  информационно-коммуникационных технологий (ИКТ) в современном обществе, понимание  основ  правовых  аспектов  использования  компьютерных  программ  и работы в Интернете;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умений  осуществлять  поиск  и  использование информации,  необходимой  для  эффективного  выполнения  профессиональных задач, профессионального и личностного развития;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</w:t>
      </w:r>
      <w:proofErr w:type="gramStart"/>
      <w:r w:rsidRPr="0083058B">
        <w:rPr>
          <w:bCs/>
        </w:rPr>
        <w:t>обучающимися</w:t>
      </w:r>
      <w:proofErr w:type="gramEnd"/>
      <w:r w:rsidRPr="0083058B">
        <w:rPr>
          <w:bCs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</w:t>
      </w:r>
      <w:proofErr w:type="gramStart"/>
      <w:r w:rsidRPr="0083058B">
        <w:rPr>
          <w:bCs/>
        </w:rPr>
        <w:t>обучающимися</w:t>
      </w:r>
      <w:proofErr w:type="gramEnd"/>
      <w:r w:rsidRPr="0083058B">
        <w:rPr>
          <w:bCs/>
        </w:rPr>
        <w:t xml:space="preserve"> знаний этических аспектов информационной деятельности  и  информационных  коммуникаций  в  глобальных  сетях;  осознание ответственности  людей,  вовлеченных  в  создание  и  использование  информационных систем, распространение и использование информации;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информационной культурой, способностью анализировать и оценивать информацию  с  использованием  информационно-коммуникационных  технологий, средств образовательных и социальных коммуникаций.</w:t>
      </w:r>
    </w:p>
    <w:p w:rsidR="000860DF" w:rsidRPr="0083058B" w:rsidRDefault="000860DF" w:rsidP="00086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58B">
        <w:rPr>
          <w:bCs/>
        </w:rPr>
        <w:t>Освоение  содержания  учебной  дисциплины  «Информатика»  обеспечивает  достижение студентами следующих результатов:</w:t>
      </w:r>
    </w:p>
    <w:p w:rsidR="000860DF" w:rsidRPr="0083058B" w:rsidRDefault="000860DF" w:rsidP="000860DF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r w:rsidRPr="0083058B">
        <w:rPr>
          <w:b/>
          <w:bCs/>
        </w:rPr>
        <w:t>личностных: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осознание своего места в информационном обществе;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lastRenderedPageBreak/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умение  выбирать  грамотное  поведение  при  использовании  разнообразных средств  информационно-коммуникационных  </w:t>
      </w:r>
      <w:proofErr w:type="gramStart"/>
      <w:r w:rsidRPr="0083058B">
        <w:rPr>
          <w:bCs/>
        </w:rPr>
        <w:t>технологий</w:t>
      </w:r>
      <w:proofErr w:type="gramEnd"/>
      <w:r w:rsidRPr="0083058B">
        <w:rPr>
          <w:bCs/>
        </w:rPr>
        <w:t xml:space="preserve">  как  в  профессиональной деятельности, так и в быту;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 к  продолжению  образования  и  повышению  квалификации  в избранной  профессиональной  деятельности  на  основе  развития  личных информационно-коммуникационных компетенций;</w:t>
      </w:r>
    </w:p>
    <w:p w:rsidR="000860DF" w:rsidRPr="0083058B" w:rsidRDefault="000860DF" w:rsidP="000860DF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proofErr w:type="spellStart"/>
      <w:r w:rsidRPr="0083058B">
        <w:rPr>
          <w:b/>
          <w:bCs/>
        </w:rPr>
        <w:t>метапредметных</w:t>
      </w:r>
      <w:proofErr w:type="spellEnd"/>
      <w:r w:rsidRPr="0083058B">
        <w:rPr>
          <w:b/>
          <w:bCs/>
        </w:rPr>
        <w:t>: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различных  видов  познавательной  деятельности  для  решения  информационных  задач,  применение  основных  методов  познания (наблюдения,  описания,  измерения,  эксперимента)  для  организации  учеб-но-исследовательской  и  проектной  деятельности  с  использованием  информационно-коммуникационных технологий;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информационных объектов, с которыми возникает  необходимость сталкиваться в профессиональной сфере в изучении явлений и процессов;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источников информации, в том числе электронных 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анализировать и представлять информацию, данную в электронных  форматах на компьютере в различных видах;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средства информационно-коммуникационных технологий  в  решении  когнитивных,  коммуникативных  и  организационных  задач с  соблюдением  требований  эргономики,  техники  безопасности,  гигиены, ресурсосбережения,  правовых  и  этических  норм,  норм  информационной безопасности;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публично представлять результаты собственного исследования, вести  дискуссии,  доступно  и  гармонично  сочетая  содержание  и  формы  представляемой  информации  средствами  информационных  и  коммуникационных технологий;</w:t>
      </w:r>
    </w:p>
    <w:p w:rsidR="000860DF" w:rsidRPr="00246CEA" w:rsidRDefault="000860DF" w:rsidP="000860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CEA">
        <w:rPr>
          <w:b/>
          <w:bCs/>
        </w:rPr>
        <w:t>предметных: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роли  информации  и  информационных процессов в окружающем мире;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готовых  прикладных  компьютерных  программ  по  профилю  подготовки;</w:t>
      </w:r>
      <w:r>
        <w:rPr>
          <w:bCs/>
        </w:rPr>
        <w:t xml:space="preserve"> </w:t>
      </w:r>
    </w:p>
    <w:p w:rsidR="000860DF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способами  представления,  хранения  и  обработки  данных  на  компьютере;</w:t>
      </w:r>
    </w:p>
    <w:p w:rsidR="000860DF" w:rsidRPr="00EF4507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компьютерными  средствами  представления  и  анализа  данных  в  электронных таблицах;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lastRenderedPageBreak/>
        <w:t>сформированность</w:t>
      </w:r>
      <w:proofErr w:type="spellEnd"/>
      <w:r w:rsidRPr="0083058B">
        <w:rPr>
          <w:bCs/>
        </w:rPr>
        <w:t xml:space="preserve">  представлений  о  базах  данных  и  простейших  средствах  управления ими;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компь</w:t>
      </w:r>
      <w:r>
        <w:rPr>
          <w:bCs/>
        </w:rPr>
        <w:t xml:space="preserve">ютерно-математических  моделях </w:t>
      </w:r>
      <w:r w:rsidRPr="0083058B">
        <w:rPr>
          <w:bCs/>
        </w:rPr>
        <w:t>и необходимости  анализа  соответствия  модели  и  моделируемого  объекта (процесса);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 типовыми  приемами  написания  программы  на  алгоритмическом  языке  для  решения  стандартной  задачи  с  использованием  основных  конструкций языка программирования;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базовых  навыков  и  умений  по  соблюдению  требований  техники безопасности, гигиены и ресурсосб</w:t>
      </w:r>
      <w:r>
        <w:rPr>
          <w:bCs/>
        </w:rPr>
        <w:t>ережения при работе со средства</w:t>
      </w:r>
      <w:r w:rsidRPr="0083058B">
        <w:rPr>
          <w:bCs/>
        </w:rPr>
        <w:t>ми информатизации;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понимание основ правовых аспектов использования компьютерных программ  и прав доступа к глобальным информационным сервисам;</w:t>
      </w:r>
    </w:p>
    <w:p w:rsidR="000860DF" w:rsidRPr="00800AEA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</w:pPr>
      <w:r w:rsidRPr="0083058B">
        <w:rPr>
          <w:bCs/>
        </w:rPr>
        <w:t>применение на практике средств защиты информации от вредоносных программ,  соблюдение  правил  личной  безопасности  и  этики  в  работе  с  информацией и средствами коммуникаций в Интернете</w:t>
      </w:r>
      <w:r>
        <w:rPr>
          <w:bCs/>
        </w:rPr>
        <w:t>.</w:t>
      </w:r>
    </w:p>
    <w:p w:rsidR="000860DF" w:rsidRPr="00A61F04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860DF" w:rsidRPr="00A61F04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t xml:space="preserve">В результате освоения </w:t>
      </w:r>
      <w:r>
        <w:t>предмета</w:t>
      </w:r>
      <w:r w:rsidRPr="007252F9">
        <w:t xml:space="preserve">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0860DF" w:rsidRPr="004A24A1" w:rsidRDefault="000860DF" w:rsidP="000860DF">
      <w:pPr>
        <w:ind w:right="113" w:firstLine="709"/>
        <w:jc w:val="both"/>
        <w:rPr>
          <w:b/>
        </w:rPr>
      </w:pPr>
      <w:r w:rsidRPr="004A24A1">
        <w:rPr>
          <w:iCs/>
        </w:rPr>
        <w:t>ОК.01</w:t>
      </w:r>
      <w:r w:rsidRPr="004A24A1">
        <w:rPr>
          <w:b/>
        </w:rPr>
        <w:t>.</w:t>
      </w:r>
      <w:r w:rsidRPr="004A24A1">
        <w:rPr>
          <w:iCs/>
        </w:rPr>
        <w:t>Выбирать способы решения задач профессиональной деятельности, применительно к различным контекстам;</w:t>
      </w:r>
    </w:p>
    <w:p w:rsidR="000860DF" w:rsidRPr="004A24A1" w:rsidRDefault="000860DF" w:rsidP="000860DF">
      <w:pPr>
        <w:ind w:right="113" w:firstLine="709"/>
        <w:jc w:val="both"/>
        <w:rPr>
          <w:iCs/>
        </w:rPr>
      </w:pPr>
      <w:r w:rsidRPr="004A24A1">
        <w:rPr>
          <w:iCs/>
        </w:rPr>
        <w:t>ОК.02.</w:t>
      </w:r>
      <w:r w:rsidRPr="004A24A1"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0860DF" w:rsidRPr="004A24A1" w:rsidRDefault="000860DF" w:rsidP="000860DF">
      <w:pPr>
        <w:ind w:right="113" w:firstLine="709"/>
        <w:jc w:val="both"/>
        <w:rPr>
          <w:iCs/>
        </w:rPr>
      </w:pPr>
      <w:r>
        <w:rPr>
          <w:iCs/>
        </w:rPr>
        <w:t>ОК.03.</w:t>
      </w:r>
      <w:r w:rsidRPr="004A24A1">
        <w:t>Планировать и реализовывать собственное профессиональное и личностное развитие;</w:t>
      </w:r>
    </w:p>
    <w:p w:rsidR="000860DF" w:rsidRPr="004A24A1" w:rsidRDefault="000860DF" w:rsidP="000860DF">
      <w:pPr>
        <w:ind w:right="113" w:firstLine="709"/>
        <w:jc w:val="both"/>
        <w:rPr>
          <w:iCs/>
        </w:rPr>
      </w:pPr>
      <w:r>
        <w:rPr>
          <w:iCs/>
        </w:rPr>
        <w:t>ОК.04.</w:t>
      </w:r>
      <w:r w:rsidRPr="004A24A1">
        <w:t>Работать в коллективе и команде, эффективно взаимодействовать с коллегами, руководством, клиентами;</w:t>
      </w:r>
    </w:p>
    <w:p w:rsidR="000860DF" w:rsidRPr="004A24A1" w:rsidRDefault="000860DF" w:rsidP="000860DF">
      <w:pPr>
        <w:ind w:firstLine="709"/>
        <w:jc w:val="both"/>
        <w:rPr>
          <w:iCs/>
        </w:rPr>
      </w:pPr>
      <w:r>
        <w:rPr>
          <w:iCs/>
        </w:rPr>
        <w:t>ОК.05.</w:t>
      </w:r>
      <w:r w:rsidRPr="004A24A1"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0860DF" w:rsidRPr="004A24A1" w:rsidRDefault="000860DF" w:rsidP="000860DF">
      <w:pPr>
        <w:ind w:firstLine="709"/>
        <w:jc w:val="both"/>
        <w:rPr>
          <w:iCs/>
        </w:rPr>
      </w:pPr>
      <w:r w:rsidRPr="004A24A1">
        <w:rPr>
          <w:iCs/>
        </w:rPr>
        <w:t>ОК.06.</w:t>
      </w:r>
      <w:r w:rsidRPr="004A24A1"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0860DF" w:rsidRPr="004A24A1" w:rsidRDefault="000860DF" w:rsidP="000860DF">
      <w:pPr>
        <w:ind w:right="113" w:firstLine="709"/>
        <w:jc w:val="both"/>
        <w:rPr>
          <w:iCs/>
        </w:rPr>
      </w:pPr>
      <w:r w:rsidRPr="004A24A1">
        <w:rPr>
          <w:iCs/>
        </w:rPr>
        <w:t>ОК.07.</w:t>
      </w:r>
      <w:r w:rsidRPr="004A24A1">
        <w:t>Содействовать сохранению окружающей среды, ресурсосбережению, эффективно действовать в чрезвычайных ситуациях;</w:t>
      </w:r>
    </w:p>
    <w:p w:rsidR="000860DF" w:rsidRPr="004A24A1" w:rsidRDefault="000860DF" w:rsidP="000860DF">
      <w:pPr>
        <w:ind w:right="113" w:firstLine="709"/>
        <w:jc w:val="both"/>
        <w:rPr>
          <w:iCs/>
        </w:rPr>
      </w:pPr>
      <w:r w:rsidRPr="004A24A1">
        <w:rPr>
          <w:iCs/>
        </w:rPr>
        <w:t>ОК.09.</w:t>
      </w:r>
      <w:r w:rsidRPr="004A24A1">
        <w:t>Использовать информационные технологии в профессиональной деятельности;</w:t>
      </w:r>
    </w:p>
    <w:p w:rsidR="000860DF" w:rsidRDefault="000860DF" w:rsidP="000860DF">
      <w:pPr>
        <w:ind w:right="113" w:firstLine="709"/>
        <w:jc w:val="both"/>
        <w:rPr>
          <w:kern w:val="3"/>
          <w:sz w:val="20"/>
          <w:szCs w:val="20"/>
        </w:rPr>
      </w:pPr>
      <w:r>
        <w:rPr>
          <w:iCs/>
        </w:rPr>
        <w:t>ОК.10.</w:t>
      </w:r>
      <w:r w:rsidRPr="004A24A1">
        <w:t>Пользоваться профессиональной документацией на госу</w:t>
      </w:r>
      <w:r>
        <w:t>дарственном и иностранном языке;</w:t>
      </w:r>
    </w:p>
    <w:p w:rsidR="000860DF" w:rsidRDefault="000860DF" w:rsidP="000860DF">
      <w:pPr>
        <w:ind w:right="113" w:firstLine="709"/>
        <w:jc w:val="both"/>
        <w:rPr>
          <w:b/>
        </w:rPr>
      </w:pPr>
      <w:r>
        <w:rPr>
          <w:kern w:val="3"/>
        </w:rPr>
        <w:t>ОК.</w:t>
      </w:r>
      <w:r w:rsidRPr="00B1306D">
        <w:rPr>
          <w:kern w:val="3"/>
        </w:rPr>
        <w:t>11.Планировать предпринимательскую деятельность в профессиональной сфере.</w:t>
      </w:r>
    </w:p>
    <w:p w:rsidR="000860DF" w:rsidRDefault="000860DF" w:rsidP="000860DF">
      <w:pPr>
        <w:pStyle w:val="a3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УЧЕБНО</w:t>
      </w:r>
      <w:r w:rsidRPr="00B1306D">
        <w:rPr>
          <w:b/>
        </w:rPr>
        <w:t>ГО ПРЕДМЕТА</w:t>
      </w:r>
    </w:p>
    <w:p w:rsidR="000860DF" w:rsidRPr="007252F9" w:rsidRDefault="000860DF" w:rsidP="000860DF">
      <w:pPr>
        <w:pStyle w:val="a3"/>
        <w:jc w:val="center"/>
        <w:rPr>
          <w:b/>
        </w:rPr>
      </w:pPr>
      <w:r>
        <w:rPr>
          <w:rFonts w:eastAsiaTheme="minorHAnsi"/>
          <w:b/>
          <w:lang w:eastAsia="en-US"/>
        </w:rPr>
        <w:t>УПВ</w:t>
      </w:r>
      <w:r w:rsidRPr="00092597">
        <w:rPr>
          <w:rFonts w:eastAsiaTheme="minorHAnsi"/>
          <w:b/>
          <w:lang w:eastAsia="en-US"/>
        </w:rPr>
        <w:t>.0</w:t>
      </w:r>
      <w:r>
        <w:rPr>
          <w:rFonts w:eastAsiaTheme="minorHAnsi"/>
          <w:b/>
          <w:lang w:eastAsia="en-US"/>
        </w:rPr>
        <w:t>3</w:t>
      </w:r>
      <w:r w:rsidRPr="00092597">
        <w:rPr>
          <w:rFonts w:eastAsiaTheme="minorHAnsi"/>
          <w:b/>
          <w:lang w:eastAsia="en-US"/>
        </w:rPr>
        <w:t xml:space="preserve"> </w:t>
      </w:r>
      <w:r w:rsidRPr="007252F9">
        <w:rPr>
          <w:b/>
        </w:rPr>
        <w:t>ИНФОРМАТИКА И ИКТ</w:t>
      </w:r>
    </w:p>
    <w:p w:rsidR="000860DF" w:rsidRPr="007252F9" w:rsidRDefault="000860DF" w:rsidP="000860DF">
      <w:pPr>
        <w:pStyle w:val="a3"/>
        <w:ind w:left="0" w:firstLine="709"/>
        <w:jc w:val="both"/>
        <w:rPr>
          <w:b/>
        </w:rPr>
      </w:pPr>
      <w:r w:rsidRPr="007252F9">
        <w:rPr>
          <w:b/>
        </w:rPr>
        <w:t>2.1. Объем учебно</w:t>
      </w:r>
      <w:r w:rsidRPr="00B1306D">
        <w:rPr>
          <w:b/>
        </w:rPr>
        <w:t>го предмета</w:t>
      </w:r>
      <w:r>
        <w:rPr>
          <w:b/>
        </w:rPr>
        <w:t xml:space="preserve"> </w:t>
      </w:r>
      <w:r>
        <w:rPr>
          <w:rFonts w:eastAsiaTheme="minorHAnsi"/>
          <w:b/>
          <w:lang w:eastAsia="en-US"/>
        </w:rPr>
        <w:t>УПВ</w:t>
      </w:r>
      <w:r w:rsidRPr="00092597">
        <w:rPr>
          <w:rFonts w:eastAsiaTheme="minorHAnsi"/>
          <w:b/>
          <w:lang w:eastAsia="en-US"/>
        </w:rPr>
        <w:t>.0</w:t>
      </w:r>
      <w:r>
        <w:rPr>
          <w:rFonts w:eastAsiaTheme="minorHAnsi"/>
          <w:b/>
          <w:lang w:eastAsia="en-US"/>
        </w:rPr>
        <w:t>3</w:t>
      </w:r>
      <w:r w:rsidRPr="00092597">
        <w:rPr>
          <w:rFonts w:eastAsiaTheme="minorHAnsi"/>
          <w:b/>
          <w:lang w:eastAsia="en-US"/>
        </w:rPr>
        <w:t xml:space="preserve"> </w:t>
      </w:r>
      <w:r w:rsidRPr="007252F9">
        <w:rPr>
          <w:rFonts w:eastAsiaTheme="minorEastAsia"/>
          <w:b/>
        </w:rPr>
        <w:t xml:space="preserve">ИНФОРМАТИКА И </w:t>
      </w:r>
      <w:proofErr w:type="gramStart"/>
      <w:r w:rsidRPr="007252F9">
        <w:rPr>
          <w:rFonts w:eastAsiaTheme="minorEastAsia"/>
          <w:b/>
        </w:rPr>
        <w:t>ИКТ</w:t>
      </w:r>
      <w:proofErr w:type="gramEnd"/>
      <w:r w:rsidRPr="007252F9">
        <w:rPr>
          <w:rFonts w:eastAsiaTheme="minorEastAsia"/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0860DF" w:rsidRPr="007252F9" w:rsidTr="001431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860DF" w:rsidRPr="007252F9" w:rsidRDefault="000860DF" w:rsidP="00143196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860DF" w:rsidRPr="007252F9" w:rsidRDefault="000860DF" w:rsidP="00143196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0860DF" w:rsidRPr="007252F9" w:rsidTr="001431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860DF" w:rsidRPr="007252F9" w:rsidRDefault="000860DF" w:rsidP="00143196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860DF" w:rsidRPr="007252F9" w:rsidRDefault="000860DF" w:rsidP="00143196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104</w:t>
            </w:r>
          </w:p>
        </w:tc>
      </w:tr>
      <w:tr w:rsidR="000860DF" w:rsidRPr="007252F9" w:rsidTr="00143196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860DF" w:rsidRPr="007252F9" w:rsidRDefault="000860DF" w:rsidP="00143196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0860DF" w:rsidRPr="007252F9" w:rsidTr="001431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860DF" w:rsidRPr="007252F9" w:rsidRDefault="000860DF" w:rsidP="00143196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860DF" w:rsidRPr="007252F9" w:rsidRDefault="000860DF" w:rsidP="00143196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0860DF" w:rsidRPr="007252F9" w:rsidTr="001431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0860DF" w:rsidRPr="007252F9" w:rsidRDefault="000860DF" w:rsidP="00143196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860DF" w:rsidRPr="007252F9" w:rsidRDefault="000860DF" w:rsidP="00143196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84</w:t>
            </w:r>
          </w:p>
        </w:tc>
      </w:tr>
      <w:tr w:rsidR="000860DF" w:rsidRPr="007252F9" w:rsidTr="00143196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860DF" w:rsidRPr="007252F9" w:rsidRDefault="000860DF" w:rsidP="00143196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Pr="007252F9">
              <w:rPr>
                <w:i/>
                <w:iCs/>
                <w:sz w:val="20"/>
                <w:szCs w:val="20"/>
              </w:rPr>
              <w:t>(указать)</w:t>
            </w:r>
          </w:p>
        </w:tc>
      </w:tr>
    </w:tbl>
    <w:p w:rsidR="000860DF" w:rsidRPr="00173C6E" w:rsidRDefault="000860DF" w:rsidP="000860DF">
      <w:pPr>
        <w:sectPr w:rsidR="000860DF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394D9F" w:rsidRDefault="00394D9F"/>
    <w:sectPr w:rsidR="0039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94"/>
    <w:rsid w:val="000860DF"/>
    <w:rsid w:val="00394D9F"/>
    <w:rsid w:val="0083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2021-03-20T06:57:00Z</dcterms:created>
  <dcterms:modified xsi:type="dcterms:W3CDTF">2021-03-20T06:58:00Z</dcterms:modified>
</cp:coreProperties>
</file>