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Приложение</w:t>
      </w:r>
      <w:r w:rsidRPr="000E15FA">
        <w:rPr>
          <w:rFonts w:ascii="Times New Roman" w:hAnsi="Times New Roman" w:cs="Times New Roman"/>
          <w:b/>
          <w:color w:val="1F497D"/>
        </w:rPr>
        <w:t xml:space="preserve"> </w:t>
      </w:r>
      <w:r w:rsidR="009746E0">
        <w:rPr>
          <w:rFonts w:ascii="Times New Roman" w:hAnsi="Times New Roman" w:cs="Times New Roman"/>
          <w:b/>
          <w:color w:val="1F497D"/>
        </w:rPr>
        <w:t>5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по профессии </w:t>
      </w:r>
    </w:p>
    <w:p w:rsidR="00D977A7" w:rsidRPr="00D977A7" w:rsidRDefault="00D977A7" w:rsidP="00D977A7">
      <w:pPr>
        <w:jc w:val="right"/>
        <w:rPr>
          <w:rFonts w:ascii="Times New Roman" w:hAnsi="Times New Roman" w:cs="Times New Roman"/>
        </w:rPr>
      </w:pPr>
      <w:r w:rsidRPr="00D977A7">
        <w:rPr>
          <w:rFonts w:ascii="Times New Roman" w:hAnsi="Times New Roman" w:cs="Times New Roman"/>
          <w:b/>
        </w:rPr>
        <w:t>18.01.27 Машинист технологических насосов и компрессоров</w:t>
      </w:r>
    </w:p>
    <w:p w:rsidR="00D977A7" w:rsidRDefault="00D977A7" w:rsidP="00D977A7"/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E0" w:rsidRPr="009746E0" w:rsidRDefault="009746E0" w:rsidP="00974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6E0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F6FEE" w:rsidRDefault="00DF6FEE" w:rsidP="009746E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D6340F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9746E0">
        <w:rPr>
          <w:rFonts w:ascii="Times New Roman" w:hAnsi="Times New Roman" w:cs="Times New Roman"/>
          <w:bCs/>
          <w:sz w:val="24"/>
          <w:szCs w:val="24"/>
        </w:rPr>
        <w:t>2</w:t>
      </w:r>
      <w:r w:rsidR="00D6340F">
        <w:rPr>
          <w:rFonts w:ascii="Times New Roman" w:hAnsi="Times New Roman" w:cs="Times New Roman"/>
          <w:bCs/>
          <w:sz w:val="24"/>
          <w:szCs w:val="24"/>
        </w:rPr>
        <w:t>1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15FA" w:rsidRDefault="000E15FA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FA" w:rsidRDefault="00D83A47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D6340F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372F96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0E15FA">
        <w:rPr>
          <w:rFonts w:ascii="Times New Roman" w:hAnsi="Times New Roman" w:cs="Times New Roman"/>
          <w:sz w:val="24"/>
          <w:szCs w:val="24"/>
        </w:rPr>
        <w:t>:</w:t>
      </w:r>
    </w:p>
    <w:p w:rsidR="00D977A7" w:rsidRPr="00D977A7" w:rsidRDefault="00D6340F" w:rsidP="00D977A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СПО</w:t>
      </w:r>
      <w:r w:rsidR="00D977A7" w:rsidRPr="00D977A7">
        <w:rPr>
          <w:rFonts w:ascii="Times New Roman" w:hAnsi="Times New Roman" w:cs="Times New Roman"/>
          <w:sz w:val="24"/>
          <w:szCs w:val="24"/>
        </w:rPr>
        <w:t xml:space="preserve"> по профессии 18.01.27 Машинист технологических насосов и компрессоров (Приказ № 917 от 2 августа 2013 г., зарегистрирован в Минюсте России 20.08.2013 № 29547)</w:t>
      </w:r>
    </w:p>
    <w:p w:rsidR="00D6340F" w:rsidRPr="000E15FA" w:rsidRDefault="00D6340F" w:rsidP="00D6340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 xml:space="preserve">требований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0E15FA">
        <w:rPr>
          <w:rFonts w:ascii="Times New Roman" w:hAnsi="Times New Roman" w:cs="Times New Roman"/>
          <w:sz w:val="24"/>
          <w:szCs w:val="24"/>
        </w:rPr>
        <w:t>, предъявляемых к структуре, содержанию и результатам освоения учебной дисципли</w:t>
      </w:r>
      <w:r w:rsidRPr="000E15FA">
        <w:rPr>
          <w:rFonts w:ascii="Times New Roman" w:hAnsi="Times New Roman" w:cs="Times New Roman"/>
          <w:sz w:val="24"/>
          <w:szCs w:val="24"/>
        </w:rPr>
        <w:softHyphen/>
        <w:t>ны «Иностранный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17.05.2012 №413)</w:t>
      </w:r>
    </w:p>
    <w:p w:rsidR="00D83A47" w:rsidRPr="000E15FA" w:rsidRDefault="00D83A47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 учебной дисциплины «Английский язык» для профессиональных образовательных организаций   (</w:t>
      </w:r>
      <w:proofErr w:type="gramStart"/>
      <w:r w:rsidRPr="000E15FA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0E15FA">
        <w:rPr>
          <w:rFonts w:ascii="Times New Roman" w:hAnsi="Times New Roman" w:cs="Times New Roman"/>
          <w:sz w:val="24"/>
          <w:szCs w:val="24"/>
        </w:rPr>
        <w:t xml:space="preserve"> ФГАУ «ФИРО» в качестве примерной программы для реализ</w:t>
      </w:r>
      <w:r w:rsidR="00494717" w:rsidRPr="000E15FA">
        <w:rPr>
          <w:rFonts w:ascii="Times New Roman" w:hAnsi="Times New Roman" w:cs="Times New Roman"/>
          <w:sz w:val="24"/>
          <w:szCs w:val="24"/>
        </w:rPr>
        <w:t>ации О</w:t>
      </w:r>
      <w:r w:rsidRPr="000E15FA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D83A47" w:rsidRPr="000E15FA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FA">
        <w:rPr>
          <w:rFonts w:ascii="Times New Roman" w:hAnsi="Times New Roman" w:cs="Times New Roman"/>
          <w:sz w:val="24"/>
          <w:szCs w:val="24"/>
        </w:rPr>
        <w:t>р</w:t>
      </w:r>
      <w:r w:rsidR="00D83A47" w:rsidRPr="000E15FA">
        <w:rPr>
          <w:rFonts w:ascii="Times New Roman" w:hAnsi="Times New Roman" w:cs="Times New Roman"/>
          <w:sz w:val="24"/>
          <w:szCs w:val="24"/>
        </w:rPr>
        <w:t>екомендаци</w:t>
      </w:r>
      <w:r w:rsidRPr="000E15FA">
        <w:rPr>
          <w:rFonts w:ascii="Times New Roman" w:hAnsi="Times New Roman" w:cs="Times New Roman"/>
          <w:sz w:val="24"/>
          <w:szCs w:val="24"/>
        </w:rPr>
        <w:t>й</w:t>
      </w:r>
      <w:r w:rsidR="00D83A47" w:rsidRPr="000E15FA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</w:t>
      </w:r>
      <w:r w:rsidR="00D83A47" w:rsidRPr="000E15FA">
        <w:rPr>
          <w:rFonts w:ascii="Times New Roman" w:hAnsi="Times New Roman" w:cs="Times New Roman"/>
          <w:sz w:val="24"/>
          <w:szCs w:val="24"/>
        </w:rPr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D83A47" w:rsidRPr="000E15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83A47" w:rsidRPr="000E15FA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 w:rsidR="000E15FA"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 w:rsidR="000E15F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114A35" w:rsidRDefault="00114A35" w:rsidP="00114A35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Щербакова Е.Л., </w:t>
      </w:r>
      <w:r w:rsidRPr="00D83A47">
        <w:rPr>
          <w:rFonts w:ascii="Times New Roman" w:hAnsi="Times New Roman" w:cs="Times New Roman"/>
          <w:sz w:val="24"/>
          <w:szCs w:val="24"/>
        </w:rPr>
        <w:t>преподаватель иностранного языка 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7A7" w:rsidRDefault="00D977A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7A7" w:rsidRDefault="00D977A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7A7" w:rsidRDefault="00D977A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E0" w:rsidRPr="009746E0" w:rsidRDefault="002C38AE" w:rsidP="009746E0">
      <w:pPr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2C38AE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</w:t>
      </w:r>
      <w:r w:rsidRPr="009746E0">
        <w:rPr>
          <w:rFonts w:ascii="Times New Roman" w:hAnsi="Times New Roman" w:cs="Times New Roman"/>
          <w:sz w:val="24"/>
          <w:szCs w:val="24"/>
        </w:rPr>
        <w:t xml:space="preserve">социально-экономических, математических и </w:t>
      </w:r>
      <w:proofErr w:type="spellStart"/>
      <w:r w:rsidRPr="009746E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9746E0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9746E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46E0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9746E0">
        <w:rPr>
          <w:rFonts w:ascii="Times New Roman" w:hAnsi="Times New Roman" w:cs="Times New Roman"/>
          <w:sz w:val="24"/>
          <w:szCs w:val="24"/>
        </w:rPr>
        <w:br/>
      </w:r>
      <w:r w:rsidR="009746E0" w:rsidRPr="009746E0">
        <w:rPr>
          <w:rFonts w:ascii="Times New Roman" w:hAnsi="Times New Roman" w:cs="Times New Roman"/>
          <w:sz w:val="24"/>
          <w:szCs w:val="24"/>
        </w:rPr>
        <w:t>Протокол № 10 от 2</w:t>
      </w:r>
      <w:r w:rsidR="00D6340F">
        <w:rPr>
          <w:rFonts w:ascii="Times New Roman" w:hAnsi="Times New Roman" w:cs="Times New Roman"/>
          <w:sz w:val="24"/>
          <w:szCs w:val="24"/>
        </w:rPr>
        <w:t>8</w:t>
      </w:r>
      <w:r w:rsidR="009746E0" w:rsidRPr="009746E0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D6340F">
        <w:rPr>
          <w:rFonts w:ascii="Times New Roman" w:hAnsi="Times New Roman" w:cs="Times New Roman"/>
          <w:sz w:val="24"/>
          <w:szCs w:val="24"/>
        </w:rPr>
        <w:t>1</w:t>
      </w:r>
      <w:r w:rsidR="009746E0" w:rsidRPr="009746E0">
        <w:rPr>
          <w:rFonts w:ascii="Times New Roman" w:hAnsi="Times New Roman" w:cs="Times New Roman"/>
          <w:sz w:val="24"/>
          <w:szCs w:val="24"/>
        </w:rPr>
        <w:t xml:space="preserve"> г.</w:t>
      </w:r>
      <w:r w:rsidR="009746E0" w:rsidRPr="009746E0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="009746E0" w:rsidRPr="009746E0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9746E0" w:rsidRPr="009746E0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2C38AE" w:rsidRPr="002C38AE" w:rsidRDefault="002C38AE" w:rsidP="00974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8AE" w:rsidRPr="002C38AE" w:rsidRDefault="002C38AE" w:rsidP="002C38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8AE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2C38AE" w:rsidRPr="002C38AE" w:rsidRDefault="002C38AE" w:rsidP="002C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2C38AE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2C38AE"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2C38AE" w:rsidRDefault="002C38AE" w:rsidP="002C38AE"/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D6340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</w:t>
            </w:r>
            <w:r w:rsidR="00D6340F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D6340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</w:t>
            </w:r>
            <w:r w:rsidR="00D6340F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D6340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</w:t>
            </w:r>
            <w:r w:rsidR="00D6340F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D6340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</w:t>
            </w:r>
            <w:r w:rsidR="00D634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D6340F" w:rsidRPr="00D83A47" w:rsidRDefault="00D6340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 . ПАСПОРТ РАБОЧЕЙ  ПРОГРАММЫ УЧЕБНО</w:t>
      </w:r>
      <w:r w:rsidR="00D6340F">
        <w:rPr>
          <w:rFonts w:ascii="Times New Roman" w:hAnsi="Times New Roman" w:cs="Times New Roman"/>
          <w:b/>
          <w:spacing w:val="1"/>
          <w:sz w:val="24"/>
          <w:szCs w:val="24"/>
        </w:rPr>
        <w:t>ГО ПРЕДМЕТА</w:t>
      </w:r>
    </w:p>
    <w:p w:rsidR="00E22408" w:rsidRPr="00D83A47" w:rsidRDefault="008309ED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D977A7" w:rsidRDefault="00E22408" w:rsidP="00D9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</w:t>
      </w:r>
      <w:r w:rsidR="00D6340F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82158D" w:rsidRPr="00D83A47">
        <w:rPr>
          <w:rFonts w:ascii="Times New Roman" w:hAnsi="Times New Roman" w:cs="Times New Roman"/>
          <w:sz w:val="24"/>
          <w:szCs w:val="24"/>
        </w:rPr>
        <w:t>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</w:t>
      </w:r>
      <w:r w:rsidRPr="00D977A7">
        <w:rPr>
          <w:rFonts w:ascii="Times New Roman" w:hAnsi="Times New Roman" w:cs="Times New Roman"/>
          <w:sz w:val="24"/>
          <w:szCs w:val="24"/>
        </w:rPr>
        <w:t>основного общего образования при подготовке ква</w:t>
      </w:r>
      <w:r w:rsidR="00621FF8" w:rsidRPr="00D977A7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D977A7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 w:rsidRPr="00D977A7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D977A7" w:rsidRPr="00D977A7">
        <w:rPr>
          <w:rFonts w:ascii="Times New Roman" w:hAnsi="Times New Roman" w:cs="Times New Roman"/>
          <w:sz w:val="24"/>
          <w:szCs w:val="24"/>
        </w:rPr>
        <w:t>18.01.27 Машинист технологических насосов и компрессоров.</w:t>
      </w:r>
      <w:r w:rsidR="00D977A7">
        <w:t xml:space="preserve"> </w:t>
      </w:r>
      <w:proofErr w:type="gramEnd"/>
    </w:p>
    <w:p w:rsidR="000E15FA" w:rsidRDefault="000E15FA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D6340F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Pr="00130F49">
        <w:rPr>
          <w:rFonts w:ascii="Times New Roman" w:hAnsi="Times New Roman" w:cs="Times New Roman"/>
          <w:b/>
          <w:sz w:val="24"/>
          <w:szCs w:val="24"/>
        </w:rPr>
        <w:t>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D6340F"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="00EF0EC4">
        <w:rPr>
          <w:rFonts w:ascii="Times New Roman" w:hAnsi="Times New Roman" w:cs="Times New Roman"/>
          <w:sz w:val="24"/>
          <w:szCs w:val="24"/>
        </w:rPr>
        <w:t>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 xml:space="preserve">является учебным предметом </w:t>
      </w:r>
      <w:r w:rsidRPr="00D6340F">
        <w:rPr>
          <w:rFonts w:ascii="Times New Roman" w:hAnsi="Times New Roman" w:cs="Times New Roman"/>
          <w:i/>
          <w:sz w:val="24"/>
          <w:szCs w:val="24"/>
        </w:rPr>
        <w:t>обязательной предметной области «Иностранные языки»</w:t>
      </w:r>
      <w:r w:rsidRPr="00D83A47"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D6340F"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Pr="00D83A47">
        <w:rPr>
          <w:rFonts w:ascii="Times New Roman" w:hAnsi="Times New Roman" w:cs="Times New Roman"/>
          <w:sz w:val="24"/>
          <w:szCs w:val="24"/>
        </w:rPr>
        <w:t>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учебных планах ППКРС место учебно</w:t>
      </w:r>
      <w:r w:rsidR="00D6340F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sz w:val="24"/>
          <w:szCs w:val="24"/>
        </w:rPr>
        <w:t>«Английский 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 xml:space="preserve">Цели и задачи </w:t>
      </w:r>
      <w:r w:rsidR="00D6340F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 xml:space="preserve"> - требования к результатам освоения </w:t>
      </w:r>
      <w:r w:rsidR="00D6340F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</w:t>
      </w:r>
      <w:r w:rsidR="00D6340F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621FF8">
        <w:rPr>
          <w:rFonts w:ascii="Times New Roman" w:hAnsi="Times New Roman" w:cs="Times New Roman"/>
          <w:sz w:val="24"/>
          <w:szCs w:val="24"/>
        </w:rPr>
        <w:t>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</w:t>
      </w:r>
      <w:r w:rsidR="00D6340F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46E0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9746E0">
        <w:rPr>
          <w:rStyle w:val="FontStyle60"/>
          <w:rFonts w:ascii="Times New Roman" w:hAnsi="Times New Roman" w:cs="Times New Roman"/>
          <w:sz w:val="24"/>
          <w:szCs w:val="24"/>
        </w:rPr>
        <w:t>0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уметь  выделять общее и различное в культуре родной страны и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82E4A" w:rsidRDefault="00382E4A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894">
        <w:rPr>
          <w:rFonts w:ascii="Times New Roman" w:hAnsi="Times New Roman" w:cs="Times New Roman"/>
          <w:sz w:val="24"/>
          <w:szCs w:val="24"/>
        </w:rPr>
        <w:t>Программа учебно</w:t>
      </w:r>
      <w:r w:rsidR="00D6340F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5C2894">
        <w:rPr>
          <w:rFonts w:ascii="Times New Roman" w:hAnsi="Times New Roman" w:cs="Times New Roman"/>
          <w:sz w:val="24"/>
          <w:szCs w:val="24"/>
        </w:rPr>
        <w:t>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Pr="005C2894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0E15FA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382E4A" w:rsidRPr="005B446D" w:rsidRDefault="00382E4A" w:rsidP="00382E4A">
      <w:pPr>
        <w:jc w:val="both"/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уметь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822"/>
      </w:tblGrid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822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822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D6340F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D6340F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переводить со словарем иностранные тексты профессиональной направленности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У3</w:t>
            </w:r>
          </w:p>
        </w:tc>
        <w:tc>
          <w:tcPr>
            <w:tcW w:w="8822" w:type="dxa"/>
          </w:tcPr>
          <w:p w:rsidR="00382E4A" w:rsidRPr="005B446D" w:rsidRDefault="00382E4A" w:rsidP="00D6340F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D6340F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У5</w:t>
            </w:r>
          </w:p>
        </w:tc>
        <w:tc>
          <w:tcPr>
            <w:tcW w:w="8822" w:type="dxa"/>
          </w:tcPr>
          <w:p w:rsidR="00382E4A" w:rsidRPr="005B446D" w:rsidRDefault="00382E4A" w:rsidP="00D6340F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</w:tr>
    </w:tbl>
    <w:p w:rsidR="00382E4A" w:rsidRPr="005B446D" w:rsidRDefault="00382E4A" w:rsidP="00382E4A">
      <w:pPr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знать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754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754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З3</w:t>
            </w:r>
          </w:p>
        </w:tc>
        <w:tc>
          <w:tcPr>
            <w:tcW w:w="8754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особенности произношения</w:t>
            </w:r>
          </w:p>
        </w:tc>
      </w:tr>
      <w:tr w:rsidR="00382E4A" w:rsidRPr="005B446D" w:rsidTr="00D6340F">
        <w:tc>
          <w:tcPr>
            <w:tcW w:w="817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D6340F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382E4A" w:rsidRPr="005B446D" w:rsidRDefault="00382E4A" w:rsidP="00382E4A">
      <w:pPr>
        <w:jc w:val="both"/>
        <w:rPr>
          <w:rFonts w:ascii="Times New Roman" w:hAnsi="Times New Roman" w:cs="Times New Roman"/>
        </w:rPr>
      </w:pPr>
      <w:r w:rsidRPr="005B446D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5B446D">
        <w:rPr>
          <w:rFonts w:ascii="Times New Roman" w:hAnsi="Times New Roman" w:cs="Times New Roman"/>
        </w:rPr>
        <w:t>обучающийся</w:t>
      </w:r>
      <w:proofErr w:type="gramEnd"/>
      <w:r w:rsidRPr="005B446D">
        <w:rPr>
          <w:rFonts w:ascii="Times New Roman" w:hAnsi="Times New Roman" w:cs="Times New Roman"/>
        </w:rPr>
        <w:t xml:space="preserve"> осваивает </w:t>
      </w:r>
      <w:r w:rsidRPr="00382E4A">
        <w:rPr>
          <w:rFonts w:ascii="Times New Roman" w:hAnsi="Times New Roman" w:cs="Times New Roman"/>
          <w:b/>
        </w:rPr>
        <w:t>компетенции: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382E4A" w:rsidRPr="005B446D" w:rsidTr="00D6340F">
        <w:tc>
          <w:tcPr>
            <w:tcW w:w="1134" w:type="dxa"/>
            <w:shd w:val="clear" w:color="auto" w:fill="auto"/>
          </w:tcPr>
          <w:p w:rsidR="00382E4A" w:rsidRPr="005B446D" w:rsidRDefault="00382E4A" w:rsidP="00D6340F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D6340F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382E4A" w:rsidRPr="005B446D" w:rsidTr="00D6340F">
        <w:tc>
          <w:tcPr>
            <w:tcW w:w="1134" w:type="dxa"/>
            <w:shd w:val="clear" w:color="auto" w:fill="auto"/>
          </w:tcPr>
          <w:p w:rsidR="00382E4A" w:rsidRPr="005B446D" w:rsidRDefault="00382E4A" w:rsidP="00D6340F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D6340F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382E4A" w:rsidRPr="005B446D" w:rsidTr="00D6340F">
        <w:tc>
          <w:tcPr>
            <w:tcW w:w="1134" w:type="dxa"/>
            <w:shd w:val="clear" w:color="auto" w:fill="auto"/>
          </w:tcPr>
          <w:p w:rsidR="00382E4A" w:rsidRPr="005B446D" w:rsidRDefault="00382E4A" w:rsidP="00D634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D634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82E4A" w:rsidRPr="005B446D" w:rsidTr="00D6340F">
        <w:tc>
          <w:tcPr>
            <w:tcW w:w="1134" w:type="dxa"/>
            <w:shd w:val="clear" w:color="auto" w:fill="auto"/>
          </w:tcPr>
          <w:p w:rsidR="00382E4A" w:rsidRPr="005B446D" w:rsidRDefault="00382E4A" w:rsidP="00D634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D634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82E4A" w:rsidRPr="005B446D" w:rsidTr="00D6340F">
        <w:tc>
          <w:tcPr>
            <w:tcW w:w="1134" w:type="dxa"/>
            <w:shd w:val="clear" w:color="auto" w:fill="auto"/>
          </w:tcPr>
          <w:p w:rsidR="00382E4A" w:rsidRPr="005B446D" w:rsidRDefault="00382E4A" w:rsidP="00D634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D634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 xml:space="preserve">Пользоваться профессиональной документацией на государственном и иностранном </w:t>
            </w:r>
            <w:r w:rsidRPr="005B446D">
              <w:rPr>
                <w:rFonts w:ascii="Times New Roman" w:eastAsia="Times New Roman" w:hAnsi="Times New Roman" w:cs="Times New Roman"/>
              </w:rPr>
              <w:lastRenderedPageBreak/>
              <w:t>языке.</w:t>
            </w:r>
          </w:p>
        </w:tc>
      </w:tr>
    </w:tbl>
    <w:p w:rsidR="00382E4A" w:rsidRPr="005B446D" w:rsidRDefault="00382E4A" w:rsidP="00382E4A">
      <w:pPr>
        <w:ind w:firstLine="142"/>
        <w:jc w:val="both"/>
        <w:rPr>
          <w:rFonts w:ascii="Times New Roman" w:eastAsia="Times New Roman" w:hAnsi="Times New Roman" w:cs="Times New Roman"/>
          <w:lang w:eastAsia="en-US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</w:t>
      </w:r>
      <w:r w:rsidR="00D6340F">
        <w:rPr>
          <w:rFonts w:ascii="Times New Roman" w:hAnsi="Times New Roman" w:cs="Times New Roman"/>
          <w:b/>
          <w:spacing w:val="1"/>
          <w:sz w:val="24"/>
          <w:szCs w:val="24"/>
        </w:rPr>
        <w:t>ов на освоение программы учебного предмета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D6340F" w:rsidRDefault="00E22408" w:rsidP="00D6340F">
      <w:pPr>
        <w:autoSpaceDE w:val="0"/>
        <w:autoSpaceDN w:val="0"/>
        <w:adjustRightInd w:val="0"/>
        <w:spacing w:after="0" w:line="240" w:lineRule="auto"/>
        <w:ind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D83A47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="009746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977A7">
        <w:rPr>
          <w:rFonts w:ascii="Times New Roman" w:hAnsi="Times New Roman" w:cs="Times New Roman"/>
          <w:b/>
          <w:spacing w:val="2"/>
          <w:sz w:val="24"/>
          <w:szCs w:val="24"/>
        </w:rPr>
        <w:t>586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</w:t>
      </w:r>
    </w:p>
    <w:p w:rsidR="00D6340F" w:rsidRDefault="00E22408" w:rsidP="00D6340F">
      <w:pPr>
        <w:autoSpaceDE w:val="0"/>
        <w:autoSpaceDN w:val="0"/>
        <w:adjustRightInd w:val="0"/>
        <w:spacing w:after="0" w:line="240" w:lineRule="auto"/>
        <w:ind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в том числе: </w:t>
      </w:r>
    </w:p>
    <w:p w:rsidR="00D6340F" w:rsidRDefault="00E22408" w:rsidP="00D6340F">
      <w:pPr>
        <w:autoSpaceDE w:val="0"/>
        <w:autoSpaceDN w:val="0"/>
        <w:adjustRightInd w:val="0"/>
        <w:spacing w:after="0" w:line="240" w:lineRule="auto"/>
        <w:ind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обязательной аудиторной учебной нагрузки </w:t>
      </w:r>
      <w:proofErr w:type="gramStart"/>
      <w:r w:rsidRPr="00D83A47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977A7">
        <w:rPr>
          <w:rFonts w:ascii="Times New Roman" w:hAnsi="Times New Roman" w:cs="Times New Roman"/>
          <w:b/>
          <w:spacing w:val="2"/>
          <w:sz w:val="24"/>
          <w:szCs w:val="24"/>
        </w:rPr>
        <w:t>391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</w:t>
      </w:r>
    </w:p>
    <w:p w:rsidR="00E22408" w:rsidRDefault="00E22408" w:rsidP="00D6340F">
      <w:pPr>
        <w:autoSpaceDE w:val="0"/>
        <w:autoSpaceDN w:val="0"/>
        <w:adjustRightInd w:val="0"/>
        <w:spacing w:after="0" w:line="240" w:lineRule="auto"/>
        <w:ind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самостоятельной работы </w:t>
      </w:r>
      <w:proofErr w:type="gramStart"/>
      <w:r w:rsidRPr="00D83A47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977A7">
        <w:rPr>
          <w:rFonts w:ascii="Times New Roman" w:hAnsi="Times New Roman" w:cs="Times New Roman"/>
          <w:b/>
          <w:spacing w:val="2"/>
          <w:sz w:val="24"/>
          <w:szCs w:val="24"/>
        </w:rPr>
        <w:t>195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D6340F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E22408" w:rsidRDefault="000C4DF4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 язык)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D6340F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D024C7" w:rsidRPr="00D83A4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/>
      </w:tblPr>
      <w:tblGrid>
        <w:gridCol w:w="4503"/>
        <w:gridCol w:w="1094"/>
        <w:gridCol w:w="992"/>
        <w:gridCol w:w="709"/>
        <w:gridCol w:w="709"/>
        <w:gridCol w:w="708"/>
        <w:gridCol w:w="709"/>
        <w:gridCol w:w="851"/>
      </w:tblGrid>
      <w:tr w:rsidR="005C2894" w:rsidRPr="00D024C7" w:rsidTr="00621FF8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9746E0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C2894" w:rsidRPr="00D024C7" w:rsidTr="00621FF8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C2894" w:rsidRPr="00D024C7" w:rsidTr="00621FF8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6с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9746E0" w:rsidRDefault="008309ED" w:rsidP="00D83A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9746E0" w:rsidRDefault="00D977A7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</w:t>
            </w: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9746E0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9746E0" w:rsidRDefault="00D977A7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</w:tr>
      <w:tr w:rsidR="008309ED" w:rsidRPr="00D024C7" w:rsidTr="005C2894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D977A7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309ED" w:rsidRPr="00D024C7" w:rsidTr="005C2894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6340F" w:rsidRPr="00D024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9746E0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D977A7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5C2894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894" w:rsidRPr="00D024C7" w:rsidRDefault="00D6340F" w:rsidP="00D63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5C2894" w:rsidRPr="00D024C7">
              <w:rPr>
                <w:rFonts w:ascii="Times New Roman" w:hAnsi="Times New Roman" w:cs="Times New Roman"/>
                <w:sz w:val="24"/>
                <w:szCs w:val="24"/>
              </w:rPr>
              <w:t>аттестация в форме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</w:tr>
    </w:tbl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ржание учебно</w:t>
      </w:r>
      <w:r w:rsidR="00D6340F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11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tbl>
      <w:tblPr>
        <w:tblW w:w="1559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709"/>
        <w:gridCol w:w="709"/>
      </w:tblGrid>
      <w:tr w:rsidR="00382E4A" w:rsidRPr="0003166F" w:rsidTr="00D6340F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82E4A" w:rsidRPr="0003166F" w:rsidTr="00D6340F">
        <w:trPr>
          <w:trHeight w:val="2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382E4A" w:rsidRPr="0003166F" w:rsidTr="00D6340F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BA">
              <w:t>ОК.2, ОК.4, ОК.10</w:t>
            </w:r>
          </w:p>
        </w:tc>
      </w:tr>
      <w:tr w:rsidR="00382E4A" w:rsidRPr="0003166F" w:rsidTr="00D6340F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9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  <w:r w:rsidRPr="0003166F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5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46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5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4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CF32BA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8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5A3EF4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28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have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8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Выражение своего отношения (согласие, не согласие, оценку) к высказыванию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 по теме: «Описание личности известного человека»,  «Моё хобби»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 электромонтер».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есть ли в семье кто – то из </w:t>
            </w:r>
            <w:r w:rsidRPr="00CF32BA">
              <w:rPr>
                <w:rFonts w:ascii="Times New Roman" w:hAnsi="Times New Roman" w:cs="Times New Roman"/>
                <w:bCs/>
                <w:color w:val="548DD4" w:themeColor="text2" w:themeTint="99"/>
                <w:spacing w:val="-1"/>
                <w:sz w:val="20"/>
                <w:szCs w:val="20"/>
              </w:rPr>
              <w:t>электромонтеров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рабочий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5A3EF4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is|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 xml:space="preserve">ОК.2, ОК.4, </w:t>
            </w:r>
            <w:r>
              <w:lastRenderedPageBreak/>
              <w:t>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диалог-расспрос; описание и рассуждение как формы монологического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6  Магазины, товары, совершение покупок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1.7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1.8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1.9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Политическая система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РФ (президент, структура власти  и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страна», « Традиции моей семьи».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1.10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A85597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382E4A" w:rsidRPr="00A85597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 </w:t>
            </w:r>
          </w:p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Работа с инструментами.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Слесарные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A85597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382E4A" w:rsidRPr="00A85597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Безопасность на предприятии.</w:t>
            </w:r>
          </w:p>
          <w:p w:rsidR="00382E4A" w:rsidRPr="00A85597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E44C92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Мировое промышленное производство как основной фактор загрязнения окружающей среды.</w:t>
            </w:r>
            <w:r w:rsidRPr="00774251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9C2D23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B23B5E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23B5E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электротоком.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Требования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382E4A" w:rsidRPr="00A85597" w:rsidRDefault="00382E4A" w:rsidP="00D6340F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D6340F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</w:t>
            </w:r>
            <w:r w:rsidRPr="00A8559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работа:</w:t>
            </w: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профессия - моё </w:t>
            </w:r>
            <w:r w:rsidRPr="00E9438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D63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D977A7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2D4DAC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D6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D977A7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4A" w:rsidRPr="0003166F" w:rsidTr="00D6340F">
        <w:trPr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2D4DAC" w:rsidRDefault="00382E4A" w:rsidP="00D634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D6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D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D977A7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D6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E4A" w:rsidRDefault="00382E4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E4A" w:rsidRDefault="00382E4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Pr="0003166F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</w:t>
      </w:r>
      <w:r w:rsidR="00D6340F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E22408" w:rsidRPr="00D83A47" w:rsidRDefault="00FF66E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11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p w:rsidR="002C38AE" w:rsidRDefault="002C38AE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2C38AE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</w:t>
      </w:r>
      <w:r w:rsidR="00D6340F">
        <w:rPr>
          <w:rFonts w:ascii="Times New Roman" w:hAnsi="Times New Roman" w:cs="Times New Roman"/>
          <w:bCs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требует наличия </w:t>
      </w:r>
      <w:r w:rsidRPr="002C38AE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 w:rsidR="00D63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Cs/>
          <w:sz w:val="24"/>
          <w:szCs w:val="24"/>
        </w:rPr>
        <w:t>преподавателя.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D6340F" w:rsidRPr="00D83A47" w:rsidRDefault="00D6340F" w:rsidP="00D6340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D6340F" w:rsidRPr="00AA3671" w:rsidRDefault="00D6340F" w:rsidP="00D63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Бескоровайная Г.Т, Соколова Н.И. и др.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3C0E43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C0E43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C0E43">
        <w:rPr>
          <w:rFonts w:ascii="Times New Roman" w:hAnsi="Times New Roman" w:cs="Times New Roman"/>
          <w:sz w:val="24"/>
          <w:szCs w:val="24"/>
        </w:rPr>
        <w:t xml:space="preserve">. </w:t>
      </w:r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r w:rsidRPr="00AA3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6340F" w:rsidRPr="00D83A47" w:rsidRDefault="00D6340F" w:rsidP="00D63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 СПО.-М.: Академия,2018</w:t>
      </w:r>
      <w:r w:rsidRPr="00D83A47">
        <w:rPr>
          <w:rFonts w:ascii="Times New Roman" w:hAnsi="Times New Roman" w:cs="Times New Roman"/>
          <w:sz w:val="24"/>
          <w:szCs w:val="24"/>
        </w:rPr>
        <w:t>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D6340F" w:rsidRDefault="00D6340F" w:rsidP="00D63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. Голубев А.П.А</w:t>
      </w:r>
      <w:r>
        <w:rPr>
          <w:rFonts w:ascii="Times New Roman" w:hAnsi="Times New Roman" w:cs="Times New Roman"/>
          <w:sz w:val="24"/>
          <w:szCs w:val="24"/>
        </w:rPr>
        <w:t xml:space="preserve">нглийский язык для технических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.: Академия, 2017</w:t>
      </w:r>
      <w:r w:rsidRPr="00D83A47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206</w:t>
      </w:r>
      <w:r w:rsidRPr="00D83A47">
        <w:rPr>
          <w:rFonts w:ascii="Times New Roman" w:hAnsi="Times New Roman" w:cs="Times New Roman"/>
          <w:sz w:val="24"/>
          <w:szCs w:val="24"/>
        </w:rPr>
        <w:t>с.</w:t>
      </w:r>
    </w:p>
    <w:p w:rsidR="00D6340F" w:rsidRPr="00F57E23" w:rsidRDefault="00D6340F" w:rsidP="00D6340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D6340F" w:rsidRPr="008F2CE4" w:rsidRDefault="00D6340F" w:rsidP="00D6340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F2CE4">
        <w:rPr>
          <w:rFonts w:ascii="Times New Roman" w:hAnsi="Times New Roman" w:cs="Times New Roman"/>
        </w:rPr>
        <w:t>Лысенкова</w:t>
      </w:r>
      <w:proofErr w:type="spellEnd"/>
      <w:r w:rsidRPr="008F2CE4">
        <w:rPr>
          <w:rFonts w:ascii="Times New Roman" w:hAnsi="Times New Roman" w:cs="Times New Roman"/>
        </w:rPr>
        <w:t xml:space="preserve"> Е.А. Англо-русский русско-английский </w:t>
      </w:r>
      <w:proofErr w:type="spellStart"/>
      <w:r w:rsidRPr="008F2CE4">
        <w:rPr>
          <w:rFonts w:ascii="Times New Roman" w:hAnsi="Times New Roman" w:cs="Times New Roman"/>
        </w:rPr>
        <w:t>словарь</w:t>
      </w:r>
      <w:proofErr w:type="gramStart"/>
      <w:r w:rsidRPr="008F2CE4">
        <w:rPr>
          <w:rFonts w:ascii="Times New Roman" w:hAnsi="Times New Roman" w:cs="Times New Roman"/>
        </w:rPr>
        <w:t>.-</w:t>
      </w:r>
      <w:proofErr w:type="gramEnd"/>
      <w:r w:rsidRPr="008F2CE4">
        <w:rPr>
          <w:rFonts w:ascii="Times New Roman" w:hAnsi="Times New Roman" w:cs="Times New Roman"/>
        </w:rPr>
        <w:t>Москва:Изд</w:t>
      </w:r>
      <w:proofErr w:type="spellEnd"/>
      <w:r w:rsidRPr="008F2CE4">
        <w:rPr>
          <w:rFonts w:ascii="Times New Roman" w:hAnsi="Times New Roman" w:cs="Times New Roman"/>
        </w:rPr>
        <w:t>. АСТ,2016.-537с.</w:t>
      </w:r>
    </w:p>
    <w:p w:rsidR="00D6340F" w:rsidRPr="008F2CE4" w:rsidRDefault="00D6340F" w:rsidP="00D6340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4,  Мюллер В.К. Новейший а</w:t>
      </w:r>
      <w:r w:rsidRPr="008F2CE4">
        <w:rPr>
          <w:rFonts w:ascii="Times New Roman" w:hAnsi="Times New Roman" w:cs="Times New Roman"/>
        </w:rPr>
        <w:t>нгло-русский русско-английский словарь.- М</w:t>
      </w:r>
      <w:proofErr w:type="gramStart"/>
      <w:r w:rsidRPr="008F2CE4">
        <w:rPr>
          <w:rFonts w:ascii="Times New Roman" w:hAnsi="Times New Roman" w:cs="Times New Roman"/>
        </w:rPr>
        <w:t>:Х</w:t>
      </w:r>
      <w:proofErr w:type="gramEnd"/>
      <w:r w:rsidRPr="008F2CE4">
        <w:rPr>
          <w:rFonts w:ascii="Times New Roman" w:hAnsi="Times New Roman" w:cs="Times New Roman"/>
        </w:rPr>
        <w:t>ит-книга,2017.-448с.</w:t>
      </w:r>
    </w:p>
    <w:p w:rsidR="00D6340F" w:rsidRDefault="00D6340F" w:rsidP="00D63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340F" w:rsidRPr="00D83A47" w:rsidRDefault="00D6340F" w:rsidP="00D6340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D6340F" w:rsidRPr="00D83A47" w:rsidRDefault="00D6340F" w:rsidP="00D63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D6340F" w:rsidRPr="00D83A47" w:rsidRDefault="00D6340F" w:rsidP="00D63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D6340F" w:rsidRDefault="00D6340F" w:rsidP="00D63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340F" w:rsidRPr="00D83A47" w:rsidRDefault="00D6340F" w:rsidP="00D6340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D6340F" w:rsidRPr="00D83A47" w:rsidRDefault="00D6340F" w:rsidP="00D6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anchor="_blank" w:history="1"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Агабекян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7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D6340F" w:rsidRPr="00D83A47" w:rsidRDefault="00D6340F" w:rsidP="00D6340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  <w:hyperlink r:id="rId8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D6340F" w:rsidRPr="00D83A47" w:rsidRDefault="00D6340F" w:rsidP="00D6340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Национальный портал "Российский общеобразовательный портал». - Режим доступа: </w:t>
      </w:r>
      <w:r w:rsidRPr="00D83A47">
        <w:rPr>
          <w:rFonts w:ascii="Times New Roman" w:hAnsi="Times New Roman" w:cs="Times New Roman"/>
          <w:sz w:val="24"/>
          <w:szCs w:val="24"/>
        </w:rPr>
        <w:t xml:space="preserve">http://www.school.edu.ru,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D6340F" w:rsidRPr="00D83A47" w:rsidRDefault="00D6340F" w:rsidP="00D6340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Специализированный портал «Информационно-коммуникационные технологии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340F" w:rsidRPr="00D83A47" w:rsidRDefault="00D6340F" w:rsidP="00D6340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». - Режим доступа: </w:t>
      </w:r>
      <w:hyperlink r:id="rId9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D6340F" w:rsidRPr="00D83A47" w:rsidRDefault="00D6340F" w:rsidP="00D6340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</w:t>
      </w:r>
      <w:proofErr w:type="gramStart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[Электронный   </w:t>
      </w:r>
      <w:proofErr w:type="gramEnd"/>
    </w:p>
    <w:p w:rsidR="00D6340F" w:rsidRPr="00D83A47" w:rsidRDefault="00D6340F" w:rsidP="00D6340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bCs/>
          <w:sz w:val="24"/>
          <w:szCs w:val="24"/>
        </w:rPr>
        <w:t>ресурс]:</w:t>
      </w:r>
      <w:proofErr w:type="gramEnd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Учебно-методические материалы. – Режим доступа: </w:t>
      </w:r>
      <w:hyperlink r:id="rId10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;          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D6340F" w:rsidRPr="00D83A47" w:rsidRDefault="00D6340F" w:rsidP="00D6340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6</w:t>
      </w:r>
      <w:hyperlink r:id="rId11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:         рабочая тетрадь к учебнику английского языка для 10 класса /Тимофеев В.Г.,          Вильнер А.Б.,  Колесникова И.Л., и др. - 2007.- Режим доступа: </w:t>
      </w:r>
    </w:p>
    <w:p w:rsidR="00D6340F" w:rsidRDefault="00D6340F" w:rsidP="00D6340F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hyperlink r:id="rId12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свободный.-Загл</w:t>
      </w:r>
      <w:proofErr w:type="spellEnd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D6340F" w:rsidRDefault="00D6340F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 xml:space="preserve">Портал для 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 английский язык.- (http://www.studv.ru)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Изучаем английский (http://www.study-languages-online)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Ресурсы для изучения английского языка (http://www.banktestov.ru)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Портал для студентов (http://www.english-lessons-online.ru)</w:t>
      </w:r>
    </w:p>
    <w:p w:rsidR="008708AA" w:rsidRPr="006D0D30" w:rsidRDefault="008708AA" w:rsidP="0087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D30">
        <w:rPr>
          <w:rFonts w:ascii="Times New Roman" w:hAnsi="Times New Roman" w:cs="Times New Roman"/>
          <w:sz w:val="24"/>
          <w:szCs w:val="24"/>
        </w:rPr>
        <w:t>Тексты на английском языке (http://engtexts.ru)</w:t>
      </w:r>
    </w:p>
    <w:p w:rsidR="008708AA" w:rsidRDefault="008708AA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8AE" w:rsidRDefault="002C38AE" w:rsidP="002C38AE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38AE" w:rsidRPr="002C38AE" w:rsidRDefault="002C38AE" w:rsidP="002C38AE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38AE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2C38AE">
        <w:rPr>
          <w:rFonts w:ascii="Times New Roman" w:hAnsi="Times New Roman"/>
          <w:sz w:val="24"/>
          <w:szCs w:val="24"/>
        </w:rPr>
        <w:t xml:space="preserve"> </w:t>
      </w:r>
      <w:r w:rsidRPr="002C38AE">
        <w:rPr>
          <w:rFonts w:ascii="Times New Roman" w:hAnsi="Times New Roman"/>
          <w:b/>
          <w:sz w:val="24"/>
          <w:szCs w:val="24"/>
        </w:rPr>
        <w:t>и инвалидов</w:t>
      </w:r>
      <w:r w:rsidRPr="002C38AE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C38AE" w:rsidRPr="002C38AE" w:rsidRDefault="002C38AE" w:rsidP="002C38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2C38AE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2C38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38AE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2C3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8AE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2C38A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2C38AE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2C38AE" w:rsidRPr="002C38AE" w:rsidRDefault="002C38AE" w:rsidP="002C38AE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8AE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2C38AE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C38AE">
        <w:rPr>
          <w:rFonts w:ascii="Times New Roman" w:hAnsi="Times New Roman"/>
          <w:sz w:val="24"/>
          <w:szCs w:val="24"/>
        </w:rPr>
        <w:t>КИМы</w:t>
      </w:r>
      <w:proofErr w:type="spellEnd"/>
      <w:r w:rsidRPr="002C38AE">
        <w:rPr>
          <w:rFonts w:ascii="Times New Roman" w:hAnsi="Times New Roman"/>
          <w:sz w:val="24"/>
          <w:szCs w:val="24"/>
        </w:rPr>
        <w:t>/</w:t>
      </w:r>
      <w:proofErr w:type="spellStart"/>
      <w:r w:rsidRPr="002C38AE">
        <w:rPr>
          <w:rFonts w:ascii="Times New Roman" w:hAnsi="Times New Roman"/>
          <w:sz w:val="24"/>
          <w:szCs w:val="24"/>
        </w:rPr>
        <w:t>КОСы</w:t>
      </w:r>
      <w:proofErr w:type="spellEnd"/>
      <w:r w:rsidRPr="002C38A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2C38AE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2C38AE">
        <w:rPr>
          <w:rFonts w:ascii="Times New Roman" w:hAnsi="Times New Roman"/>
          <w:sz w:val="24"/>
          <w:szCs w:val="24"/>
        </w:rPr>
        <w:t>.</w:t>
      </w:r>
      <w:proofErr w:type="gramEnd"/>
    </w:p>
    <w:p w:rsidR="002C38AE" w:rsidRPr="002C38AE" w:rsidRDefault="002C38AE" w:rsidP="002C38AE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C38AE">
        <w:rPr>
          <w:rFonts w:ascii="Times New Roman" w:hAnsi="Times New Roman"/>
          <w:b/>
          <w:sz w:val="24"/>
          <w:szCs w:val="24"/>
        </w:rPr>
        <w:t>Оборудование:</w:t>
      </w:r>
      <w:r w:rsidRPr="002C38AE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2C38AE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2C38AE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2C38AE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2C38AE" w:rsidRPr="002C38AE" w:rsidRDefault="002C38AE" w:rsidP="002C38AE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2C38AE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2C38AE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</w:t>
      </w:r>
      <w:r w:rsidR="00073B28">
        <w:rPr>
          <w:rFonts w:ascii="Times New Roman" w:hAnsi="Times New Roman" w:cs="Times New Roman"/>
          <w:b/>
          <w:spacing w:val="1"/>
          <w:sz w:val="24"/>
          <w:szCs w:val="24"/>
        </w:rPr>
        <w:t xml:space="preserve">ГО ПРЕДМЕТА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 язык)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</w:t>
      </w:r>
      <w:r w:rsidR="00073B28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D634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073B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073B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073B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073B28">
            <w:pPr>
              <w:autoSpaceDE w:val="0"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073B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073B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 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073B28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выполнения контрольных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D6340F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073B28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073B28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073B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A4206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  <w:r w:rsidRPr="00846E74">
        <w:rPr>
          <w:rFonts w:ascii="Times New Roman" w:hAnsi="Times New Roman" w:cs="Times New Roman"/>
          <w:sz w:val="20"/>
          <w:szCs w:val="20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846E74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846E74">
        <w:rPr>
          <w:rFonts w:ascii="Times New Roman" w:hAnsi="Times New Roman" w:cs="Times New Roman"/>
          <w:sz w:val="20"/>
          <w:szCs w:val="20"/>
        </w:rPr>
        <w:t xml:space="preserve"> профессиональных компетенций, но и развитие </w:t>
      </w:r>
      <w:r w:rsidRPr="002C38AE">
        <w:rPr>
          <w:rFonts w:ascii="Times New Roman" w:hAnsi="Times New Roman" w:cs="Times New Roman"/>
          <w:b/>
          <w:sz w:val="20"/>
          <w:szCs w:val="20"/>
        </w:rPr>
        <w:t>общих компетенций</w:t>
      </w:r>
      <w:r w:rsidRPr="00846E74">
        <w:rPr>
          <w:rFonts w:ascii="Times New Roman" w:hAnsi="Times New Roman" w:cs="Times New Roman"/>
          <w:sz w:val="20"/>
          <w:szCs w:val="20"/>
        </w:rPr>
        <w:t xml:space="preserve"> и обеспечивающих их умений.   </w:t>
      </w:r>
    </w:p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2977"/>
      </w:tblGrid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6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организует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 исходя из цели и способов ее достижения, определенных руководителем</w:t>
            </w: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3.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и итоговый контроль, оценку и коррекцию собственной деятельности.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Несет ответственность за результаты своей работы.</w:t>
            </w:r>
          </w:p>
          <w:p w:rsidR="00A42068" w:rsidRPr="00846E74" w:rsidRDefault="00A42068" w:rsidP="00A42068">
            <w:pPr>
              <w:pStyle w:val="ab"/>
              <w:spacing w:before="0" w:beforeAutospacing="0" w:after="0" w:afterAutospacing="0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4.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 xml:space="preserve"> Осуществлять поиск </w:t>
            </w:r>
            <w:r w:rsidRPr="00846E74">
              <w:rPr>
                <w:sz w:val="20"/>
                <w:szCs w:val="20"/>
              </w:rPr>
              <w:lastRenderedPageBreak/>
              <w:t>информации, необходимой для эффективного выполнения профессиональных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Находит и использует </w:t>
            </w: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информацию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Экспертное наблюдение и </w:t>
            </w: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A42068" w:rsidRPr="00846E74" w:rsidTr="00621FF8">
        <w:trPr>
          <w:trHeight w:val="1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lastRenderedPageBreak/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b"/>
              <w:numPr>
                <w:ilvl w:val="0"/>
                <w:numId w:val="26"/>
              </w:numPr>
              <w:spacing w:before="0" w:beforeAutospacing="0" w:after="0" w:afterAutospacing="0"/>
              <w:ind w:left="317" w:hanging="317"/>
              <w:rPr>
                <w:bCs/>
                <w:sz w:val="20"/>
                <w:szCs w:val="20"/>
              </w:rPr>
            </w:pPr>
            <w:r w:rsidRPr="00846E74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846E74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6. Работать в команде, эффективно общаться с коллегами, руководством, клиентами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  <w:tab w:val="num" w:pos="459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073B28" w:rsidRPr="00081ACF" w:rsidRDefault="00073B28" w:rsidP="00073B28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202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4.2 </w:t>
      </w:r>
      <w:r w:rsidRPr="004202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уточной аттестации по предмету</w:t>
      </w:r>
      <w:r w:rsidRPr="004202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073B28" w:rsidRPr="008031AF" w:rsidRDefault="00073B28" w:rsidP="00073B28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t>Срезовая</w:t>
      </w:r>
      <w:proofErr w:type="spellEnd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t xml:space="preserve"> контрольная работа для студентов </w:t>
      </w:r>
    </w:p>
    <w:p w:rsidR="00073B28" w:rsidRPr="008031AF" w:rsidRDefault="00073B28" w:rsidP="00073B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031AF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8031AF">
        <w:rPr>
          <w:rFonts w:ascii="Times New Roman" w:eastAsia="Times New Roman" w:hAnsi="Times New Roman" w:cs="Times New Roman"/>
          <w:b/>
          <w:bCs/>
        </w:rPr>
        <w:t xml:space="preserve"> </w:t>
      </w:r>
      <w:r w:rsidRPr="008031AF">
        <w:rPr>
          <w:rFonts w:ascii="Times New Roman" w:eastAsia="Times New Roman" w:hAnsi="Times New Roman" w:cs="Times New Roman"/>
          <w:b/>
          <w:bCs/>
          <w:lang w:val="en-US"/>
        </w:rPr>
        <w:t>variant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1. Choose the correct answer:</w:t>
      </w:r>
    </w:p>
    <w:p w:rsidR="00073B28" w:rsidRPr="008031AF" w:rsidRDefault="00073B28" w:rsidP="00073B28">
      <w:pPr>
        <w:numPr>
          <w:ilvl w:val="0"/>
          <w:numId w:val="2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…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two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armchairs and a sofa in the sitting room.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is     b) There are     c) It is     d) These are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2.   This group … not write a grammar test tomorrow.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do     b) did     c) will      d) is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Look! The black cat … across the road.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color w:val="FF0000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runs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are running     c) run     d) is running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We … many aunts, uncles and cousins.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have     b) has     c) haves     d) are having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Our father … a magazine now.   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not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reading     b) does not read     c) not read     d) is not reading 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This man … a university teacher.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am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is    c) are     d) has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Speak more slowly please, I … you.</w:t>
      </w:r>
    </w:p>
    <w:p w:rsidR="00073B28" w:rsidRPr="008031AF" w:rsidRDefault="00073B28" w:rsidP="00073B28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not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understand     b) am not understanding     c) don’t understand     d) didn’t understand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Henry … newspapers every evening.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reads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is reading     c) read     d) was reading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What’s funny? Why …?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do you laugh     b) you are laughing     c) are you laughing     d) you laughing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My aunt … three children.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have     b) has     c) haves     d) is having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It usually … her 2 hours to do her homework.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color w:val="FF0000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took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take     c) is taking      d) takes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Sometimes we … late in the evening.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are working     b) works     c) work     d) has work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…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nice lamp on the writing table.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is     b) There are     c) It is     d) This is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My friends … these songs two hours ago.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spellStart"/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heared</w:t>
      </w:r>
      <w:proofErr w:type="spellEnd"/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will hear     c) heard     d) are hearing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His parents … to the South in a month.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go     b) will go     c) went     d) goes</w:t>
      </w:r>
    </w:p>
    <w:p w:rsidR="00073B28" w:rsidRPr="008031AF" w:rsidRDefault="00073B28" w:rsidP="00073B28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Mother … a very tasty dinner yesterday.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cooks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will cook     c) is cooking     d) cooked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17.  Their children … much ice-cream last Sunday.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ate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will eat     c) eat     d) are eating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18.  What … they buy three weeks ago?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>) do     b) did     c) does     d) will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19.  Her sister … in Moscow last year.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will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be     b) is     c) was     d) were</w:t>
      </w:r>
    </w:p>
    <w:p w:rsidR="00073B28" w:rsidRPr="008031AF" w:rsidRDefault="00073B28" w:rsidP="00073B28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20.  They … that famous actor at the theatre last Saturday.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see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seen     c) are seeing     d) saw </w:t>
      </w:r>
    </w:p>
    <w:p w:rsidR="00073B28" w:rsidRPr="008031AF" w:rsidRDefault="00073B28" w:rsidP="00073B28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21.  You are as … as my niece.</w:t>
      </w:r>
    </w:p>
    <w:p w:rsidR="00073B28" w:rsidRPr="008031AF" w:rsidRDefault="00073B28" w:rsidP="00073B28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funny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sadder     c) more funny     d) saddest     e) funnier </w:t>
      </w:r>
    </w:p>
    <w:p w:rsidR="00073B28" w:rsidRPr="008031AF" w:rsidRDefault="00073B28" w:rsidP="00073B28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22.   Russia is the ... country in the world. </w:t>
      </w:r>
    </w:p>
    <w:p w:rsidR="00073B28" w:rsidRPr="008031AF" w:rsidRDefault="00073B28" w:rsidP="00073B2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a) </w:t>
      </w:r>
      <w:proofErr w:type="gramStart"/>
      <w:r w:rsidRPr="008031AF">
        <w:rPr>
          <w:rFonts w:ascii="Times New Roman" w:eastAsia="Times New Roman" w:hAnsi="Times New Roman" w:cs="Times New Roman"/>
          <w:snapToGrid w:val="0"/>
          <w:lang w:val="en-US"/>
        </w:rPr>
        <w:t>smallest</w:t>
      </w:r>
      <w:proofErr w:type="gramEnd"/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      b) largest     c) smaller     d) large     e) larger     </w:t>
      </w:r>
    </w:p>
    <w:p w:rsidR="00073B28" w:rsidRPr="008031AF" w:rsidRDefault="00073B28" w:rsidP="00073B2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lastRenderedPageBreak/>
        <w:t xml:space="preserve">23.  A bus is ... than a tram. </w:t>
      </w:r>
    </w:p>
    <w:p w:rsidR="00073B28" w:rsidRPr="008031AF" w:rsidRDefault="00073B28" w:rsidP="00073B2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a) </w:t>
      </w:r>
      <w:proofErr w:type="gramStart"/>
      <w:r w:rsidRPr="008031AF">
        <w:rPr>
          <w:rFonts w:ascii="Times New Roman" w:eastAsia="Times New Roman" w:hAnsi="Times New Roman" w:cs="Times New Roman"/>
          <w:snapToGrid w:val="0"/>
          <w:lang w:val="en-US"/>
        </w:rPr>
        <w:t>more</w:t>
      </w:r>
      <w:proofErr w:type="gramEnd"/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 fast     b) slow     c) faster     d) fastest     e) slowest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24.  His task is … than your task.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more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difficult     b) easiest     c) difficult      d) easy      e) most difficult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2. Choose the correct translation for the word in brackets: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25.  Students attend (</w:t>
      </w:r>
      <w:r w:rsidRPr="008031AF">
        <w:rPr>
          <w:rFonts w:ascii="Times New Roman" w:eastAsiaTheme="minorHAnsi" w:hAnsi="Times New Roman" w:cs="Times New Roman"/>
          <w:lang w:eastAsia="en-US"/>
        </w:rPr>
        <w:t>лекции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and seminars.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lessons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subjects     c) lectures     d) studies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26.  Our (</w:t>
      </w:r>
      <w:r w:rsidRPr="008031AF">
        <w:rPr>
          <w:rFonts w:ascii="Times New Roman" w:eastAsiaTheme="minorHAnsi" w:hAnsi="Times New Roman" w:cs="Times New Roman"/>
          <w:lang w:eastAsia="en-US"/>
        </w:rPr>
        <w:t>племянницы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are twins.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nieces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sisters     c) cousins     d) nephews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27.  There are white (</w:t>
      </w:r>
      <w:r w:rsidRPr="008031AF">
        <w:rPr>
          <w:rFonts w:ascii="Times New Roman" w:eastAsiaTheme="minorHAnsi" w:hAnsi="Times New Roman" w:cs="Times New Roman"/>
          <w:lang w:eastAsia="en-US"/>
        </w:rPr>
        <w:t>занавески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in the kitchen.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hangings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clothes     c) pictures     d) curtains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28.  The (</w:t>
      </w:r>
      <w:r w:rsidRPr="008031AF">
        <w:rPr>
          <w:rFonts w:ascii="Times New Roman" w:eastAsiaTheme="minorHAnsi" w:hAnsi="Times New Roman" w:cs="Times New Roman"/>
          <w:lang w:eastAsia="en-US"/>
        </w:rPr>
        <w:t>кабинет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is not very large, but cozy.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kitchen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study     c) hall     d) nursery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29.  This is my favorite (</w:t>
      </w:r>
      <w:r w:rsidRPr="008031AF">
        <w:rPr>
          <w:rFonts w:ascii="Times New Roman" w:eastAsiaTheme="minorHAnsi" w:hAnsi="Times New Roman" w:cs="Times New Roman"/>
          <w:lang w:eastAsia="en-US"/>
        </w:rPr>
        <w:t>кресло</w:t>
      </w:r>
      <w:r w:rsidRPr="008031AF">
        <w:rPr>
          <w:rFonts w:ascii="Times New Roman" w:eastAsiaTheme="minorHAnsi" w:hAnsi="Times New Roman" w:cs="Times New Roman"/>
          <w:lang w:val="en-US" w:eastAsia="en-US"/>
        </w:rPr>
        <w:t>).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stool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sofa     c) chair     d) armchair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30.  David usually (</w:t>
      </w:r>
      <w:r w:rsidRPr="008031AF">
        <w:rPr>
          <w:rFonts w:ascii="Times New Roman" w:eastAsiaTheme="minorHAnsi" w:hAnsi="Times New Roman" w:cs="Times New Roman"/>
          <w:lang w:eastAsia="en-US"/>
        </w:rPr>
        <w:t>просыпается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at 6 o’clock.    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stands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up     b) washes up     c) wakes up     d) gets up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31.  He usually (</w:t>
      </w:r>
      <w:r w:rsidRPr="008031AF">
        <w:rPr>
          <w:rFonts w:ascii="Times New Roman" w:eastAsiaTheme="minorHAnsi" w:hAnsi="Times New Roman" w:cs="Times New Roman"/>
          <w:lang w:eastAsia="en-US"/>
        </w:rPr>
        <w:t>добирается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to the Institute by bus.           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goes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 b) gets      c) runs     d) leaves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32.  Andrew (</w:t>
      </w:r>
      <w:r w:rsidRPr="008031AF">
        <w:rPr>
          <w:rFonts w:ascii="Times New Roman" w:eastAsiaTheme="minorHAnsi" w:hAnsi="Times New Roman" w:cs="Times New Roman"/>
          <w:lang w:eastAsia="en-US"/>
        </w:rPr>
        <w:t>посещает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preliminary courses.    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attends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 b) goes     c) visits     d) drives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33.  Their (</w:t>
      </w:r>
      <w:r w:rsidRPr="008031AF">
        <w:rPr>
          <w:rFonts w:ascii="Times New Roman" w:eastAsiaTheme="minorHAnsi" w:hAnsi="Times New Roman" w:cs="Times New Roman"/>
          <w:lang w:eastAsia="en-US"/>
        </w:rPr>
        <w:t>отчим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is an engineer.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father-in-law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grandfather   c) stepfather     d) godfather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34.  The (</w:t>
      </w:r>
      <w:r w:rsidRPr="008031AF">
        <w:rPr>
          <w:rFonts w:ascii="Times New Roman" w:eastAsiaTheme="minorHAnsi" w:hAnsi="Times New Roman" w:cs="Times New Roman"/>
          <w:lang w:eastAsia="en-US"/>
        </w:rPr>
        <w:t>абитуриенты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go in for entrance exams in summer.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pupils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freshers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c) graduates     d) applicants</w:t>
      </w:r>
    </w:p>
    <w:p w:rsidR="00073B28" w:rsidRPr="008031AF" w:rsidRDefault="00073B28" w:rsidP="00073B28">
      <w:pPr>
        <w:tabs>
          <w:tab w:val="left" w:pos="360"/>
          <w:tab w:val="left" w:pos="90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35.  Our (</w:t>
      </w:r>
      <w:r w:rsidRPr="008031AF">
        <w:rPr>
          <w:rFonts w:ascii="Times New Roman" w:eastAsiaTheme="minorHAnsi" w:hAnsi="Times New Roman" w:cs="Times New Roman"/>
          <w:lang w:eastAsia="en-US"/>
        </w:rPr>
        <w:t>бабушка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likes to read novels very much.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spellStart"/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greatmother</w:t>
      </w:r>
      <w:proofErr w:type="spellEnd"/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grandmother     c)granddaughter     d) godmother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36.  There is a nice (</w:t>
      </w:r>
      <w:r w:rsidRPr="008031AF">
        <w:rPr>
          <w:rFonts w:ascii="Times New Roman" w:eastAsiaTheme="minorHAnsi" w:hAnsi="Times New Roman" w:cs="Times New Roman"/>
          <w:lang w:eastAsia="en-US"/>
        </w:rPr>
        <w:t>столовая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in our apartment.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dining-room     b) canteen     c) refectory     d) cafeteria</w:t>
      </w:r>
    </w:p>
    <w:p w:rsidR="00073B28" w:rsidRPr="008031AF" w:rsidRDefault="00073B28" w:rsidP="00073B2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37.  Her friends are going to (</w:t>
      </w:r>
      <w:r w:rsidRPr="008031AF">
        <w:rPr>
          <w:rFonts w:ascii="Times New Roman" w:eastAsiaTheme="minorHAnsi" w:hAnsi="Times New Roman" w:cs="Times New Roman"/>
          <w:lang w:eastAsia="en-US"/>
        </w:rPr>
        <w:t>устроить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 party.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</w:t>
      </w:r>
    </w:p>
    <w:p w:rsidR="00073B28" w:rsidRPr="00073B28" w:rsidRDefault="00073B28" w:rsidP="00073B28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take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give     c) make     d) do</w:t>
      </w:r>
    </w:p>
    <w:sectPr w:rsidR="00073B28" w:rsidRPr="00073B28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CF825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E3CAC"/>
    <w:multiLevelType w:val="hybridMultilevel"/>
    <w:tmpl w:val="8FD0C9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0950FF"/>
    <w:multiLevelType w:val="hybridMultilevel"/>
    <w:tmpl w:val="0752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0"/>
  </w:num>
  <w:num w:numId="19">
    <w:abstractNumId w:val="3"/>
  </w:num>
  <w:num w:numId="20">
    <w:abstractNumId w:val="1"/>
  </w:num>
  <w:num w:numId="21">
    <w:abstractNumId w:val="22"/>
  </w:num>
  <w:num w:numId="22">
    <w:abstractNumId w:val="5"/>
  </w:num>
  <w:num w:numId="23">
    <w:abstractNumId w:val="24"/>
  </w:num>
  <w:num w:numId="24">
    <w:abstractNumId w:val="15"/>
  </w:num>
  <w:num w:numId="25">
    <w:abstractNumId w:val="9"/>
  </w:num>
  <w:num w:numId="26">
    <w:abstractNumId w:val="11"/>
  </w:num>
  <w:num w:numId="27">
    <w:abstractNumId w:val="26"/>
  </w:num>
  <w:num w:numId="28">
    <w:abstractNumId w:val="2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27C04"/>
    <w:rsid w:val="0003166F"/>
    <w:rsid w:val="00073B28"/>
    <w:rsid w:val="000C4DF4"/>
    <w:rsid w:val="000E0380"/>
    <w:rsid w:val="000E15FA"/>
    <w:rsid w:val="000E236F"/>
    <w:rsid w:val="000F7ABF"/>
    <w:rsid w:val="00100BC1"/>
    <w:rsid w:val="00100D9F"/>
    <w:rsid w:val="0011147D"/>
    <w:rsid w:val="00114A35"/>
    <w:rsid w:val="00130F49"/>
    <w:rsid w:val="00206EA1"/>
    <w:rsid w:val="00217A37"/>
    <w:rsid w:val="002204E6"/>
    <w:rsid w:val="00245E16"/>
    <w:rsid w:val="0026111C"/>
    <w:rsid w:val="00261197"/>
    <w:rsid w:val="00283CE5"/>
    <w:rsid w:val="002B3812"/>
    <w:rsid w:val="002B598C"/>
    <w:rsid w:val="002C38AE"/>
    <w:rsid w:val="002C70F5"/>
    <w:rsid w:val="002F11AF"/>
    <w:rsid w:val="002F6218"/>
    <w:rsid w:val="00307366"/>
    <w:rsid w:val="00326B1A"/>
    <w:rsid w:val="00372F96"/>
    <w:rsid w:val="00382E4A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A5622"/>
    <w:rsid w:val="004E7F1F"/>
    <w:rsid w:val="00502834"/>
    <w:rsid w:val="00542BC0"/>
    <w:rsid w:val="00577A55"/>
    <w:rsid w:val="00585E41"/>
    <w:rsid w:val="005A3EF4"/>
    <w:rsid w:val="005C2894"/>
    <w:rsid w:val="00607E7E"/>
    <w:rsid w:val="00621FF8"/>
    <w:rsid w:val="00647898"/>
    <w:rsid w:val="00684C52"/>
    <w:rsid w:val="00713DF4"/>
    <w:rsid w:val="00730E75"/>
    <w:rsid w:val="00731FF4"/>
    <w:rsid w:val="00774251"/>
    <w:rsid w:val="00784ED3"/>
    <w:rsid w:val="007B67B6"/>
    <w:rsid w:val="007C02E7"/>
    <w:rsid w:val="007C6F16"/>
    <w:rsid w:val="007E27B2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708AA"/>
    <w:rsid w:val="00883B21"/>
    <w:rsid w:val="0092234B"/>
    <w:rsid w:val="00922F15"/>
    <w:rsid w:val="009277C0"/>
    <w:rsid w:val="009746E0"/>
    <w:rsid w:val="009A10B2"/>
    <w:rsid w:val="009A38BA"/>
    <w:rsid w:val="009B1216"/>
    <w:rsid w:val="009C2D23"/>
    <w:rsid w:val="009F11C7"/>
    <w:rsid w:val="00A42068"/>
    <w:rsid w:val="00A549D6"/>
    <w:rsid w:val="00A74109"/>
    <w:rsid w:val="00A77D5D"/>
    <w:rsid w:val="00A85597"/>
    <w:rsid w:val="00AE4D9E"/>
    <w:rsid w:val="00B2351F"/>
    <w:rsid w:val="00B23B5E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D024C7"/>
    <w:rsid w:val="00D573FB"/>
    <w:rsid w:val="00D6340F"/>
    <w:rsid w:val="00D83A47"/>
    <w:rsid w:val="00D977A7"/>
    <w:rsid w:val="00DA242A"/>
    <w:rsid w:val="00DC0F17"/>
    <w:rsid w:val="00DD00C4"/>
    <w:rsid w:val="00DD018E"/>
    <w:rsid w:val="00DF6FEE"/>
    <w:rsid w:val="00E20F3A"/>
    <w:rsid w:val="00E22408"/>
    <w:rsid w:val="00E65101"/>
    <w:rsid w:val="00E653AC"/>
    <w:rsid w:val="00E8609F"/>
    <w:rsid w:val="00E94387"/>
    <w:rsid w:val="00EA22C8"/>
    <w:rsid w:val="00ED3906"/>
    <w:rsid w:val="00EF0597"/>
    <w:rsid w:val="00EF0EC4"/>
    <w:rsid w:val="00EF7333"/>
    <w:rsid w:val="00F30B4C"/>
    <w:rsid w:val="00F72502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paragraph" w:styleId="1">
    <w:name w:val="heading 1"/>
    <w:basedOn w:val="a"/>
    <w:next w:val="a"/>
    <w:link w:val="10"/>
    <w:qFormat/>
    <w:rsid w:val="000E15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rsid w:val="000E15FA"/>
    <w:rPr>
      <w:rFonts w:ascii="Times New Roman" w:eastAsia="Calibri" w:hAnsi="Times New Roman" w:cs="Times New Roman"/>
      <w:sz w:val="24"/>
      <w:szCs w:val="24"/>
    </w:rPr>
  </w:style>
  <w:style w:type="paragraph" w:styleId="ae">
    <w:name w:val="No Spacing"/>
    <w:uiPriority w:val="1"/>
    <w:qFormat/>
    <w:rsid w:val="000E15FA"/>
    <w:pPr>
      <w:spacing w:after="0" w:line="240" w:lineRule="auto"/>
    </w:pPr>
  </w:style>
  <w:style w:type="paragraph" w:customStyle="1" w:styleId="11">
    <w:name w:val="Абзац списка1"/>
    <w:basedOn w:val="a"/>
    <w:rsid w:val="002C38AE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FC60-2E9B-4F70-90B8-ADE25340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15</cp:revision>
  <cp:lastPrinted>2017-01-09T08:10:00Z</cp:lastPrinted>
  <dcterms:created xsi:type="dcterms:W3CDTF">2017-09-20T06:25:00Z</dcterms:created>
  <dcterms:modified xsi:type="dcterms:W3CDTF">2021-10-11T05:24:00Z</dcterms:modified>
</cp:coreProperties>
</file>