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32" w:rsidRDefault="00306C32" w:rsidP="00306C32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 w:rsidR="00E8184A">
        <w:rPr>
          <w:b/>
          <w:color w:val="1F497D"/>
        </w:rPr>
        <w:t>7</w:t>
      </w:r>
      <w:bookmarkStart w:id="0" w:name="_GoBack"/>
      <w:bookmarkEnd w:id="0"/>
    </w:p>
    <w:p w:rsidR="00306C32" w:rsidRDefault="00306C32" w:rsidP="00306C32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306C32" w:rsidRDefault="00306C32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247B" w:rsidRPr="00070AB2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«____»______________2022</w:t>
      </w:r>
      <w:r w:rsidR="009F247B">
        <w:rPr>
          <w:rFonts w:ascii="Times New Roman" w:hAnsi="Times New Roman" w:cs="Times New Roman"/>
          <w:sz w:val="24"/>
          <w:szCs w:val="24"/>
        </w:rPr>
        <w:t>г.</w:t>
      </w:r>
    </w:p>
    <w:p w:rsidR="00667957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Pr="00F04678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678" w:rsidRDefault="00F04678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678" w:rsidRPr="00F04678" w:rsidRDefault="00F04678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78">
        <w:rPr>
          <w:rFonts w:ascii="Times New Roman" w:hAnsi="Times New Roman" w:cs="Times New Roman"/>
          <w:b/>
          <w:sz w:val="24"/>
          <w:szCs w:val="24"/>
        </w:rPr>
        <w:t>ПМ 05. «</w:t>
      </w:r>
      <w:r w:rsidR="009F247B">
        <w:rPr>
          <w:rFonts w:ascii="Times New Roman" w:hAnsi="Times New Roman" w:cs="Times New Roman"/>
          <w:b/>
          <w:sz w:val="24"/>
          <w:szCs w:val="24"/>
        </w:rPr>
        <w:t xml:space="preserve">СОБЛЮДЕНИЕ ПРАВИЛ И ПРИЕМОВ </w:t>
      </w:r>
      <w:r w:rsidRPr="00F04678">
        <w:rPr>
          <w:rFonts w:ascii="Times New Roman" w:hAnsi="Times New Roman" w:cs="Times New Roman"/>
          <w:b/>
          <w:sz w:val="24"/>
          <w:szCs w:val="24"/>
        </w:rPr>
        <w:t>ТЕХНИК</w:t>
      </w:r>
      <w:r w:rsidR="009F247B">
        <w:rPr>
          <w:rFonts w:ascii="Times New Roman" w:hAnsi="Times New Roman" w:cs="Times New Roman"/>
          <w:b/>
          <w:sz w:val="24"/>
          <w:szCs w:val="24"/>
        </w:rPr>
        <w:t>И</w:t>
      </w:r>
      <w:r w:rsidRPr="00F04678"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САНИТАРИИ И ПОЖАРНОЙ БЕЗОПАСНОСТИ»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678" w:rsidRPr="00F04678" w:rsidRDefault="00F04678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678" w:rsidRDefault="00F04678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Тобольск, 20</w:t>
      </w:r>
      <w:r w:rsidR="00F030FB">
        <w:rPr>
          <w:rFonts w:ascii="Times New Roman" w:hAnsi="Times New Roman" w:cs="Times New Roman"/>
          <w:sz w:val="24"/>
          <w:szCs w:val="24"/>
        </w:rPr>
        <w:t>22</w:t>
      </w:r>
    </w:p>
    <w:p w:rsid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ab/>
      </w:r>
    </w:p>
    <w:p w:rsidR="009F247B" w:rsidRPr="00070AB2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D765DF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D765DF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9F247B" w:rsidRDefault="009F247B" w:rsidP="009F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Pr="00D765DF" w:rsidRDefault="00F030F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FB" w:rsidRPr="008E74C8" w:rsidRDefault="00F030FB" w:rsidP="00F03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F030FB" w:rsidRPr="008E74C8" w:rsidRDefault="00F030FB" w:rsidP="00F03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030FB" w:rsidRPr="008E74C8" w:rsidRDefault="00F030FB" w:rsidP="00F03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F030FB" w:rsidRPr="008E74C8" w:rsidRDefault="00F030FB" w:rsidP="00F03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0FB" w:rsidRPr="008E74C8" w:rsidRDefault="00F030FB" w:rsidP="00F03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030FB" w:rsidRPr="008E74C8" w:rsidRDefault="00F030FB" w:rsidP="00F03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СОДЕРЖАНИЕ</w:t>
      </w: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………4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практики………………………………….6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……8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9F247B" w:rsidRPr="0082051B" w:rsidRDefault="009F247B" w:rsidP="009F24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04678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667957" w:rsidRPr="009F247B" w:rsidRDefault="009F247B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ПАСПОРТ РАБОЧЕЙ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УЧЕБНОЙ ПРАКТИКИ</w:t>
      </w:r>
    </w:p>
    <w:p w:rsidR="009F247B" w:rsidRP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ПМ 05. «СОБЛЮДЕНИЕ ПРАВИЛ И ПРИЕМОВ ТЕХНИКИ БЕЗОПАСНОСТИ, ПРОМЫШЛЕННОЙ САНИТАРИИ И ПОЖАРНОЙ БЕЗОПАСНОСТИ»</w:t>
      </w:r>
    </w:p>
    <w:p w:rsidR="00667957" w:rsidRPr="00F04678" w:rsidRDefault="00667957" w:rsidP="009F247B">
      <w:pPr>
        <w:pStyle w:val="a3"/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9F247B" w:rsidRDefault="009F247B" w:rsidP="009F247B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Область применения программы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по профессии  18.01.02 (240100.02) Лаборант - эколог в части освоения </w:t>
      </w:r>
      <w:r w:rsidR="009F247B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F247B">
        <w:rPr>
          <w:rFonts w:ascii="Times New Roman" w:hAnsi="Times New Roman" w:cs="Times New Roman"/>
          <w:b/>
          <w:sz w:val="24"/>
          <w:szCs w:val="24"/>
        </w:rPr>
        <w:t>соблюдение правил и приемов техники безопасности, промышленной санитарии и пожарной безопасности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9F247B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Style w:val="a7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8622"/>
      </w:tblGrid>
      <w:tr w:rsidR="00667957" w:rsidRPr="00F04678" w:rsidTr="00667957">
        <w:trPr>
          <w:trHeight w:val="426"/>
        </w:trPr>
        <w:tc>
          <w:tcPr>
            <w:tcW w:w="959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8808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Владеть приемами техники безопасности при проведении химических анализов</w:t>
            </w:r>
          </w:p>
        </w:tc>
      </w:tr>
      <w:tr w:rsidR="00667957" w:rsidRPr="00F04678" w:rsidTr="00667957">
        <w:trPr>
          <w:trHeight w:val="428"/>
        </w:trPr>
        <w:tc>
          <w:tcPr>
            <w:tcW w:w="959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8808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 </w:t>
            </w:r>
          </w:p>
        </w:tc>
      </w:tr>
      <w:tr w:rsidR="00667957" w:rsidRPr="00F04678" w:rsidTr="00667957">
        <w:tc>
          <w:tcPr>
            <w:tcW w:w="959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8808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для профессиональной подготовки по профессии «Лаборант - эколог», специальности лаборант химического анализа, пробоотборщик 3-4 разряда. </w:t>
      </w:r>
    </w:p>
    <w:p w:rsidR="009F247B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Уровень образовани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среднее профессиональное образование по подготовке квалифицированных рабочих, служащих. 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9F247B" w:rsidRDefault="009F247B" w:rsidP="009F247B">
      <w:pPr>
        <w:pStyle w:val="a3"/>
        <w:numPr>
          <w:ilvl w:val="1"/>
          <w:numId w:val="6"/>
        </w:num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снятия показаний приборов;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результатов измерений;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9F247B" w:rsidRDefault="009F247B" w:rsidP="009F247B">
      <w:pPr>
        <w:pStyle w:val="a3"/>
        <w:numPr>
          <w:ilvl w:val="1"/>
          <w:numId w:val="6"/>
        </w:num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667957" w:rsidRPr="009F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результате прохождения учебной практики по видам профессиональной деятельности обучающийся должен уметь: </w:t>
      </w:r>
    </w:p>
    <w:p w:rsidR="00C22E4F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1973"/>
        <w:gridCol w:w="414"/>
        <w:gridCol w:w="880"/>
        <w:gridCol w:w="385"/>
        <w:gridCol w:w="5852"/>
        <w:gridCol w:w="450"/>
      </w:tblGrid>
      <w:tr w:rsidR="00667957" w:rsidRPr="00F04678" w:rsidTr="009F247B">
        <w:trPr>
          <w:gridBefore w:val="1"/>
          <w:wBefore w:w="385" w:type="dxa"/>
          <w:jc w:val="center"/>
        </w:trPr>
        <w:tc>
          <w:tcPr>
            <w:tcW w:w="2387" w:type="dxa"/>
            <w:gridSpan w:val="2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265" w:type="dxa"/>
            <w:gridSpan w:val="2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302" w:type="dxa"/>
            <w:gridSpan w:val="2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C22E4F" w:rsidRPr="00F04678" w:rsidTr="009F247B">
        <w:tblPrEx>
          <w:jc w:val="left"/>
        </w:tblPrEx>
        <w:trPr>
          <w:gridAfter w:val="1"/>
          <w:wAfter w:w="450" w:type="dxa"/>
          <w:trHeight w:val="497"/>
        </w:trPr>
        <w:tc>
          <w:tcPr>
            <w:tcW w:w="2358" w:type="dxa"/>
            <w:gridSpan w:val="2"/>
            <w:vMerge w:val="restart"/>
          </w:tcPr>
          <w:p w:rsidR="00C22E4F" w:rsidRPr="00F04678" w:rsidRDefault="00C22E4F" w:rsidP="009F247B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и приемов технической безопасности, промышленной санитарии и пожарной безопасности </w:t>
            </w:r>
          </w:p>
        </w:tc>
        <w:tc>
          <w:tcPr>
            <w:tcW w:w="1294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6237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Владеть приемами техники безопасности при проведении химических анализов</w:t>
            </w:r>
          </w:p>
        </w:tc>
      </w:tr>
      <w:tr w:rsidR="00C22E4F" w:rsidRPr="00F04678" w:rsidTr="009F247B">
        <w:tblPrEx>
          <w:jc w:val="left"/>
        </w:tblPrEx>
        <w:trPr>
          <w:gridAfter w:val="1"/>
          <w:wAfter w:w="450" w:type="dxa"/>
          <w:trHeight w:val="65"/>
        </w:trPr>
        <w:tc>
          <w:tcPr>
            <w:tcW w:w="2358" w:type="dxa"/>
            <w:gridSpan w:val="2"/>
            <w:vMerge/>
          </w:tcPr>
          <w:p w:rsidR="00C22E4F" w:rsidRPr="00F04678" w:rsidRDefault="00C22E4F" w:rsidP="009F247B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6237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 </w:t>
            </w:r>
          </w:p>
        </w:tc>
      </w:tr>
      <w:tr w:rsidR="00C22E4F" w:rsidRPr="00F04678" w:rsidTr="009F247B">
        <w:tblPrEx>
          <w:jc w:val="left"/>
        </w:tblPrEx>
        <w:trPr>
          <w:gridAfter w:val="1"/>
          <w:wAfter w:w="450" w:type="dxa"/>
          <w:trHeight w:val="65"/>
        </w:trPr>
        <w:tc>
          <w:tcPr>
            <w:tcW w:w="2358" w:type="dxa"/>
            <w:gridSpan w:val="2"/>
            <w:vMerge/>
          </w:tcPr>
          <w:p w:rsidR="00C22E4F" w:rsidRPr="00F04678" w:rsidRDefault="00C22E4F" w:rsidP="009F247B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6237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</w:tc>
      </w:tr>
    </w:tbl>
    <w:p w:rsidR="009F247B" w:rsidRDefault="009F247B" w:rsidP="009F247B">
      <w:pPr>
        <w:tabs>
          <w:tab w:val="left" w:pos="0"/>
          <w:tab w:val="left" w:pos="142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9F247B" w:rsidRDefault="009F247B" w:rsidP="009F247B">
      <w:pPr>
        <w:tabs>
          <w:tab w:val="left" w:pos="0"/>
          <w:tab w:val="left" w:pos="142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1.4.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Рекомендуемое количество часов на освоение программы учебной </w:t>
      </w:r>
    </w:p>
    <w:p w:rsidR="00667957" w:rsidRPr="00F04678" w:rsidRDefault="00667957" w:rsidP="009F247B">
      <w:pPr>
        <w:pStyle w:val="a3"/>
        <w:tabs>
          <w:tab w:val="left" w:pos="0"/>
          <w:tab w:val="left" w:pos="142"/>
        </w:tabs>
        <w:overflowPunct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практики- </w:t>
      </w:r>
      <w:r w:rsidR="0057538C">
        <w:rPr>
          <w:rFonts w:ascii="Times New Roman" w:hAnsi="Times New Roman" w:cs="Times New Roman"/>
          <w:sz w:val="24"/>
          <w:szCs w:val="24"/>
        </w:rPr>
        <w:t>144</w:t>
      </w:r>
      <w:r w:rsidRPr="00F04678">
        <w:rPr>
          <w:rFonts w:ascii="Times New Roman" w:hAnsi="Times New Roman" w:cs="Times New Roman"/>
          <w:sz w:val="24"/>
          <w:szCs w:val="24"/>
        </w:rPr>
        <w:t xml:space="preserve"> час</w:t>
      </w:r>
      <w:r w:rsidR="009F247B">
        <w:rPr>
          <w:rFonts w:ascii="Times New Roman" w:hAnsi="Times New Roman" w:cs="Times New Roman"/>
          <w:sz w:val="24"/>
          <w:szCs w:val="24"/>
        </w:rPr>
        <w:t>ов</w:t>
      </w:r>
      <w:r w:rsidRPr="00F04678">
        <w:rPr>
          <w:rFonts w:ascii="Times New Roman" w:hAnsi="Times New Roman" w:cs="Times New Roman"/>
          <w:sz w:val="24"/>
          <w:szCs w:val="24"/>
        </w:rPr>
        <w:t>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667957" w:rsidRPr="009F247B" w:rsidRDefault="009F247B" w:rsidP="009F247B">
      <w:pPr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РАБОЧЕЙ ПРОГРАММЫ УЧЕБНОЙ ПРАКТИКИ</w:t>
      </w:r>
    </w:p>
    <w:p w:rsidR="009F247B" w:rsidRPr="00F04678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78">
        <w:rPr>
          <w:rFonts w:ascii="Times New Roman" w:hAnsi="Times New Roman" w:cs="Times New Roman"/>
          <w:b/>
          <w:sz w:val="24"/>
          <w:szCs w:val="24"/>
        </w:rPr>
        <w:t>ПМ 05.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СОБЛЮДЕНИЕ ПРАВИЛ И ПРИЕМОВ </w:t>
      </w:r>
      <w:r w:rsidRPr="00F04678">
        <w:rPr>
          <w:rFonts w:ascii="Times New Roman" w:hAnsi="Times New Roman" w:cs="Times New Roman"/>
          <w:b/>
          <w:sz w:val="24"/>
          <w:szCs w:val="24"/>
        </w:rPr>
        <w:t>ТЕХНИК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4678"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САНИТАРИИ И ПОЖАРНОЙ БЕЗОПАСНОСТИ»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виду 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>деятельности (В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9F247B">
        <w:rPr>
          <w:rFonts w:ascii="Times New Roman" w:hAnsi="Times New Roman" w:cs="Times New Roman"/>
          <w:sz w:val="24"/>
          <w:szCs w:val="24"/>
        </w:rPr>
        <w:t>: соблюдение правил и приемов техники безопасности, промышленной санитарии и пожарной безопасности</w:t>
      </w: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профессиональных (ПК) и общих (ОК) компетенций: </w:t>
      </w:r>
    </w:p>
    <w:p w:rsidR="009F247B" w:rsidRPr="00F04678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387"/>
      </w:tblGrid>
      <w:tr w:rsidR="00667957" w:rsidRPr="00F04678" w:rsidTr="00B74CC7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  <w:p w:rsidR="00667957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9039" w:type="dxa"/>
          </w:tcPr>
          <w:p w:rsidR="00C22E4F" w:rsidRPr="00F04678" w:rsidRDefault="00C22E4F" w:rsidP="009F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Владеть приемами техники безопасности при проведении химических анализов</w:t>
            </w:r>
          </w:p>
          <w:p w:rsidR="00C22E4F" w:rsidRPr="00F04678" w:rsidRDefault="00C22E4F" w:rsidP="009F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 </w:t>
            </w:r>
          </w:p>
          <w:p w:rsidR="00667957" w:rsidRPr="00F04678" w:rsidRDefault="00C22E4F" w:rsidP="009F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</w:tc>
      </w:tr>
      <w:tr w:rsidR="00667957" w:rsidRPr="00F04678" w:rsidTr="00C22E4F">
        <w:trPr>
          <w:trHeight w:val="615"/>
        </w:trPr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социальное значимость своей будущей профессии, проявлять к ней устойчивый интерес</w:t>
            </w:r>
          </w:p>
        </w:tc>
      </w:tr>
      <w:tr w:rsidR="00C22E4F" w:rsidRPr="00F04678" w:rsidTr="00C22E4F">
        <w:trPr>
          <w:trHeight w:val="645"/>
        </w:trPr>
        <w:tc>
          <w:tcPr>
            <w:tcW w:w="1242" w:type="dxa"/>
            <w:vAlign w:val="center"/>
          </w:tcPr>
          <w:p w:rsidR="00C22E4F" w:rsidRPr="00F04678" w:rsidRDefault="00C22E4F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</w:tcPr>
          <w:p w:rsidR="00C22E4F" w:rsidRPr="00F04678" w:rsidRDefault="00C22E4F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  <w:sectPr w:rsidR="00667957" w:rsidRPr="00F04678" w:rsidSect="009F247B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3.ТЕМАТИЧЕСКИЙ ПЛАН</w:t>
      </w:r>
      <w:r w:rsid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СОДЕРЖАНИЕ УЧЕБНОЙ ПРАКТИКИ </w:t>
      </w:r>
    </w:p>
    <w:p w:rsidR="009F247B" w:rsidRPr="00F04678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78">
        <w:rPr>
          <w:rFonts w:ascii="Times New Roman" w:hAnsi="Times New Roman" w:cs="Times New Roman"/>
          <w:b/>
          <w:sz w:val="24"/>
          <w:szCs w:val="24"/>
        </w:rPr>
        <w:t>ПМ 05.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СОБЛЮДЕНИЕ ПРАВИЛ И ПРИЕМОВ </w:t>
      </w:r>
      <w:r w:rsidRPr="00F04678">
        <w:rPr>
          <w:rFonts w:ascii="Times New Roman" w:hAnsi="Times New Roman" w:cs="Times New Roman"/>
          <w:b/>
          <w:sz w:val="24"/>
          <w:szCs w:val="24"/>
        </w:rPr>
        <w:t>ТЕХНИК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4678"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САНИТАРИИ И ПОЖАРНОЙ БЕЗОПАСНОСТИ»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 Тематический план учебной практики </w:t>
      </w:r>
    </w:p>
    <w:p w:rsidR="007C575E" w:rsidRPr="00F04678" w:rsidRDefault="007C575E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192"/>
        <w:gridCol w:w="2279"/>
        <w:gridCol w:w="2130"/>
        <w:gridCol w:w="6003"/>
        <w:gridCol w:w="1364"/>
      </w:tblGrid>
      <w:tr w:rsidR="00667957" w:rsidRPr="00F04678" w:rsidTr="0049672C">
        <w:tc>
          <w:tcPr>
            <w:tcW w:w="102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2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27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2130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3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667957" w:rsidRPr="00F04678" w:rsidTr="0049672C">
        <w:tc>
          <w:tcPr>
            <w:tcW w:w="102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3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7957" w:rsidRPr="00F04678" w:rsidTr="0049672C">
        <w:tc>
          <w:tcPr>
            <w:tcW w:w="102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C22E4F" w:rsidRPr="00F04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C22E4F" w:rsidRPr="00F04678">
              <w:rPr>
                <w:rFonts w:ascii="Times New Roman" w:hAnsi="Times New Roman" w:cs="Times New Roman"/>
                <w:sz w:val="24"/>
                <w:szCs w:val="24"/>
              </w:rPr>
              <w:t>Правила техника безопасности, промышленной санитарии и пожарной безопасности</w:t>
            </w:r>
          </w:p>
        </w:tc>
        <w:tc>
          <w:tcPr>
            <w:tcW w:w="2279" w:type="dxa"/>
          </w:tcPr>
          <w:p w:rsidR="00667957" w:rsidRPr="00F04678" w:rsidRDefault="0057538C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30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3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19"/>
        </w:trPr>
        <w:tc>
          <w:tcPr>
            <w:tcW w:w="1024" w:type="dxa"/>
            <w:vMerge w:val="restart"/>
          </w:tcPr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5.3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 </w:t>
            </w:r>
            <w:r w:rsidRPr="00F0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приемами техники безопасности при проведении химических анализов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04678" w:rsidRPr="00F04678" w:rsidTr="0049672C">
        <w:trPr>
          <w:trHeight w:val="35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1.1 </w:t>
            </w:r>
            <w:r w:rsidRPr="00F04678">
              <w:t xml:space="preserve">Требования техники безопасности и охраны труда при работе с химическими реактивами и при выполнении химических операций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1.2. </w:t>
            </w:r>
            <w:r w:rsidRPr="00F04678">
              <w:t xml:space="preserve">Основы профгигиены и профсанитарии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>Тема 1.3.</w:t>
            </w:r>
            <w:r w:rsidRPr="00F04678">
              <w:t xml:space="preserve">ТБ при работе с кислотами и щелочами. ТБ при работе с ядовитыми веществами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Тема 1.4. </w:t>
            </w:r>
            <w:r>
              <w:rPr>
                <w:sz w:val="23"/>
                <w:szCs w:val="23"/>
              </w:rPr>
              <w:t xml:space="preserve">ТБ при работе с огнеопасными и взрывоопасными вещества-ми. Работа с радиационное опасными объектами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 xml:space="preserve">Тема 1.5. </w:t>
            </w:r>
            <w:r>
              <w:rPr>
                <w:sz w:val="23"/>
                <w:szCs w:val="23"/>
              </w:rPr>
              <w:t xml:space="preserve">Группы хранения химических реактивов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/>
                <w:bCs/>
              </w:rPr>
              <w:t xml:space="preserve">Раздел 2 Овладение приемами использования средств первичного пожаротушения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2.1. Противопожарные требования </w:t>
            </w:r>
            <w:r w:rsidRPr="00F04678">
              <w:t xml:space="preserve">к </w:t>
            </w:r>
            <w:r w:rsidRPr="00F04678">
              <w:rPr>
                <w:bCs/>
              </w:rPr>
              <w:t xml:space="preserve">помещениям </w:t>
            </w:r>
            <w:r w:rsidRPr="00F04678">
              <w:t xml:space="preserve">и </w:t>
            </w:r>
            <w:r w:rsidRPr="00F04678">
              <w:rPr>
                <w:bCs/>
              </w:rPr>
              <w:t xml:space="preserve">оборудованию химических лабораторий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2.2 Особенности развития </w:t>
            </w:r>
            <w:r w:rsidRPr="00F04678">
              <w:t xml:space="preserve">и </w:t>
            </w:r>
            <w:r w:rsidRPr="00F04678">
              <w:rPr>
                <w:bCs/>
              </w:rPr>
              <w:t xml:space="preserve">организации тушения пожаров </w:t>
            </w:r>
            <w:r w:rsidRPr="00F04678">
              <w:t xml:space="preserve">в </w:t>
            </w:r>
            <w:r w:rsidRPr="00F04678">
              <w:rPr>
                <w:bCs/>
              </w:rPr>
              <w:t xml:space="preserve">химических лабораториях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 </w:t>
            </w: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Электробезопасность в химической лаборатории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/>
                <w:bCs/>
              </w:rPr>
              <w:t xml:space="preserve">Раздел 3 Овладение приемами оказания первой помощи пострадавшему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3.1. Первая помощь при отравлении химическими веществами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3.2. Первая помощь при поражении электрическим током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t xml:space="preserve">Тема 3.3. Действие электрического тока на человека </w:t>
            </w:r>
          </w:p>
          <w:p w:rsidR="00F04678" w:rsidRPr="00F04678" w:rsidRDefault="00F04678" w:rsidP="009F247B">
            <w:pPr>
              <w:pStyle w:val="Default"/>
              <w:rPr>
                <w:bCs/>
              </w:rPr>
            </w:pPr>
            <w:r w:rsidRPr="00F04678">
              <w:t xml:space="preserve">Виды электротравм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>Тема 3.5 Химические ожоги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667957" w:rsidRPr="00F04678" w:rsidSect="009F247B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667957" w:rsidRPr="00F04678" w:rsidRDefault="009F247B" w:rsidP="009F247B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667957" w:rsidRPr="00F04678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РАБОЧЕЙ ПРОГРАММЫ УЧЕБНОЙ ПРАКТИКИ</w:t>
      </w:r>
    </w:p>
    <w:p w:rsidR="009F247B" w:rsidRP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ПМ 05. «СОБЛЮДЕНИЕ ПРАВИЛ И ПРИЕМОВ ТЕХНИКИ БЕЗОПАСНОСТИ, ПРОМЫШЛЕННОЙ САНИТАРИИ И ПОЖАРНОЙ БЕЗОПАСНОСТИ»</w:t>
      </w:r>
    </w:p>
    <w:p w:rsidR="00667957" w:rsidRPr="00F04678" w:rsidRDefault="00667957" w:rsidP="009F247B">
      <w:pPr>
        <w:pStyle w:val="a3"/>
        <w:tabs>
          <w:tab w:val="left" w:pos="0"/>
        </w:tabs>
        <w:overflowPunct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 Требования к материально-техническому обеспечению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Реализация учебной практики предполагает наличие химической лаборатории для подготовки лаборанта – эколога, учебный кабинет  химии, безопасности жизнедеятельности.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-посадочные места по количеству обучающихся;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рабочее место преподавателя;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обучающихся);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лабораторные принадлежности;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- компьютер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по количеству обучающихся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весы электрические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прибор для титрования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47B" w:rsidRPr="000A6AC4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F030FB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2. Аналитическая химия  Учебник и практикум для СПО .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F030FB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F030F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F030F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F030F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F030FB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957" w:rsidRPr="009F247B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1988- 111 с.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957" w:rsidRP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667957" w:rsidRPr="009F247B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и сложность которых обеспечивает освоение обучающимися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подтем, если это целесообразно и обеспечивает более высокое качество подготовки выпускника.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«ТЭЦ», других предприятий города.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ab/>
        <w:t>По окончанию изучения данных профессиональных модулей для обучающихся проводится экзамен квалификационный. - ПМ.04. «</w:t>
      </w:r>
      <w:r w:rsidRPr="00F04678">
        <w:rPr>
          <w:rFonts w:ascii="Times New Roman" w:hAnsi="Times New Roman" w:cs="Times New Roman"/>
          <w:sz w:val="24"/>
          <w:szCs w:val="24"/>
        </w:rPr>
        <w:t>Обработка и учет результатов анализа»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профессиональной деятельности, предусмотренных стандартом СПО по профессии 18.01.02 (240700.01) Лаборант - эколог.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по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среднего профессионального образования должна обеспечиваться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педагогическими кадрами, имеющими среднее профессиональное или высшее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образование, соответствующее профилю преподаваемой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(модуля). Мастера производственного обучения должны иметь на 5-6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квалификационного разряда по профессии с обязательной стажировкой в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профильных организациях не реже 1 раза в 3 года.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247B" w:rsidRPr="004274CA" w:rsidRDefault="009F247B" w:rsidP="009F24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9F247B" w:rsidRPr="004274CA" w:rsidRDefault="009F247B" w:rsidP="009F2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667957" w:rsidRPr="009F247B" w:rsidRDefault="009F247B" w:rsidP="009F247B">
      <w:pPr>
        <w:tabs>
          <w:tab w:val="left" w:pos="0"/>
        </w:tabs>
        <w:overflowPunct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667957" w:rsidRPr="009F247B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9F247B" w:rsidRPr="009F247B" w:rsidRDefault="009F247B" w:rsidP="009F247B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ПМ 05. «СОБЛЮДЕНИЕ ПРАВИЛ И ПРИЕМОВ ТЕХНИКИ БЕЗОПАСНОСТИ, ПРОМЫШЛЕННОЙ САНИТАРИИ И ПОЖАРНОЙ БЕЗОПАСНОСТИ»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выполнения обучающимися заданий, выполнения проверочных практических работ.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67957" w:rsidRPr="00F04678" w:rsidTr="009C181B">
        <w:tc>
          <w:tcPr>
            <w:tcW w:w="3474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474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  <w:p w:rsidR="009C181B" w:rsidRPr="00F04678" w:rsidRDefault="009C181B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81B" w:rsidRPr="00F04678" w:rsidTr="004B7B90"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ПК 5.1 Владеть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техники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при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проведении химических анализов.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анализов экологического контроля с соблюдением правил техники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согласно ГОСТ и СаН ПиН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нормативной документации на предельно допустимую концентрацию (ПДК) веществ в ОС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экологически безопасных способов утилизации химических реактивов и способов их регенерации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C181B" w:rsidRPr="00F04678" w:rsidTr="004B7B90"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ПК 5.2 Пользоваться первичными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средствами пожаротушения.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="007C575E">
              <w:rPr>
                <w:rFonts w:ascii="Times New Roman" w:hAnsi="Times New Roman" w:cs="Times New Roman"/>
                <w:sz w:val="24"/>
                <w:szCs w:val="24"/>
              </w:rPr>
              <w:t xml:space="preserve">онстрация навыков использования </w:t>
            </w: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первичных средств пожаротушения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C181B" w:rsidRPr="00F04678" w:rsidTr="004B7B90"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ПК 5.3 Оказывать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первую помощь пострадавшему.</w:t>
            </w:r>
          </w:p>
        </w:tc>
        <w:tc>
          <w:tcPr>
            <w:tcW w:w="3474" w:type="dxa"/>
          </w:tcPr>
          <w:p w:rsidR="007C575E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оказания первой помощи пострадавшему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основ профгигиены и промсанитарии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C575E" w:rsidRDefault="007C575E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, но и развитие общих компетен</w:t>
      </w:r>
      <w:r w:rsidR="00F04678">
        <w:rPr>
          <w:rFonts w:ascii="Times New Roman" w:hAnsi="Times New Roman" w:cs="Times New Roman"/>
          <w:color w:val="000000"/>
          <w:sz w:val="24"/>
          <w:szCs w:val="24"/>
        </w:rPr>
        <w:t>ций и обеспечивающих их умений.</w:t>
      </w:r>
    </w:p>
    <w:p w:rsidR="007C575E" w:rsidRDefault="007C575E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(освоенные общие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667957" w:rsidRPr="00F04678" w:rsidTr="00B74CC7">
        <w:trPr>
          <w:trHeight w:val="77"/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474" w:type="dxa"/>
            <w:vMerge w:val="restart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ОК2. Организовать собственную деятельность, исходя из цели и способов ее достижения из цели и способов 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ее достижения, определенных руководителем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пользования 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лабораторной посудой </w:t>
            </w:r>
            <w:r w:rsidR="007C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азличного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стандартных и нестандартных профессиональных задач в области выбора при боров и оборудования для проведения практических работ;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-оценка эффективности и </w:t>
            </w:r>
            <w:r w:rsidR="007C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ачества выполнения;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  <w:tab w:val="left" w:pos="1088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 осуществлять поиск информационно-коммуникационные технологии в рофессиональной деятельности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7957" w:rsidRPr="00F04678" w:rsidSect="007C575E">
      <w:type w:val="continuous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FE" w:rsidRDefault="00E166FE" w:rsidP="0049672C">
      <w:pPr>
        <w:spacing w:after="0" w:line="240" w:lineRule="auto"/>
      </w:pPr>
      <w:r>
        <w:separator/>
      </w:r>
    </w:p>
  </w:endnote>
  <w:endnote w:type="continuationSeparator" w:id="0">
    <w:p w:rsidR="00E166FE" w:rsidRDefault="00E166FE" w:rsidP="0049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91422"/>
      <w:docPartObj>
        <w:docPartGallery w:val="Page Numbers (Bottom of Page)"/>
        <w:docPartUnique/>
      </w:docPartObj>
    </w:sdtPr>
    <w:sdtEndPr/>
    <w:sdtContent>
      <w:p w:rsidR="00E674F0" w:rsidRDefault="000B3C08">
        <w:pPr>
          <w:pStyle w:val="a5"/>
          <w:jc w:val="center"/>
        </w:pPr>
        <w:r>
          <w:fldChar w:fldCharType="begin"/>
        </w:r>
        <w:r w:rsidR="00776BA7">
          <w:instrText xml:space="preserve"> PAGE   \* MERGEFORMAT </w:instrText>
        </w:r>
        <w:r>
          <w:fldChar w:fldCharType="separate"/>
        </w:r>
        <w:r w:rsidR="00E818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4F0" w:rsidRDefault="00E16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FE" w:rsidRDefault="00E166FE" w:rsidP="0049672C">
      <w:pPr>
        <w:spacing w:after="0" w:line="240" w:lineRule="auto"/>
      </w:pPr>
      <w:r>
        <w:separator/>
      </w:r>
    </w:p>
  </w:footnote>
  <w:footnote w:type="continuationSeparator" w:id="0">
    <w:p w:rsidR="00E166FE" w:rsidRDefault="00E166FE" w:rsidP="0049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2A48"/>
    <w:multiLevelType w:val="multilevel"/>
    <w:tmpl w:val="87264DC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4" w15:restartNumberingAfterBreak="0">
    <w:nsid w:val="64F83CB6"/>
    <w:multiLevelType w:val="multilevel"/>
    <w:tmpl w:val="9CAE2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B7A"/>
    <w:rsid w:val="000244F8"/>
    <w:rsid w:val="000B3C08"/>
    <w:rsid w:val="00306C32"/>
    <w:rsid w:val="00377369"/>
    <w:rsid w:val="003955A4"/>
    <w:rsid w:val="003F341F"/>
    <w:rsid w:val="00434699"/>
    <w:rsid w:val="0049672C"/>
    <w:rsid w:val="0057538C"/>
    <w:rsid w:val="005B67AA"/>
    <w:rsid w:val="005C2E99"/>
    <w:rsid w:val="005D4BBF"/>
    <w:rsid w:val="0064127B"/>
    <w:rsid w:val="00667957"/>
    <w:rsid w:val="006D0B7A"/>
    <w:rsid w:val="007103C1"/>
    <w:rsid w:val="0074348A"/>
    <w:rsid w:val="00776BA7"/>
    <w:rsid w:val="007C575E"/>
    <w:rsid w:val="009C181B"/>
    <w:rsid w:val="009F247B"/>
    <w:rsid w:val="00A61C1A"/>
    <w:rsid w:val="00C10808"/>
    <w:rsid w:val="00C22E4F"/>
    <w:rsid w:val="00CD3D0C"/>
    <w:rsid w:val="00E166FE"/>
    <w:rsid w:val="00E72385"/>
    <w:rsid w:val="00E8184A"/>
    <w:rsid w:val="00F030FB"/>
    <w:rsid w:val="00F04678"/>
    <w:rsid w:val="00F73C6F"/>
    <w:rsid w:val="00F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684FC-81EA-43CD-9C7B-B3B46E78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57"/>
  </w:style>
  <w:style w:type="paragraph" w:styleId="1">
    <w:name w:val="heading 1"/>
    <w:basedOn w:val="a"/>
    <w:next w:val="a"/>
    <w:link w:val="10"/>
    <w:qFormat/>
    <w:rsid w:val="00306C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57"/>
    <w:pPr>
      <w:ind w:left="720"/>
      <w:contextualSpacing/>
    </w:pPr>
  </w:style>
  <w:style w:type="paragraph" w:styleId="a4">
    <w:name w:val="No Spacing"/>
    <w:uiPriority w:val="1"/>
    <w:qFormat/>
    <w:rsid w:val="0066795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6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957"/>
  </w:style>
  <w:style w:type="table" w:styleId="a7">
    <w:name w:val="Table Grid"/>
    <w:basedOn w:val="a1"/>
    <w:uiPriority w:val="59"/>
    <w:rsid w:val="0066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672C"/>
  </w:style>
  <w:style w:type="paragraph" w:customStyle="1" w:styleId="Default">
    <w:name w:val="Default"/>
    <w:rsid w:val="0049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06C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Крушитель</dc:creator>
  <cp:keywords/>
  <dc:description/>
  <cp:lastModifiedBy>Препод</cp:lastModifiedBy>
  <cp:revision>10</cp:revision>
  <dcterms:created xsi:type="dcterms:W3CDTF">2019-09-15T09:06:00Z</dcterms:created>
  <dcterms:modified xsi:type="dcterms:W3CDTF">2022-11-02T10:07:00Z</dcterms:modified>
</cp:coreProperties>
</file>