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III</w:t>
      </w:r>
      <w:r w:rsidR="008F6ED7">
        <w:rPr>
          <w:i/>
          <w:color w:val="000000"/>
          <w:sz w:val="24"/>
          <w:szCs w:val="24"/>
        </w:rPr>
        <w:t>.1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 ООП СПО ППССЗ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 специальности 15.02.</w:t>
      </w:r>
      <w:r w:rsidR="005657AD">
        <w:rPr>
          <w:i/>
          <w:color w:val="000000"/>
          <w:sz w:val="24"/>
          <w:szCs w:val="24"/>
        </w:rPr>
        <w:t xml:space="preserve">14 </w:t>
      </w:r>
      <w:r>
        <w:rPr>
          <w:i/>
          <w:color w:val="000000"/>
          <w:sz w:val="24"/>
          <w:szCs w:val="24"/>
        </w:rPr>
        <w:t>Оснащение средствами автоматизации</w:t>
      </w:r>
    </w:p>
    <w:p w:rsidR="00DF2432" w:rsidRDefault="00DF2432" w:rsidP="00DF243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технологических процессов и производств (по отраслям)</w:t>
      </w:r>
    </w:p>
    <w:p w:rsidR="00DF2432" w:rsidRDefault="00DF2432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</w:t>
      </w:r>
    </w:p>
    <w:p w:rsidR="00FC7F66" w:rsidRDefault="000B7447">
      <w:pPr>
        <w:pStyle w:val="10"/>
        <w:widowControl/>
        <w:spacing w:line="240" w:lineRule="auto"/>
        <w:ind w:left="0" w:firstLine="0"/>
        <w:jc w:val="center"/>
        <w:rPr>
          <w:b/>
          <w:smallCaps/>
          <w:sz w:val="24"/>
          <w:szCs w:val="24"/>
        </w:rPr>
      </w:pPr>
      <w:r>
        <w:rPr>
          <w:sz w:val="24"/>
          <w:szCs w:val="24"/>
        </w:rPr>
        <w:t xml:space="preserve">ГАПОУ ТО </w:t>
      </w:r>
      <w:r w:rsidR="00443374">
        <w:rPr>
          <w:sz w:val="24"/>
          <w:szCs w:val="24"/>
        </w:rPr>
        <w:t xml:space="preserve">«Тобольский многопрофильный техникум» </w:t>
      </w:r>
      <w:r w:rsidR="00443374">
        <w:rPr>
          <w:color w:val="FF0000"/>
          <w:sz w:val="24"/>
          <w:szCs w:val="24"/>
        </w:rPr>
        <w:t xml:space="preserve"> 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095C24" w:rsidRDefault="00095C24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095C24" w:rsidRDefault="00095C24" w:rsidP="00095C2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Согласовано:</w:t>
      </w:r>
    </w:p>
    <w:p w:rsidR="00095C24" w:rsidRDefault="00095C24" w:rsidP="00095C2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095C24" w:rsidRDefault="00095C24" w:rsidP="00095C2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095C24" w:rsidRDefault="00095C24" w:rsidP="00095C2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095C24" w:rsidRDefault="00095C2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E477AD">
      <w:pPr>
        <w:pStyle w:val="10"/>
        <w:widowControl/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РАБОЧАЯ </w:t>
      </w:r>
      <w:r w:rsidR="00443374">
        <w:rPr>
          <w:b/>
          <w:sz w:val="24"/>
          <w:szCs w:val="24"/>
        </w:rPr>
        <w:t>ПРОГРАММА УЧЕБНОЙ ПРАКТИКИ</w:t>
      </w:r>
      <w:r w:rsidR="00443374">
        <w:rPr>
          <w:sz w:val="24"/>
          <w:szCs w:val="24"/>
        </w:rPr>
        <w:br/>
      </w:r>
    </w:p>
    <w:p w:rsidR="00D474C5" w:rsidRPr="0008146A" w:rsidRDefault="00D474C5" w:rsidP="00D474C5">
      <w:pPr>
        <w:spacing w:line="360" w:lineRule="auto"/>
        <w:rPr>
          <w:b/>
          <w:sz w:val="24"/>
          <w:szCs w:val="24"/>
        </w:rPr>
      </w:pPr>
      <w:r w:rsidRPr="0008146A">
        <w:rPr>
          <w:b/>
          <w:sz w:val="24"/>
          <w:szCs w:val="24"/>
        </w:rPr>
        <w:t>ПМ.04 Осуществление текущего мониторинга состояния систем автоматизации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DF2432" w:rsidRDefault="00DF2432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 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  <w:bookmarkStart w:id="0" w:name="_GoBack"/>
      <w:bookmarkEnd w:id="0"/>
    </w:p>
    <w:p w:rsidR="000B7447" w:rsidRDefault="000B7447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Тобольск 20</w:t>
      </w:r>
      <w:r w:rsidR="008F6ED7">
        <w:rPr>
          <w:sz w:val="24"/>
          <w:szCs w:val="24"/>
        </w:rPr>
        <w:t>2</w:t>
      </w:r>
      <w:r w:rsidR="008C506C"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г.</w:t>
      </w:r>
      <w:r>
        <w:rPr>
          <w:i/>
          <w:color w:val="000000"/>
          <w:sz w:val="24"/>
          <w:szCs w:val="24"/>
        </w:rPr>
        <w:t xml:space="preserve"> </w:t>
      </w:r>
    </w:p>
    <w:p w:rsidR="002E6D63" w:rsidRDefault="002E6D63" w:rsidP="002E6D63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sz w:val="24"/>
          <w:szCs w:val="24"/>
        </w:rPr>
      </w:pPr>
    </w:p>
    <w:p w:rsidR="00FC7F66" w:rsidRDefault="00443374" w:rsidP="00D474C5">
      <w:pPr>
        <w:ind w:left="0" w:firstLine="0"/>
        <w:jc w:val="both"/>
        <w:rPr>
          <w:sz w:val="24"/>
          <w:szCs w:val="24"/>
        </w:rPr>
      </w:pPr>
      <w:r w:rsidRPr="00D474C5">
        <w:rPr>
          <w:sz w:val="24"/>
          <w:szCs w:val="24"/>
        </w:rPr>
        <w:t xml:space="preserve">Рабочая программа учебной практики </w:t>
      </w:r>
      <w:r w:rsidR="008F6ED7">
        <w:rPr>
          <w:b/>
          <w:sz w:val="24"/>
          <w:szCs w:val="24"/>
        </w:rPr>
        <w:t>ПМ.04</w:t>
      </w:r>
      <w:r w:rsidR="00D474C5" w:rsidRPr="00D474C5">
        <w:rPr>
          <w:b/>
          <w:sz w:val="24"/>
          <w:szCs w:val="24"/>
        </w:rPr>
        <w:t xml:space="preserve"> Осуществление текущего мониторинга состояния систем автоматизации</w:t>
      </w:r>
      <w:r w:rsidR="00D474C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на основе: </w:t>
      </w:r>
    </w:p>
    <w:p w:rsidR="00D474C5" w:rsidRDefault="00D474C5" w:rsidP="00D474C5">
      <w:pPr>
        <w:pStyle w:val="10"/>
        <w:widowControl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по </w:t>
      </w:r>
      <w:proofErr w:type="gramStart"/>
      <w:r>
        <w:rPr>
          <w:sz w:val="24"/>
          <w:szCs w:val="24"/>
        </w:rPr>
        <w:t>специальности  15.02.14</w:t>
      </w:r>
      <w:proofErr w:type="gramEnd"/>
      <w:r>
        <w:rPr>
          <w:sz w:val="24"/>
          <w:szCs w:val="24"/>
        </w:rPr>
        <w:t xml:space="preserve"> Оснащение средствами автоматизации технологических процессов и производств (утвержден приказом Министерства образования и науки Российской Федерации от 09.12.2016 N 1582, зарегистрирован Министерством юстиции (№ 44917 от </w:t>
      </w:r>
      <w:r w:rsidR="00F44063">
        <w:rPr>
          <w:sz w:val="24"/>
          <w:szCs w:val="24"/>
        </w:rPr>
        <w:t>23</w:t>
      </w:r>
      <w:r>
        <w:rPr>
          <w:sz w:val="24"/>
          <w:szCs w:val="24"/>
        </w:rPr>
        <w:t>.12.2016)</w:t>
      </w:r>
    </w:p>
    <w:p w:rsidR="00FC7F66" w:rsidRDefault="00FC7F66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Организация - разработчик:</w:t>
      </w:r>
      <w:r>
        <w:rPr>
          <w:sz w:val="24"/>
          <w:szCs w:val="24"/>
        </w:rPr>
        <w:t xml:space="preserve"> ГАПОУ ТО «Тобольский многопрофильный техникум»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FC7F66" w:rsidRDefault="00443374">
      <w:pPr>
        <w:pStyle w:val="10"/>
        <w:widowControl/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Рябиков</w:t>
      </w:r>
      <w:proofErr w:type="spellEnd"/>
      <w:r>
        <w:rPr>
          <w:sz w:val="24"/>
          <w:szCs w:val="24"/>
        </w:rPr>
        <w:t xml:space="preserve"> М.Р., преподаватель ГАПОУ ТО «Тобольский многопрофильный техникум»</w:t>
      </w:r>
    </w:p>
    <w:p w:rsidR="00FC7F66" w:rsidRDefault="008F6E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Коломоец</w:t>
      </w:r>
      <w:proofErr w:type="spellEnd"/>
      <w:r>
        <w:rPr>
          <w:sz w:val="24"/>
          <w:szCs w:val="24"/>
        </w:rPr>
        <w:t xml:space="preserve"> Ю.Г.,</w:t>
      </w:r>
      <w:r w:rsidRPr="008F6ED7">
        <w:rPr>
          <w:sz w:val="24"/>
          <w:szCs w:val="24"/>
        </w:rPr>
        <w:t xml:space="preserve"> </w:t>
      </w:r>
      <w:r>
        <w:rPr>
          <w:sz w:val="24"/>
          <w:szCs w:val="24"/>
        </w:rPr>
        <w:t>преподаватель ГАПОУ ТО «Тобольский многопрофильный техникум»</w:t>
      </w:r>
    </w:p>
    <w:p w:rsidR="008F6ED7" w:rsidRDefault="00443374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8F6ED7" w:rsidRDefault="008F6ED7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7C4F96" w:rsidRDefault="007C4F96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Рассмотрена и утверждена на заседании цикловой комиссии педагогических работников технического направления </w:t>
      </w:r>
    </w:p>
    <w:p w:rsidR="00206BCC" w:rsidRDefault="008C506C" w:rsidP="00206B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№9</w:t>
      </w:r>
      <w:r w:rsidR="00206BCC">
        <w:rPr>
          <w:sz w:val="24"/>
          <w:szCs w:val="24"/>
        </w:rPr>
        <w:t xml:space="preserve"> от «</w:t>
      </w:r>
      <w:r>
        <w:rPr>
          <w:sz w:val="24"/>
          <w:szCs w:val="24"/>
        </w:rPr>
        <w:t>31</w:t>
      </w:r>
      <w:r w:rsidR="00206BCC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="00206BCC">
        <w:rPr>
          <w:sz w:val="24"/>
          <w:szCs w:val="24"/>
        </w:rPr>
        <w:t>г.</w:t>
      </w:r>
    </w:p>
    <w:p w:rsidR="00206BCC" w:rsidRDefault="00206BCC" w:rsidP="00206B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цикловой комиссии ______________ /Смирных М.Г./</w:t>
      </w:r>
    </w:p>
    <w:p w:rsidR="00206BCC" w:rsidRDefault="00206BCC" w:rsidP="00206B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206BCC" w:rsidRDefault="00206BCC" w:rsidP="00206BCC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206BCC" w:rsidRDefault="00206BCC" w:rsidP="00206BCC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Методист____________/</w:t>
      </w:r>
      <w:proofErr w:type="spellStart"/>
      <w:r>
        <w:rPr>
          <w:sz w:val="24"/>
          <w:szCs w:val="24"/>
        </w:rPr>
        <w:t>И.Н.Симанова</w:t>
      </w:r>
      <w:proofErr w:type="spellEnd"/>
      <w:r>
        <w:rPr>
          <w:sz w:val="24"/>
          <w:szCs w:val="24"/>
        </w:rPr>
        <w:t>/</w:t>
      </w:r>
    </w:p>
    <w:p w:rsidR="00FC7F66" w:rsidRDefault="00FC7F66" w:rsidP="007C4F9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8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СОДЕРЖАНИЕ</w:t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</w:p>
    <w:tbl>
      <w:tblPr>
        <w:tblStyle w:val="a5"/>
        <w:tblW w:w="9975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375"/>
        <w:gridCol w:w="600"/>
      </w:tblGrid>
      <w:tr w:rsidR="00FC7F66">
        <w:trPr>
          <w:trHeight w:val="3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программы учебной практики ………………………………………………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программы учебной практики ………………………….……..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и содержание учебной практики ……………………………….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программы учебной практики 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10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результатов освоения учебной практики  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10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C7F66" w:rsidRDefault="00FC7F66">
      <w:pPr>
        <w:pStyle w:val="10"/>
        <w:widowControl/>
        <w:spacing w:line="360" w:lineRule="auto"/>
        <w:ind w:left="0" w:firstLine="0"/>
        <w:rPr>
          <w:b/>
          <w:sz w:val="24"/>
          <w:szCs w:val="24"/>
        </w:rPr>
      </w:pPr>
    </w:p>
    <w:p w:rsidR="00FC7F66" w:rsidRDefault="00443374">
      <w:pPr>
        <w:pStyle w:val="10"/>
        <w:widowControl/>
        <w:spacing w:line="36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FC7F66">
      <w:pPr>
        <w:pStyle w:val="10"/>
        <w:widowControl/>
        <w:spacing w:line="360" w:lineRule="auto"/>
        <w:ind w:left="0" w:firstLine="0"/>
        <w:rPr>
          <w:sz w:val="24"/>
          <w:szCs w:val="24"/>
        </w:rPr>
        <w:sectPr w:rsidR="00FC7F6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20" w:footer="708" w:gutter="0"/>
          <w:pgNumType w:start="1"/>
          <w:cols w:space="720"/>
        </w:sectPr>
      </w:pPr>
    </w:p>
    <w:p w:rsidR="00FC7F66" w:rsidRDefault="00443374">
      <w:pPr>
        <w:pStyle w:val="10"/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1. ПАСПОРТ РАБОЧЕЙ ПРОГРАММЫ </w:t>
      </w:r>
      <w:r>
        <w:rPr>
          <w:b/>
          <w:smallCaps/>
          <w:sz w:val="24"/>
          <w:szCs w:val="24"/>
        </w:rPr>
        <w:t>УЧЕБНОЙ ПРАКТИКИ</w:t>
      </w:r>
    </w:p>
    <w:p w:rsidR="00D474C5" w:rsidRPr="00D474C5" w:rsidRDefault="008F6ED7" w:rsidP="00D474C5">
      <w:pPr>
        <w:pStyle w:val="aa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ПМ.04</w:t>
      </w:r>
      <w:r w:rsidR="00D474C5" w:rsidRPr="00D474C5">
        <w:rPr>
          <w:b/>
          <w:sz w:val="24"/>
          <w:szCs w:val="24"/>
        </w:rPr>
        <w:t xml:space="preserve"> Осуществление текущего мониторинга состояния систем автоматизации</w:t>
      </w:r>
    </w:p>
    <w:p w:rsidR="002E6D63" w:rsidRDefault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b/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 Область применения </w:t>
      </w:r>
      <w:r>
        <w:rPr>
          <w:b/>
          <w:sz w:val="24"/>
          <w:szCs w:val="24"/>
        </w:rPr>
        <w:t>программы учебной практики</w:t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 специальности СПО </w:t>
      </w:r>
      <w:r>
        <w:rPr>
          <w:b/>
          <w:color w:val="000000"/>
          <w:sz w:val="24"/>
          <w:szCs w:val="24"/>
        </w:rPr>
        <w:t>15.02.15 Оснащение средствами технологических процессов и производств (по отраслям)</w:t>
      </w:r>
      <w:r>
        <w:rPr>
          <w:color w:val="000000"/>
          <w:sz w:val="24"/>
          <w:szCs w:val="24"/>
        </w:rPr>
        <w:t xml:space="preserve"> в части освоения </w:t>
      </w:r>
      <w:r w:rsidRPr="00DF2432">
        <w:rPr>
          <w:b/>
          <w:sz w:val="24"/>
          <w:szCs w:val="24"/>
        </w:rPr>
        <w:t xml:space="preserve">основного </w:t>
      </w:r>
      <w:r w:rsidRPr="002E6D63">
        <w:rPr>
          <w:b/>
          <w:color w:val="000000"/>
          <w:sz w:val="24"/>
          <w:szCs w:val="24"/>
        </w:rPr>
        <w:t>вида деятельности:</w:t>
      </w:r>
      <w:r>
        <w:rPr>
          <w:color w:val="000000"/>
          <w:sz w:val="24"/>
          <w:szCs w:val="24"/>
        </w:rPr>
        <w:t xml:space="preserve"> </w:t>
      </w:r>
      <w:r w:rsidR="00D474C5" w:rsidRPr="00D474C5">
        <w:rPr>
          <w:b/>
          <w:color w:val="000000"/>
          <w:sz w:val="24"/>
          <w:szCs w:val="24"/>
        </w:rPr>
        <w:t>ВД.</w:t>
      </w:r>
      <w:r w:rsidR="008014B2">
        <w:rPr>
          <w:b/>
          <w:color w:val="000000"/>
          <w:sz w:val="24"/>
          <w:szCs w:val="24"/>
        </w:rPr>
        <w:t>4</w:t>
      </w:r>
      <w:r w:rsidR="00D474C5" w:rsidRPr="00D474C5">
        <w:rPr>
          <w:b/>
          <w:color w:val="000000"/>
          <w:sz w:val="24"/>
          <w:szCs w:val="24"/>
        </w:rPr>
        <w:t xml:space="preserve"> </w:t>
      </w:r>
      <w:r w:rsidR="00D474C5" w:rsidRPr="00D474C5">
        <w:rPr>
          <w:b/>
          <w:sz w:val="24"/>
          <w:szCs w:val="24"/>
        </w:rPr>
        <w:t>Осуществлять текущий мониторинг состояния систем автоматизации</w:t>
      </w:r>
      <w:r w:rsidR="00D474C5" w:rsidRPr="00D474C5">
        <w:rPr>
          <w:sz w:val="24"/>
          <w:szCs w:val="24"/>
        </w:rPr>
        <w:t xml:space="preserve"> </w:t>
      </w:r>
      <w:proofErr w:type="gramStart"/>
      <w:r w:rsidR="00D474C5" w:rsidRPr="00D474C5">
        <w:rPr>
          <w:sz w:val="24"/>
          <w:szCs w:val="24"/>
        </w:rPr>
        <w:t xml:space="preserve">и  </w:t>
      </w:r>
      <w:r w:rsidR="00D474C5" w:rsidRPr="00B94DF8">
        <w:rPr>
          <w:sz w:val="24"/>
          <w:szCs w:val="24"/>
        </w:rPr>
        <w:t>соответствующие</w:t>
      </w:r>
      <w:proofErr w:type="gramEnd"/>
      <w:r w:rsidR="00D474C5" w:rsidRPr="00B94DF8">
        <w:rPr>
          <w:sz w:val="24"/>
          <w:szCs w:val="24"/>
        </w:rPr>
        <w:t xml:space="preserve"> ему профессиональные компетенции</w:t>
      </w:r>
      <w:r w:rsidRPr="002E6D63">
        <w:rPr>
          <w:b/>
          <w:color w:val="000000"/>
          <w:sz w:val="24"/>
          <w:szCs w:val="24"/>
        </w:rPr>
        <w:t>):</w:t>
      </w:r>
    </w:p>
    <w:p w:rsidR="00D474C5" w:rsidRPr="008014B2" w:rsidRDefault="00D474C5" w:rsidP="007C4F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8014B2">
        <w:rPr>
          <w:color w:val="000000"/>
          <w:sz w:val="24"/>
          <w:szCs w:val="24"/>
        </w:rPr>
        <w:t xml:space="preserve">ПК4.1. </w:t>
      </w:r>
      <w:r w:rsidRPr="008014B2">
        <w:rPr>
          <w:sz w:val="24"/>
          <w:szCs w:val="24"/>
        </w:rPr>
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</w:t>
      </w:r>
    </w:p>
    <w:p w:rsidR="00D474C5" w:rsidRPr="008014B2" w:rsidRDefault="00D474C5" w:rsidP="007C4F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8014B2">
        <w:rPr>
          <w:sz w:val="24"/>
          <w:szCs w:val="24"/>
        </w:rPr>
        <w:t>ПК4.2. Осуществлять диагностику причин возможных неисправностей и отказов систем для выбора методов и способов их устранения</w:t>
      </w:r>
    </w:p>
    <w:p w:rsidR="00D474C5" w:rsidRPr="008014B2" w:rsidRDefault="00D474C5" w:rsidP="007C4F9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8014B2">
        <w:rPr>
          <w:color w:val="000000"/>
          <w:sz w:val="24"/>
          <w:szCs w:val="24"/>
        </w:rPr>
        <w:t xml:space="preserve">ПК4.3. </w:t>
      </w:r>
      <w:r w:rsidRPr="008014B2">
        <w:rPr>
          <w:sz w:val="24"/>
          <w:szCs w:val="24"/>
        </w:rPr>
        <w:t>Организовывать работы по устранению неполадок, отказов оборудования и ремонту систем в рамках своей компетенции</w:t>
      </w:r>
    </w:p>
    <w:p w:rsidR="00D474C5" w:rsidRPr="008014B2" w:rsidRDefault="00D474C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  <w:r w:rsidR="002E6D63">
        <w:rPr>
          <w:color w:val="000000"/>
          <w:sz w:val="24"/>
          <w:szCs w:val="24"/>
        </w:rPr>
        <w:t xml:space="preserve">учебной практики </w:t>
      </w:r>
      <w:r>
        <w:rPr>
          <w:color w:val="000000"/>
          <w:sz w:val="24"/>
          <w:szCs w:val="24"/>
        </w:rPr>
        <w:t xml:space="preserve">может быть использована в дополнительном профессиональном образовании и профессиональной подготовке работников при освоении профессии </w:t>
      </w:r>
      <w:r w:rsidR="002E6D63">
        <w:rPr>
          <w:color w:val="000000"/>
          <w:sz w:val="24"/>
          <w:szCs w:val="24"/>
        </w:rPr>
        <w:t>Мастер контрольно-измерительных приборов и автоматики.</w:t>
      </w: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Цели и задачи </w:t>
      </w:r>
      <w:r>
        <w:rPr>
          <w:b/>
          <w:sz w:val="24"/>
          <w:szCs w:val="24"/>
        </w:rPr>
        <w:t>учебной практики: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в результате </w:t>
      </w:r>
      <w:r>
        <w:rPr>
          <w:sz w:val="24"/>
          <w:szCs w:val="24"/>
        </w:rPr>
        <w:t xml:space="preserve">прохождения </w:t>
      </w:r>
      <w:r>
        <w:rPr>
          <w:b/>
          <w:sz w:val="24"/>
          <w:szCs w:val="24"/>
        </w:rPr>
        <w:t>получить</w:t>
      </w:r>
      <w:r>
        <w:rPr>
          <w:b/>
          <w:color w:val="000000"/>
          <w:sz w:val="24"/>
          <w:szCs w:val="24"/>
        </w:rPr>
        <w:t xml:space="preserve"> практический опыт в:</w:t>
      </w:r>
    </w:p>
    <w:p w:rsidR="008014B2" w:rsidRPr="008014B2" w:rsidRDefault="008014B2" w:rsidP="008014B2">
      <w:pPr>
        <w:pStyle w:val="aa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014B2">
        <w:rPr>
          <w:sz w:val="24"/>
          <w:szCs w:val="24"/>
        </w:rPr>
        <w:t>существлени</w:t>
      </w:r>
      <w:r>
        <w:rPr>
          <w:sz w:val="24"/>
          <w:szCs w:val="24"/>
        </w:rPr>
        <w:t>и</w:t>
      </w:r>
      <w:r w:rsidRPr="008014B2">
        <w:rPr>
          <w:sz w:val="24"/>
          <w:szCs w:val="24"/>
        </w:rPr>
        <w:t xml:space="preserve">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систем;</w:t>
      </w:r>
    </w:p>
    <w:p w:rsidR="008014B2" w:rsidRPr="008014B2" w:rsidRDefault="008014B2" w:rsidP="008014B2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осуществлени</w:t>
      </w:r>
      <w:r>
        <w:rPr>
          <w:sz w:val="24"/>
          <w:szCs w:val="24"/>
        </w:rPr>
        <w:t>и</w:t>
      </w:r>
      <w:r w:rsidRPr="008014B2">
        <w:rPr>
          <w:sz w:val="24"/>
          <w:szCs w:val="24"/>
        </w:rPr>
        <w:t xml:space="preserve">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устранения;</w:t>
      </w:r>
    </w:p>
    <w:p w:rsidR="008014B2" w:rsidRPr="008014B2" w:rsidRDefault="008014B2" w:rsidP="008014B2">
      <w:pPr>
        <w:pStyle w:val="10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</w:t>
      </w:r>
      <w:r w:rsidRPr="00E630FB">
        <w:rPr>
          <w:sz w:val="24"/>
          <w:szCs w:val="24"/>
        </w:rPr>
        <w:t>рганизаци</w:t>
      </w:r>
      <w:r>
        <w:rPr>
          <w:sz w:val="24"/>
          <w:szCs w:val="24"/>
        </w:rPr>
        <w:t>и</w:t>
      </w:r>
      <w:r w:rsidRPr="00E630FB">
        <w:rPr>
          <w:sz w:val="24"/>
          <w:szCs w:val="24"/>
        </w:rPr>
        <w:t xml:space="preserve"> работ по устранению неполадок, отказов автоматизированного сборочного оборудования и ремонту станочных систем и технологических приспособлений из числа оборудования сборочного участка в рамках своей компетенции</w:t>
      </w:r>
    </w:p>
    <w:p w:rsidR="00FC7F66" w:rsidRDefault="00443374" w:rsidP="008014B2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: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8014B2">
        <w:rPr>
          <w:sz w:val="24"/>
          <w:szCs w:val="24"/>
        </w:rPr>
        <w:t>спользовать нормативную документацию и инструкции по эксплуатации автоматизированного сборочного производственного оборудования;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осуществлять организацию работ по контролю, геометрических и физико-механических параметров соединений, обеспечиваемых в результате автоматизированной сборки и технического обслуживания автоматизированного сборочного оборудования;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 xml:space="preserve">разрабатывать инструкции для выполнения работ по контролю, наладке, </w:t>
      </w:r>
      <w:proofErr w:type="spellStart"/>
      <w:r w:rsidRPr="008014B2">
        <w:rPr>
          <w:sz w:val="24"/>
          <w:szCs w:val="24"/>
        </w:rPr>
        <w:t>подналадке</w:t>
      </w:r>
      <w:proofErr w:type="spellEnd"/>
      <w:r w:rsidRPr="008014B2">
        <w:rPr>
          <w:sz w:val="24"/>
          <w:szCs w:val="24"/>
        </w:rPr>
        <w:t xml:space="preserve"> и техническому обслуживанию автоматизированного сборочного оборудования в соответствии с производственными задачами;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выбирать и использовать контрольно-измерительные средства в соответствии с производственными задачами;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8014B2">
        <w:rPr>
          <w:sz w:val="24"/>
          <w:szCs w:val="24"/>
        </w:rPr>
        <w:t>анализировать причины брака и способы его предупреждения, в том числе в автоматизированном производстве;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применять конструкторскую документации для диагностики неисправностей отказов автоматизированного сборочного производственного оборудования;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 xml:space="preserve">использовать нормативную документацию и инструкции по эксплуатации </w:t>
      </w:r>
      <w:r w:rsidRPr="008014B2">
        <w:rPr>
          <w:sz w:val="24"/>
          <w:szCs w:val="24"/>
        </w:rPr>
        <w:lastRenderedPageBreak/>
        <w:t>автоматизированного сборочного производственного оборудования;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осуществлять диагностику неисправностей и отказов систем автоматизированного сборочного производственного оборудования в рамках своей компетенции;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 xml:space="preserve">планировать работы по контролю, наладке, </w:t>
      </w:r>
      <w:proofErr w:type="spellStart"/>
      <w:r w:rsidRPr="008014B2">
        <w:rPr>
          <w:sz w:val="24"/>
          <w:szCs w:val="24"/>
        </w:rPr>
        <w:t>подналадке</w:t>
      </w:r>
      <w:proofErr w:type="spellEnd"/>
      <w:r w:rsidRPr="008014B2">
        <w:rPr>
          <w:sz w:val="24"/>
          <w:szCs w:val="24"/>
        </w:rPr>
        <w:t xml:space="preserve"> и техническому обслуживанию сборочного оборудования на основе технологической документации в соответствии с производственными задачами согласно нормативным требованиям, в том числе в автоматизированном производстве;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разрабатывать инструкции для выполнения работ по диагностике автоматизированного сборочного оборудования в соответствии с производственными задачами;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выявлять годность соединений и сформированных размерных цепей согласно производственному заданию;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8014B2">
        <w:rPr>
          <w:sz w:val="24"/>
          <w:szCs w:val="24"/>
        </w:rPr>
        <w:t>анализировать причины брака и способы его предупреждения, в том числе в автоматизированном производстве;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проводить контроль соответствия качества сборочных единиц требованиям технической документации;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 xml:space="preserve">организовывать работы по контролю, наладке, </w:t>
      </w:r>
      <w:proofErr w:type="spellStart"/>
      <w:r w:rsidRPr="008014B2">
        <w:rPr>
          <w:sz w:val="24"/>
          <w:szCs w:val="24"/>
        </w:rPr>
        <w:t>подналадке</w:t>
      </w:r>
      <w:proofErr w:type="spellEnd"/>
      <w:r w:rsidRPr="008014B2">
        <w:rPr>
          <w:sz w:val="24"/>
          <w:szCs w:val="24"/>
        </w:rPr>
        <w:t xml:space="preserve"> и техническому обслуживанию автоматизированного сборочного оборудования на основе технологической документации в соответствии с производственными задачами согласно нормативным требованиям;</w:t>
      </w:r>
    </w:p>
    <w:p w:rsidR="008014B2" w:rsidRPr="008014B2" w:rsidRDefault="008014B2" w:rsidP="008014B2">
      <w:pPr>
        <w:pStyle w:val="aa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организовывать устранения нарушений, связанные с настройкой оборудования, приспособлений, сборочного и мерительного инструмента;</w:t>
      </w:r>
    </w:p>
    <w:p w:rsidR="008014B2" w:rsidRDefault="008014B2" w:rsidP="008014B2">
      <w:pPr>
        <w:pStyle w:val="10"/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color w:val="000000"/>
          <w:sz w:val="24"/>
          <w:szCs w:val="24"/>
        </w:rPr>
      </w:pPr>
      <w:r w:rsidRPr="00E630FB">
        <w:rPr>
          <w:sz w:val="24"/>
          <w:szCs w:val="24"/>
        </w:rPr>
        <w:t>контролировать после устранения отклонений в настройке сборочного технологического оборудования геометрические и физико-механические параметры формируемых соединений в соответствии с требованиями технологической документации;</w:t>
      </w: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знать:</w:t>
      </w:r>
    </w:p>
    <w:p w:rsidR="008014B2" w:rsidRPr="008014B2" w:rsidRDefault="008014B2" w:rsidP="008014B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8014B2">
        <w:rPr>
          <w:sz w:val="24"/>
          <w:szCs w:val="24"/>
        </w:rPr>
        <w:t>равила ПТЭ и ПТБ;</w:t>
      </w:r>
    </w:p>
    <w:p w:rsidR="008014B2" w:rsidRPr="008014B2" w:rsidRDefault="008014B2" w:rsidP="008014B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 xml:space="preserve">основные принципы контроля, наладки и </w:t>
      </w:r>
      <w:proofErr w:type="spellStart"/>
      <w:r w:rsidRPr="008014B2">
        <w:rPr>
          <w:sz w:val="24"/>
          <w:szCs w:val="24"/>
        </w:rPr>
        <w:t>подналадки</w:t>
      </w:r>
      <w:proofErr w:type="spellEnd"/>
      <w:r w:rsidRPr="008014B2">
        <w:rPr>
          <w:sz w:val="24"/>
          <w:szCs w:val="24"/>
        </w:rPr>
        <w:t xml:space="preserve"> автоматизированного сборочного оборудования, приспособлений и инструмента;</w:t>
      </w:r>
    </w:p>
    <w:p w:rsidR="008014B2" w:rsidRPr="008014B2" w:rsidRDefault="008014B2" w:rsidP="008014B2">
      <w:pPr>
        <w:pStyle w:val="aa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014B2">
        <w:rPr>
          <w:sz w:val="24"/>
          <w:szCs w:val="24"/>
        </w:rPr>
        <w:t>основные методы контроля качества соединений, узлов и изделий, в том числе в автоматизированном производстве;</w:t>
      </w:r>
    </w:p>
    <w:p w:rsidR="008014B2" w:rsidRPr="008014B2" w:rsidRDefault="008014B2" w:rsidP="008014B2">
      <w:pPr>
        <w:pStyle w:val="aa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8014B2">
        <w:rPr>
          <w:sz w:val="24"/>
          <w:szCs w:val="24"/>
        </w:rPr>
        <w:t>виды брака на сборочных операциях и способов его предупреждения в автоматизированном производстве;</w:t>
      </w:r>
    </w:p>
    <w:p w:rsidR="008014B2" w:rsidRPr="008014B2" w:rsidRDefault="008014B2" w:rsidP="008014B2">
      <w:pPr>
        <w:pStyle w:val="aa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8014B2">
        <w:rPr>
          <w:sz w:val="24"/>
          <w:szCs w:val="24"/>
        </w:rPr>
        <w:t>расчет норм времени и их структуру на операции сборки соединений, узлов и изделий, в том числе в автоматизированном производстве;</w:t>
      </w:r>
    </w:p>
    <w:p w:rsidR="00FC7F66" w:rsidRPr="00342CBE" w:rsidRDefault="008014B2" w:rsidP="008014B2">
      <w:pPr>
        <w:pStyle w:val="10"/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E630FB">
        <w:rPr>
          <w:sz w:val="24"/>
          <w:szCs w:val="24"/>
        </w:rPr>
        <w:t>организаци</w:t>
      </w:r>
      <w:r>
        <w:rPr>
          <w:sz w:val="24"/>
          <w:szCs w:val="24"/>
        </w:rPr>
        <w:t>ю</w:t>
      </w:r>
      <w:r w:rsidRPr="00E630FB">
        <w:rPr>
          <w:sz w:val="24"/>
          <w:szCs w:val="24"/>
        </w:rPr>
        <w:t xml:space="preserve"> и обеспечени</w:t>
      </w:r>
      <w:r>
        <w:rPr>
          <w:sz w:val="24"/>
          <w:szCs w:val="24"/>
        </w:rPr>
        <w:t>е</w:t>
      </w:r>
      <w:r w:rsidRPr="00E630FB">
        <w:rPr>
          <w:sz w:val="24"/>
          <w:szCs w:val="24"/>
        </w:rPr>
        <w:t xml:space="preserve"> контроля конструкторских размерных цепей, сформированных в процессе автоматизированной сборки в соответствии с  требованиями конструкторской и технологической документации</w:t>
      </w:r>
    </w:p>
    <w:p w:rsidR="00342CBE" w:rsidRDefault="00342CBE" w:rsidP="00342CBE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>учебной практики</w:t>
      </w:r>
      <w:r>
        <w:rPr>
          <w:b/>
          <w:color w:val="000000"/>
          <w:sz w:val="24"/>
          <w:szCs w:val="24"/>
        </w:rPr>
        <w:t>:</w:t>
      </w:r>
    </w:p>
    <w:p w:rsidR="002E6D63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– </w:t>
      </w:r>
      <w:r w:rsidR="007C4F96">
        <w:rPr>
          <w:sz w:val="24"/>
          <w:szCs w:val="24"/>
        </w:rPr>
        <w:t>72</w:t>
      </w:r>
      <w:r>
        <w:rPr>
          <w:color w:val="000000"/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2E6D63" w:rsidRDefault="002E6D63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D474C5" w:rsidRDefault="00D474C5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342CBE" w:rsidRDefault="00342CBE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342CBE" w:rsidRDefault="00342CBE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342CBE" w:rsidRDefault="00342CBE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342CBE" w:rsidRDefault="00342CBE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342CBE" w:rsidRDefault="00342CBE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D474C5" w:rsidRDefault="00D474C5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 w:rsidP="002E6D63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2. РЕЗУЛЬТАТЫ ОСВОЕНИЯ </w:t>
      </w:r>
      <w:r>
        <w:rPr>
          <w:b/>
          <w:smallCaps/>
          <w:sz w:val="24"/>
          <w:szCs w:val="24"/>
        </w:rPr>
        <w:t>УЧЕБНОЙ ПРАКТИКИ</w:t>
      </w:r>
    </w:p>
    <w:p w:rsidR="00D474C5" w:rsidRPr="00D474C5" w:rsidRDefault="00D474C5" w:rsidP="00D474C5">
      <w:pPr>
        <w:pStyle w:val="aa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D474C5">
        <w:rPr>
          <w:b/>
          <w:sz w:val="24"/>
          <w:szCs w:val="24"/>
        </w:rPr>
        <w:t>ПМ.04 Осуществление текущего мониторинга состояния систем автоматизации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студентами </w:t>
      </w:r>
      <w:r w:rsidRPr="005657AD">
        <w:rPr>
          <w:b/>
          <w:color w:val="000000"/>
          <w:sz w:val="24"/>
          <w:szCs w:val="24"/>
        </w:rPr>
        <w:t xml:space="preserve">видом </w:t>
      </w:r>
      <w:r w:rsidR="00157AC5" w:rsidRPr="005657AD">
        <w:rPr>
          <w:b/>
          <w:color w:val="000000"/>
          <w:sz w:val="24"/>
          <w:szCs w:val="24"/>
        </w:rPr>
        <w:t>деятельности (В</w:t>
      </w:r>
      <w:r w:rsidRPr="005657AD">
        <w:rPr>
          <w:b/>
          <w:color w:val="000000"/>
          <w:sz w:val="24"/>
          <w:szCs w:val="24"/>
        </w:rPr>
        <w:t xml:space="preserve">Д) </w:t>
      </w:r>
      <w:r w:rsidR="00174C1D" w:rsidRPr="00D474C5">
        <w:rPr>
          <w:b/>
          <w:sz w:val="24"/>
          <w:szCs w:val="24"/>
        </w:rPr>
        <w:t>Осуществлять текущий мониторинг состояния систем автоматизации</w:t>
      </w:r>
      <w:r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Style w:val="a6"/>
        <w:tblW w:w="10066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728"/>
        <w:gridCol w:w="8338"/>
      </w:tblGrid>
      <w:tr w:rsidR="00FC7F66">
        <w:trPr>
          <w:trHeight w:val="6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FC7F66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 w:rsidP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</w:t>
            </w:r>
            <w:r w:rsidR="00D474C5">
              <w:rPr>
                <w:color w:val="000000"/>
                <w:sz w:val="24"/>
                <w:szCs w:val="24"/>
              </w:rPr>
              <w:t xml:space="preserve"> 4</w:t>
            </w:r>
            <w:r>
              <w:rPr>
                <w:color w:val="000000"/>
                <w:sz w:val="24"/>
                <w:szCs w:val="24"/>
              </w:rPr>
              <w:t>.1.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F2CAD">
              <w:rPr>
                <w:sz w:val="24"/>
                <w:szCs w:val="24"/>
              </w:rPr>
              <w:t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 w:rsidP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</w:t>
            </w:r>
            <w:r w:rsidR="00D474C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F2CAD">
              <w:rPr>
                <w:sz w:val="24"/>
                <w:szCs w:val="24"/>
              </w:rP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 w:rsidP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 </w:t>
            </w:r>
            <w:r w:rsidR="00D474C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 w:rsidRPr="007F2CAD">
              <w:rPr>
                <w:sz w:val="24"/>
                <w:szCs w:val="24"/>
              </w:rPr>
              <w:t>Организовывать работы по устранению неполадок, отказов оборудования и ремонту систем в рамках своей компетенции</w:t>
            </w:r>
            <w:r w:rsidR="004433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C7F66">
        <w:trPr>
          <w:trHeight w:val="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  <w:sectPr w:rsidR="00FC7F66">
          <w:type w:val="continuous"/>
          <w:pgSz w:w="11906" w:h="16838"/>
          <w:pgMar w:top="1134" w:right="850" w:bottom="1134" w:left="1701" w:header="720" w:footer="708" w:gutter="0"/>
          <w:cols w:space="720"/>
        </w:sectPr>
      </w:pPr>
      <w:r>
        <w:br w:type="page"/>
      </w:r>
    </w:p>
    <w:p w:rsidR="00FC7F66" w:rsidRDefault="00443374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3. СТРУКТУРА И СОДЕРЖАНИЕ </w:t>
      </w:r>
      <w:r>
        <w:rPr>
          <w:b/>
          <w:smallCaps/>
          <w:sz w:val="24"/>
          <w:szCs w:val="24"/>
        </w:rPr>
        <w:t>УЧЕБНОЙ ПРАКТИКИ</w:t>
      </w:r>
    </w:p>
    <w:p w:rsidR="00D474C5" w:rsidRPr="00D474C5" w:rsidRDefault="008F6ED7" w:rsidP="00D474C5">
      <w:pPr>
        <w:pStyle w:val="aa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ПМ.04 </w:t>
      </w:r>
      <w:r w:rsidR="00D474C5" w:rsidRPr="00D474C5">
        <w:rPr>
          <w:b/>
          <w:sz w:val="24"/>
          <w:szCs w:val="24"/>
        </w:rPr>
        <w:t>Осуществление текущего мониторинга состояния систем автоматизации</w:t>
      </w:r>
    </w:p>
    <w:p w:rsidR="00FC7F66" w:rsidRDefault="00D474C5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443374">
        <w:rPr>
          <w:b/>
          <w:color w:val="000000"/>
          <w:sz w:val="24"/>
          <w:szCs w:val="24"/>
        </w:rPr>
        <w:t xml:space="preserve">.1. Тематический план профессионального модуля  </w:t>
      </w:r>
    </w:p>
    <w:tbl>
      <w:tblPr>
        <w:tblStyle w:val="a7"/>
        <w:tblW w:w="9726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750"/>
        <w:gridCol w:w="1701"/>
      </w:tblGrid>
      <w:tr w:rsidR="00FC7F66" w:rsidTr="002E6D63">
        <w:trPr>
          <w:trHeight w:val="42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 w:rsidP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</w:p>
          <w:p w:rsidR="00D474C5" w:rsidRDefault="00D474C5" w:rsidP="00D474C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28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3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174C1D">
        <w:trPr>
          <w:trHeight w:val="3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 w:rsidP="00174C1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174C1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</w:t>
            </w:r>
          </w:p>
          <w:p w:rsidR="00FC7F66" w:rsidRDefault="00443374" w:rsidP="00174C1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174C1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.2</w:t>
            </w:r>
          </w:p>
          <w:p w:rsidR="00FC7F66" w:rsidRDefault="00443374" w:rsidP="00174C1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 w:rsidR="00174C1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.3</w:t>
            </w:r>
          </w:p>
          <w:p w:rsidR="00FC7F66" w:rsidRDefault="00FC7F66" w:rsidP="00174C1D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174C1D" w:rsidRDefault="00174C1D">
            <w:pPr>
              <w:pStyle w:val="10"/>
              <w:widowControl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74C1D">
              <w:rPr>
                <w:sz w:val="24"/>
                <w:szCs w:val="24"/>
              </w:rPr>
              <w:t>Осуществление контроля параметров и диагностики неисправностей систем автоматизации.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7C4F9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Pr="00174C1D" w:rsidRDefault="00174C1D">
            <w:pPr>
              <w:pStyle w:val="10"/>
              <w:widowControl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74C1D">
              <w:rPr>
                <w:sz w:val="24"/>
                <w:szCs w:val="24"/>
              </w:rPr>
              <w:t>Организация работ по устранению неполадок и отказов автоматизированного оборудования.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7C4F96" w:rsidP="00E83C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FC7F66" w:rsidTr="002E6D63">
        <w:trPr>
          <w:trHeight w:val="240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7C4F9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FC7F66" w:rsidRDefault="00FC7F66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5657AD" w:rsidP="005657AD">
      <w:pPr>
        <w:pStyle w:val="10"/>
        <w:widowControl/>
        <w:numPr>
          <w:ilvl w:val="1"/>
          <w:numId w:val="5"/>
        </w:numPr>
        <w:spacing w:line="240" w:lineRule="auto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3.2.</w:t>
      </w:r>
      <w:r w:rsidR="00443374">
        <w:rPr>
          <w:b/>
          <w:sz w:val="24"/>
          <w:szCs w:val="24"/>
        </w:rPr>
        <w:t>Содержание  учебной</w:t>
      </w:r>
      <w:proofErr w:type="gramEnd"/>
      <w:r w:rsidR="00443374">
        <w:rPr>
          <w:b/>
          <w:sz w:val="24"/>
          <w:szCs w:val="24"/>
        </w:rPr>
        <w:t xml:space="preserve"> практики :</w:t>
      </w:r>
    </w:p>
    <w:p w:rsidR="00FC7F66" w:rsidRDefault="00FC7F66">
      <w:pPr>
        <w:pStyle w:val="10"/>
        <w:widowControl/>
        <w:numPr>
          <w:ilvl w:val="1"/>
          <w:numId w:val="5"/>
        </w:numPr>
        <w:spacing w:line="240" w:lineRule="auto"/>
        <w:rPr>
          <w:b/>
          <w:sz w:val="24"/>
          <w:szCs w:val="24"/>
        </w:rPr>
      </w:pPr>
    </w:p>
    <w:tbl>
      <w:tblPr>
        <w:tblStyle w:val="a8"/>
        <w:tblW w:w="10081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5220"/>
        <w:gridCol w:w="1260"/>
        <w:gridCol w:w="1471"/>
      </w:tblGrid>
      <w:tr w:rsidR="00FC7F66" w:rsidRPr="00964F6E" w:rsidTr="00157AC5">
        <w:trPr>
          <w:trHeight w:val="1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964F6E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63" w:rsidRPr="00964F6E" w:rsidRDefault="002E6D63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64F6E">
              <w:rPr>
                <w:b/>
                <w:sz w:val="24"/>
                <w:szCs w:val="24"/>
              </w:rPr>
              <w:t>Виды работ</w:t>
            </w:r>
          </w:p>
          <w:p w:rsidR="00FC7F66" w:rsidRPr="00964F6E" w:rsidRDefault="00FC7F66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66" w:rsidRPr="00964F6E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F66" w:rsidRPr="00964F6E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>Формируемые результаты</w:t>
            </w:r>
          </w:p>
        </w:tc>
      </w:tr>
      <w:tr w:rsidR="00FC7F66" w:rsidRPr="00964F6E" w:rsidTr="00157A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964F6E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Pr="00964F6E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4F6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964F6E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66" w:rsidRPr="00964F6E" w:rsidRDefault="00443374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D474C5" w:rsidRPr="00964F6E" w:rsidTr="006C7AAC">
        <w:trPr>
          <w:trHeight w:val="320"/>
        </w:trPr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4C5" w:rsidRPr="00964F6E" w:rsidRDefault="00D474C5" w:rsidP="00D474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964F6E">
              <w:rPr>
                <w:b/>
                <w:color w:val="000000"/>
                <w:sz w:val="24"/>
                <w:szCs w:val="24"/>
              </w:rPr>
              <w:t xml:space="preserve">ПМ 04. </w:t>
            </w:r>
            <w:r w:rsidRPr="00964F6E">
              <w:rPr>
                <w:b/>
                <w:sz w:val="24"/>
                <w:szCs w:val="24"/>
              </w:rPr>
              <w:t>Осуществление текущего мониторинга состояния систем автоматизации</w:t>
            </w:r>
          </w:p>
          <w:p w:rsidR="00D474C5" w:rsidRPr="00964F6E" w:rsidRDefault="00D474C5" w:rsidP="00D474C5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74C5" w:rsidRPr="00964F6E" w:rsidRDefault="007C4F9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D474C5" w:rsidRPr="00964F6E" w:rsidRDefault="00D474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RPr="00964F6E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964F6E" w:rsidRDefault="00174C1D" w:rsidP="00174C1D">
            <w:pPr>
              <w:pStyle w:val="10"/>
              <w:widowControl/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964F6E">
              <w:rPr>
                <w:b/>
                <w:bCs/>
                <w:i/>
                <w:sz w:val="24"/>
                <w:szCs w:val="24"/>
              </w:rPr>
              <w:t xml:space="preserve">Тема 4.1. </w:t>
            </w:r>
            <w:r w:rsidRPr="00964F6E">
              <w:rPr>
                <w:sz w:val="24"/>
                <w:szCs w:val="24"/>
              </w:rPr>
              <w:t xml:space="preserve">Контроль текущих параметров и фактических показателей работы систем автоматизации в соответствии с требованиями нормативно-технической документации для </w:t>
            </w:r>
            <w:r w:rsidRPr="00964F6E">
              <w:rPr>
                <w:sz w:val="24"/>
                <w:szCs w:val="24"/>
              </w:rPr>
              <w:lastRenderedPageBreak/>
              <w:t>выявления возможных отклонений.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6E" w:rsidRPr="00964F6E" w:rsidRDefault="00964F6E" w:rsidP="00964F6E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lastRenderedPageBreak/>
              <w:t xml:space="preserve">Осуществление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систем. </w:t>
            </w:r>
          </w:p>
          <w:p w:rsidR="00964F6E" w:rsidRPr="00964F6E" w:rsidRDefault="00964F6E" w:rsidP="00964F6E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Выбор и использование контрольно-измерительных средств в соответствии с производственными задачами</w:t>
            </w:r>
          </w:p>
          <w:p w:rsidR="00964F6E" w:rsidRPr="00964F6E" w:rsidRDefault="00964F6E" w:rsidP="00964F6E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 xml:space="preserve">Выявление годных соединений и сформированных размерных цепей согласно </w:t>
            </w:r>
            <w:r w:rsidRPr="00964F6E">
              <w:rPr>
                <w:sz w:val="24"/>
                <w:szCs w:val="24"/>
              </w:rPr>
              <w:lastRenderedPageBreak/>
              <w:t xml:space="preserve">производственному заданию </w:t>
            </w:r>
          </w:p>
          <w:p w:rsidR="00FC7F66" w:rsidRPr="00964F6E" w:rsidRDefault="00964F6E" w:rsidP="00964F6E">
            <w:pPr>
              <w:pStyle w:val="10"/>
              <w:widowControl/>
              <w:spacing w:line="240" w:lineRule="auto"/>
              <w:ind w:left="47" w:firstLine="0"/>
              <w:rPr>
                <w:b/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Осуществление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Pr="00964F6E" w:rsidRDefault="007C4F9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ПК.</w:t>
            </w:r>
            <w:r w:rsidR="00E83C76">
              <w:rPr>
                <w:sz w:val="24"/>
                <w:szCs w:val="24"/>
              </w:rPr>
              <w:t>4</w:t>
            </w:r>
            <w:r w:rsidRPr="00964F6E">
              <w:rPr>
                <w:sz w:val="24"/>
                <w:szCs w:val="24"/>
              </w:rPr>
              <w:t>.1.</w:t>
            </w:r>
          </w:p>
          <w:p w:rsidR="00E83C76" w:rsidRPr="00964F6E" w:rsidRDefault="00E83C7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4.2.</w:t>
            </w:r>
          </w:p>
          <w:p w:rsidR="00DF2432" w:rsidRPr="00964F6E" w:rsidRDefault="00DF2432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ОК1-11</w:t>
            </w:r>
          </w:p>
        </w:tc>
      </w:tr>
      <w:tr w:rsidR="00964F6E" w:rsidRPr="00964F6E" w:rsidTr="00964F6E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6E" w:rsidRPr="00964F6E" w:rsidRDefault="00964F6E" w:rsidP="00174C1D">
            <w:pPr>
              <w:ind w:left="0" w:firstLine="0"/>
              <w:rPr>
                <w:b/>
                <w:bCs/>
                <w:i/>
                <w:sz w:val="24"/>
                <w:szCs w:val="24"/>
              </w:rPr>
            </w:pPr>
            <w:r w:rsidRPr="00964F6E">
              <w:rPr>
                <w:b/>
                <w:bCs/>
                <w:i/>
                <w:sz w:val="24"/>
                <w:szCs w:val="24"/>
              </w:rPr>
              <w:t xml:space="preserve">Тема 4.2. </w:t>
            </w:r>
            <w:r w:rsidRPr="00964F6E">
              <w:rPr>
                <w:sz w:val="24"/>
                <w:szCs w:val="24"/>
              </w:rPr>
              <w:t>Осуществление диагностики причин возможных неисправностей и отказов систем для выбора методов и способов их устранения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6E" w:rsidRPr="00964F6E" w:rsidRDefault="00964F6E" w:rsidP="004A7E56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 xml:space="preserve">Осуществление контроля качества работ по наладке и техническому обслуживанию автоматизированного сборочного оборудования и соблюдение норм охраны труда и бережливого производства, в том числе с использованием SCADA систем. </w:t>
            </w:r>
          </w:p>
          <w:p w:rsidR="00964F6E" w:rsidRPr="00964F6E" w:rsidRDefault="00964F6E" w:rsidP="004A7E56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Выбор и использование контрольно-измерительных средств в соответствии с производственными задачами</w:t>
            </w:r>
          </w:p>
          <w:p w:rsidR="00964F6E" w:rsidRPr="00964F6E" w:rsidRDefault="00964F6E" w:rsidP="004A7E56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 xml:space="preserve">Выявление годных соединений и сформированных размерных цепей согласно производственному заданию </w:t>
            </w:r>
          </w:p>
          <w:p w:rsidR="00964F6E" w:rsidRPr="00964F6E" w:rsidRDefault="00964F6E" w:rsidP="004A7E56">
            <w:pPr>
              <w:pStyle w:val="10"/>
              <w:widowControl/>
              <w:spacing w:line="240" w:lineRule="auto"/>
              <w:ind w:left="47" w:firstLine="0"/>
              <w:rPr>
                <w:b/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Осуществление диагностики неисправностей и отказов систем автоматизированного сборочного производственного оборудования в рамках своей компетенции для выбора методов и способов их устранения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6E" w:rsidRPr="00964F6E" w:rsidRDefault="007C4F9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83C76" w:rsidRDefault="00E83C76" w:rsidP="00E83C7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ПК.</w:t>
            </w:r>
            <w:r>
              <w:rPr>
                <w:sz w:val="24"/>
                <w:szCs w:val="24"/>
              </w:rPr>
              <w:t>4</w:t>
            </w:r>
            <w:r w:rsidRPr="00964F6E">
              <w:rPr>
                <w:sz w:val="24"/>
                <w:szCs w:val="24"/>
              </w:rPr>
              <w:t>.1.</w:t>
            </w:r>
          </w:p>
          <w:p w:rsidR="00E83C76" w:rsidRPr="00964F6E" w:rsidRDefault="00E83C76" w:rsidP="00E83C7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4.2.</w:t>
            </w:r>
          </w:p>
          <w:p w:rsidR="00964F6E" w:rsidRPr="00964F6E" w:rsidRDefault="00E83C76" w:rsidP="00E83C7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ОК1-11</w:t>
            </w:r>
          </w:p>
        </w:tc>
      </w:tr>
      <w:tr w:rsidR="00964F6E" w:rsidRPr="00964F6E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6E" w:rsidRPr="00964F6E" w:rsidRDefault="00964F6E" w:rsidP="00964F6E">
            <w:pPr>
              <w:ind w:left="0" w:firstLine="0"/>
              <w:rPr>
                <w:b/>
                <w:bCs/>
                <w:i/>
                <w:sz w:val="24"/>
                <w:szCs w:val="24"/>
              </w:rPr>
            </w:pPr>
            <w:r w:rsidRPr="00964F6E">
              <w:rPr>
                <w:b/>
                <w:bCs/>
                <w:i/>
                <w:sz w:val="24"/>
                <w:szCs w:val="24"/>
              </w:rPr>
              <w:t xml:space="preserve">Тема 4.3. </w:t>
            </w:r>
            <w:r w:rsidRPr="00964F6E">
              <w:rPr>
                <w:sz w:val="24"/>
                <w:szCs w:val="24"/>
              </w:rPr>
              <w:t>Организация работ по устранению неполадок, отказов оборудования и ремонту систем в рамках своей компетенции.</w:t>
            </w:r>
          </w:p>
          <w:p w:rsidR="00964F6E" w:rsidRPr="00964F6E" w:rsidRDefault="00964F6E" w:rsidP="00964F6E">
            <w:pPr>
              <w:ind w:left="0"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F6E" w:rsidRPr="00964F6E" w:rsidRDefault="00964F6E" w:rsidP="00964F6E">
            <w:pPr>
              <w:widowControl/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Проведение контроля состояния сборочных единиц оборудования</w:t>
            </w:r>
          </w:p>
          <w:p w:rsidR="00964F6E" w:rsidRPr="00964F6E" w:rsidRDefault="00964F6E" w:rsidP="00964F6E">
            <w:pPr>
              <w:widowControl/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Определение основных операций устранения неисправностей оборудования</w:t>
            </w:r>
          </w:p>
          <w:p w:rsidR="00964F6E" w:rsidRPr="00964F6E" w:rsidRDefault="00964F6E" w:rsidP="00964F6E">
            <w:pPr>
              <w:ind w:left="47" w:firstLine="0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Проведение работ по обнаружению и устранению неполадок, отказов, ремонту технологического автоматизированного оборудования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F6E" w:rsidRPr="00964F6E" w:rsidRDefault="007C4F9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83C76" w:rsidRPr="00964F6E" w:rsidRDefault="00E83C76" w:rsidP="00E83C7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ПК.</w:t>
            </w:r>
            <w:r>
              <w:rPr>
                <w:sz w:val="24"/>
                <w:szCs w:val="24"/>
              </w:rPr>
              <w:t>4</w:t>
            </w:r>
            <w:r w:rsidRPr="00964F6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964F6E">
              <w:rPr>
                <w:sz w:val="24"/>
                <w:szCs w:val="24"/>
              </w:rPr>
              <w:t>.</w:t>
            </w:r>
          </w:p>
          <w:p w:rsidR="00964F6E" w:rsidRPr="00964F6E" w:rsidRDefault="00E83C76" w:rsidP="00E83C76">
            <w:pPr>
              <w:pStyle w:val="10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64F6E">
              <w:rPr>
                <w:sz w:val="24"/>
                <w:szCs w:val="24"/>
              </w:rPr>
              <w:t>ОК1-11</w:t>
            </w:r>
          </w:p>
        </w:tc>
      </w:tr>
    </w:tbl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443374">
      <w:pPr>
        <w:pStyle w:val="10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D474C5" w:rsidRPr="00D474C5" w:rsidRDefault="00D474C5" w:rsidP="00D474C5">
      <w:pPr>
        <w:pStyle w:val="aa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D474C5">
        <w:rPr>
          <w:b/>
          <w:sz w:val="24"/>
          <w:szCs w:val="24"/>
        </w:rPr>
        <w:t>ПМ.04</w:t>
      </w:r>
      <w:r w:rsidR="008F6ED7">
        <w:rPr>
          <w:b/>
          <w:sz w:val="24"/>
          <w:szCs w:val="24"/>
        </w:rPr>
        <w:t xml:space="preserve"> </w:t>
      </w:r>
      <w:r w:rsidRPr="00D474C5">
        <w:rPr>
          <w:b/>
          <w:sz w:val="24"/>
          <w:szCs w:val="24"/>
        </w:rPr>
        <w:t>Осуществление текущего мониторинга состояния систем автоматизации</w:t>
      </w:r>
    </w:p>
    <w:p w:rsidR="002E6D63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  Требования к минимальному материально-техническому обеспечению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рабочей программы учебной практики предполагает наличие кабинета материалов и изделий электромеханических устройств и систем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>, мастерской по автоматике.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Оснащение: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1.Оборудование: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 </w:t>
      </w:r>
      <w:proofErr w:type="spellStart"/>
      <w:r>
        <w:rPr>
          <w:sz w:val="24"/>
          <w:szCs w:val="24"/>
        </w:rPr>
        <w:t>siemens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simatic</w:t>
      </w:r>
      <w:proofErr w:type="spellEnd"/>
      <w:r>
        <w:rPr>
          <w:sz w:val="24"/>
          <w:szCs w:val="24"/>
        </w:rPr>
        <w:t>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с установленным TIA </w:t>
      </w:r>
      <w:proofErr w:type="spellStart"/>
      <w:r>
        <w:rPr>
          <w:sz w:val="24"/>
          <w:szCs w:val="24"/>
        </w:rPr>
        <w:t>Portal</w:t>
      </w:r>
      <w:proofErr w:type="spellEnd"/>
      <w:r>
        <w:rPr>
          <w:sz w:val="24"/>
          <w:szCs w:val="24"/>
        </w:rPr>
        <w:t xml:space="preserve"> v14.</w:t>
      </w:r>
    </w:p>
    <w:p w:rsidR="00FC7F66" w:rsidRDefault="00443374">
      <w:pPr>
        <w:pStyle w:val="1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/>
        <w:t>2. Инструменты и приспособления: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отверток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 обжимной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витая пара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Коннектор RJ-45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Средства обучения: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чертежей;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инструкционных карт;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СНиП;</w:t>
      </w:r>
    </w:p>
    <w:p w:rsidR="00FC7F66" w:rsidRDefault="00443374">
      <w:pPr>
        <w:pStyle w:val="10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ГОСТ;</w:t>
      </w:r>
    </w:p>
    <w:p w:rsidR="00FC7F66" w:rsidRDefault="00FC7F66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5657AD" w:rsidRDefault="005657AD" w:rsidP="005657AD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Информационное обеспечение обучения</w:t>
      </w:r>
    </w:p>
    <w:p w:rsidR="0016697E" w:rsidRPr="00A06EBF" w:rsidRDefault="0016697E" w:rsidP="008B0BAC">
      <w:pPr>
        <w:widowControl/>
        <w:numPr>
          <w:ilvl w:val="0"/>
          <w:numId w:val="11"/>
        </w:numPr>
        <w:ind w:left="426" w:hanging="426"/>
        <w:rPr>
          <w:sz w:val="24"/>
          <w:szCs w:val="24"/>
        </w:rPr>
      </w:pPr>
      <w:proofErr w:type="spellStart"/>
      <w:r w:rsidRPr="00A06EBF">
        <w:rPr>
          <w:sz w:val="24"/>
          <w:szCs w:val="24"/>
        </w:rPr>
        <w:t>Евгенев</w:t>
      </w:r>
      <w:proofErr w:type="spellEnd"/>
      <w:r w:rsidRPr="00A06EBF">
        <w:rPr>
          <w:sz w:val="24"/>
          <w:szCs w:val="24"/>
        </w:rPr>
        <w:t xml:space="preserve"> Г. Б. и др.] Основы автоматизации технологических процессов и производств: учебное </w:t>
      </w:r>
      <w:proofErr w:type="gramStart"/>
      <w:r w:rsidRPr="00A06EBF">
        <w:rPr>
          <w:sz w:val="24"/>
          <w:szCs w:val="24"/>
        </w:rPr>
        <w:t>пособие :</w:t>
      </w:r>
      <w:proofErr w:type="gramEnd"/>
      <w:r w:rsidRPr="00A06EBF">
        <w:rPr>
          <w:sz w:val="24"/>
          <w:szCs w:val="24"/>
        </w:rPr>
        <w:t xml:space="preserve"> в 2 т. ; п</w:t>
      </w:r>
      <w:r>
        <w:rPr>
          <w:sz w:val="24"/>
          <w:szCs w:val="24"/>
        </w:rPr>
        <w:t xml:space="preserve">од ред. Г. Б. </w:t>
      </w:r>
      <w:proofErr w:type="spellStart"/>
      <w:r>
        <w:rPr>
          <w:sz w:val="24"/>
          <w:szCs w:val="24"/>
        </w:rPr>
        <w:t>Евгенева</w:t>
      </w:r>
      <w:proofErr w:type="spellEnd"/>
      <w:r>
        <w:rPr>
          <w:sz w:val="24"/>
          <w:szCs w:val="24"/>
        </w:rPr>
        <w:t xml:space="preserve">. — </w:t>
      </w:r>
      <w:proofErr w:type="gramStart"/>
      <w:r>
        <w:rPr>
          <w:sz w:val="24"/>
          <w:szCs w:val="24"/>
        </w:rPr>
        <w:t>Моск</w:t>
      </w:r>
      <w:r w:rsidRPr="00A06EBF">
        <w:rPr>
          <w:sz w:val="24"/>
          <w:szCs w:val="24"/>
        </w:rPr>
        <w:t>ва :</w:t>
      </w:r>
      <w:proofErr w:type="gramEnd"/>
      <w:r w:rsidRPr="00A06EBF">
        <w:rPr>
          <w:sz w:val="24"/>
          <w:szCs w:val="24"/>
        </w:rPr>
        <w:t xml:space="preserve"> Издательство МГТУ им. Н. Э. Баумана, 20</w:t>
      </w:r>
      <w:r w:rsidR="00206BCC">
        <w:rPr>
          <w:sz w:val="24"/>
          <w:szCs w:val="24"/>
        </w:rPr>
        <w:t>20</w:t>
      </w:r>
      <w:r w:rsidRPr="00A06EBF">
        <w:rPr>
          <w:sz w:val="24"/>
          <w:szCs w:val="24"/>
        </w:rPr>
        <w:t xml:space="preserve">. </w:t>
      </w:r>
    </w:p>
    <w:p w:rsidR="0016697E" w:rsidRPr="000A3671" w:rsidRDefault="0016697E" w:rsidP="008B0BAC">
      <w:pPr>
        <w:widowControl/>
        <w:numPr>
          <w:ilvl w:val="0"/>
          <w:numId w:val="11"/>
        </w:numPr>
        <w:ind w:left="426" w:hanging="426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Келим</w:t>
      </w:r>
      <w:proofErr w:type="spellEnd"/>
      <w:r>
        <w:rPr>
          <w:bCs/>
          <w:sz w:val="24"/>
          <w:szCs w:val="24"/>
        </w:rPr>
        <w:t xml:space="preserve"> Ю.М. Контроль и метрологическое обеспечение средств и систем автоматизации: учебник для СУ СПО / </w:t>
      </w:r>
      <w:proofErr w:type="spellStart"/>
      <w:r>
        <w:rPr>
          <w:bCs/>
          <w:sz w:val="24"/>
          <w:szCs w:val="24"/>
        </w:rPr>
        <w:t>Ю.М.Келим</w:t>
      </w:r>
      <w:proofErr w:type="spellEnd"/>
      <w:r>
        <w:rPr>
          <w:bCs/>
          <w:sz w:val="24"/>
          <w:szCs w:val="24"/>
        </w:rPr>
        <w:t>. – М.: Академия, 201</w:t>
      </w:r>
      <w:r w:rsidR="008F6ED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 – 352 с.</w:t>
      </w:r>
    </w:p>
    <w:p w:rsidR="0016697E" w:rsidRPr="00A06EBF" w:rsidRDefault="0016697E" w:rsidP="008B0BAC">
      <w:pPr>
        <w:widowControl/>
        <w:numPr>
          <w:ilvl w:val="0"/>
          <w:numId w:val="11"/>
        </w:numPr>
        <w:ind w:left="426" w:hanging="426"/>
        <w:rPr>
          <w:sz w:val="24"/>
          <w:szCs w:val="24"/>
        </w:rPr>
      </w:pPr>
      <w:r w:rsidRPr="00A06EBF">
        <w:rPr>
          <w:sz w:val="24"/>
          <w:szCs w:val="24"/>
        </w:rPr>
        <w:t xml:space="preserve">Пантелеев В.Н., Прошин В.М.— Основы автоматизации производства: учебник для </w:t>
      </w:r>
      <w:proofErr w:type="spellStart"/>
      <w:proofErr w:type="gramStart"/>
      <w:r w:rsidRPr="00A06EBF">
        <w:rPr>
          <w:sz w:val="24"/>
          <w:szCs w:val="24"/>
        </w:rPr>
        <w:t>учре-ждений</w:t>
      </w:r>
      <w:proofErr w:type="spellEnd"/>
      <w:proofErr w:type="gramEnd"/>
      <w:r w:rsidRPr="00A06EBF">
        <w:rPr>
          <w:sz w:val="24"/>
          <w:szCs w:val="24"/>
        </w:rPr>
        <w:t xml:space="preserve"> нач. проф. образования. — </w:t>
      </w:r>
      <w:proofErr w:type="gramStart"/>
      <w:r w:rsidRPr="00A06EBF">
        <w:rPr>
          <w:sz w:val="24"/>
          <w:szCs w:val="24"/>
        </w:rPr>
        <w:t>М. :</w:t>
      </w:r>
      <w:proofErr w:type="gramEnd"/>
      <w:r w:rsidRPr="00A06E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ИЦ</w:t>
      </w:r>
      <w:r w:rsidRPr="00A06EBF">
        <w:rPr>
          <w:sz w:val="24"/>
          <w:szCs w:val="24"/>
        </w:rPr>
        <w:t>«Академия</w:t>
      </w:r>
      <w:proofErr w:type="spellEnd"/>
      <w:r w:rsidRPr="00A06EBF">
        <w:rPr>
          <w:sz w:val="24"/>
          <w:szCs w:val="24"/>
        </w:rPr>
        <w:t>», 201</w:t>
      </w:r>
      <w:r w:rsidR="00206BCC">
        <w:rPr>
          <w:sz w:val="24"/>
          <w:szCs w:val="24"/>
        </w:rPr>
        <w:t>9</w:t>
      </w:r>
      <w:r w:rsidRPr="00A06EBF">
        <w:rPr>
          <w:sz w:val="24"/>
          <w:szCs w:val="24"/>
        </w:rPr>
        <w:t>. — 208 с.</w:t>
      </w:r>
    </w:p>
    <w:p w:rsidR="0016697E" w:rsidRPr="00A06EBF" w:rsidRDefault="0016697E" w:rsidP="008B0BAC">
      <w:pPr>
        <w:widowControl/>
        <w:numPr>
          <w:ilvl w:val="0"/>
          <w:numId w:val="11"/>
        </w:numPr>
        <w:ind w:left="426" w:hanging="426"/>
        <w:rPr>
          <w:sz w:val="24"/>
          <w:szCs w:val="24"/>
        </w:rPr>
      </w:pPr>
      <w:proofErr w:type="spellStart"/>
      <w:r w:rsidRPr="00A06EBF">
        <w:rPr>
          <w:sz w:val="24"/>
          <w:szCs w:val="24"/>
        </w:rPr>
        <w:t>Шишмарев</w:t>
      </w:r>
      <w:proofErr w:type="spellEnd"/>
      <w:r w:rsidRPr="00A06EBF">
        <w:rPr>
          <w:sz w:val="24"/>
          <w:szCs w:val="24"/>
        </w:rPr>
        <w:t xml:space="preserve"> В.Ю Автоматизация технологических процессов: учебник для студ. </w:t>
      </w:r>
      <w:proofErr w:type="spellStart"/>
      <w:r w:rsidRPr="00A06EBF">
        <w:rPr>
          <w:sz w:val="24"/>
          <w:szCs w:val="24"/>
        </w:rPr>
        <w:t>учрежде-ний</w:t>
      </w:r>
      <w:proofErr w:type="spellEnd"/>
      <w:r w:rsidRPr="00A06EBF">
        <w:rPr>
          <w:sz w:val="24"/>
          <w:szCs w:val="24"/>
        </w:rPr>
        <w:t xml:space="preserve"> сред. проф. образования— </w:t>
      </w:r>
      <w:proofErr w:type="gramStart"/>
      <w:r w:rsidRPr="00A06EBF">
        <w:rPr>
          <w:sz w:val="24"/>
          <w:szCs w:val="24"/>
        </w:rPr>
        <w:t>М. :</w:t>
      </w:r>
      <w:proofErr w:type="gramEnd"/>
      <w:r w:rsidRPr="00A06EBF">
        <w:rPr>
          <w:sz w:val="24"/>
          <w:szCs w:val="24"/>
        </w:rPr>
        <w:t xml:space="preserve"> </w:t>
      </w:r>
      <w:r>
        <w:rPr>
          <w:sz w:val="24"/>
          <w:szCs w:val="24"/>
        </w:rPr>
        <w:t>ИЦ</w:t>
      </w:r>
      <w:r w:rsidRPr="00A06EBF">
        <w:rPr>
          <w:sz w:val="24"/>
          <w:szCs w:val="24"/>
        </w:rPr>
        <w:t xml:space="preserve"> «Академия», 20</w:t>
      </w:r>
      <w:r w:rsidR="00206BCC">
        <w:rPr>
          <w:sz w:val="24"/>
          <w:szCs w:val="24"/>
        </w:rPr>
        <w:t>20</w:t>
      </w:r>
      <w:r w:rsidRPr="00A06EBF">
        <w:rPr>
          <w:sz w:val="24"/>
          <w:szCs w:val="24"/>
        </w:rPr>
        <w:t xml:space="preserve">. — 352 с. </w:t>
      </w:r>
    </w:p>
    <w:p w:rsidR="00206BCC" w:rsidRDefault="00206BCC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8F6ED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 Общие требования к организации образовательного процесса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2E6D63" w:rsidRDefault="002E6D63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4.4. Кадровое обеспечение образовательного процесса </w:t>
      </w:r>
    </w:p>
    <w:p w:rsidR="00FC7F66" w:rsidRDefault="00443374">
      <w:pPr>
        <w:pStyle w:val="10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Мастера производственного обучения, </w:t>
      </w:r>
      <w:proofErr w:type="gramStart"/>
      <w:r>
        <w:rPr>
          <w:sz w:val="24"/>
          <w:szCs w:val="24"/>
        </w:rPr>
        <w:t>осуществляющие  руководство</w:t>
      </w:r>
      <w:proofErr w:type="gramEnd"/>
      <w:r>
        <w:rPr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592B90" w:rsidRDefault="00443374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  <w:r>
        <w:br w:type="page"/>
      </w:r>
    </w:p>
    <w:p w:rsidR="00592B90" w:rsidRPr="00592B90" w:rsidRDefault="00592B90" w:rsidP="00592B90">
      <w:pPr>
        <w:ind w:firstLine="0"/>
        <w:jc w:val="both"/>
        <w:rPr>
          <w:b/>
          <w:sz w:val="24"/>
          <w:szCs w:val="24"/>
        </w:rPr>
      </w:pPr>
      <w:r w:rsidRPr="00592B90">
        <w:rPr>
          <w:b/>
          <w:sz w:val="24"/>
          <w:szCs w:val="24"/>
        </w:rPr>
        <w:lastRenderedPageBreak/>
        <w:t>4.5. Требования к организации практики обучающихся инвалидов и обучающихся с ограниченными возможностями здоровья</w:t>
      </w:r>
    </w:p>
    <w:p w:rsidR="00592B90" w:rsidRPr="00592B90" w:rsidRDefault="00592B90" w:rsidP="00592B90">
      <w:pPr>
        <w:ind w:firstLine="0"/>
        <w:jc w:val="both"/>
        <w:rPr>
          <w:sz w:val="24"/>
          <w:szCs w:val="24"/>
        </w:rPr>
      </w:pPr>
      <w:r w:rsidRPr="00592B90">
        <w:rPr>
          <w:sz w:val="24"/>
          <w:szCs w:val="24"/>
        </w:rPr>
        <w:t xml:space="preserve">Для инвалидов и лиц с ОВЗ форма проведения практики, виды работ, </w:t>
      </w:r>
      <w:proofErr w:type="gramStart"/>
      <w:r w:rsidRPr="00592B90">
        <w:rPr>
          <w:sz w:val="24"/>
          <w:szCs w:val="24"/>
        </w:rPr>
        <w:t>задания  и</w:t>
      </w:r>
      <w:proofErr w:type="gramEnd"/>
      <w:r w:rsidRPr="00592B90">
        <w:rPr>
          <w:sz w:val="24"/>
          <w:szCs w:val="24"/>
        </w:rPr>
        <w:t xml:space="preserve">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592B90" w:rsidRDefault="00592B90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</w:pPr>
    </w:p>
    <w:p w:rsidR="00FC7F66" w:rsidRDefault="00443374" w:rsidP="005657AD">
      <w:pPr>
        <w:pStyle w:val="10"/>
        <w:widowControl/>
        <w:tabs>
          <w:tab w:val="left" w:pos="228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D474C5" w:rsidRPr="00D474C5" w:rsidRDefault="00D474C5" w:rsidP="00D474C5">
      <w:pPr>
        <w:pStyle w:val="aa"/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 w:rsidRPr="00D474C5">
        <w:rPr>
          <w:b/>
          <w:sz w:val="24"/>
          <w:szCs w:val="24"/>
        </w:rPr>
        <w:t>ПМ.04 Осуществление текущего мониторинга состояния систем автоматизации</w:t>
      </w:r>
    </w:p>
    <w:p w:rsidR="002E6D63" w:rsidRDefault="002E6D63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</w:p>
    <w:p w:rsidR="00FC7F66" w:rsidRDefault="00443374">
      <w:pPr>
        <w:pStyle w:val="10"/>
        <w:widowControl/>
        <w:spacing w:line="240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sz w:val="24"/>
          <w:szCs w:val="24"/>
        </w:rPr>
        <w:t>осуществляется</w:t>
      </w:r>
      <w:proofErr w:type="gramEnd"/>
      <w:r>
        <w:rPr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sz w:val="24"/>
          <w:szCs w:val="24"/>
        </w:rPr>
        <w:t>освоения  учебной</w:t>
      </w:r>
      <w:proofErr w:type="gramEnd"/>
      <w:r>
        <w:rPr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</w:t>
      </w:r>
      <w:r w:rsidR="00157AC5">
        <w:rPr>
          <w:sz w:val="24"/>
          <w:szCs w:val="24"/>
        </w:rPr>
        <w:t xml:space="preserve"> квалификационного экзамена.</w:t>
      </w:r>
    </w:p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tbl>
      <w:tblPr>
        <w:tblStyle w:val="a9"/>
        <w:tblW w:w="9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4970"/>
      </w:tblGrid>
      <w:tr w:rsidR="00FC7F66">
        <w:trPr>
          <w:trHeight w:val="860"/>
        </w:trPr>
        <w:tc>
          <w:tcPr>
            <w:tcW w:w="4880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Результаты обучения</w:t>
            </w:r>
            <w:r w:rsidRPr="002E6D63">
              <w:rPr>
                <w:b/>
                <w:sz w:val="24"/>
                <w:szCs w:val="24"/>
              </w:rPr>
              <w:br/>
              <w:t>(освоенные умения в рамках ВПД)</w:t>
            </w:r>
          </w:p>
        </w:tc>
        <w:tc>
          <w:tcPr>
            <w:tcW w:w="4970" w:type="dxa"/>
            <w:vAlign w:val="center"/>
          </w:tcPr>
          <w:p w:rsidR="00FC7F66" w:rsidRPr="002E6D63" w:rsidRDefault="00443374">
            <w:pPr>
              <w:pStyle w:val="10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C7F66">
        <w:trPr>
          <w:trHeight w:val="80"/>
        </w:trPr>
        <w:tc>
          <w:tcPr>
            <w:tcW w:w="4880" w:type="dxa"/>
          </w:tcPr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оптимальные формы и характеристики систем управления;</w:t>
            </w:r>
          </w:p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структурные и функциональные схемы различных систем автоматизации;</w:t>
            </w:r>
          </w:p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расчёт основных технико-экономических показателей, проектирование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систем и систем автоматизации с использованием информационных технологий;</w:t>
            </w:r>
          </w:p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назначение функциональных блоков модулей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устройств и систем, определение исходных требований к </w:t>
            </w:r>
            <w:proofErr w:type="spellStart"/>
            <w:r>
              <w:rPr>
                <w:sz w:val="24"/>
                <w:szCs w:val="24"/>
              </w:rPr>
              <w:t>мехатронным</w:t>
            </w:r>
            <w:proofErr w:type="spellEnd"/>
            <w:r>
              <w:rPr>
                <w:sz w:val="24"/>
                <w:szCs w:val="24"/>
              </w:rPr>
              <w:t xml:space="preserve"> устройствам путем анализа выполнения технологических операций;</w:t>
            </w:r>
          </w:p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характеристики, принципиальные электрические схемы;</w:t>
            </w:r>
          </w:p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физическую сущность изучаемых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микро-ЭВМ;</w:t>
            </w:r>
          </w:p>
          <w:p w:rsidR="00FC7F66" w:rsidRDefault="00443374" w:rsidP="00BA2DAC">
            <w:pPr>
              <w:pStyle w:val="10"/>
              <w:numPr>
                <w:ilvl w:val="0"/>
                <w:numId w:val="2"/>
              </w:numPr>
              <w:spacing w:line="240" w:lineRule="auto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деятельности промышленных организаций;</w:t>
            </w:r>
          </w:p>
          <w:p w:rsidR="00FC7F66" w:rsidRDefault="00FC7F66" w:rsidP="00BA2DAC">
            <w:pPr>
              <w:pStyle w:val="10"/>
              <w:widowControl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7F66" w:rsidRDefault="00443374">
            <w:pPr>
              <w:pStyle w:val="10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контроль: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экспертное наблюдение и оценка выполнения практических заданий, самостоятельной работы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C7F66" w:rsidRDefault="00443374">
            <w:pPr>
              <w:pStyle w:val="10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практическая работа</w:t>
            </w:r>
          </w:p>
          <w:p w:rsidR="002E6D63" w:rsidRDefault="002E6D63" w:rsidP="002E6D63">
            <w:pPr>
              <w:pStyle w:val="10"/>
              <w:widowControl/>
              <w:spacing w:line="240" w:lineRule="auto"/>
              <w:rPr>
                <w:sz w:val="24"/>
                <w:szCs w:val="24"/>
              </w:rPr>
            </w:pPr>
          </w:p>
          <w:p w:rsidR="00FC7F66" w:rsidRDefault="00FC7F66" w:rsidP="00CF6FA1">
            <w:pPr>
              <w:pStyle w:val="10"/>
              <w:widowControl/>
              <w:spacing w:line="240" w:lineRule="auto"/>
              <w:ind w:left="0" w:firstLine="0"/>
              <w:rPr>
                <w:color w:val="0000FF"/>
                <w:sz w:val="24"/>
                <w:szCs w:val="24"/>
              </w:rPr>
            </w:pPr>
          </w:p>
        </w:tc>
      </w:tr>
    </w:tbl>
    <w:p w:rsidR="00FC7F66" w:rsidRDefault="00FC7F66">
      <w:pPr>
        <w:pStyle w:val="10"/>
        <w:widowControl/>
        <w:spacing w:line="240" w:lineRule="auto"/>
        <w:ind w:left="0" w:firstLine="0"/>
        <w:rPr>
          <w:sz w:val="24"/>
          <w:szCs w:val="24"/>
        </w:rPr>
      </w:pPr>
    </w:p>
    <w:p w:rsidR="00FC7F66" w:rsidRDefault="00FC7F66">
      <w:pPr>
        <w:pStyle w:val="10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</w:p>
    <w:sectPr w:rsidR="00FC7F66" w:rsidSect="00FC7F66">
      <w:type w:val="continuous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85E" w:rsidRDefault="00F2085E" w:rsidP="00FC7F66">
      <w:pPr>
        <w:spacing w:line="240" w:lineRule="auto"/>
      </w:pPr>
      <w:r>
        <w:separator/>
      </w:r>
    </w:p>
  </w:endnote>
  <w:endnote w:type="continuationSeparator" w:id="0">
    <w:p w:rsidR="00F2085E" w:rsidRDefault="00F2085E" w:rsidP="00FC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331F3C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535" y="3693323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C24D2" w:rsidRDefault="00331F3C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3</w:t>
                          </w:r>
                        </w:p>
                        <w:p w:rsidR="00BC24D2" w:rsidRDefault="00BC24D2">
                          <w:pPr>
                            <w:spacing w:line="240" w:lineRule="auto"/>
                            <w:ind w:left="0" w:firstLine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546pt;margin-top:0;width:6.65pt;height:14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" stroked="f">
              <v:textbox inset="2.53958mm,1.2694mm,2.53958mm,1.2694mm">
                <w:txbxContent>
                  <w:p w:rsidR="00BC24D2" w:rsidRDefault="00331F3C">
                    <w:pPr>
                      <w:spacing w:line="240" w:lineRule="auto"/>
                      <w:ind w:left="0" w:firstLine="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3</w:t>
                    </w:r>
                  </w:p>
                  <w:p w:rsidR="00BC24D2" w:rsidRDefault="00BC24D2">
                    <w:pPr>
                      <w:spacing w:line="240" w:lineRule="auto"/>
                      <w:ind w:left="0" w:firstLine="0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85E" w:rsidRDefault="00F2085E" w:rsidP="00FC7F66">
      <w:pPr>
        <w:spacing w:line="240" w:lineRule="auto"/>
      </w:pPr>
      <w:r>
        <w:separator/>
      </w:r>
    </w:p>
  </w:footnote>
  <w:footnote w:type="continuationSeparator" w:id="0">
    <w:p w:rsidR="00F2085E" w:rsidRDefault="00F2085E" w:rsidP="00FC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spacing w:line="240" w:lineRule="auto"/>
      <w:ind w:left="0" w:firstLine="0"/>
      <w:rPr>
        <w:sz w:val="24"/>
        <w:szCs w:val="24"/>
      </w:rPr>
    </w:pPr>
  </w:p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F66" w:rsidRDefault="00FC7F66">
    <w:pPr>
      <w:pStyle w:val="10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24931"/>
    <w:multiLevelType w:val="multilevel"/>
    <w:tmpl w:val="609E1E5A"/>
    <w:lvl w:ilvl="0">
      <w:start w:val="1"/>
      <w:numFmt w:val="decimal"/>
      <w:lvlText w:val="%1."/>
      <w:lvlJc w:val="left"/>
      <w:pPr>
        <w:ind w:left="473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C8D53FE"/>
    <w:multiLevelType w:val="multilevel"/>
    <w:tmpl w:val="DB6C7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E49274A"/>
    <w:multiLevelType w:val="multilevel"/>
    <w:tmpl w:val="0E84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05567E"/>
    <w:multiLevelType w:val="hybridMultilevel"/>
    <w:tmpl w:val="EFF2C66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3745D"/>
    <w:multiLevelType w:val="hybridMultilevel"/>
    <w:tmpl w:val="1010A076"/>
    <w:lvl w:ilvl="0" w:tplc="6F049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3980B77"/>
    <w:multiLevelType w:val="hybridMultilevel"/>
    <w:tmpl w:val="0598F07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46DA7"/>
    <w:multiLevelType w:val="hybridMultilevel"/>
    <w:tmpl w:val="E82C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802187"/>
    <w:multiLevelType w:val="multilevel"/>
    <w:tmpl w:val="C53295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6AB6181F"/>
    <w:multiLevelType w:val="hybridMultilevel"/>
    <w:tmpl w:val="23782BF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11017"/>
    <w:multiLevelType w:val="multilevel"/>
    <w:tmpl w:val="070CD0C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4900513"/>
    <w:multiLevelType w:val="multilevel"/>
    <w:tmpl w:val="C19404BE"/>
    <w:lvl w:ilvl="0">
      <w:numFmt w:val="bullet"/>
      <w:lvlText w:val="−"/>
      <w:lvlJc w:val="left"/>
      <w:pPr>
        <w:ind w:left="115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66"/>
    <w:rsid w:val="00095C24"/>
    <w:rsid w:val="000B7447"/>
    <w:rsid w:val="00157AC5"/>
    <w:rsid w:val="0016697E"/>
    <w:rsid w:val="00174C1D"/>
    <w:rsid w:val="001A66DE"/>
    <w:rsid w:val="00206BCC"/>
    <w:rsid w:val="0027325F"/>
    <w:rsid w:val="002E6D63"/>
    <w:rsid w:val="002F6D77"/>
    <w:rsid w:val="00331F3C"/>
    <w:rsid w:val="00342CBE"/>
    <w:rsid w:val="003533D8"/>
    <w:rsid w:val="00384E51"/>
    <w:rsid w:val="0038541F"/>
    <w:rsid w:val="00443374"/>
    <w:rsid w:val="00500211"/>
    <w:rsid w:val="005367C0"/>
    <w:rsid w:val="005657AD"/>
    <w:rsid w:val="00592B90"/>
    <w:rsid w:val="005C739A"/>
    <w:rsid w:val="00624F7B"/>
    <w:rsid w:val="0068160C"/>
    <w:rsid w:val="006E3CB1"/>
    <w:rsid w:val="00792330"/>
    <w:rsid w:val="007C4F96"/>
    <w:rsid w:val="007F1BC7"/>
    <w:rsid w:val="008014B2"/>
    <w:rsid w:val="00874971"/>
    <w:rsid w:val="008A496A"/>
    <w:rsid w:val="008B0BAC"/>
    <w:rsid w:val="008C506C"/>
    <w:rsid w:val="008D7E12"/>
    <w:rsid w:val="008F6ED7"/>
    <w:rsid w:val="00964F6E"/>
    <w:rsid w:val="00A37BEA"/>
    <w:rsid w:val="00A50D17"/>
    <w:rsid w:val="00AB3FB7"/>
    <w:rsid w:val="00BA2DAC"/>
    <w:rsid w:val="00BC24D2"/>
    <w:rsid w:val="00BD7C95"/>
    <w:rsid w:val="00BE2FF7"/>
    <w:rsid w:val="00C412F8"/>
    <w:rsid w:val="00CF6FA1"/>
    <w:rsid w:val="00D125A5"/>
    <w:rsid w:val="00D44441"/>
    <w:rsid w:val="00D474C5"/>
    <w:rsid w:val="00D82052"/>
    <w:rsid w:val="00DF2432"/>
    <w:rsid w:val="00DF60CE"/>
    <w:rsid w:val="00E477AD"/>
    <w:rsid w:val="00E83C76"/>
    <w:rsid w:val="00EB532B"/>
    <w:rsid w:val="00EC08A3"/>
    <w:rsid w:val="00ED3512"/>
    <w:rsid w:val="00F2085E"/>
    <w:rsid w:val="00F44063"/>
    <w:rsid w:val="00FC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06FF-BAF6-4A4A-AD3B-177CFF77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276" w:lineRule="auto"/>
        <w:ind w:left="12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52"/>
  </w:style>
  <w:style w:type="paragraph" w:styleId="1">
    <w:name w:val="heading 1"/>
    <w:basedOn w:val="10"/>
    <w:next w:val="10"/>
    <w:link w:val="11"/>
    <w:rsid w:val="00FC7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C7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C7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C7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FC7F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C7F6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C7F66"/>
  </w:style>
  <w:style w:type="table" w:customStyle="1" w:styleId="TableNormal">
    <w:name w:val="Table Normal"/>
    <w:rsid w:val="00FC7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C7F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C7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FC7F6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74C5"/>
    <w:pPr>
      <w:ind w:left="720"/>
      <w:contextualSpacing/>
    </w:pPr>
  </w:style>
  <w:style w:type="character" w:customStyle="1" w:styleId="11">
    <w:name w:val="Заголовок 1 Знак"/>
    <w:basedOn w:val="a0"/>
    <w:link w:val="1"/>
    <w:uiPriority w:val="99"/>
    <w:locked/>
    <w:rsid w:val="008014B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33</cp:revision>
  <cp:lastPrinted>2020-02-04T05:58:00Z</cp:lastPrinted>
  <dcterms:created xsi:type="dcterms:W3CDTF">2019-12-27T08:22:00Z</dcterms:created>
  <dcterms:modified xsi:type="dcterms:W3CDTF">2022-10-28T04:50:00Z</dcterms:modified>
</cp:coreProperties>
</file>