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65706E" w:rsidRPr="0065706E" w:rsidRDefault="0065706E" w:rsidP="0065706E">
      <w:pPr>
        <w:pStyle w:val="Style2"/>
        <w:widowControl/>
        <w:tabs>
          <w:tab w:val="left" w:pos="9781"/>
        </w:tabs>
        <w:ind w:left="568" w:right="-45"/>
        <w:jc w:val="center"/>
        <w:rPr>
          <w:rStyle w:val="FontStyle34"/>
          <w:sz w:val="24"/>
          <w:szCs w:val="24"/>
        </w:rPr>
      </w:pPr>
      <w:r w:rsidRPr="0065706E">
        <w:rPr>
          <w:rStyle w:val="FontStyle34"/>
          <w:sz w:val="24"/>
          <w:szCs w:val="24"/>
        </w:rPr>
        <w:t>ЕН.03 Экологические о</w:t>
      </w:r>
      <w:r w:rsidRPr="0065706E">
        <w:rPr>
          <w:rStyle w:val="FontStyle34"/>
          <w:sz w:val="24"/>
          <w:szCs w:val="24"/>
        </w:rPr>
        <w:t>с</w:t>
      </w:r>
      <w:r w:rsidRPr="0065706E">
        <w:rPr>
          <w:rStyle w:val="FontStyle34"/>
          <w:sz w:val="24"/>
          <w:szCs w:val="24"/>
        </w:rPr>
        <w:t>новы природопользования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BD4DD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45042" w:rsidRPr="00D45042">
        <w:rPr>
          <w:rFonts w:ascii="Times New Roman" w:hAnsi="Times New Roman" w:cs="Times New Roman"/>
          <w:bCs/>
          <w:sz w:val="24"/>
        </w:rPr>
        <w:t>учебной дисциплины</w:t>
      </w:r>
      <w:r w:rsidR="00D45042" w:rsidRPr="00BD4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65706E" w:rsidRPr="0065706E" w:rsidRDefault="0065706E" w:rsidP="0065706E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5706E">
        <w:rPr>
          <w:rFonts w:ascii="Times New Roman" w:hAnsi="Times New Roman" w:cs="Times New Roman"/>
          <w:bCs/>
          <w:color w:val="000000"/>
          <w:sz w:val="24"/>
          <w:szCs w:val="24"/>
        </w:rPr>
        <w:t>Дисциплина входит в  математический и общий естественнонаучный ци</w:t>
      </w:r>
      <w:proofErr w:type="gramStart"/>
      <w:r w:rsidRPr="0065706E">
        <w:rPr>
          <w:rFonts w:ascii="Times New Roman" w:hAnsi="Times New Roman" w:cs="Times New Roman"/>
          <w:bCs/>
          <w:color w:val="000000"/>
          <w:sz w:val="24"/>
          <w:szCs w:val="24"/>
        </w:rPr>
        <w:t>кл  стр</w:t>
      </w:r>
      <w:proofErr w:type="gramEnd"/>
      <w:r w:rsidRPr="0065706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уктуры основной образовательной программы </w:t>
      </w:r>
      <w:r w:rsidRPr="0065706E">
        <w:rPr>
          <w:rFonts w:ascii="Times New Roman" w:hAnsi="Times New Roman" w:cs="Times New Roman"/>
          <w:color w:val="000000"/>
          <w:sz w:val="24"/>
          <w:szCs w:val="24"/>
        </w:rPr>
        <w:t xml:space="preserve">СПО по специальности </w:t>
      </w:r>
      <w:r w:rsidRPr="0065706E">
        <w:rPr>
          <w:rFonts w:ascii="Times New Roman" w:hAnsi="Times New Roman" w:cs="Times New Roman"/>
          <w:sz w:val="24"/>
          <w:szCs w:val="24"/>
        </w:rPr>
        <w:t>15.02.14 Оснащение средствами автоматизации технологических процессов и производств (по отраслям).</w:t>
      </w:r>
    </w:p>
    <w:p w:rsidR="0027602F" w:rsidRDefault="0027602F" w:rsidP="0091797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65706E" w:rsidRPr="00684C81" w:rsidRDefault="0065706E" w:rsidP="0065706E">
      <w:pPr>
        <w:pStyle w:val="Style5"/>
        <w:widowControl/>
        <w:ind w:firstLine="567"/>
        <w:jc w:val="both"/>
        <w:rPr>
          <w:color w:val="000000"/>
        </w:rPr>
      </w:pPr>
      <w:r w:rsidRPr="00684C81">
        <w:rPr>
          <w:rStyle w:val="FontStyle36"/>
        </w:rPr>
        <w:t xml:space="preserve">Цель: </w:t>
      </w:r>
      <w:r w:rsidRPr="00684C81">
        <w:rPr>
          <w:color w:val="000000"/>
        </w:rPr>
        <w:t>развитие профессиональных компетенций студентов, необходимых для реализ</w:t>
      </w:r>
      <w:r w:rsidRPr="00684C81">
        <w:rPr>
          <w:color w:val="000000"/>
        </w:rPr>
        <w:t>а</w:t>
      </w:r>
      <w:r w:rsidRPr="00684C81">
        <w:rPr>
          <w:color w:val="000000"/>
        </w:rPr>
        <w:t>ции профессиональной деятельности по специальности Техническая эксплуатация и обслужив</w:t>
      </w:r>
      <w:r w:rsidRPr="00684C81">
        <w:rPr>
          <w:color w:val="000000"/>
        </w:rPr>
        <w:t>а</w:t>
      </w:r>
      <w:r w:rsidRPr="00684C81">
        <w:rPr>
          <w:color w:val="000000"/>
        </w:rPr>
        <w:t>ние электрического и электромеханического оборудования (по отраслям</w:t>
      </w:r>
      <w:r w:rsidRPr="00684C81">
        <w:rPr>
          <w:b/>
          <w:color w:val="000000"/>
        </w:rPr>
        <w:t>)</w:t>
      </w:r>
      <w:r w:rsidRPr="00684C81">
        <w:rPr>
          <w:color w:val="000000"/>
        </w:rPr>
        <w:t>, соблюдение в профессиональной деятельности регламента экологической безопасн</w:t>
      </w:r>
      <w:r w:rsidRPr="00684C81">
        <w:rPr>
          <w:color w:val="000000"/>
        </w:rPr>
        <w:t>о</w:t>
      </w:r>
      <w:r w:rsidRPr="00684C81">
        <w:rPr>
          <w:color w:val="000000"/>
        </w:rPr>
        <w:t xml:space="preserve">сти. </w:t>
      </w:r>
    </w:p>
    <w:p w:rsidR="0065706E" w:rsidRPr="00684C81" w:rsidRDefault="0065706E" w:rsidP="0065706E">
      <w:pPr>
        <w:pStyle w:val="ad"/>
        <w:tabs>
          <w:tab w:val="left" w:pos="720"/>
        </w:tabs>
        <w:spacing w:after="0"/>
        <w:ind w:left="0" w:firstLine="567"/>
        <w:jc w:val="both"/>
        <w:rPr>
          <w:color w:val="000000"/>
          <w:sz w:val="24"/>
          <w:szCs w:val="24"/>
        </w:rPr>
      </w:pPr>
      <w:r w:rsidRPr="00684C81">
        <w:rPr>
          <w:b/>
          <w:color w:val="000000"/>
          <w:sz w:val="24"/>
          <w:szCs w:val="24"/>
        </w:rPr>
        <w:t>Задачи:</w:t>
      </w:r>
      <w:r w:rsidRPr="00684C81">
        <w:rPr>
          <w:color w:val="000000"/>
          <w:sz w:val="24"/>
          <w:szCs w:val="24"/>
        </w:rPr>
        <w:t xml:space="preserve"> </w:t>
      </w:r>
    </w:p>
    <w:p w:rsidR="0065706E" w:rsidRPr="0065706E" w:rsidRDefault="0065706E" w:rsidP="0065706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06E">
        <w:rPr>
          <w:rFonts w:ascii="Times New Roman" w:hAnsi="Times New Roman" w:cs="Times New Roman"/>
          <w:color w:val="000000"/>
          <w:sz w:val="24"/>
          <w:szCs w:val="24"/>
        </w:rPr>
        <w:t>Сформировать умение анализировать и прогнозировать последствия различных видов пр</w:t>
      </w:r>
      <w:r w:rsidRPr="0065706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5706E">
        <w:rPr>
          <w:rFonts w:ascii="Times New Roman" w:hAnsi="Times New Roman" w:cs="Times New Roman"/>
          <w:color w:val="000000"/>
          <w:sz w:val="24"/>
          <w:szCs w:val="24"/>
        </w:rPr>
        <w:t xml:space="preserve">изводственной деятельности; </w:t>
      </w:r>
    </w:p>
    <w:p w:rsidR="0065706E" w:rsidRPr="0065706E" w:rsidRDefault="0065706E" w:rsidP="0065706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06E">
        <w:rPr>
          <w:rFonts w:ascii="Times New Roman" w:hAnsi="Times New Roman" w:cs="Times New Roman"/>
          <w:color w:val="000000"/>
          <w:sz w:val="24"/>
          <w:szCs w:val="24"/>
        </w:rPr>
        <w:t>Сформировать умение оценивать экологическое состояние окружающей ср</w:t>
      </w:r>
      <w:r w:rsidRPr="0065706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5706E">
        <w:rPr>
          <w:rFonts w:ascii="Times New Roman" w:hAnsi="Times New Roman" w:cs="Times New Roman"/>
          <w:color w:val="000000"/>
          <w:sz w:val="24"/>
          <w:szCs w:val="24"/>
        </w:rPr>
        <w:t>ды;</w:t>
      </w:r>
    </w:p>
    <w:p w:rsidR="0065706E" w:rsidRPr="0065706E" w:rsidRDefault="0065706E" w:rsidP="0065706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06E">
        <w:rPr>
          <w:rFonts w:ascii="Times New Roman" w:hAnsi="Times New Roman" w:cs="Times New Roman"/>
          <w:color w:val="000000"/>
          <w:sz w:val="24"/>
          <w:szCs w:val="24"/>
        </w:rPr>
        <w:t>Научить анализировать правовые основы, правила и нормы природопользования и эк</w:t>
      </w:r>
      <w:r w:rsidRPr="0065706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5706E">
        <w:rPr>
          <w:rFonts w:ascii="Times New Roman" w:hAnsi="Times New Roman" w:cs="Times New Roman"/>
          <w:color w:val="000000"/>
          <w:sz w:val="24"/>
          <w:szCs w:val="24"/>
        </w:rPr>
        <w:t>логической безопасности.</w:t>
      </w:r>
    </w:p>
    <w:p w:rsidR="0065706E" w:rsidRPr="00684C81" w:rsidRDefault="0065706E" w:rsidP="0065706E">
      <w:pPr>
        <w:pStyle w:val="Style18"/>
        <w:widowControl/>
        <w:jc w:val="left"/>
        <w:rPr>
          <w:rStyle w:val="FontStyle37"/>
        </w:rPr>
      </w:pPr>
      <w:r w:rsidRPr="00684C81">
        <w:rPr>
          <w:rStyle w:val="FontStyle37"/>
        </w:rPr>
        <w:t xml:space="preserve">В результате освоения дисциплины студент должен </w:t>
      </w:r>
    </w:p>
    <w:p w:rsidR="0065706E" w:rsidRPr="00684C81" w:rsidRDefault="0065706E" w:rsidP="0065706E">
      <w:pPr>
        <w:pStyle w:val="Style18"/>
        <w:widowControl/>
        <w:ind w:firstLine="567"/>
        <w:jc w:val="left"/>
        <w:rPr>
          <w:rStyle w:val="FontStyle37"/>
          <w:b/>
        </w:rPr>
      </w:pPr>
      <w:r w:rsidRPr="00684C81">
        <w:rPr>
          <w:rStyle w:val="FontStyle37"/>
          <w:b/>
        </w:rPr>
        <w:t>уметь: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jc w:val="left"/>
        <w:rPr>
          <w:rStyle w:val="FontStyle37"/>
        </w:rPr>
      </w:pPr>
      <w:r w:rsidRPr="00684C81">
        <w:rPr>
          <w:rStyle w:val="FontStyle37"/>
        </w:rPr>
        <w:t>анализировать и прогнозировать экологические последствия различных видов прои</w:t>
      </w:r>
      <w:r w:rsidRPr="00684C81">
        <w:rPr>
          <w:rStyle w:val="FontStyle37"/>
        </w:rPr>
        <w:t>з</w:t>
      </w:r>
      <w:r w:rsidRPr="00684C81">
        <w:rPr>
          <w:rStyle w:val="FontStyle37"/>
        </w:rPr>
        <w:t>водственной деятельности;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jc w:val="left"/>
        <w:rPr>
          <w:rStyle w:val="FontStyle37"/>
        </w:rPr>
      </w:pPr>
      <w:r w:rsidRPr="00684C81">
        <w:rPr>
          <w:rStyle w:val="FontStyle37"/>
        </w:rPr>
        <w:t>анализировать   причины   возникновения   экологических   аварий и катастроф;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rPr>
          <w:rStyle w:val="FontStyle37"/>
        </w:rPr>
      </w:pPr>
      <w:r w:rsidRPr="00684C81">
        <w:rPr>
          <w:rStyle w:val="FontStyle37"/>
        </w:rPr>
        <w:t>выбирать методы, технологии и аппараты утилизации газовых выбросов, стоков, тве</w:t>
      </w:r>
      <w:r w:rsidRPr="00684C81">
        <w:rPr>
          <w:rStyle w:val="FontStyle37"/>
        </w:rPr>
        <w:t>р</w:t>
      </w:r>
      <w:r w:rsidRPr="00684C81">
        <w:rPr>
          <w:rStyle w:val="FontStyle37"/>
        </w:rPr>
        <w:t>дых отходов;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jc w:val="left"/>
        <w:rPr>
          <w:rStyle w:val="FontStyle37"/>
        </w:rPr>
      </w:pPr>
      <w:r w:rsidRPr="00684C81">
        <w:rPr>
          <w:rStyle w:val="FontStyle37"/>
        </w:rPr>
        <w:t>определить экологическую пригодность выпускаемой продукции;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rPr>
          <w:rStyle w:val="FontStyle37"/>
        </w:rPr>
      </w:pPr>
      <w:r w:rsidRPr="00684C81">
        <w:rPr>
          <w:rStyle w:val="FontStyle37"/>
        </w:rPr>
        <w:t>оценивать состояние экологии окружающей среды на производственном об</w:t>
      </w:r>
      <w:r w:rsidRPr="00684C81">
        <w:rPr>
          <w:rStyle w:val="FontStyle37"/>
        </w:rPr>
        <w:t>ъ</w:t>
      </w:r>
      <w:r w:rsidRPr="00684C81">
        <w:rPr>
          <w:rStyle w:val="FontStyle37"/>
        </w:rPr>
        <w:t>екте;</w:t>
      </w:r>
    </w:p>
    <w:p w:rsidR="0065706E" w:rsidRPr="00684C81" w:rsidRDefault="0065706E" w:rsidP="0065706E">
      <w:pPr>
        <w:pStyle w:val="Style19"/>
        <w:widowControl/>
        <w:spacing w:line="240" w:lineRule="auto"/>
        <w:ind w:firstLine="567"/>
        <w:jc w:val="left"/>
        <w:rPr>
          <w:rStyle w:val="FontStyle37"/>
        </w:rPr>
      </w:pPr>
      <w:r w:rsidRPr="00684C81">
        <w:rPr>
          <w:rStyle w:val="FontStyle37"/>
        </w:rPr>
        <w:t>В результате освоения дисциплины студент должен</w:t>
      </w:r>
    </w:p>
    <w:p w:rsidR="0065706E" w:rsidRPr="00684C81" w:rsidRDefault="0065706E" w:rsidP="0065706E">
      <w:pPr>
        <w:pStyle w:val="Style19"/>
        <w:widowControl/>
        <w:spacing w:line="240" w:lineRule="auto"/>
        <w:ind w:firstLine="418"/>
        <w:jc w:val="left"/>
        <w:rPr>
          <w:rStyle w:val="FontStyle37"/>
          <w:b/>
        </w:rPr>
      </w:pPr>
      <w:r w:rsidRPr="00684C81">
        <w:rPr>
          <w:rStyle w:val="FontStyle37"/>
          <w:b/>
        </w:rPr>
        <w:t xml:space="preserve"> знать: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rPr>
          <w:rStyle w:val="FontStyle37"/>
        </w:rPr>
      </w:pPr>
      <w:r w:rsidRPr="00684C81">
        <w:rPr>
          <w:rStyle w:val="FontStyle37"/>
        </w:rPr>
        <w:t>виды и классификацию природных ресурсов, условия устойчивого состояния экос</w:t>
      </w:r>
      <w:r w:rsidRPr="00684C81">
        <w:rPr>
          <w:rStyle w:val="FontStyle37"/>
        </w:rPr>
        <w:t>и</w:t>
      </w:r>
      <w:r w:rsidRPr="00684C81">
        <w:rPr>
          <w:rStyle w:val="FontStyle37"/>
        </w:rPr>
        <w:t>стем;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rPr>
          <w:rStyle w:val="FontStyle37"/>
        </w:rPr>
      </w:pPr>
      <w:r w:rsidRPr="00684C81">
        <w:rPr>
          <w:rStyle w:val="FontStyle37"/>
        </w:rPr>
        <w:t xml:space="preserve">задачи охраны окружающей среды, </w:t>
      </w:r>
      <w:proofErr w:type="spellStart"/>
      <w:r w:rsidRPr="00684C81">
        <w:rPr>
          <w:rStyle w:val="FontStyle37"/>
        </w:rPr>
        <w:t>природоресурсный</w:t>
      </w:r>
      <w:proofErr w:type="spellEnd"/>
      <w:r w:rsidRPr="00684C81">
        <w:rPr>
          <w:rStyle w:val="FontStyle37"/>
        </w:rPr>
        <w:t xml:space="preserve"> потенциал и охраняемые пр</w:t>
      </w:r>
      <w:r w:rsidRPr="00684C81">
        <w:rPr>
          <w:rStyle w:val="FontStyle37"/>
        </w:rPr>
        <w:t>и</w:t>
      </w:r>
      <w:r w:rsidRPr="00684C81">
        <w:rPr>
          <w:rStyle w:val="FontStyle37"/>
        </w:rPr>
        <w:t>родные территории Российской Федерации;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jc w:val="left"/>
        <w:rPr>
          <w:rStyle w:val="FontStyle37"/>
        </w:rPr>
      </w:pPr>
      <w:r w:rsidRPr="00684C81">
        <w:rPr>
          <w:rStyle w:val="FontStyle37"/>
        </w:rPr>
        <w:t>основные источники и масштабы образования отходов производства;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rPr>
          <w:rStyle w:val="FontStyle37"/>
        </w:rPr>
      </w:pPr>
      <w:r w:rsidRPr="00684C81">
        <w:rPr>
          <w:rStyle w:val="FontStyle37"/>
        </w:rPr>
        <w:t>основные источники техногенного воздействия на окружающую среду, способы пр</w:t>
      </w:r>
      <w:r w:rsidRPr="00684C81">
        <w:rPr>
          <w:rStyle w:val="FontStyle37"/>
        </w:rPr>
        <w:t>е</w:t>
      </w:r>
      <w:r w:rsidRPr="00684C81">
        <w:rPr>
          <w:rStyle w:val="FontStyle37"/>
        </w:rPr>
        <w:t>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rPr>
          <w:rStyle w:val="FontStyle37"/>
        </w:rPr>
      </w:pPr>
      <w:r w:rsidRPr="00684C81">
        <w:rPr>
          <w:rStyle w:val="FontStyle37"/>
        </w:rPr>
        <w:lastRenderedPageBreak/>
        <w:t>правовые основы, правила и нормы природопользования и экологической безопасн</w:t>
      </w:r>
      <w:r w:rsidRPr="00684C81">
        <w:rPr>
          <w:rStyle w:val="FontStyle37"/>
        </w:rPr>
        <w:t>о</w:t>
      </w:r>
      <w:r w:rsidRPr="00684C81">
        <w:rPr>
          <w:rStyle w:val="FontStyle37"/>
        </w:rPr>
        <w:t>сти;</w:t>
      </w:r>
    </w:p>
    <w:p w:rsidR="0065706E" w:rsidRPr="00684C81" w:rsidRDefault="0065706E" w:rsidP="0065706E">
      <w:pPr>
        <w:pStyle w:val="Style19"/>
        <w:widowControl/>
        <w:numPr>
          <w:ilvl w:val="0"/>
          <w:numId w:val="37"/>
        </w:numPr>
        <w:spacing w:line="240" w:lineRule="auto"/>
        <w:ind w:left="567" w:hanging="567"/>
        <w:rPr>
          <w:rStyle w:val="FontStyle37"/>
        </w:rPr>
      </w:pPr>
      <w:r w:rsidRPr="00684C81">
        <w:rPr>
          <w:rStyle w:val="FontStyle37"/>
        </w:rPr>
        <w:t>принципы и методы рационального природопользования, мониторинга окр</w:t>
      </w:r>
      <w:r w:rsidRPr="00684C81">
        <w:rPr>
          <w:rStyle w:val="FontStyle37"/>
        </w:rPr>
        <w:t>у</w:t>
      </w:r>
      <w:r w:rsidRPr="00684C81">
        <w:rPr>
          <w:rStyle w:val="FontStyle37"/>
        </w:rPr>
        <w:t>жающей среды, экологического контроля и экологического регулирования;</w:t>
      </w:r>
    </w:p>
    <w:p w:rsidR="000F17A7" w:rsidRPr="00673604" w:rsidRDefault="0065706E" w:rsidP="006570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C81">
        <w:rPr>
          <w:rStyle w:val="FontStyle37"/>
          <w:sz w:val="24"/>
          <w:szCs w:val="24"/>
        </w:rPr>
        <w:t>принципы и правила международного сотрудничества в области природопользования и охраны окружающей среды</w:t>
      </w:r>
    </w:p>
    <w:p w:rsidR="000F17A7" w:rsidRPr="00673604" w:rsidRDefault="000F17A7" w:rsidP="000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6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736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3604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296672">
        <w:rPr>
          <w:rFonts w:ascii="Times New Roman" w:hAnsi="Times New Roman" w:cs="Times New Roman"/>
          <w:sz w:val="24"/>
          <w:szCs w:val="24"/>
        </w:rPr>
        <w:t>32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296672">
        <w:t>32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D3"/>
    <w:multiLevelType w:val="hybridMultilevel"/>
    <w:tmpl w:val="58F8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64AB"/>
    <w:multiLevelType w:val="hybridMultilevel"/>
    <w:tmpl w:val="5C86D2C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17F8A"/>
    <w:multiLevelType w:val="hybridMultilevel"/>
    <w:tmpl w:val="50B6ADA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B412B"/>
    <w:multiLevelType w:val="hybridMultilevel"/>
    <w:tmpl w:val="8540675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5">
    <w:nsid w:val="3BAD279D"/>
    <w:multiLevelType w:val="hybridMultilevel"/>
    <w:tmpl w:val="B34A9038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46434C"/>
    <w:multiLevelType w:val="hybridMultilevel"/>
    <w:tmpl w:val="F83CB67A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1C1"/>
    <w:multiLevelType w:val="hybridMultilevel"/>
    <w:tmpl w:val="34DC5B5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C85D27"/>
    <w:multiLevelType w:val="hybridMultilevel"/>
    <w:tmpl w:val="BFD0326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17"/>
  </w:num>
  <w:num w:numId="4">
    <w:abstractNumId w:val="21"/>
  </w:num>
  <w:num w:numId="5">
    <w:abstractNumId w:val="10"/>
  </w:num>
  <w:num w:numId="6">
    <w:abstractNumId w:val="11"/>
  </w:num>
  <w:num w:numId="7">
    <w:abstractNumId w:val="27"/>
  </w:num>
  <w:num w:numId="8">
    <w:abstractNumId w:val="28"/>
  </w:num>
  <w:num w:numId="9">
    <w:abstractNumId w:val="5"/>
  </w:num>
  <w:num w:numId="10">
    <w:abstractNumId w:val="2"/>
  </w:num>
  <w:num w:numId="11">
    <w:abstractNumId w:val="36"/>
  </w:num>
  <w:num w:numId="12">
    <w:abstractNumId w:val="12"/>
  </w:num>
  <w:num w:numId="13">
    <w:abstractNumId w:val="19"/>
  </w:num>
  <w:num w:numId="14">
    <w:abstractNumId w:val="35"/>
  </w:num>
  <w:num w:numId="15">
    <w:abstractNumId w:val="23"/>
  </w:num>
  <w:num w:numId="16">
    <w:abstractNumId w:val="3"/>
  </w:num>
  <w:num w:numId="17">
    <w:abstractNumId w:val="14"/>
  </w:num>
  <w:num w:numId="18">
    <w:abstractNumId w:val="16"/>
  </w:num>
  <w:num w:numId="19">
    <w:abstractNumId w:val="18"/>
  </w:num>
  <w:num w:numId="20">
    <w:abstractNumId w:val="22"/>
  </w:num>
  <w:num w:numId="21">
    <w:abstractNumId w:val="31"/>
  </w:num>
  <w:num w:numId="22">
    <w:abstractNumId w:val="20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29"/>
  </w:num>
  <w:num w:numId="28">
    <w:abstractNumId w:val="34"/>
  </w:num>
  <w:num w:numId="29">
    <w:abstractNumId w:val="9"/>
  </w:num>
  <w:num w:numId="30">
    <w:abstractNumId w:val="0"/>
  </w:num>
  <w:num w:numId="31">
    <w:abstractNumId w:val="15"/>
  </w:num>
  <w:num w:numId="32">
    <w:abstractNumId w:val="1"/>
  </w:num>
  <w:num w:numId="33">
    <w:abstractNumId w:val="4"/>
  </w:num>
  <w:num w:numId="34">
    <w:abstractNumId w:val="26"/>
  </w:num>
  <w:num w:numId="35">
    <w:abstractNumId w:val="24"/>
  </w:num>
  <w:num w:numId="36">
    <w:abstractNumId w:val="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017B02"/>
    <w:rsid w:val="00076426"/>
    <w:rsid w:val="000F17A7"/>
    <w:rsid w:val="00117D3E"/>
    <w:rsid w:val="0027602F"/>
    <w:rsid w:val="00296672"/>
    <w:rsid w:val="00300E5A"/>
    <w:rsid w:val="003C3807"/>
    <w:rsid w:val="004A4AF3"/>
    <w:rsid w:val="004B6603"/>
    <w:rsid w:val="004E40FF"/>
    <w:rsid w:val="005E1CC0"/>
    <w:rsid w:val="00602A4E"/>
    <w:rsid w:val="0065706E"/>
    <w:rsid w:val="00917975"/>
    <w:rsid w:val="00997F4D"/>
    <w:rsid w:val="00A2135E"/>
    <w:rsid w:val="00A37283"/>
    <w:rsid w:val="00A376C5"/>
    <w:rsid w:val="00BD4DD9"/>
    <w:rsid w:val="00C07F25"/>
    <w:rsid w:val="00C10BB6"/>
    <w:rsid w:val="00C43C3F"/>
    <w:rsid w:val="00C447B8"/>
    <w:rsid w:val="00C50BEB"/>
    <w:rsid w:val="00CB652A"/>
    <w:rsid w:val="00CF1B86"/>
    <w:rsid w:val="00CF378C"/>
    <w:rsid w:val="00D45042"/>
    <w:rsid w:val="00D717D7"/>
    <w:rsid w:val="00E14B1F"/>
    <w:rsid w:val="00E20997"/>
    <w:rsid w:val="00EB38A4"/>
    <w:rsid w:val="00EC3F57"/>
    <w:rsid w:val="00ED678F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1CC0"/>
  </w:style>
  <w:style w:type="paragraph" w:styleId="aa">
    <w:name w:val="No Spacing"/>
    <w:uiPriority w:val="1"/>
    <w:qFormat/>
    <w:rsid w:val="005E1CC0"/>
    <w:pPr>
      <w:spacing w:after="0" w:line="240" w:lineRule="auto"/>
    </w:pPr>
  </w:style>
  <w:style w:type="paragraph" w:styleId="ab">
    <w:name w:val="footnote text"/>
    <w:basedOn w:val="a"/>
    <w:link w:val="ac"/>
    <w:uiPriority w:val="99"/>
    <w:qFormat/>
    <w:rsid w:val="0091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rsid w:val="009179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rsid w:val="0065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65706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65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570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5706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rsid w:val="0065706E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 Indent"/>
    <w:basedOn w:val="a"/>
    <w:link w:val="ae"/>
    <w:rsid w:val="0065706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570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2021-03-24T09:03:00Z</dcterms:created>
  <dcterms:modified xsi:type="dcterms:W3CDTF">2021-03-25T07:55:00Z</dcterms:modified>
</cp:coreProperties>
</file>