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 w:rsidR="00D45042">
        <w:rPr>
          <w:rFonts w:ascii="Times New Roman" w:hAnsi="Times New Roman" w:cs="Times New Roman"/>
          <w:b/>
          <w:bCs/>
          <w:sz w:val="24"/>
        </w:rPr>
        <w:t>учебной дисциплины</w:t>
      </w:r>
    </w:p>
    <w:p w:rsidR="000F17A7" w:rsidRPr="000F17A7" w:rsidRDefault="000F17A7" w:rsidP="000F17A7">
      <w:pPr>
        <w:widowControl w:val="0"/>
        <w:autoSpaceDE w:val="0"/>
        <w:adjustRightInd w:val="0"/>
        <w:spacing w:after="0"/>
        <w:ind w:left="568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F17A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ЕН.2 Информационное обеспечение в профессиональной деятельности</w:t>
      </w: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BD4DD9" w:rsidRPr="00BD4DD9" w:rsidRDefault="00BD4DD9" w:rsidP="00BD4DD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DD9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 w:rsidR="00D45042" w:rsidRPr="00D45042">
        <w:rPr>
          <w:rFonts w:ascii="Times New Roman" w:hAnsi="Times New Roman" w:cs="Times New Roman"/>
          <w:bCs/>
          <w:sz w:val="24"/>
        </w:rPr>
        <w:t>учебной дисциплины</w:t>
      </w:r>
      <w:r w:rsidR="00D45042" w:rsidRPr="00BD4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50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4DD9">
        <w:rPr>
          <w:rFonts w:ascii="Times New Roman" w:eastAsia="Calibri" w:hAnsi="Times New Roman" w:cs="Times New Roman"/>
          <w:sz w:val="24"/>
          <w:szCs w:val="24"/>
        </w:rPr>
        <w:t xml:space="preserve">является частью  программы подготовки специалистов среднего звена по специальности 15.02.14 Оснащение средствами автоматизации технологических процессов и производств. </w:t>
      </w:r>
    </w:p>
    <w:p w:rsidR="0027602F" w:rsidRPr="0027602F" w:rsidRDefault="0027602F" w:rsidP="00BD4DD9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0F17A7" w:rsidRPr="000F17A7" w:rsidRDefault="000F17A7" w:rsidP="000F17A7">
      <w:pPr>
        <w:spacing w:after="0"/>
        <w:ind w:left="568"/>
        <w:rPr>
          <w:rFonts w:ascii="Times New Roman" w:hAnsi="Times New Roman" w:cs="Times New Roman"/>
          <w:sz w:val="24"/>
          <w:szCs w:val="24"/>
        </w:rPr>
      </w:pPr>
      <w:r w:rsidRPr="000F17A7">
        <w:rPr>
          <w:rFonts w:ascii="Times New Roman" w:hAnsi="Times New Roman" w:cs="Times New Roman"/>
          <w:sz w:val="24"/>
          <w:szCs w:val="24"/>
        </w:rPr>
        <w:t xml:space="preserve">Дисциплина включена в математический и общий </w:t>
      </w:r>
      <w:proofErr w:type="spellStart"/>
      <w:proofErr w:type="gramStart"/>
      <w:r w:rsidRPr="000F17A7">
        <w:rPr>
          <w:rFonts w:ascii="Times New Roman" w:hAnsi="Times New Roman" w:cs="Times New Roman"/>
          <w:sz w:val="24"/>
          <w:szCs w:val="24"/>
        </w:rPr>
        <w:t>естественно-научный</w:t>
      </w:r>
      <w:proofErr w:type="spellEnd"/>
      <w:proofErr w:type="gramEnd"/>
      <w:r w:rsidRPr="000F17A7">
        <w:rPr>
          <w:rFonts w:ascii="Times New Roman" w:hAnsi="Times New Roman" w:cs="Times New Roman"/>
          <w:sz w:val="24"/>
          <w:szCs w:val="24"/>
        </w:rPr>
        <w:t xml:space="preserve"> цикл. </w:t>
      </w:r>
    </w:p>
    <w:p w:rsidR="0027602F" w:rsidRDefault="0027602F" w:rsidP="00917975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 xml:space="preserve">Цели и задачи </w:t>
      </w:r>
      <w:r w:rsidR="00D717D7" w:rsidRPr="00D717D7">
        <w:rPr>
          <w:rFonts w:eastAsia="Calibri"/>
          <w:b/>
        </w:rPr>
        <w:t>учебного предмета</w:t>
      </w:r>
      <w:r w:rsidR="00D717D7" w:rsidRPr="00A2135E">
        <w:rPr>
          <w:rFonts w:eastAsia="Calibri"/>
        </w:rPr>
        <w:t xml:space="preserve"> </w:t>
      </w:r>
      <w:r>
        <w:rPr>
          <w:b/>
        </w:rPr>
        <w:t>– требования к результатам освоения дисциплины</w:t>
      </w:r>
    </w:p>
    <w:p w:rsidR="000F17A7" w:rsidRPr="00673604" w:rsidRDefault="000F17A7" w:rsidP="000F17A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3604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</w:t>
      </w:r>
      <w:r w:rsidRPr="006736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17A7">
        <w:rPr>
          <w:rFonts w:ascii="Times New Roman" w:hAnsi="Times New Roman" w:cs="Times New Roman"/>
          <w:b/>
          <w:sz w:val="24"/>
          <w:szCs w:val="24"/>
        </w:rPr>
        <w:t>уметь</w:t>
      </w:r>
      <w:r w:rsidRPr="00673604">
        <w:rPr>
          <w:rFonts w:ascii="Times New Roman" w:hAnsi="Times New Roman" w:cs="Times New Roman"/>
          <w:sz w:val="24"/>
          <w:szCs w:val="24"/>
        </w:rPr>
        <w:t>:</w:t>
      </w:r>
    </w:p>
    <w:p w:rsidR="000F17A7" w:rsidRPr="00673604" w:rsidRDefault="000F17A7" w:rsidP="000F17A7">
      <w:pPr>
        <w:pStyle w:val="a4"/>
        <w:numPr>
          <w:ilvl w:val="0"/>
          <w:numId w:val="34"/>
        </w:numPr>
        <w:suppressAutoHyphens w:val="0"/>
        <w:autoSpaceDN/>
        <w:spacing w:before="0" w:after="0"/>
        <w:contextualSpacing/>
        <w:jc w:val="both"/>
        <w:textAlignment w:val="auto"/>
      </w:pPr>
      <w:r w:rsidRPr="00673604">
        <w:t>использовать изученные прикладные программные средства;</w:t>
      </w:r>
    </w:p>
    <w:p w:rsidR="000F17A7" w:rsidRPr="00673604" w:rsidRDefault="000F17A7" w:rsidP="000F17A7">
      <w:pPr>
        <w:pStyle w:val="a4"/>
        <w:numPr>
          <w:ilvl w:val="0"/>
          <w:numId w:val="34"/>
        </w:numPr>
        <w:suppressAutoHyphens w:val="0"/>
        <w:autoSpaceDN/>
        <w:spacing w:before="0" w:after="0"/>
        <w:contextualSpacing/>
        <w:jc w:val="both"/>
        <w:textAlignment w:val="auto"/>
      </w:pPr>
      <w:r w:rsidRPr="00673604">
        <w:t>использовать средства операционных систем и сред для обеспечения работы вычисл</w:t>
      </w:r>
      <w:r w:rsidRPr="00673604">
        <w:t>и</w:t>
      </w:r>
      <w:r w:rsidRPr="00673604">
        <w:t>тельной техники.</w:t>
      </w:r>
    </w:p>
    <w:p w:rsidR="000F17A7" w:rsidRPr="00673604" w:rsidRDefault="000F17A7" w:rsidP="000F17A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3604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</w:t>
      </w:r>
      <w:r w:rsidRPr="006736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17A7">
        <w:rPr>
          <w:rFonts w:ascii="Times New Roman" w:hAnsi="Times New Roman" w:cs="Times New Roman"/>
          <w:b/>
          <w:sz w:val="24"/>
          <w:szCs w:val="24"/>
        </w:rPr>
        <w:t>знать</w:t>
      </w:r>
      <w:r w:rsidRPr="00673604">
        <w:rPr>
          <w:rFonts w:ascii="Times New Roman" w:hAnsi="Times New Roman" w:cs="Times New Roman"/>
          <w:sz w:val="24"/>
          <w:szCs w:val="24"/>
        </w:rPr>
        <w:t>:</w:t>
      </w:r>
    </w:p>
    <w:p w:rsidR="000F17A7" w:rsidRPr="00673604" w:rsidRDefault="000F17A7" w:rsidP="000F17A7">
      <w:pPr>
        <w:pStyle w:val="a4"/>
        <w:numPr>
          <w:ilvl w:val="0"/>
          <w:numId w:val="35"/>
        </w:numPr>
        <w:suppressAutoHyphens w:val="0"/>
        <w:autoSpaceDN/>
        <w:spacing w:before="0" w:after="0"/>
        <w:contextualSpacing/>
        <w:jc w:val="both"/>
        <w:textAlignment w:val="auto"/>
        <w:rPr>
          <w:color w:val="000000"/>
        </w:rPr>
      </w:pPr>
      <w:r w:rsidRPr="00673604">
        <w:rPr>
          <w:color w:val="000000"/>
        </w:rPr>
        <w:t>программные методы планирования и анализа проведенных работ;</w:t>
      </w:r>
    </w:p>
    <w:p w:rsidR="000F17A7" w:rsidRPr="00673604" w:rsidRDefault="000F17A7" w:rsidP="000F17A7">
      <w:pPr>
        <w:pStyle w:val="a4"/>
        <w:numPr>
          <w:ilvl w:val="0"/>
          <w:numId w:val="35"/>
        </w:numPr>
        <w:suppressAutoHyphens w:val="0"/>
        <w:autoSpaceDN/>
        <w:spacing w:before="0" w:after="0"/>
        <w:contextualSpacing/>
        <w:jc w:val="both"/>
        <w:textAlignment w:val="auto"/>
        <w:rPr>
          <w:color w:val="000000"/>
        </w:rPr>
      </w:pPr>
      <w:r w:rsidRPr="00673604">
        <w:rPr>
          <w:color w:val="000000"/>
        </w:rPr>
        <w:t>виды автоматизированных информационных технологий;</w:t>
      </w:r>
    </w:p>
    <w:p w:rsidR="000F17A7" w:rsidRPr="00673604" w:rsidRDefault="000F17A7" w:rsidP="000F17A7">
      <w:pPr>
        <w:pStyle w:val="a4"/>
        <w:numPr>
          <w:ilvl w:val="0"/>
          <w:numId w:val="35"/>
        </w:numPr>
        <w:suppressAutoHyphens w:val="0"/>
        <w:autoSpaceDN/>
        <w:spacing w:before="0" w:after="0"/>
        <w:contextualSpacing/>
        <w:jc w:val="both"/>
        <w:textAlignment w:val="auto"/>
        <w:rPr>
          <w:color w:val="000000"/>
        </w:rPr>
      </w:pPr>
      <w:r w:rsidRPr="00673604">
        <w:rPr>
          <w:color w:val="000000"/>
        </w:rPr>
        <w:t>основные понятия автоматизированной обработки информации и структуру персонал</w:t>
      </w:r>
      <w:r w:rsidRPr="00673604">
        <w:rPr>
          <w:color w:val="000000"/>
        </w:rPr>
        <w:t>ь</w:t>
      </w:r>
      <w:r w:rsidRPr="00673604">
        <w:rPr>
          <w:color w:val="000000"/>
        </w:rPr>
        <w:t>ных электронно-вычислительных машин (далее - ЭВМ) и вычислительных систем;</w:t>
      </w:r>
    </w:p>
    <w:p w:rsidR="000F17A7" w:rsidRPr="00673604" w:rsidRDefault="000F17A7" w:rsidP="000F17A7">
      <w:pPr>
        <w:pStyle w:val="a4"/>
        <w:numPr>
          <w:ilvl w:val="0"/>
          <w:numId w:val="35"/>
        </w:numPr>
        <w:suppressAutoHyphens w:val="0"/>
        <w:autoSpaceDN/>
        <w:spacing w:before="0" w:after="0"/>
        <w:contextualSpacing/>
        <w:jc w:val="both"/>
        <w:textAlignment w:val="auto"/>
        <w:rPr>
          <w:color w:val="000000"/>
        </w:rPr>
      </w:pPr>
      <w:r w:rsidRPr="00673604">
        <w:rPr>
          <w:color w:val="000000"/>
        </w:rPr>
        <w:t>основные этапы решения задач с помощью ЭВМ, методы и средства сбора, обработки, хранения, передачи и накопления информации.</w:t>
      </w:r>
    </w:p>
    <w:p w:rsidR="000F17A7" w:rsidRPr="00673604" w:rsidRDefault="000F17A7" w:rsidP="000F1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7A7" w:rsidRPr="00673604" w:rsidRDefault="000F17A7" w:rsidP="000F1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604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67360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73604">
        <w:rPr>
          <w:rFonts w:ascii="Times New Roman" w:hAnsi="Times New Roman" w:cs="Times New Roman"/>
          <w:sz w:val="24"/>
          <w:szCs w:val="24"/>
        </w:rPr>
        <w:t xml:space="preserve"> осваивает элементы компетенций:</w:t>
      </w:r>
    </w:p>
    <w:p w:rsidR="000F17A7" w:rsidRPr="00BD4DD9" w:rsidRDefault="000F17A7" w:rsidP="000F17A7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01. Выбирать способы решения задач профессиональной деятельности, применительно к различным контекстам.</w:t>
      </w:r>
    </w:p>
    <w:p w:rsidR="000F17A7" w:rsidRPr="00BD4DD9" w:rsidRDefault="000F17A7" w:rsidP="000F17A7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0F17A7" w:rsidRPr="00BD4DD9" w:rsidRDefault="000F17A7" w:rsidP="000F17A7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03. Планировать и реализовывать собственное профессиональное и личностное развитие.</w:t>
      </w:r>
    </w:p>
    <w:p w:rsidR="000F17A7" w:rsidRPr="00BD4DD9" w:rsidRDefault="000F17A7" w:rsidP="000F17A7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04. Работать в коллективе и команде, эффективно взаимодействовать с коллегами, руководством, клиентами.</w:t>
      </w:r>
    </w:p>
    <w:p w:rsidR="000F17A7" w:rsidRPr="00BD4DD9" w:rsidRDefault="000F17A7" w:rsidP="000F17A7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0F17A7" w:rsidRPr="00BD4DD9" w:rsidRDefault="000F17A7" w:rsidP="000F17A7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 w:rsidRPr="00BD4DD9">
        <w:t>антикоррупционного</w:t>
      </w:r>
      <w:proofErr w:type="spellEnd"/>
      <w:r w:rsidRPr="00BD4DD9">
        <w:t xml:space="preserve"> поведения.</w:t>
      </w:r>
    </w:p>
    <w:p w:rsidR="000F17A7" w:rsidRPr="00BD4DD9" w:rsidRDefault="000F17A7" w:rsidP="000F17A7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0F17A7" w:rsidRPr="00BD4DD9" w:rsidRDefault="000F17A7" w:rsidP="000F17A7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0F17A7" w:rsidRPr="00BD4DD9" w:rsidRDefault="000F17A7" w:rsidP="000F17A7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09. Использовать информационные технологии в профессиональной деятельности.</w:t>
      </w:r>
    </w:p>
    <w:p w:rsidR="000F17A7" w:rsidRPr="00BD4DD9" w:rsidRDefault="000F17A7" w:rsidP="000F17A7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10. Пользоваться профессиональной документацией на государственном и иностранном языках.</w:t>
      </w:r>
    </w:p>
    <w:p w:rsidR="000F17A7" w:rsidRPr="00BD4DD9" w:rsidRDefault="000F17A7" w:rsidP="000F17A7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lastRenderedPageBreak/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27602F" w:rsidRPr="00A37283" w:rsidRDefault="00A37283" w:rsidP="00BD4DD9">
      <w:pPr>
        <w:pStyle w:val="a4"/>
        <w:widowControl w:val="0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BD4DD9" w:rsidRPr="00BD4DD9" w:rsidRDefault="00BD4DD9" w:rsidP="00BD4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DD9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студента - </w:t>
      </w:r>
      <w:r w:rsidR="000F17A7">
        <w:rPr>
          <w:rFonts w:ascii="Times New Roman" w:hAnsi="Times New Roman" w:cs="Times New Roman"/>
          <w:sz w:val="24"/>
          <w:szCs w:val="24"/>
        </w:rPr>
        <w:t>48</w:t>
      </w:r>
      <w:r w:rsidRPr="00BD4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4DD9">
        <w:rPr>
          <w:rFonts w:ascii="Times New Roman" w:hAnsi="Times New Roman" w:cs="Times New Roman"/>
          <w:sz w:val="24"/>
          <w:szCs w:val="24"/>
        </w:rPr>
        <w:t>час</w:t>
      </w:r>
      <w:r w:rsidR="00C447B8">
        <w:rPr>
          <w:rFonts w:ascii="Times New Roman" w:hAnsi="Times New Roman" w:cs="Times New Roman"/>
          <w:sz w:val="24"/>
          <w:szCs w:val="24"/>
        </w:rPr>
        <w:t>ов</w:t>
      </w:r>
      <w:r w:rsidRPr="00BD4DD9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BD4DD9" w:rsidRPr="00BD4DD9" w:rsidRDefault="00BD4DD9" w:rsidP="00BD4DD9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BD4DD9">
        <w:t xml:space="preserve">обязательной аудиторной учебной нагрузки студента – </w:t>
      </w:r>
      <w:r w:rsidR="000F17A7">
        <w:t>48</w:t>
      </w:r>
      <w:r w:rsidRPr="00D45042">
        <w:rPr>
          <w:b/>
        </w:rPr>
        <w:t xml:space="preserve"> </w:t>
      </w:r>
      <w:r w:rsidRPr="00BD4DD9">
        <w:t>часов;</w:t>
      </w:r>
    </w:p>
    <w:p w:rsidR="00997F4D" w:rsidRDefault="00A37283" w:rsidP="00BD4DD9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Форма контроля</w:t>
      </w:r>
      <w:r>
        <w:t xml:space="preserve">: </w:t>
      </w:r>
      <w:r w:rsidR="00D45042">
        <w:t>дифференцированный зачет</w:t>
      </w:r>
    </w:p>
    <w:p w:rsidR="00A37283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0CD3"/>
    <w:multiLevelType w:val="hybridMultilevel"/>
    <w:tmpl w:val="58F87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264AB"/>
    <w:multiLevelType w:val="hybridMultilevel"/>
    <w:tmpl w:val="5C86D2C4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30CF5"/>
    <w:multiLevelType w:val="hybridMultilevel"/>
    <w:tmpl w:val="AFFE363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C753B"/>
    <w:multiLevelType w:val="hybridMultilevel"/>
    <w:tmpl w:val="5166447A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517F8A"/>
    <w:multiLevelType w:val="hybridMultilevel"/>
    <w:tmpl w:val="50B6ADAC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66AB8"/>
    <w:multiLevelType w:val="hybridMultilevel"/>
    <w:tmpl w:val="CFFCB4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C5DE0"/>
    <w:multiLevelType w:val="hybridMultilevel"/>
    <w:tmpl w:val="2D7EC352"/>
    <w:lvl w:ilvl="0" w:tplc="06703D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21992"/>
    <w:multiLevelType w:val="hybridMultilevel"/>
    <w:tmpl w:val="67AE0A46"/>
    <w:lvl w:ilvl="0" w:tplc="06703D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07EEA"/>
    <w:multiLevelType w:val="hybridMultilevel"/>
    <w:tmpl w:val="E0BE5E96"/>
    <w:lvl w:ilvl="0" w:tplc="3724E072">
      <w:start w:val="1"/>
      <w:numFmt w:val="decimal"/>
      <w:lvlText w:val="%1."/>
      <w:lvlJc w:val="left"/>
      <w:pPr>
        <w:ind w:left="39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23745533"/>
    <w:multiLevelType w:val="hybridMultilevel"/>
    <w:tmpl w:val="B81235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464E2"/>
    <w:multiLevelType w:val="hybridMultilevel"/>
    <w:tmpl w:val="F3A0C4B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69F42FE"/>
    <w:multiLevelType w:val="hybridMultilevel"/>
    <w:tmpl w:val="ACF496D8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4">
    <w:nsid w:val="3BAD279D"/>
    <w:multiLevelType w:val="hybridMultilevel"/>
    <w:tmpl w:val="B34A9038"/>
    <w:lvl w:ilvl="0" w:tplc="B00EB3C4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>
    <w:nsid w:val="3EDD606D"/>
    <w:multiLevelType w:val="hybridMultilevel"/>
    <w:tmpl w:val="EDCC665A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6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434C0DDD"/>
    <w:multiLevelType w:val="hybridMultilevel"/>
    <w:tmpl w:val="60922AC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A52E6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943474"/>
    <w:multiLevelType w:val="hybridMultilevel"/>
    <w:tmpl w:val="15E665B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E32760"/>
    <w:multiLevelType w:val="hybridMultilevel"/>
    <w:tmpl w:val="027A5158"/>
    <w:lvl w:ilvl="0" w:tplc="06703D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A21ECD"/>
    <w:multiLevelType w:val="hybridMultilevel"/>
    <w:tmpl w:val="E1D8D6E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4D3713"/>
    <w:multiLevelType w:val="hybridMultilevel"/>
    <w:tmpl w:val="24FA0822"/>
    <w:lvl w:ilvl="0" w:tplc="022CD276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2">
    <w:nsid w:val="46A725DB"/>
    <w:multiLevelType w:val="hybridMultilevel"/>
    <w:tmpl w:val="FDDEF55A"/>
    <w:lvl w:ilvl="0" w:tplc="3D94D14A">
      <w:start w:val="1"/>
      <w:numFmt w:val="bullet"/>
      <w:lvlText w:val=""/>
      <w:lvlJc w:val="left"/>
      <w:pPr>
        <w:ind w:left="146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46434C"/>
    <w:multiLevelType w:val="hybridMultilevel"/>
    <w:tmpl w:val="F83CB67A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C85D27"/>
    <w:multiLevelType w:val="hybridMultilevel"/>
    <w:tmpl w:val="BFD03268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3E734B"/>
    <w:multiLevelType w:val="hybridMultilevel"/>
    <w:tmpl w:val="92D69F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A943692"/>
    <w:multiLevelType w:val="hybridMultilevel"/>
    <w:tmpl w:val="668C86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A2593E"/>
    <w:multiLevelType w:val="hybridMultilevel"/>
    <w:tmpl w:val="AEAC692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D1649D"/>
    <w:multiLevelType w:val="hybridMultilevel"/>
    <w:tmpl w:val="728622A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87512B"/>
    <w:multiLevelType w:val="hybridMultilevel"/>
    <w:tmpl w:val="5E7058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4762B7"/>
    <w:multiLevelType w:val="hybridMultilevel"/>
    <w:tmpl w:val="87EC0E2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C8318C"/>
    <w:multiLevelType w:val="hybridMultilevel"/>
    <w:tmpl w:val="6D6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3F0850"/>
    <w:multiLevelType w:val="hybridMultilevel"/>
    <w:tmpl w:val="14288546"/>
    <w:lvl w:ilvl="0" w:tplc="B00EB3C4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3">
    <w:nsid w:val="77501987"/>
    <w:multiLevelType w:val="hybridMultilevel"/>
    <w:tmpl w:val="FE82471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1A2CF4"/>
    <w:multiLevelType w:val="hybridMultilevel"/>
    <w:tmpl w:val="B56C97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16"/>
  </w:num>
  <w:num w:numId="4">
    <w:abstractNumId w:val="20"/>
  </w:num>
  <w:num w:numId="5">
    <w:abstractNumId w:val="9"/>
  </w:num>
  <w:num w:numId="6">
    <w:abstractNumId w:val="10"/>
  </w:num>
  <w:num w:numId="7">
    <w:abstractNumId w:val="25"/>
  </w:num>
  <w:num w:numId="8">
    <w:abstractNumId w:val="26"/>
  </w:num>
  <w:num w:numId="9">
    <w:abstractNumId w:val="5"/>
  </w:num>
  <w:num w:numId="10">
    <w:abstractNumId w:val="2"/>
  </w:num>
  <w:num w:numId="11">
    <w:abstractNumId w:val="34"/>
  </w:num>
  <w:num w:numId="12">
    <w:abstractNumId w:val="11"/>
  </w:num>
  <w:num w:numId="13">
    <w:abstractNumId w:val="18"/>
  </w:num>
  <w:num w:numId="14">
    <w:abstractNumId w:val="33"/>
  </w:num>
  <w:num w:numId="15">
    <w:abstractNumId w:val="22"/>
  </w:num>
  <w:num w:numId="16">
    <w:abstractNumId w:val="3"/>
  </w:num>
  <w:num w:numId="17">
    <w:abstractNumId w:val="13"/>
  </w:num>
  <w:num w:numId="18">
    <w:abstractNumId w:val="15"/>
  </w:num>
  <w:num w:numId="19">
    <w:abstractNumId w:val="17"/>
  </w:num>
  <w:num w:numId="20">
    <w:abstractNumId w:val="21"/>
  </w:num>
  <w:num w:numId="21">
    <w:abstractNumId w:val="29"/>
  </w:num>
  <w:num w:numId="22">
    <w:abstractNumId w:val="19"/>
  </w:num>
  <w:num w:numId="23">
    <w:abstractNumId w:val="6"/>
  </w:num>
  <w:num w:numId="24">
    <w:abstractNumId w:val="7"/>
  </w:num>
  <w:num w:numId="25">
    <w:abstractNumId w:val="28"/>
  </w:num>
  <w:num w:numId="26">
    <w:abstractNumId w:val="30"/>
  </w:num>
  <w:num w:numId="27">
    <w:abstractNumId w:val="27"/>
  </w:num>
  <w:num w:numId="28">
    <w:abstractNumId w:val="32"/>
  </w:num>
  <w:num w:numId="29">
    <w:abstractNumId w:val="8"/>
  </w:num>
  <w:num w:numId="30">
    <w:abstractNumId w:val="0"/>
  </w:num>
  <w:num w:numId="31">
    <w:abstractNumId w:val="14"/>
  </w:num>
  <w:num w:numId="32">
    <w:abstractNumId w:val="1"/>
  </w:num>
  <w:num w:numId="33">
    <w:abstractNumId w:val="4"/>
  </w:num>
  <w:num w:numId="34">
    <w:abstractNumId w:val="24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CB652A"/>
    <w:rsid w:val="0001105B"/>
    <w:rsid w:val="00017B02"/>
    <w:rsid w:val="00076426"/>
    <w:rsid w:val="000F17A7"/>
    <w:rsid w:val="00117D3E"/>
    <w:rsid w:val="0027602F"/>
    <w:rsid w:val="00300E5A"/>
    <w:rsid w:val="003C3807"/>
    <w:rsid w:val="004A4AF3"/>
    <w:rsid w:val="004B6603"/>
    <w:rsid w:val="004E40FF"/>
    <w:rsid w:val="005E1CC0"/>
    <w:rsid w:val="00602A4E"/>
    <w:rsid w:val="00917975"/>
    <w:rsid w:val="00997F4D"/>
    <w:rsid w:val="00A2135E"/>
    <w:rsid w:val="00A37283"/>
    <w:rsid w:val="00A376C5"/>
    <w:rsid w:val="00BD4DD9"/>
    <w:rsid w:val="00C07F25"/>
    <w:rsid w:val="00C10BB6"/>
    <w:rsid w:val="00C43C3F"/>
    <w:rsid w:val="00C447B8"/>
    <w:rsid w:val="00C50BEB"/>
    <w:rsid w:val="00CB652A"/>
    <w:rsid w:val="00CF1B86"/>
    <w:rsid w:val="00CF378C"/>
    <w:rsid w:val="00D45042"/>
    <w:rsid w:val="00D717D7"/>
    <w:rsid w:val="00E14B1F"/>
    <w:rsid w:val="00E20997"/>
    <w:rsid w:val="00EB38A4"/>
    <w:rsid w:val="00EC3F57"/>
    <w:rsid w:val="00F530D3"/>
    <w:rsid w:val="00F9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3"/>
      </w:numPr>
    </w:pPr>
  </w:style>
  <w:style w:type="paragraph" w:customStyle="1" w:styleId="Style34">
    <w:name w:val="Style34"/>
    <w:basedOn w:val="a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F1B86"/>
    <w:rPr>
      <w:b/>
      <w:bCs/>
    </w:rPr>
  </w:style>
  <w:style w:type="paragraph" w:customStyle="1" w:styleId="21">
    <w:name w:val="Основной текст с отступом 21"/>
    <w:basedOn w:val="a"/>
    <w:rsid w:val="00BD4DD9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51">
    <w:name w:val="Font Style51"/>
    <w:rsid w:val="00BD4DD9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BD4DD9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BD4DD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BD4DD9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paragraph" w:customStyle="1" w:styleId="s1">
    <w:name w:val="s_1"/>
    <w:basedOn w:val="a"/>
    <w:rsid w:val="00BD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4E40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E1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1CC0"/>
  </w:style>
  <w:style w:type="paragraph" w:styleId="aa">
    <w:name w:val="No Spacing"/>
    <w:uiPriority w:val="1"/>
    <w:qFormat/>
    <w:rsid w:val="005E1CC0"/>
    <w:pPr>
      <w:spacing w:after="0" w:line="240" w:lineRule="auto"/>
    </w:pPr>
  </w:style>
  <w:style w:type="paragraph" w:styleId="ab">
    <w:name w:val="footnote text"/>
    <w:basedOn w:val="a"/>
    <w:link w:val="ac"/>
    <w:uiPriority w:val="99"/>
    <w:qFormat/>
    <w:rsid w:val="00917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c">
    <w:name w:val="Текст сноски Знак"/>
    <w:basedOn w:val="a0"/>
    <w:link w:val="ab"/>
    <w:uiPriority w:val="99"/>
    <w:rsid w:val="00917975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2021-03-24T09:03:00Z</dcterms:created>
  <dcterms:modified xsi:type="dcterms:W3CDTF">2021-03-25T07:53:00Z</dcterms:modified>
</cp:coreProperties>
</file>