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A67" w:rsidRPr="00AA0DFC" w:rsidRDefault="006C5A67" w:rsidP="006C5A67">
      <w:pPr>
        <w:pStyle w:val="af3"/>
        <w:ind w:right="-2"/>
        <w:jc w:val="right"/>
        <w:rPr>
          <w:rFonts w:ascii="Times New Roman" w:hAnsi="Times New Roman"/>
          <w:b/>
          <w:i/>
          <w:sz w:val="24"/>
          <w:szCs w:val="24"/>
        </w:rPr>
      </w:pPr>
      <w:r w:rsidRPr="00AA0DFC">
        <w:rPr>
          <w:rFonts w:ascii="Times New Roman" w:hAnsi="Times New Roman"/>
          <w:b/>
          <w:i/>
          <w:sz w:val="24"/>
          <w:szCs w:val="24"/>
        </w:rPr>
        <w:t xml:space="preserve">Приложение </w:t>
      </w:r>
      <w:r w:rsidR="00AA6E40" w:rsidRPr="00AA6E40">
        <w:rPr>
          <w:rFonts w:ascii="Times New Roman" w:hAnsi="Times New Roman"/>
          <w:b/>
          <w:i/>
          <w:color w:val="1F497D" w:themeColor="text2"/>
          <w:sz w:val="24"/>
          <w:szCs w:val="24"/>
        </w:rPr>
        <w:t>38</w:t>
      </w:r>
    </w:p>
    <w:p w:rsidR="006C5A67" w:rsidRPr="00AA0DFC" w:rsidRDefault="006C5A67" w:rsidP="006C5A67">
      <w:pPr>
        <w:jc w:val="right"/>
      </w:pPr>
      <w:r w:rsidRPr="00AA0DFC">
        <w:t xml:space="preserve">к ООП СПО по специальности </w:t>
      </w:r>
    </w:p>
    <w:p w:rsidR="006C5A67" w:rsidRPr="00AA0DFC" w:rsidRDefault="006C5A67" w:rsidP="006C5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rPr>
      </w:pPr>
      <w:r w:rsidRPr="00AA0DFC">
        <w:rPr>
          <w:b/>
        </w:rPr>
        <w:t>15.02.07 Автоматизация технологических процессов и производств (по отраслям)</w:t>
      </w:r>
    </w:p>
    <w:p w:rsidR="006C5A67" w:rsidRPr="00AA0DFC" w:rsidRDefault="006C5A67" w:rsidP="006C5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rPr>
      </w:pPr>
    </w:p>
    <w:p w:rsidR="006C5A67" w:rsidRPr="00AA0DFC" w:rsidRDefault="006C5A67" w:rsidP="006C5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rPr>
      </w:pPr>
    </w:p>
    <w:p w:rsidR="006C5A67" w:rsidRPr="00AA0DFC" w:rsidRDefault="006C5A67" w:rsidP="006C5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rPr>
      </w:pPr>
    </w:p>
    <w:p w:rsidR="006C5A67" w:rsidRPr="00AA0DFC" w:rsidRDefault="006C5A67" w:rsidP="006C5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r w:rsidRPr="00AA0DFC">
        <w:t>Департамент образования и науки Тюменской области</w:t>
      </w:r>
    </w:p>
    <w:p w:rsidR="006C5A67" w:rsidRPr="00AA0DFC" w:rsidRDefault="006C5A67" w:rsidP="006C5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r w:rsidRPr="00AA0DFC">
        <w:rPr>
          <w:caps/>
        </w:rPr>
        <w:t>ГАПОУ ТО «</w:t>
      </w:r>
      <w:proofErr w:type="spellStart"/>
      <w:r w:rsidRPr="00AA0DFC">
        <w:t>Тобольский</w:t>
      </w:r>
      <w:proofErr w:type="spellEnd"/>
      <w:r w:rsidRPr="00AA0DFC">
        <w:rPr>
          <w:caps/>
        </w:rPr>
        <w:t xml:space="preserve"> </w:t>
      </w:r>
      <w:r w:rsidRPr="00AA0DFC">
        <w:t>многопрофильный</w:t>
      </w:r>
      <w:r w:rsidRPr="00AA0DFC">
        <w:rPr>
          <w:caps/>
        </w:rPr>
        <w:t xml:space="preserve"> </w:t>
      </w:r>
      <w:r w:rsidRPr="00AA0DFC">
        <w:t>техникум</w:t>
      </w:r>
      <w:r w:rsidRPr="00AA0DFC">
        <w:rPr>
          <w:caps/>
        </w:rPr>
        <w:t>»</w:t>
      </w:r>
    </w:p>
    <w:p w:rsidR="006C5A67" w:rsidRPr="00AA0DFC" w:rsidRDefault="006C5A67" w:rsidP="006C5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rPr>
      </w:pPr>
    </w:p>
    <w:p w:rsidR="006C5A67" w:rsidRPr="00AA0DFC" w:rsidRDefault="006C5A67" w:rsidP="006C5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6C5A67" w:rsidRPr="00AA0DFC" w:rsidRDefault="006C5A67" w:rsidP="006C5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3C6A5D" w:rsidRPr="00AA0DFC" w:rsidRDefault="003C6A5D" w:rsidP="003C6A5D">
      <w:pPr>
        <w:pStyle w:val="23"/>
        <w:widowControl w:val="0"/>
        <w:spacing w:after="0" w:line="240" w:lineRule="auto"/>
        <w:jc w:val="center"/>
        <w:rPr>
          <w:b/>
        </w:rPr>
      </w:pPr>
    </w:p>
    <w:p w:rsidR="008B1ED2" w:rsidRPr="00AA0DFC" w:rsidRDefault="008B1ED2" w:rsidP="008B1ED2">
      <w:pPr>
        <w:spacing w:after="200" w:line="276" w:lineRule="auto"/>
        <w:rPr>
          <w:b/>
        </w:rPr>
      </w:pPr>
    </w:p>
    <w:p w:rsidR="008B1ED2" w:rsidRPr="00AA0DFC" w:rsidRDefault="008B1ED2" w:rsidP="008B1ED2">
      <w:pPr>
        <w:spacing w:after="200" w:line="276" w:lineRule="auto"/>
        <w:rPr>
          <w:b/>
        </w:rPr>
      </w:pPr>
    </w:p>
    <w:p w:rsidR="008B1ED2" w:rsidRPr="00AA0DFC" w:rsidRDefault="006C5A67" w:rsidP="008B1ED2">
      <w:pPr>
        <w:jc w:val="center"/>
        <w:rPr>
          <w:b/>
        </w:rPr>
      </w:pPr>
      <w:r w:rsidRPr="00AA0DFC">
        <w:rPr>
          <w:b/>
        </w:rPr>
        <w:t>РАБОЧАЯ ПРОГРАММА ПРОФЕССИОНАЛЬНОГО МОДУЛЯ</w:t>
      </w:r>
    </w:p>
    <w:p w:rsidR="003C6A5D" w:rsidRPr="00AA0DFC" w:rsidRDefault="00097BA9" w:rsidP="003C6A5D">
      <w:pPr>
        <w:ind w:left="851" w:hanging="851"/>
        <w:jc w:val="center"/>
        <w:rPr>
          <w:b/>
        </w:rPr>
      </w:pPr>
      <w:r>
        <w:rPr>
          <w:b/>
        </w:rPr>
        <w:t>ПМ.</w:t>
      </w:r>
      <w:r w:rsidR="006C5A67" w:rsidRPr="00AA0DFC">
        <w:rPr>
          <w:b/>
        </w:rPr>
        <w:t>01 КОНТРОЛЬ И МЕТРОЛОГИЧЕСКОЕ ОБЕСПЕЧЕНИЕ СРЕДСТВ И СИСТЕМ АВТОМАТИЗАЦИИ</w:t>
      </w:r>
    </w:p>
    <w:p w:rsidR="008B1ED2" w:rsidRPr="00AA0DFC" w:rsidRDefault="008B1ED2" w:rsidP="008B1ED2">
      <w:pPr>
        <w:ind w:left="851" w:hanging="851"/>
        <w:jc w:val="both"/>
        <w:rPr>
          <w:b/>
        </w:rPr>
      </w:pPr>
    </w:p>
    <w:p w:rsidR="008B1ED2" w:rsidRPr="00AA0DFC" w:rsidRDefault="008B1ED2" w:rsidP="008B1ED2">
      <w:pPr>
        <w:spacing w:line="276" w:lineRule="auto"/>
        <w:rPr>
          <w:b/>
        </w:rPr>
      </w:pPr>
    </w:p>
    <w:p w:rsidR="005C2C25" w:rsidRPr="00AA0DFC" w:rsidRDefault="005C2C25" w:rsidP="008B1ED2">
      <w:pPr>
        <w:spacing w:line="276" w:lineRule="auto"/>
        <w:rPr>
          <w:b/>
        </w:rPr>
      </w:pPr>
    </w:p>
    <w:p w:rsidR="003C6A5D" w:rsidRPr="00AA0DFC" w:rsidRDefault="003C6A5D" w:rsidP="000B6BFE">
      <w:pPr>
        <w:spacing w:after="200"/>
        <w:jc w:val="center"/>
      </w:pPr>
    </w:p>
    <w:p w:rsidR="008B1ED2" w:rsidRPr="00AA0DFC" w:rsidRDefault="008B1ED2" w:rsidP="008B1ED2">
      <w:pPr>
        <w:spacing w:after="200" w:line="276" w:lineRule="auto"/>
        <w:rPr>
          <w:b/>
        </w:rPr>
      </w:pPr>
    </w:p>
    <w:p w:rsidR="008B1ED2" w:rsidRPr="00AA0DFC" w:rsidRDefault="008B1ED2" w:rsidP="008B1ED2">
      <w:pPr>
        <w:spacing w:after="200" w:line="276" w:lineRule="auto"/>
        <w:rPr>
          <w:b/>
        </w:rPr>
      </w:pPr>
    </w:p>
    <w:p w:rsidR="008B1ED2" w:rsidRPr="00AA0DFC" w:rsidRDefault="008B1ED2" w:rsidP="008B1ED2">
      <w:pPr>
        <w:spacing w:after="200" w:line="276" w:lineRule="auto"/>
        <w:rPr>
          <w:b/>
        </w:rPr>
      </w:pPr>
    </w:p>
    <w:p w:rsidR="00DC5A02" w:rsidRPr="00AA0DFC" w:rsidRDefault="00DC5A02" w:rsidP="008B1ED2">
      <w:pPr>
        <w:spacing w:after="200" w:line="276" w:lineRule="auto"/>
        <w:jc w:val="center"/>
        <w:rPr>
          <w:color w:val="000000" w:themeColor="text1"/>
        </w:rPr>
      </w:pPr>
    </w:p>
    <w:p w:rsidR="00980E26" w:rsidRPr="00AA0DFC" w:rsidRDefault="00980E26" w:rsidP="008B1ED2">
      <w:pPr>
        <w:spacing w:after="200" w:line="276" w:lineRule="auto"/>
        <w:jc w:val="center"/>
        <w:rPr>
          <w:color w:val="000000" w:themeColor="text1"/>
        </w:rPr>
      </w:pPr>
    </w:p>
    <w:p w:rsidR="006C5A67" w:rsidRPr="00AA0DFC" w:rsidRDefault="006C5A67" w:rsidP="008B1ED2">
      <w:pPr>
        <w:spacing w:after="200" w:line="276" w:lineRule="auto"/>
        <w:jc w:val="center"/>
        <w:rPr>
          <w:color w:val="000000" w:themeColor="text1"/>
        </w:rPr>
      </w:pPr>
    </w:p>
    <w:p w:rsidR="006C5A67" w:rsidRPr="00AA0DFC" w:rsidRDefault="006C5A67" w:rsidP="008B1ED2">
      <w:pPr>
        <w:spacing w:after="200" w:line="276" w:lineRule="auto"/>
        <w:jc w:val="center"/>
        <w:rPr>
          <w:color w:val="000000" w:themeColor="text1"/>
        </w:rPr>
      </w:pPr>
    </w:p>
    <w:p w:rsidR="006C5A67" w:rsidRPr="00AA0DFC" w:rsidRDefault="006C5A67" w:rsidP="008B1ED2">
      <w:pPr>
        <w:spacing w:after="200" w:line="276" w:lineRule="auto"/>
        <w:jc w:val="center"/>
        <w:rPr>
          <w:color w:val="000000" w:themeColor="text1"/>
        </w:rPr>
      </w:pPr>
    </w:p>
    <w:p w:rsidR="006C5A67" w:rsidRPr="00AA0DFC" w:rsidRDefault="006C5A67" w:rsidP="008B1ED2">
      <w:pPr>
        <w:spacing w:after="200" w:line="276" w:lineRule="auto"/>
        <w:jc w:val="center"/>
        <w:rPr>
          <w:color w:val="000000" w:themeColor="text1"/>
        </w:rPr>
      </w:pPr>
    </w:p>
    <w:p w:rsidR="006C5A67" w:rsidRPr="00AA0DFC" w:rsidRDefault="006C5A67" w:rsidP="008B1ED2">
      <w:pPr>
        <w:spacing w:after="200" w:line="276" w:lineRule="auto"/>
        <w:jc w:val="center"/>
        <w:rPr>
          <w:color w:val="000000" w:themeColor="text1"/>
        </w:rPr>
      </w:pPr>
    </w:p>
    <w:p w:rsidR="006C5A67" w:rsidRPr="00AA0DFC" w:rsidRDefault="006C5A67" w:rsidP="008B1ED2">
      <w:pPr>
        <w:spacing w:after="200" w:line="276" w:lineRule="auto"/>
        <w:jc w:val="center"/>
        <w:rPr>
          <w:color w:val="000000" w:themeColor="text1"/>
        </w:rPr>
      </w:pPr>
    </w:p>
    <w:p w:rsidR="006C5A67" w:rsidRPr="00AA0DFC" w:rsidRDefault="006C5A67" w:rsidP="008B1ED2">
      <w:pPr>
        <w:spacing w:after="200" w:line="276" w:lineRule="auto"/>
        <w:jc w:val="center"/>
        <w:rPr>
          <w:color w:val="000000" w:themeColor="text1"/>
        </w:rPr>
      </w:pPr>
    </w:p>
    <w:p w:rsidR="00980E26" w:rsidRPr="00AA0DFC" w:rsidRDefault="00980E26" w:rsidP="008B1ED2">
      <w:pPr>
        <w:spacing w:after="200" w:line="276" w:lineRule="auto"/>
        <w:jc w:val="center"/>
        <w:rPr>
          <w:color w:val="000000" w:themeColor="text1"/>
        </w:rPr>
      </w:pPr>
    </w:p>
    <w:p w:rsidR="008B1ED2" w:rsidRPr="00AA0DFC" w:rsidRDefault="00AD55E1" w:rsidP="008B1ED2">
      <w:pPr>
        <w:spacing w:after="200" w:line="276" w:lineRule="auto"/>
        <w:jc w:val="center"/>
        <w:rPr>
          <w:color w:val="000000" w:themeColor="text1"/>
        </w:rPr>
      </w:pPr>
      <w:r w:rsidRPr="00AA0DFC">
        <w:rPr>
          <w:color w:val="000000" w:themeColor="text1"/>
        </w:rPr>
        <w:t>20</w:t>
      </w:r>
      <w:r w:rsidR="006C5A67" w:rsidRPr="00AA0DFC">
        <w:rPr>
          <w:color w:val="000000" w:themeColor="text1"/>
        </w:rPr>
        <w:t>20</w:t>
      </w:r>
    </w:p>
    <w:p w:rsidR="00DC5A02" w:rsidRPr="00AA0DFC" w:rsidRDefault="00DC5A02" w:rsidP="008B1ED2">
      <w:pPr>
        <w:spacing w:after="200" w:line="276" w:lineRule="auto"/>
        <w:jc w:val="center"/>
        <w:rPr>
          <w:color w:val="000000" w:themeColor="text1"/>
        </w:rPr>
      </w:pPr>
    </w:p>
    <w:p w:rsidR="000B6BFE" w:rsidRPr="00AA0DFC" w:rsidRDefault="000B6BFE"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B1ED2" w:rsidRPr="00AA0DFC" w:rsidRDefault="008B1ED2" w:rsidP="008B1ED2">
      <w:pPr>
        <w:widowControl w:val="0"/>
        <w:tabs>
          <w:tab w:val="left" w:pos="0"/>
        </w:tabs>
        <w:suppressAutoHyphens/>
      </w:pPr>
    </w:p>
    <w:p w:rsidR="006C5A67" w:rsidRPr="00AA0DFC" w:rsidRDefault="006C5A67" w:rsidP="006C5A67">
      <w:pPr>
        <w:pStyle w:val="Default"/>
        <w:jc w:val="both"/>
      </w:pPr>
      <w:bookmarkStart w:id="0" w:name="OLE_LINK43"/>
      <w:bookmarkStart w:id="1" w:name="OLE_LINK44"/>
      <w:bookmarkStart w:id="2" w:name="OLE_LINK45"/>
      <w:r w:rsidRPr="00AA0DFC">
        <w:t xml:space="preserve">Рабочая программа </w:t>
      </w:r>
      <w:r w:rsidR="00D453D5">
        <w:t>ПМ.01</w:t>
      </w:r>
      <w:r w:rsidRPr="00AA0DFC">
        <w:rPr>
          <w:caps/>
        </w:rPr>
        <w:t xml:space="preserve"> </w:t>
      </w:r>
      <w:r w:rsidRPr="00AA0DFC">
        <w:t>разработана на основе:</w:t>
      </w:r>
    </w:p>
    <w:p w:rsidR="006C5A67" w:rsidRPr="00AA0DFC" w:rsidRDefault="006C5A67" w:rsidP="006C5A67">
      <w:pPr>
        <w:pStyle w:val="Default"/>
        <w:jc w:val="both"/>
        <w:rPr>
          <w:i/>
          <w:color w:val="FF0000"/>
        </w:rPr>
      </w:pPr>
      <w:r w:rsidRPr="00AA0DFC">
        <w:t>- Федерального государственного образовательного стандарта среднего профессионального образования по специальности 15.02.07 Автоматизация технологических процессов и производств (по отраслям) (</w:t>
      </w:r>
      <w:proofErr w:type="gramStart"/>
      <w:r w:rsidRPr="00AA0DFC">
        <w:t>утвержден</w:t>
      </w:r>
      <w:proofErr w:type="gramEnd"/>
      <w:r w:rsidRPr="00AA0DFC">
        <w:t xml:space="preserve"> Приказом </w:t>
      </w:r>
      <w:proofErr w:type="spellStart"/>
      <w:r w:rsidRPr="00AA0DFC">
        <w:t>Минобрнауки</w:t>
      </w:r>
      <w:proofErr w:type="spellEnd"/>
      <w:r w:rsidRPr="00AA0DFC">
        <w:t xml:space="preserve"> от 18.04.2014 года № 349, зарегистрирован в Минюсте России 11.06.2014 №32681).</w:t>
      </w:r>
    </w:p>
    <w:p w:rsidR="006C5A67" w:rsidRPr="00AA0DFC" w:rsidRDefault="006C5A67" w:rsidP="006C5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u w:val="single"/>
        </w:rPr>
      </w:pPr>
    </w:p>
    <w:p w:rsidR="006C5A67" w:rsidRPr="00AA0DFC" w:rsidRDefault="006C5A67" w:rsidP="006C5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A0DFC">
        <w:t xml:space="preserve">Организация-разработчик: </w:t>
      </w:r>
    </w:p>
    <w:p w:rsidR="006C5A67" w:rsidRPr="00AA0DFC" w:rsidRDefault="006C5A67" w:rsidP="006C5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A0DFC">
        <w:t>ГАПОУ ТО «</w:t>
      </w:r>
      <w:proofErr w:type="spellStart"/>
      <w:r w:rsidRPr="00AA0DFC">
        <w:t>Тобольский</w:t>
      </w:r>
      <w:proofErr w:type="spellEnd"/>
      <w:r w:rsidRPr="00AA0DFC">
        <w:t xml:space="preserve"> многопрофильный техникум»</w:t>
      </w:r>
    </w:p>
    <w:p w:rsidR="006C5A67" w:rsidRPr="00AA0DFC" w:rsidRDefault="006C5A67" w:rsidP="006C5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A0DFC">
        <w:t>АУ СПО «</w:t>
      </w:r>
      <w:proofErr w:type="spellStart"/>
      <w:r w:rsidRPr="00AA0DFC">
        <w:t>Сургутский</w:t>
      </w:r>
      <w:proofErr w:type="spellEnd"/>
      <w:r w:rsidRPr="00AA0DFC">
        <w:t xml:space="preserve"> профессиональный колледж»</w:t>
      </w:r>
    </w:p>
    <w:p w:rsidR="006C5A67" w:rsidRPr="00AA0DFC" w:rsidRDefault="006C5A67" w:rsidP="006C5A67">
      <w:pPr>
        <w:widowControl w:val="0"/>
        <w:tabs>
          <w:tab w:val="left" w:pos="6420"/>
        </w:tabs>
        <w:suppressAutoHyphens/>
        <w:jc w:val="both"/>
      </w:pPr>
    </w:p>
    <w:bookmarkEnd w:id="0"/>
    <w:bookmarkEnd w:id="1"/>
    <w:bookmarkEnd w:id="2"/>
    <w:p w:rsidR="006C5A67" w:rsidRPr="00AA0DFC" w:rsidRDefault="006C5A67" w:rsidP="006C5A67">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rPr>
      </w:pPr>
    </w:p>
    <w:p w:rsidR="006C5A67" w:rsidRPr="00AA0DFC" w:rsidRDefault="008B1ED2" w:rsidP="00972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themeColor="text1"/>
        </w:rPr>
      </w:pPr>
      <w:r w:rsidRPr="00AA0DFC">
        <w:t>Разработчики</w:t>
      </w:r>
      <w:r w:rsidRPr="00AA0DFC">
        <w:rPr>
          <w:color w:val="000000" w:themeColor="text1"/>
        </w:rPr>
        <w:t>:</w:t>
      </w:r>
      <w:r w:rsidR="00972E07" w:rsidRPr="00AA0DFC">
        <w:rPr>
          <w:color w:val="000000" w:themeColor="text1"/>
        </w:rPr>
        <w:t xml:space="preserve">  </w:t>
      </w:r>
    </w:p>
    <w:p w:rsidR="006C5A67" w:rsidRPr="00AA0DFC" w:rsidRDefault="00972E07" w:rsidP="006C5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roofErr w:type="spellStart"/>
      <w:r w:rsidRPr="00AA0DFC">
        <w:rPr>
          <w:color w:val="000000" w:themeColor="text1"/>
        </w:rPr>
        <w:t>Гречухин</w:t>
      </w:r>
      <w:proofErr w:type="spellEnd"/>
      <w:r w:rsidRPr="00AA0DFC">
        <w:rPr>
          <w:color w:val="000000" w:themeColor="text1"/>
        </w:rPr>
        <w:t xml:space="preserve"> Виктор Александрович, преподаватель</w:t>
      </w:r>
      <w:r w:rsidR="006C5A67" w:rsidRPr="00AA0DFC">
        <w:rPr>
          <w:color w:val="000000" w:themeColor="text1"/>
        </w:rPr>
        <w:t xml:space="preserve"> </w:t>
      </w:r>
      <w:r w:rsidR="006C5A67" w:rsidRPr="00AA0DFC">
        <w:t>АУ СПО «</w:t>
      </w:r>
      <w:proofErr w:type="spellStart"/>
      <w:r w:rsidR="006C5A67" w:rsidRPr="00AA0DFC">
        <w:t>Сургутский</w:t>
      </w:r>
      <w:proofErr w:type="spellEnd"/>
      <w:r w:rsidR="006C5A67" w:rsidRPr="00AA0DFC">
        <w:t xml:space="preserve"> профессиональный колледж»</w:t>
      </w:r>
    </w:p>
    <w:p w:rsidR="006C5A67" w:rsidRPr="00AA0DFC" w:rsidRDefault="00972E07" w:rsidP="006C5A67">
      <w:r w:rsidRPr="00AA0DFC">
        <w:rPr>
          <w:color w:val="000000" w:themeColor="text1"/>
        </w:rPr>
        <w:t>Проскурина Ольга Владимировна, преподаватель</w:t>
      </w:r>
      <w:r w:rsidR="006C5A67" w:rsidRPr="00AA0DFC">
        <w:t xml:space="preserve"> АУ СПО «</w:t>
      </w:r>
      <w:proofErr w:type="spellStart"/>
      <w:r w:rsidR="006C5A67" w:rsidRPr="00AA0DFC">
        <w:t>Сургутский</w:t>
      </w:r>
      <w:proofErr w:type="spellEnd"/>
      <w:r w:rsidR="006C5A67" w:rsidRPr="00AA0DFC">
        <w:t xml:space="preserve"> профессиональный колледж»</w:t>
      </w:r>
    </w:p>
    <w:p w:rsidR="006C5A67" w:rsidRPr="00AA0DFC" w:rsidRDefault="00972E07" w:rsidP="006C5A67">
      <w:r w:rsidRPr="00AA0DFC">
        <w:t xml:space="preserve">Селезнева Ирина Константиновна, мастер </w:t>
      </w:r>
      <w:proofErr w:type="spellStart"/>
      <w:proofErr w:type="gramStart"/>
      <w:r w:rsidRPr="00AA0DFC">
        <w:t>п</w:t>
      </w:r>
      <w:proofErr w:type="spellEnd"/>
      <w:proofErr w:type="gramEnd"/>
      <w:r w:rsidRPr="00AA0DFC">
        <w:t xml:space="preserve">/о </w:t>
      </w:r>
      <w:r w:rsidR="006C5A67" w:rsidRPr="00AA0DFC">
        <w:t>АУ СПО «</w:t>
      </w:r>
      <w:proofErr w:type="spellStart"/>
      <w:r w:rsidR="006C5A67" w:rsidRPr="00AA0DFC">
        <w:t>Сургутский</w:t>
      </w:r>
      <w:proofErr w:type="spellEnd"/>
      <w:r w:rsidR="006C5A67" w:rsidRPr="00AA0DFC">
        <w:t xml:space="preserve"> профессиональный колледж»</w:t>
      </w:r>
    </w:p>
    <w:p w:rsidR="00972E07" w:rsidRPr="00AA0DFC" w:rsidRDefault="006C5A67" w:rsidP="006C5A67">
      <w:proofErr w:type="spellStart"/>
      <w:r w:rsidRPr="00AA0DFC">
        <w:t>Симанова</w:t>
      </w:r>
      <w:proofErr w:type="spellEnd"/>
      <w:r w:rsidRPr="00AA0DFC">
        <w:t xml:space="preserve"> Ирина Николаевна, методист ГАПОУ ТО «</w:t>
      </w:r>
      <w:proofErr w:type="spellStart"/>
      <w:r w:rsidRPr="00AA0DFC">
        <w:t>Тобольский</w:t>
      </w:r>
      <w:proofErr w:type="spellEnd"/>
      <w:r w:rsidRPr="00AA0DFC">
        <w:t xml:space="preserve"> многопрофильный техникум»</w:t>
      </w:r>
    </w:p>
    <w:p w:rsidR="00972E07" w:rsidRPr="00AA0DFC" w:rsidRDefault="00972E07" w:rsidP="00972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themeColor="text1"/>
        </w:rPr>
      </w:pPr>
    </w:p>
    <w:p w:rsidR="008B1ED2" w:rsidRPr="00AA0DFC"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rsidR="008B1ED2" w:rsidRPr="00AA0DFC" w:rsidRDefault="008B1ED2" w:rsidP="008B1ED2">
      <w:pPr>
        <w:spacing w:after="200" w:line="276" w:lineRule="auto"/>
        <w:ind w:firstLine="1985"/>
        <w:rPr>
          <w:b/>
        </w:rPr>
      </w:pPr>
    </w:p>
    <w:p w:rsidR="008B1ED2" w:rsidRDefault="008B1ED2" w:rsidP="008B1ED2">
      <w:pPr>
        <w:spacing w:after="200" w:line="276" w:lineRule="auto"/>
        <w:ind w:firstLine="1985"/>
        <w:rPr>
          <w:b/>
        </w:rPr>
      </w:pPr>
    </w:p>
    <w:p w:rsidR="00C52733" w:rsidRDefault="00C52733" w:rsidP="008B1ED2">
      <w:pPr>
        <w:spacing w:after="200" w:line="276" w:lineRule="auto"/>
        <w:ind w:firstLine="1985"/>
        <w:rPr>
          <w:b/>
        </w:rPr>
      </w:pPr>
    </w:p>
    <w:p w:rsidR="00C52733" w:rsidRDefault="00C52733" w:rsidP="008B1ED2">
      <w:pPr>
        <w:spacing w:after="200" w:line="276" w:lineRule="auto"/>
        <w:ind w:firstLine="1985"/>
        <w:rPr>
          <w:b/>
        </w:rPr>
      </w:pPr>
    </w:p>
    <w:p w:rsidR="00C52733" w:rsidRDefault="00C52733" w:rsidP="008B1ED2">
      <w:pPr>
        <w:spacing w:after="200" w:line="276" w:lineRule="auto"/>
        <w:ind w:firstLine="1985"/>
        <w:rPr>
          <w:b/>
        </w:rPr>
      </w:pPr>
    </w:p>
    <w:p w:rsidR="00C52733" w:rsidRDefault="00C52733" w:rsidP="008B1ED2">
      <w:pPr>
        <w:spacing w:after="200" w:line="276" w:lineRule="auto"/>
        <w:ind w:firstLine="1985"/>
        <w:rPr>
          <w:b/>
        </w:rPr>
      </w:pPr>
    </w:p>
    <w:p w:rsidR="00C52733" w:rsidRDefault="00C52733" w:rsidP="008B1ED2">
      <w:pPr>
        <w:spacing w:after="200" w:line="276" w:lineRule="auto"/>
        <w:ind w:firstLine="1985"/>
        <w:rPr>
          <w:b/>
        </w:rPr>
      </w:pPr>
    </w:p>
    <w:p w:rsidR="00C52733" w:rsidRDefault="00C52733" w:rsidP="008B1ED2">
      <w:pPr>
        <w:spacing w:after="200" w:line="276" w:lineRule="auto"/>
        <w:ind w:firstLine="1985"/>
        <w:rPr>
          <w:b/>
        </w:rPr>
      </w:pPr>
    </w:p>
    <w:p w:rsidR="00C52733" w:rsidRDefault="00C52733" w:rsidP="008B1ED2">
      <w:pPr>
        <w:spacing w:after="200" w:line="276" w:lineRule="auto"/>
        <w:ind w:firstLine="1985"/>
        <w:rPr>
          <w:b/>
        </w:rPr>
      </w:pPr>
    </w:p>
    <w:p w:rsidR="00C52733" w:rsidRDefault="00C52733" w:rsidP="008B1ED2">
      <w:pPr>
        <w:spacing w:after="200" w:line="276" w:lineRule="auto"/>
        <w:ind w:firstLine="1985"/>
        <w:rPr>
          <w:b/>
        </w:rPr>
      </w:pPr>
    </w:p>
    <w:p w:rsidR="00C52733" w:rsidRPr="00AA0DFC" w:rsidRDefault="00C52733" w:rsidP="008B1ED2">
      <w:pPr>
        <w:spacing w:after="200" w:line="276" w:lineRule="auto"/>
        <w:ind w:firstLine="1985"/>
        <w:rPr>
          <w:b/>
        </w:rPr>
      </w:pPr>
    </w:p>
    <w:p w:rsidR="006C5A67" w:rsidRPr="00AA0DFC" w:rsidRDefault="006C5A67" w:rsidP="006C5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A0DFC">
        <w:rPr>
          <w:b/>
        </w:rPr>
        <w:t>«Рассмотрено»</w:t>
      </w:r>
      <w:r w:rsidRPr="00AA0DFC">
        <w:t xml:space="preserve"> на заседании цикловой комиссии педагогических работников технического направления </w:t>
      </w:r>
    </w:p>
    <w:p w:rsidR="006C5A67" w:rsidRPr="00AA0DFC" w:rsidRDefault="006C5A67" w:rsidP="006C5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A0DFC">
        <w:t>Протокол № 9 от 20 мая 2020г.</w:t>
      </w:r>
    </w:p>
    <w:p w:rsidR="006C5A67" w:rsidRPr="00AA0DFC" w:rsidRDefault="006C5A67" w:rsidP="006C5A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A0DFC">
        <w:t xml:space="preserve">Председатель цикловой комиссии ______________ / </w:t>
      </w:r>
      <w:proofErr w:type="spellStart"/>
      <w:r w:rsidRPr="00AA0DFC">
        <w:t>Паршакова</w:t>
      </w:r>
      <w:proofErr w:type="spellEnd"/>
      <w:r w:rsidRPr="00AA0DFC">
        <w:t xml:space="preserve"> Т.Ю./</w:t>
      </w:r>
    </w:p>
    <w:p w:rsidR="006C5A67" w:rsidRPr="00AA0DFC" w:rsidRDefault="006C5A67" w:rsidP="006C5A67">
      <w:pPr>
        <w:widowControl w:val="0"/>
        <w:tabs>
          <w:tab w:val="left" w:pos="0"/>
        </w:tabs>
        <w:suppressAutoHyphens/>
      </w:pPr>
    </w:p>
    <w:p w:rsidR="006C5A67" w:rsidRPr="00AA0DFC" w:rsidRDefault="006C5A67" w:rsidP="006C5A67">
      <w:pPr>
        <w:widowControl w:val="0"/>
        <w:tabs>
          <w:tab w:val="left" w:pos="0"/>
        </w:tabs>
        <w:suppressAutoHyphens/>
        <w:rPr>
          <w:b/>
        </w:rPr>
      </w:pPr>
      <w:r w:rsidRPr="00AA0DFC">
        <w:rPr>
          <w:b/>
        </w:rPr>
        <w:t>«Согласовано»</w:t>
      </w:r>
    </w:p>
    <w:p w:rsidR="006C5A67" w:rsidRPr="00AA0DFC" w:rsidRDefault="006C5A67" w:rsidP="006C5A67">
      <w:pPr>
        <w:widowControl w:val="0"/>
        <w:tabs>
          <w:tab w:val="left" w:pos="0"/>
        </w:tabs>
        <w:suppressAutoHyphens/>
      </w:pPr>
      <w:r w:rsidRPr="00AA0DFC">
        <w:t>Методист ____________/</w:t>
      </w:r>
      <w:proofErr w:type="spellStart"/>
      <w:r w:rsidRPr="00AA0DFC">
        <w:t>Симанова</w:t>
      </w:r>
      <w:proofErr w:type="spellEnd"/>
      <w:r w:rsidRPr="00AA0DFC">
        <w:t xml:space="preserve"> И.Н./</w:t>
      </w:r>
    </w:p>
    <w:p w:rsidR="006C5A67" w:rsidRPr="00AA0DFC" w:rsidRDefault="006C5A67" w:rsidP="006C5A67">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p w:rsidR="008B1ED2" w:rsidRPr="00AA0DFC" w:rsidRDefault="008B1ED2" w:rsidP="008B1ED2">
      <w:pPr>
        <w:spacing w:after="200" w:line="276" w:lineRule="auto"/>
        <w:ind w:firstLine="1985"/>
        <w:rPr>
          <w:b/>
        </w:rPr>
      </w:pPr>
    </w:p>
    <w:p w:rsidR="008B1ED2" w:rsidRPr="00AA0DFC" w:rsidRDefault="008B1ED2" w:rsidP="008B1ED2">
      <w:pPr>
        <w:spacing w:after="200" w:line="276" w:lineRule="auto"/>
        <w:ind w:firstLine="1985"/>
        <w:rPr>
          <w:b/>
        </w:rPr>
      </w:pPr>
    </w:p>
    <w:p w:rsidR="000B6BFE" w:rsidRPr="00AA0DFC" w:rsidRDefault="000B6BFE" w:rsidP="008B1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8B1ED2" w:rsidRPr="00AA0DFC" w:rsidRDefault="008B1ED2" w:rsidP="008B1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sidRPr="00AA0DFC">
        <w:rPr>
          <w:b/>
        </w:rPr>
        <w:t>СОДЕРЖАНИЕ</w:t>
      </w:r>
    </w:p>
    <w:p w:rsidR="008B1ED2" w:rsidRPr="00AA0DFC"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bl>
      <w:tblPr>
        <w:tblW w:w="9807" w:type="dxa"/>
        <w:tblLook w:val="01E0"/>
      </w:tblPr>
      <w:tblGrid>
        <w:gridCol w:w="9007"/>
        <w:gridCol w:w="800"/>
      </w:tblGrid>
      <w:tr w:rsidR="008B1ED2" w:rsidRPr="00AA0DFC" w:rsidTr="008B1ED2">
        <w:trPr>
          <w:trHeight w:val="931"/>
        </w:trPr>
        <w:tc>
          <w:tcPr>
            <w:tcW w:w="9007" w:type="dxa"/>
          </w:tcPr>
          <w:p w:rsidR="008B1ED2" w:rsidRPr="00AA0DFC" w:rsidRDefault="008B1ED2">
            <w:pPr>
              <w:pStyle w:val="10"/>
              <w:rPr>
                <w:b/>
                <w:caps/>
              </w:rPr>
            </w:pPr>
            <w:r w:rsidRPr="00AA0DFC">
              <w:rPr>
                <w:b/>
                <w:caps/>
              </w:rPr>
              <w:t xml:space="preserve">                                                                                                                                 стр.</w:t>
            </w:r>
          </w:p>
          <w:p w:rsidR="008B1ED2" w:rsidRPr="00AA0DFC" w:rsidRDefault="008B1ED2">
            <w:pPr>
              <w:pStyle w:val="10"/>
              <w:ind w:firstLine="0"/>
              <w:rPr>
                <w:b/>
                <w:caps/>
              </w:rPr>
            </w:pPr>
            <w:r w:rsidRPr="00AA0DFC">
              <w:rPr>
                <w:b/>
                <w:caps/>
              </w:rPr>
              <w:t>1. ПАСПОРТ ПРОГРАММЫ ПРОФЕССИОНАЛЬНОГО МОДУЛЯ             5</w:t>
            </w:r>
          </w:p>
          <w:p w:rsidR="008B1ED2" w:rsidRPr="00AA0DFC" w:rsidRDefault="008B1ED2">
            <w:pPr>
              <w:rPr>
                <w:b/>
              </w:rPr>
            </w:pPr>
          </w:p>
        </w:tc>
        <w:tc>
          <w:tcPr>
            <w:tcW w:w="800" w:type="dxa"/>
          </w:tcPr>
          <w:p w:rsidR="008B1ED2" w:rsidRPr="00AA0DFC" w:rsidRDefault="008B1ED2">
            <w:pPr>
              <w:jc w:val="center"/>
              <w:rPr>
                <w:b/>
              </w:rPr>
            </w:pPr>
          </w:p>
        </w:tc>
      </w:tr>
      <w:tr w:rsidR="008B1ED2" w:rsidRPr="00AA0DFC" w:rsidTr="008B1ED2">
        <w:trPr>
          <w:trHeight w:val="720"/>
        </w:trPr>
        <w:tc>
          <w:tcPr>
            <w:tcW w:w="9007" w:type="dxa"/>
          </w:tcPr>
          <w:p w:rsidR="008B1ED2" w:rsidRPr="00AA0DFC" w:rsidRDefault="008B1ED2">
            <w:pPr>
              <w:rPr>
                <w:b/>
                <w:caps/>
              </w:rPr>
            </w:pPr>
            <w:r w:rsidRPr="00AA0DFC">
              <w:rPr>
                <w:b/>
                <w:caps/>
              </w:rPr>
              <w:t>2. результаты освоения ПРОФЕССИОНАЛЬНОГО МОДУЛЯ          7</w:t>
            </w:r>
          </w:p>
          <w:p w:rsidR="008B1ED2" w:rsidRPr="00AA0DFC" w:rsidRDefault="008B1ED2">
            <w:pPr>
              <w:rPr>
                <w:b/>
                <w:caps/>
              </w:rPr>
            </w:pPr>
          </w:p>
        </w:tc>
        <w:tc>
          <w:tcPr>
            <w:tcW w:w="800" w:type="dxa"/>
          </w:tcPr>
          <w:p w:rsidR="008B1ED2" w:rsidRPr="00AA0DFC" w:rsidRDefault="008B1ED2">
            <w:pPr>
              <w:jc w:val="center"/>
              <w:rPr>
                <w:b/>
              </w:rPr>
            </w:pPr>
          </w:p>
        </w:tc>
      </w:tr>
      <w:tr w:rsidR="008B1ED2" w:rsidRPr="00AA0DFC" w:rsidTr="008B1ED2">
        <w:trPr>
          <w:trHeight w:val="594"/>
        </w:trPr>
        <w:tc>
          <w:tcPr>
            <w:tcW w:w="9007" w:type="dxa"/>
          </w:tcPr>
          <w:p w:rsidR="008B1ED2" w:rsidRPr="00AA0DFC" w:rsidRDefault="008B1ED2">
            <w:pPr>
              <w:pStyle w:val="10"/>
              <w:ind w:firstLine="0"/>
              <w:rPr>
                <w:b/>
                <w:caps/>
              </w:rPr>
            </w:pPr>
            <w:r w:rsidRPr="00AA0DFC">
              <w:rPr>
                <w:b/>
                <w:caps/>
              </w:rPr>
              <w:t>3. СТРУКТУРА и Содержание профессионального модуля   8</w:t>
            </w:r>
          </w:p>
          <w:p w:rsidR="008B1ED2" w:rsidRPr="00AA0DFC" w:rsidRDefault="008B1ED2">
            <w:pPr>
              <w:rPr>
                <w:b/>
                <w:caps/>
              </w:rPr>
            </w:pPr>
          </w:p>
        </w:tc>
        <w:tc>
          <w:tcPr>
            <w:tcW w:w="800" w:type="dxa"/>
          </w:tcPr>
          <w:p w:rsidR="008B1ED2" w:rsidRPr="00AA0DFC" w:rsidRDefault="008B1ED2">
            <w:pPr>
              <w:jc w:val="center"/>
              <w:rPr>
                <w:b/>
              </w:rPr>
            </w:pPr>
          </w:p>
        </w:tc>
      </w:tr>
      <w:tr w:rsidR="008B1ED2" w:rsidRPr="00AA0DFC" w:rsidTr="008B1ED2">
        <w:trPr>
          <w:trHeight w:val="692"/>
        </w:trPr>
        <w:tc>
          <w:tcPr>
            <w:tcW w:w="9007" w:type="dxa"/>
          </w:tcPr>
          <w:p w:rsidR="008B1ED2" w:rsidRPr="00AA0DFC" w:rsidRDefault="008B1ED2">
            <w:pPr>
              <w:pStyle w:val="10"/>
              <w:ind w:firstLine="0"/>
              <w:rPr>
                <w:b/>
                <w:caps/>
              </w:rPr>
            </w:pPr>
            <w:r w:rsidRPr="00AA0DFC">
              <w:rPr>
                <w:b/>
                <w:caps/>
              </w:rPr>
              <w:t>4. условия реализации  ПРОФЕССИОНАЛЬНОГО МОДУЛЯ           25</w:t>
            </w:r>
          </w:p>
          <w:p w:rsidR="008B1ED2" w:rsidRPr="00AA0DFC" w:rsidRDefault="008B1ED2">
            <w:pPr>
              <w:rPr>
                <w:b/>
                <w:caps/>
              </w:rPr>
            </w:pPr>
          </w:p>
        </w:tc>
        <w:tc>
          <w:tcPr>
            <w:tcW w:w="800" w:type="dxa"/>
          </w:tcPr>
          <w:p w:rsidR="008B1ED2" w:rsidRPr="00AA0DFC" w:rsidRDefault="008B1ED2">
            <w:pPr>
              <w:jc w:val="center"/>
              <w:rPr>
                <w:b/>
              </w:rPr>
            </w:pPr>
          </w:p>
        </w:tc>
      </w:tr>
      <w:tr w:rsidR="008B1ED2" w:rsidRPr="00AA0DFC" w:rsidTr="008B1ED2">
        <w:trPr>
          <w:trHeight w:val="692"/>
        </w:trPr>
        <w:tc>
          <w:tcPr>
            <w:tcW w:w="9007" w:type="dxa"/>
          </w:tcPr>
          <w:p w:rsidR="008B1ED2" w:rsidRPr="00AA0DFC" w:rsidRDefault="008B1ED2">
            <w:pPr>
              <w:rPr>
                <w:b/>
                <w:bCs/>
              </w:rPr>
            </w:pPr>
            <w:r w:rsidRPr="00AA0DFC">
              <w:rPr>
                <w:b/>
                <w:caps/>
              </w:rPr>
              <w:t xml:space="preserve">5. Контроль и оценка результатов освоения профессионального модуля </w:t>
            </w:r>
            <w:r w:rsidRPr="00AA0DFC">
              <w:rPr>
                <w:b/>
                <w:bCs/>
              </w:rPr>
              <w:t xml:space="preserve">                                                                32</w:t>
            </w:r>
          </w:p>
          <w:p w:rsidR="008B1ED2" w:rsidRPr="00AA0DFC" w:rsidRDefault="008B1ED2">
            <w:pPr>
              <w:rPr>
                <w:b/>
                <w:caps/>
              </w:rPr>
            </w:pPr>
          </w:p>
        </w:tc>
        <w:tc>
          <w:tcPr>
            <w:tcW w:w="800" w:type="dxa"/>
          </w:tcPr>
          <w:p w:rsidR="008B1ED2" w:rsidRPr="00AA0DFC" w:rsidRDefault="008B1ED2">
            <w:pPr>
              <w:jc w:val="center"/>
              <w:rPr>
                <w:b/>
              </w:rPr>
            </w:pPr>
          </w:p>
        </w:tc>
      </w:tr>
    </w:tbl>
    <w:p w:rsidR="008B1ED2" w:rsidRPr="00AA0DFC" w:rsidRDefault="008B1ED2" w:rsidP="008B1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p>
    <w:p w:rsidR="008B1ED2" w:rsidRPr="00AA0DFC" w:rsidRDefault="008B1ED2" w:rsidP="008B1ED2">
      <w:pPr>
        <w:spacing w:after="200" w:line="276" w:lineRule="auto"/>
        <w:rPr>
          <w:b/>
        </w:rPr>
      </w:pPr>
    </w:p>
    <w:p w:rsidR="008B1ED2" w:rsidRPr="00AA0DFC" w:rsidRDefault="008B1ED2" w:rsidP="008B1ED2">
      <w:pPr>
        <w:spacing w:after="200" w:line="276" w:lineRule="auto"/>
        <w:rPr>
          <w:b/>
        </w:rPr>
      </w:pPr>
    </w:p>
    <w:p w:rsidR="008B1ED2" w:rsidRPr="00AA0DFC" w:rsidRDefault="008B1ED2" w:rsidP="008B1ED2">
      <w:pPr>
        <w:spacing w:after="200" w:line="276" w:lineRule="auto"/>
        <w:rPr>
          <w:b/>
        </w:rPr>
      </w:pPr>
    </w:p>
    <w:p w:rsidR="008B1ED2" w:rsidRPr="00AA0DFC" w:rsidRDefault="008B1ED2" w:rsidP="008B1ED2">
      <w:pPr>
        <w:spacing w:after="200" w:line="276" w:lineRule="auto"/>
        <w:rPr>
          <w:b/>
        </w:rPr>
      </w:pPr>
    </w:p>
    <w:p w:rsidR="008B1ED2" w:rsidRPr="00AA0DFC" w:rsidRDefault="008B1ED2" w:rsidP="008B1ED2">
      <w:pPr>
        <w:spacing w:after="200" w:line="276" w:lineRule="auto"/>
        <w:rPr>
          <w:b/>
        </w:rPr>
      </w:pPr>
    </w:p>
    <w:p w:rsidR="008B1ED2" w:rsidRPr="00AA0DFC" w:rsidRDefault="008B1ED2" w:rsidP="008B1ED2">
      <w:pPr>
        <w:spacing w:after="200" w:line="276" w:lineRule="auto"/>
        <w:rPr>
          <w:b/>
        </w:rPr>
      </w:pPr>
    </w:p>
    <w:p w:rsidR="008B1ED2" w:rsidRPr="00AA0DFC" w:rsidRDefault="008B1ED2" w:rsidP="008B1ED2">
      <w:pPr>
        <w:spacing w:after="200" w:line="276" w:lineRule="auto"/>
        <w:rPr>
          <w:b/>
        </w:rPr>
      </w:pPr>
    </w:p>
    <w:p w:rsidR="008B1ED2" w:rsidRPr="00AA0DFC" w:rsidRDefault="008B1ED2" w:rsidP="008B1ED2">
      <w:pPr>
        <w:spacing w:after="200" w:line="276" w:lineRule="auto"/>
        <w:rPr>
          <w:b/>
        </w:rPr>
      </w:pPr>
    </w:p>
    <w:p w:rsidR="008B1ED2" w:rsidRPr="00AA0DFC" w:rsidRDefault="008B1ED2" w:rsidP="008B1ED2">
      <w:pPr>
        <w:spacing w:after="200" w:line="276" w:lineRule="auto"/>
        <w:rPr>
          <w:b/>
        </w:rPr>
      </w:pPr>
    </w:p>
    <w:p w:rsidR="008B1ED2" w:rsidRPr="00AA0DFC" w:rsidRDefault="008B1ED2" w:rsidP="008B1ED2">
      <w:pPr>
        <w:spacing w:after="200" w:line="276" w:lineRule="auto"/>
        <w:rPr>
          <w:b/>
        </w:rPr>
      </w:pPr>
    </w:p>
    <w:p w:rsidR="008B1ED2" w:rsidRPr="00AA0DFC" w:rsidRDefault="008B1ED2" w:rsidP="008B1ED2">
      <w:pPr>
        <w:spacing w:after="200" w:line="276" w:lineRule="auto"/>
        <w:rPr>
          <w:b/>
        </w:rPr>
      </w:pPr>
    </w:p>
    <w:p w:rsidR="008B1ED2" w:rsidRPr="00AA0DFC" w:rsidRDefault="008B1ED2" w:rsidP="008B1ED2">
      <w:pPr>
        <w:spacing w:after="200" w:line="276" w:lineRule="auto"/>
        <w:rPr>
          <w:b/>
        </w:rPr>
      </w:pPr>
    </w:p>
    <w:p w:rsidR="00BC2640" w:rsidRDefault="00BC2640" w:rsidP="008B1ED2">
      <w:pPr>
        <w:spacing w:after="200" w:line="276" w:lineRule="auto"/>
        <w:rPr>
          <w:b/>
        </w:rPr>
      </w:pPr>
    </w:p>
    <w:p w:rsidR="009C5B33" w:rsidRDefault="009C5B33" w:rsidP="008B1ED2">
      <w:pPr>
        <w:spacing w:after="200" w:line="276" w:lineRule="auto"/>
        <w:rPr>
          <w:b/>
        </w:rPr>
      </w:pPr>
    </w:p>
    <w:p w:rsidR="009C5B33" w:rsidRDefault="009C5B33" w:rsidP="008B1ED2">
      <w:pPr>
        <w:spacing w:after="200" w:line="276" w:lineRule="auto"/>
        <w:rPr>
          <w:b/>
        </w:rPr>
      </w:pPr>
    </w:p>
    <w:p w:rsidR="009C5B33" w:rsidRDefault="009C5B33" w:rsidP="008B1ED2">
      <w:pPr>
        <w:spacing w:after="200" w:line="276" w:lineRule="auto"/>
        <w:rPr>
          <w:b/>
        </w:rPr>
      </w:pPr>
    </w:p>
    <w:p w:rsidR="009C5B33" w:rsidRDefault="009C5B33" w:rsidP="008B1ED2">
      <w:pPr>
        <w:spacing w:after="200" w:line="276" w:lineRule="auto"/>
        <w:rPr>
          <w:b/>
        </w:rPr>
      </w:pPr>
    </w:p>
    <w:p w:rsidR="009C5B33" w:rsidRDefault="009C5B33" w:rsidP="008B1ED2">
      <w:pPr>
        <w:spacing w:after="200" w:line="276" w:lineRule="auto"/>
        <w:rPr>
          <w:b/>
        </w:rPr>
      </w:pPr>
    </w:p>
    <w:p w:rsidR="009C5B33" w:rsidRDefault="009C5B33" w:rsidP="008B1ED2">
      <w:pPr>
        <w:spacing w:after="200" w:line="276" w:lineRule="auto"/>
        <w:rPr>
          <w:b/>
        </w:rPr>
      </w:pPr>
    </w:p>
    <w:p w:rsidR="00FE5D4A" w:rsidRPr="00AA0DFC" w:rsidRDefault="00FE5D4A" w:rsidP="00FE5D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A0DFC">
        <w:rPr>
          <w:b/>
          <w:caps/>
        </w:rPr>
        <w:lastRenderedPageBreak/>
        <w:t>1. паспорт рабочей  ПРОГРАММЫ</w:t>
      </w:r>
      <w:r w:rsidR="00C52733">
        <w:rPr>
          <w:b/>
          <w:caps/>
        </w:rPr>
        <w:t xml:space="preserve"> </w:t>
      </w:r>
      <w:r w:rsidRPr="00AA0DFC">
        <w:rPr>
          <w:b/>
          <w:caps/>
        </w:rPr>
        <w:t>ПРОФЕССИОНАЛЬНОГО МОДУЛЯ</w:t>
      </w:r>
    </w:p>
    <w:p w:rsidR="00FE5D4A" w:rsidRPr="00AA0DFC" w:rsidRDefault="00FE5D4A" w:rsidP="00FE5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FE5D4A" w:rsidRPr="00AA0DFC" w:rsidRDefault="006C5A67" w:rsidP="00FE5D4A">
      <w:pPr>
        <w:jc w:val="center"/>
        <w:rPr>
          <w:b/>
          <w:caps/>
        </w:rPr>
      </w:pPr>
      <w:r w:rsidRPr="00AA0DFC">
        <w:rPr>
          <w:b/>
          <w:caps/>
        </w:rPr>
        <w:t xml:space="preserve">ПМ.01 </w:t>
      </w:r>
      <w:r w:rsidR="00FE5D4A" w:rsidRPr="00AA0DFC">
        <w:rPr>
          <w:b/>
          <w:caps/>
        </w:rPr>
        <w:t>Контроль и метрологическое обеспечение</w:t>
      </w:r>
      <w:r w:rsidRPr="00AA0DFC">
        <w:rPr>
          <w:b/>
          <w:caps/>
        </w:rPr>
        <w:t xml:space="preserve"> средств и систем автоматизации</w:t>
      </w:r>
    </w:p>
    <w:p w:rsidR="00FE5D4A" w:rsidRPr="00AA0DFC" w:rsidRDefault="00FE5D4A" w:rsidP="00FE5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rPr>
      </w:pPr>
    </w:p>
    <w:p w:rsidR="00FE5D4A" w:rsidRPr="00AA0DFC" w:rsidRDefault="00FE5D4A" w:rsidP="00FE5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AA0DFC">
        <w:rPr>
          <w:b/>
        </w:rPr>
        <w:t>1.1. Область применения программы</w:t>
      </w:r>
    </w:p>
    <w:p w:rsidR="00FE5D4A" w:rsidRPr="00AA0DFC" w:rsidRDefault="00FE5D4A" w:rsidP="006C5A67">
      <w:pPr>
        <w:pStyle w:val="Style5"/>
        <w:widowControl/>
        <w:spacing w:before="82"/>
        <w:ind w:firstLine="1004"/>
        <w:rPr>
          <w:b/>
          <w:bCs/>
        </w:rPr>
      </w:pPr>
      <w:r w:rsidRPr="00AA0DFC">
        <w:t>Программа профессионального модуля</w:t>
      </w:r>
      <w:r w:rsidR="00C52733">
        <w:t xml:space="preserve"> </w:t>
      </w:r>
      <w:r w:rsidRPr="00AA0DFC">
        <w:t xml:space="preserve">является частью основной образовательной программы в соответствии с ФГОС по  специальности СПО  </w:t>
      </w:r>
      <w:r w:rsidR="006C5A67" w:rsidRPr="00AA0DFC">
        <w:rPr>
          <w:rStyle w:val="FontStyle56"/>
          <w:sz w:val="24"/>
          <w:szCs w:val="24"/>
        </w:rPr>
        <w:t>15.02.07</w:t>
      </w:r>
      <w:r w:rsidRPr="00AA0DFC">
        <w:rPr>
          <w:rStyle w:val="FontStyle56"/>
          <w:sz w:val="24"/>
          <w:szCs w:val="24"/>
        </w:rPr>
        <w:t xml:space="preserve"> Автоматизация технологических процессов и производств (по отраслям)</w:t>
      </w:r>
      <w:r w:rsidR="006C5A67" w:rsidRPr="00AA0DFC">
        <w:rPr>
          <w:rStyle w:val="FontStyle56"/>
          <w:sz w:val="24"/>
          <w:szCs w:val="24"/>
        </w:rPr>
        <w:t xml:space="preserve"> </w:t>
      </w:r>
      <w:r w:rsidRPr="00AA0DFC">
        <w:t xml:space="preserve">в части освоения </w:t>
      </w:r>
      <w:r w:rsidRPr="00AA0DFC">
        <w:rPr>
          <w:b/>
        </w:rPr>
        <w:t>основного вида деятельности</w:t>
      </w:r>
      <w:r w:rsidR="006C5A67" w:rsidRPr="00AA0DFC">
        <w:rPr>
          <w:b/>
        </w:rPr>
        <w:t xml:space="preserve"> (ОВ</w:t>
      </w:r>
      <w:r w:rsidRPr="00AA0DFC">
        <w:rPr>
          <w:b/>
        </w:rPr>
        <w:t>Д):</w:t>
      </w:r>
      <w:r w:rsidR="006C5A67" w:rsidRPr="00AA0DFC">
        <w:rPr>
          <w:b/>
        </w:rPr>
        <w:t xml:space="preserve"> </w:t>
      </w:r>
      <w:r w:rsidRPr="00AA0DFC">
        <w:rPr>
          <w:rStyle w:val="FontStyle56"/>
          <w:sz w:val="24"/>
          <w:szCs w:val="24"/>
        </w:rPr>
        <w:t>Контроль и метрологическое обеспечение средств и систем автоматизации</w:t>
      </w:r>
      <w:r w:rsidR="006C5A67" w:rsidRPr="00AA0DFC">
        <w:rPr>
          <w:rStyle w:val="FontStyle56"/>
          <w:sz w:val="24"/>
          <w:szCs w:val="24"/>
        </w:rPr>
        <w:t xml:space="preserve"> </w:t>
      </w:r>
      <w:r w:rsidRPr="00AA0DFC">
        <w:rPr>
          <w:rStyle w:val="FontStyle56"/>
          <w:sz w:val="24"/>
          <w:szCs w:val="24"/>
        </w:rPr>
        <w:t xml:space="preserve">по отраслям производства </w:t>
      </w:r>
      <w:r w:rsidRPr="00AA0DFC">
        <w:t xml:space="preserve">и соответствующих </w:t>
      </w:r>
      <w:r w:rsidRPr="00AA0DFC">
        <w:rPr>
          <w:b/>
        </w:rPr>
        <w:t>профессиональных компетенций (ПК):</w:t>
      </w:r>
    </w:p>
    <w:p w:rsidR="00FE5D4A" w:rsidRPr="00AA0DFC" w:rsidRDefault="00AA0DFC" w:rsidP="00AA0DFC">
      <w:pPr>
        <w:pStyle w:val="Style10"/>
        <w:widowControl/>
        <w:ind w:firstLine="0"/>
      </w:pPr>
      <w:r w:rsidRPr="00AA0DFC">
        <w:t>ПК 1.</w:t>
      </w:r>
      <w:r w:rsidR="00FE5D4A" w:rsidRPr="00AA0DFC">
        <w:t>1. Проводить анализ работоспособности измерительных приборов и средств автоматизации.</w:t>
      </w:r>
    </w:p>
    <w:p w:rsidR="00FE5D4A" w:rsidRPr="00AA0DFC" w:rsidRDefault="00AA0DFC" w:rsidP="00AA0DFC">
      <w:pPr>
        <w:pStyle w:val="Style10"/>
        <w:widowControl/>
        <w:ind w:firstLine="0"/>
      </w:pPr>
      <w:r w:rsidRPr="00AA0DFC">
        <w:t>ПК 1.</w:t>
      </w:r>
      <w:r w:rsidR="00FE5D4A" w:rsidRPr="00AA0DFC">
        <w:t>2. Диагностировать измерительные приборы и средства автоматического управления.</w:t>
      </w:r>
    </w:p>
    <w:p w:rsidR="00FE5D4A" w:rsidRPr="00AA0DFC" w:rsidRDefault="00AA0DFC" w:rsidP="00AA0DFC">
      <w:pPr>
        <w:pStyle w:val="Style10"/>
        <w:widowControl/>
        <w:ind w:firstLine="0"/>
        <w:rPr>
          <w:rStyle w:val="FontStyle57"/>
          <w:sz w:val="24"/>
          <w:szCs w:val="24"/>
        </w:rPr>
      </w:pPr>
      <w:r w:rsidRPr="00AA0DFC">
        <w:t>ПК 1.</w:t>
      </w:r>
      <w:r w:rsidR="00FE5D4A" w:rsidRPr="00AA0DFC">
        <w:t>3. Производить поверку измерительных приборов и средств автоматизации</w:t>
      </w:r>
      <w:r w:rsidR="00FE5D4A" w:rsidRPr="00AA0DFC">
        <w:rPr>
          <w:rStyle w:val="FontStyle57"/>
          <w:sz w:val="24"/>
          <w:szCs w:val="24"/>
        </w:rPr>
        <w:t>.</w:t>
      </w:r>
    </w:p>
    <w:p w:rsidR="00FE5D4A" w:rsidRPr="00AA0DFC" w:rsidRDefault="00FE5D4A" w:rsidP="00FE5D4A">
      <w:pPr>
        <w:pStyle w:val="Style5"/>
        <w:widowControl/>
        <w:spacing w:before="82"/>
        <w:ind w:firstLine="710"/>
        <w:rPr>
          <w:b/>
          <w:bCs/>
        </w:rPr>
      </w:pPr>
      <w:r w:rsidRPr="00AA0DFC">
        <w:t>Рабочая  программа профессионального модуля  может быть испо</w:t>
      </w:r>
      <w:r w:rsidR="00AA0DFC" w:rsidRPr="00AA0DFC">
        <w:t>льзована для разработки рабочих программ профессионального обучения, повышения квалификации и профессиональной переподготовки.</w:t>
      </w:r>
    </w:p>
    <w:p w:rsidR="00FE5D4A" w:rsidRPr="00AA0DFC" w:rsidRDefault="00FE5D4A" w:rsidP="00FE5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20"/>
        <w:jc w:val="both"/>
      </w:pPr>
    </w:p>
    <w:p w:rsidR="00FE5D4A" w:rsidRPr="00AA0DFC" w:rsidRDefault="00FE5D4A" w:rsidP="00FE5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A0DFC">
        <w:rPr>
          <w:b/>
        </w:rPr>
        <w:t>1.2. Цели и задачи профессионального модуля – требования к результатам освоения профессионального модуля</w:t>
      </w:r>
    </w:p>
    <w:p w:rsidR="00FE5D4A" w:rsidRPr="00AA0DFC" w:rsidRDefault="00FE5D4A" w:rsidP="00FE5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AA0DFC">
        <w:t xml:space="preserve">С целью овладения указанным видом деятельности и соответствующими профессиональными компетенциями </w:t>
      </w:r>
      <w:proofErr w:type="gramStart"/>
      <w:r w:rsidRPr="00AA0DFC">
        <w:t>обучающийся</w:t>
      </w:r>
      <w:proofErr w:type="gramEnd"/>
      <w:r w:rsidRPr="00AA0DFC">
        <w:t xml:space="preserve"> в ходе освоения профессионального модуля должен:</w:t>
      </w:r>
    </w:p>
    <w:p w:rsidR="00FE5D4A" w:rsidRPr="00AA0DFC" w:rsidRDefault="00FE5D4A" w:rsidP="00FE5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AA0DFC">
        <w:rPr>
          <w:b/>
        </w:rPr>
        <w:t>иметь практический опыт:</w:t>
      </w:r>
    </w:p>
    <w:p w:rsidR="00AA0DFC" w:rsidRPr="00AA0DFC" w:rsidRDefault="00FE5D4A" w:rsidP="00FE5D4A">
      <w:pPr>
        <w:pStyle w:val="Style18"/>
        <w:widowControl/>
        <w:spacing w:line="269" w:lineRule="exact"/>
        <w:ind w:right="10"/>
        <w:jc w:val="left"/>
      </w:pPr>
      <w:r w:rsidRPr="00AA0DFC">
        <w:t xml:space="preserve">проведения </w:t>
      </w:r>
      <w:proofErr w:type="gramStart"/>
      <w:r w:rsidRPr="00AA0DFC">
        <w:t>измерений различных видов произведения подключения приборов</w:t>
      </w:r>
      <w:proofErr w:type="gramEnd"/>
      <w:r w:rsidRPr="00AA0DFC">
        <w:t>;</w:t>
      </w:r>
    </w:p>
    <w:p w:rsidR="00FE5D4A" w:rsidRPr="00AA0DFC" w:rsidRDefault="00FE5D4A" w:rsidP="00FE5D4A">
      <w:pPr>
        <w:pStyle w:val="Style18"/>
        <w:widowControl/>
        <w:spacing w:line="269" w:lineRule="exact"/>
        <w:ind w:right="10"/>
        <w:jc w:val="left"/>
        <w:rPr>
          <w:b/>
          <w:bCs/>
        </w:rPr>
      </w:pPr>
      <w:r w:rsidRPr="00AA0DFC">
        <w:rPr>
          <w:b/>
          <w:bCs/>
        </w:rPr>
        <w:t>уметь:</w:t>
      </w:r>
    </w:p>
    <w:p w:rsidR="00FE5D4A" w:rsidRPr="00AA0DFC" w:rsidRDefault="00FE5D4A" w:rsidP="00D846F2">
      <w:pPr>
        <w:pStyle w:val="Style18"/>
        <w:widowControl/>
        <w:numPr>
          <w:ilvl w:val="0"/>
          <w:numId w:val="3"/>
        </w:numPr>
        <w:spacing w:line="269" w:lineRule="exact"/>
        <w:jc w:val="left"/>
      </w:pPr>
      <w:r w:rsidRPr="00AA0DFC">
        <w:t>выбирать метод и вид измерения;</w:t>
      </w:r>
    </w:p>
    <w:p w:rsidR="00FE5D4A" w:rsidRPr="00AA0DFC" w:rsidRDefault="00FE5D4A" w:rsidP="00D846F2">
      <w:pPr>
        <w:pStyle w:val="Style18"/>
        <w:widowControl/>
        <w:numPr>
          <w:ilvl w:val="0"/>
          <w:numId w:val="3"/>
        </w:numPr>
        <w:spacing w:line="269" w:lineRule="exact"/>
        <w:ind w:right="10"/>
        <w:jc w:val="left"/>
      </w:pPr>
      <w:r w:rsidRPr="00AA0DFC">
        <w:t>пользоваться измерительной техникой, различными приборами и типовыми элементами средств автоматизации;</w:t>
      </w:r>
    </w:p>
    <w:p w:rsidR="00FE5D4A" w:rsidRPr="00AA0DFC" w:rsidRDefault="00FE5D4A" w:rsidP="00D846F2">
      <w:pPr>
        <w:pStyle w:val="Style18"/>
        <w:widowControl/>
        <w:numPr>
          <w:ilvl w:val="0"/>
          <w:numId w:val="3"/>
        </w:numPr>
        <w:spacing w:line="269" w:lineRule="exact"/>
        <w:ind w:right="10"/>
        <w:jc w:val="left"/>
      </w:pPr>
      <w:r w:rsidRPr="00AA0DFC">
        <w:t>рассчитывать параметры типовых схем и устройств,</w:t>
      </w:r>
    </w:p>
    <w:p w:rsidR="00FE5D4A" w:rsidRPr="00AA0DFC" w:rsidRDefault="00FE5D4A" w:rsidP="00D846F2">
      <w:pPr>
        <w:pStyle w:val="Style18"/>
        <w:widowControl/>
        <w:numPr>
          <w:ilvl w:val="0"/>
          <w:numId w:val="3"/>
        </w:numPr>
        <w:spacing w:line="269" w:lineRule="exact"/>
        <w:ind w:right="10"/>
        <w:jc w:val="left"/>
        <w:rPr>
          <w:color w:val="FF0000"/>
        </w:rPr>
      </w:pPr>
      <w:r w:rsidRPr="00AA0DFC">
        <w:t>осуществлять рациональный выбор средств измерений;</w:t>
      </w:r>
    </w:p>
    <w:p w:rsidR="00FE5D4A" w:rsidRPr="00AA0DFC" w:rsidRDefault="00FE5D4A" w:rsidP="00D846F2">
      <w:pPr>
        <w:pStyle w:val="Style18"/>
        <w:widowControl/>
        <w:numPr>
          <w:ilvl w:val="0"/>
          <w:numId w:val="3"/>
        </w:numPr>
        <w:spacing w:line="269" w:lineRule="exact"/>
        <w:jc w:val="left"/>
      </w:pPr>
      <w:r w:rsidRPr="00AA0DFC">
        <w:t>производить поверку, настройку приборов;</w:t>
      </w:r>
    </w:p>
    <w:p w:rsidR="00FE5D4A" w:rsidRPr="00AA0DFC" w:rsidRDefault="00FE5D4A" w:rsidP="00D846F2">
      <w:pPr>
        <w:pStyle w:val="Style18"/>
        <w:widowControl/>
        <w:numPr>
          <w:ilvl w:val="0"/>
          <w:numId w:val="3"/>
        </w:numPr>
        <w:spacing w:line="269" w:lineRule="exact"/>
        <w:ind w:right="10"/>
        <w:jc w:val="left"/>
      </w:pPr>
      <w:r w:rsidRPr="00AA0DFC">
        <w:t xml:space="preserve">выбирать элементы автоматики для конкретной системы управления, исполнительные элементы и устройства </w:t>
      </w:r>
      <w:proofErr w:type="spellStart"/>
      <w:r w:rsidRPr="00AA0DFC">
        <w:t>мехатронных</w:t>
      </w:r>
      <w:proofErr w:type="spellEnd"/>
      <w:r w:rsidRPr="00AA0DFC">
        <w:t xml:space="preserve"> систем;</w:t>
      </w:r>
    </w:p>
    <w:p w:rsidR="00FE5D4A" w:rsidRPr="00AA0DFC" w:rsidRDefault="00FE5D4A" w:rsidP="00FE5D4A">
      <w:pPr>
        <w:tabs>
          <w:tab w:val="left" w:pos="284"/>
          <w:tab w:val="left" w:pos="426"/>
        </w:tabs>
      </w:pPr>
      <w:r w:rsidRPr="00AA0DFC">
        <w:t xml:space="preserve">       снимать характеристики и производить подключение приборов;</w:t>
      </w:r>
    </w:p>
    <w:p w:rsidR="00FE5D4A" w:rsidRPr="00AA0DFC" w:rsidRDefault="00FE5D4A" w:rsidP="00D846F2">
      <w:pPr>
        <w:pStyle w:val="Style18"/>
        <w:widowControl/>
        <w:numPr>
          <w:ilvl w:val="0"/>
          <w:numId w:val="3"/>
        </w:numPr>
        <w:spacing w:line="240" w:lineRule="auto"/>
        <w:jc w:val="left"/>
      </w:pPr>
      <w:r w:rsidRPr="00AA0DFC">
        <w:t>учитывать законы регулирования на объектах, рассчитывать и устанавливать параметры настройки регуляторов;</w:t>
      </w:r>
    </w:p>
    <w:p w:rsidR="00FE5D4A" w:rsidRPr="00AA0DFC" w:rsidRDefault="00FE5D4A" w:rsidP="00D846F2">
      <w:pPr>
        <w:pStyle w:val="Style18"/>
        <w:widowControl/>
        <w:numPr>
          <w:ilvl w:val="0"/>
          <w:numId w:val="3"/>
        </w:numPr>
        <w:spacing w:line="269" w:lineRule="exact"/>
        <w:ind w:right="10"/>
        <w:jc w:val="left"/>
      </w:pPr>
      <w:r w:rsidRPr="00AA0DFC">
        <w:t xml:space="preserve">проводить необходимые технические расчеты электрических схем включения датчиков и схем предобработки данных несложных </w:t>
      </w:r>
      <w:proofErr w:type="spellStart"/>
      <w:r w:rsidRPr="00AA0DFC">
        <w:t>мехатронных</w:t>
      </w:r>
      <w:proofErr w:type="spellEnd"/>
      <w:r w:rsidRPr="00AA0DFC">
        <w:t xml:space="preserve"> устройств и систем;</w:t>
      </w:r>
    </w:p>
    <w:p w:rsidR="00FE5D4A" w:rsidRPr="00AA0DFC" w:rsidRDefault="00FE5D4A" w:rsidP="00D846F2">
      <w:pPr>
        <w:pStyle w:val="Style18"/>
        <w:widowControl/>
        <w:numPr>
          <w:ilvl w:val="0"/>
          <w:numId w:val="3"/>
        </w:numPr>
        <w:spacing w:line="269" w:lineRule="exact"/>
        <w:ind w:right="86"/>
        <w:jc w:val="left"/>
      </w:pPr>
      <w:r w:rsidRPr="00AA0DFC">
        <w:t xml:space="preserve">рассчитывать и выбирать регулирующие органы; </w:t>
      </w:r>
    </w:p>
    <w:p w:rsidR="00FE5D4A" w:rsidRPr="00AA0DFC" w:rsidRDefault="00FE5D4A" w:rsidP="00D846F2">
      <w:pPr>
        <w:pStyle w:val="Style18"/>
        <w:widowControl/>
        <w:numPr>
          <w:ilvl w:val="0"/>
          <w:numId w:val="3"/>
        </w:numPr>
        <w:spacing w:line="269" w:lineRule="exact"/>
        <w:ind w:right="86"/>
        <w:jc w:val="left"/>
      </w:pPr>
      <w:r w:rsidRPr="00AA0DFC">
        <w:t>ориентироваться в программно-техническом обеспечении микропроцессорных систем;</w:t>
      </w:r>
    </w:p>
    <w:p w:rsidR="00FE5D4A" w:rsidRPr="00AA0DFC" w:rsidRDefault="00FE5D4A" w:rsidP="00D846F2">
      <w:pPr>
        <w:pStyle w:val="Style18"/>
        <w:widowControl/>
        <w:numPr>
          <w:ilvl w:val="0"/>
          <w:numId w:val="3"/>
        </w:numPr>
        <w:spacing w:line="269" w:lineRule="exact"/>
        <w:ind w:right="86"/>
        <w:jc w:val="left"/>
        <w:rPr>
          <w:color w:val="FFFF00"/>
        </w:rPr>
      </w:pPr>
      <w:r w:rsidRPr="00AA0DFC">
        <w:t>применять средства разработки и отладки специализированного программного обеспечения для управления объектами автоматизации</w:t>
      </w:r>
      <w:r w:rsidRPr="00AA0DFC">
        <w:rPr>
          <w:color w:val="FFFF00"/>
        </w:rPr>
        <w:t>;</w:t>
      </w:r>
    </w:p>
    <w:p w:rsidR="00FE5D4A" w:rsidRPr="00AA0DFC" w:rsidRDefault="00FE5D4A" w:rsidP="00D846F2">
      <w:pPr>
        <w:pStyle w:val="Style18"/>
        <w:widowControl/>
        <w:numPr>
          <w:ilvl w:val="0"/>
          <w:numId w:val="3"/>
        </w:numPr>
        <w:spacing w:line="269" w:lineRule="exact"/>
        <w:ind w:right="86"/>
        <w:jc w:val="left"/>
        <w:rPr>
          <w:b/>
          <w:bCs/>
        </w:rPr>
      </w:pPr>
      <w:r w:rsidRPr="00AA0DFC">
        <w:t xml:space="preserve">применять Общероссийский классификатор продукции (ОКП); </w:t>
      </w:r>
    </w:p>
    <w:p w:rsidR="00FE5D4A" w:rsidRPr="00AA0DFC" w:rsidRDefault="00FE5D4A" w:rsidP="00D846F2">
      <w:pPr>
        <w:pStyle w:val="Style35"/>
        <w:widowControl/>
        <w:numPr>
          <w:ilvl w:val="0"/>
          <w:numId w:val="3"/>
        </w:numPr>
        <w:spacing w:line="269" w:lineRule="exact"/>
      </w:pPr>
      <w:r w:rsidRPr="00AA0DFC">
        <w:t>выполнять расчет упругого элемента.</w:t>
      </w:r>
    </w:p>
    <w:p w:rsidR="00FE5D4A" w:rsidRPr="00AA0DFC" w:rsidRDefault="00FE5D4A" w:rsidP="00D846F2">
      <w:pPr>
        <w:pStyle w:val="Style35"/>
        <w:widowControl/>
        <w:numPr>
          <w:ilvl w:val="0"/>
          <w:numId w:val="3"/>
        </w:numPr>
        <w:spacing w:line="269" w:lineRule="exact"/>
      </w:pPr>
      <w:r w:rsidRPr="00AA0DFC">
        <w:t xml:space="preserve">Рассчитывать передаточный механизм; </w:t>
      </w:r>
    </w:p>
    <w:p w:rsidR="00FE5D4A" w:rsidRPr="00AA0DFC" w:rsidRDefault="00FE5D4A" w:rsidP="00D846F2">
      <w:pPr>
        <w:pStyle w:val="Style35"/>
        <w:widowControl/>
        <w:numPr>
          <w:ilvl w:val="0"/>
          <w:numId w:val="3"/>
        </w:numPr>
        <w:spacing w:line="269" w:lineRule="exact"/>
      </w:pPr>
      <w:r w:rsidRPr="00AA0DFC">
        <w:t>рассчитывать элементы  приборов; анализировать механизм;</w:t>
      </w:r>
    </w:p>
    <w:p w:rsidR="00FE5D4A" w:rsidRPr="00AA0DFC" w:rsidRDefault="00FE5D4A" w:rsidP="00D846F2">
      <w:pPr>
        <w:pStyle w:val="Style35"/>
        <w:widowControl/>
        <w:numPr>
          <w:ilvl w:val="0"/>
          <w:numId w:val="3"/>
        </w:numPr>
        <w:spacing w:line="269" w:lineRule="exact"/>
      </w:pPr>
      <w:r w:rsidRPr="00AA0DFC">
        <w:t xml:space="preserve">организовать работы по экономии топливно-энергетических ресурсов на предприятии, </w:t>
      </w:r>
    </w:p>
    <w:p w:rsidR="00FE5D4A" w:rsidRPr="00AA0DFC" w:rsidRDefault="00FE5D4A" w:rsidP="00D846F2">
      <w:pPr>
        <w:pStyle w:val="Style35"/>
        <w:widowControl/>
        <w:numPr>
          <w:ilvl w:val="0"/>
          <w:numId w:val="3"/>
        </w:numPr>
        <w:spacing w:line="269" w:lineRule="exact"/>
      </w:pPr>
      <w:r w:rsidRPr="00AA0DFC">
        <w:t xml:space="preserve">выполнять энергетического обследования, </w:t>
      </w:r>
    </w:p>
    <w:p w:rsidR="00FE5D4A" w:rsidRPr="00AA0DFC" w:rsidRDefault="00FE5D4A" w:rsidP="00D846F2">
      <w:pPr>
        <w:pStyle w:val="Style35"/>
        <w:widowControl/>
        <w:numPr>
          <w:ilvl w:val="0"/>
          <w:numId w:val="3"/>
        </w:numPr>
        <w:spacing w:line="269" w:lineRule="exact"/>
      </w:pPr>
      <w:r w:rsidRPr="00AA0DFC">
        <w:t xml:space="preserve">составлять энергетические паспорта объектов предприятий и организаций, </w:t>
      </w:r>
    </w:p>
    <w:p w:rsidR="00FE5D4A" w:rsidRPr="00AA0DFC" w:rsidRDefault="00FE5D4A" w:rsidP="00D846F2">
      <w:pPr>
        <w:pStyle w:val="Style35"/>
        <w:widowControl/>
        <w:numPr>
          <w:ilvl w:val="0"/>
          <w:numId w:val="3"/>
        </w:numPr>
        <w:spacing w:line="269" w:lineRule="exact"/>
      </w:pPr>
      <w:r w:rsidRPr="00AA0DFC">
        <w:lastRenderedPageBreak/>
        <w:t xml:space="preserve">разрабатывать программ по энергосбережению; </w:t>
      </w:r>
    </w:p>
    <w:p w:rsidR="00FE5D4A" w:rsidRPr="00AA0DFC" w:rsidRDefault="00FE5D4A" w:rsidP="00D846F2">
      <w:pPr>
        <w:pStyle w:val="Style35"/>
        <w:widowControl/>
        <w:numPr>
          <w:ilvl w:val="0"/>
          <w:numId w:val="3"/>
        </w:numPr>
        <w:spacing w:line="269" w:lineRule="exact"/>
      </w:pPr>
      <w:proofErr w:type="spellStart"/>
      <w:r w:rsidRPr="00AA0DFC">
        <w:t>проведить</w:t>
      </w:r>
      <w:proofErr w:type="spellEnd"/>
      <w:r w:rsidRPr="00AA0DFC">
        <w:t xml:space="preserve"> технико-экономического анализа проектов и мероприятий, связанных с реш</w:t>
      </w:r>
      <w:r w:rsidR="00AA0DFC" w:rsidRPr="00AA0DFC">
        <w:t>ением проблем энергосбережения.</w:t>
      </w:r>
      <w:r w:rsidRPr="00AA0DFC">
        <w:br/>
      </w:r>
    </w:p>
    <w:p w:rsidR="00FE5D4A" w:rsidRPr="00AA0DFC" w:rsidRDefault="00FE5D4A" w:rsidP="00FE5D4A">
      <w:pPr>
        <w:pStyle w:val="Style18"/>
        <w:widowControl/>
        <w:spacing w:line="269" w:lineRule="exact"/>
        <w:ind w:right="86"/>
        <w:jc w:val="left"/>
        <w:rPr>
          <w:b/>
          <w:bCs/>
        </w:rPr>
      </w:pPr>
      <w:r w:rsidRPr="00AA0DFC">
        <w:rPr>
          <w:b/>
          <w:bCs/>
        </w:rPr>
        <w:t>знать:</w:t>
      </w:r>
    </w:p>
    <w:p w:rsidR="00FE5D4A" w:rsidRPr="00AA0DFC" w:rsidRDefault="00FE5D4A" w:rsidP="00D846F2">
      <w:pPr>
        <w:pStyle w:val="Style18"/>
        <w:widowControl/>
        <w:numPr>
          <w:ilvl w:val="0"/>
          <w:numId w:val="5"/>
        </w:numPr>
        <w:spacing w:line="269" w:lineRule="exact"/>
        <w:jc w:val="left"/>
      </w:pPr>
      <w:r w:rsidRPr="00AA0DFC">
        <w:t>виды и методы измерений;</w:t>
      </w:r>
    </w:p>
    <w:p w:rsidR="00FE5D4A" w:rsidRPr="00AA0DFC" w:rsidRDefault="00FE5D4A" w:rsidP="00D846F2">
      <w:pPr>
        <w:pStyle w:val="Style18"/>
        <w:widowControl/>
        <w:numPr>
          <w:ilvl w:val="0"/>
          <w:numId w:val="4"/>
        </w:numPr>
        <w:spacing w:line="269" w:lineRule="exact"/>
        <w:ind w:right="86"/>
        <w:jc w:val="left"/>
      </w:pPr>
      <w:r w:rsidRPr="00AA0DFC">
        <w:t>основные метрологические понятия, нормируемые метрологические характеристики;</w:t>
      </w:r>
    </w:p>
    <w:p w:rsidR="00FE5D4A" w:rsidRPr="00AA0DFC" w:rsidRDefault="00FE5D4A" w:rsidP="00D846F2">
      <w:pPr>
        <w:pStyle w:val="Style18"/>
        <w:widowControl/>
        <w:numPr>
          <w:ilvl w:val="0"/>
          <w:numId w:val="4"/>
        </w:numPr>
        <w:spacing w:line="269" w:lineRule="exact"/>
        <w:ind w:right="86"/>
        <w:jc w:val="left"/>
      </w:pPr>
      <w:r w:rsidRPr="00AA0DFC">
        <w:t>типовые структуры измерительных устройств, методы и средства измерений технологических параметров;</w:t>
      </w:r>
    </w:p>
    <w:p w:rsidR="00FE5D4A" w:rsidRPr="00AA0DFC" w:rsidRDefault="00FE5D4A" w:rsidP="00D846F2">
      <w:pPr>
        <w:pStyle w:val="Style18"/>
        <w:widowControl/>
        <w:numPr>
          <w:ilvl w:val="0"/>
          <w:numId w:val="4"/>
        </w:numPr>
        <w:spacing w:line="269" w:lineRule="exact"/>
        <w:ind w:right="86"/>
        <w:jc w:val="left"/>
      </w:pPr>
      <w:r w:rsidRPr="00AA0DFC">
        <w:t>принцип действия, устройства и конструктивные особенности средств измерения;</w:t>
      </w:r>
    </w:p>
    <w:p w:rsidR="00FE5D4A" w:rsidRPr="00AA0DFC" w:rsidRDefault="00FE5D4A" w:rsidP="00D846F2">
      <w:pPr>
        <w:pStyle w:val="Style4"/>
        <w:widowControl/>
        <w:numPr>
          <w:ilvl w:val="0"/>
          <w:numId w:val="4"/>
        </w:numPr>
        <w:spacing w:before="19" w:line="269" w:lineRule="exact"/>
        <w:jc w:val="left"/>
        <w:rPr>
          <w:b/>
          <w:bCs/>
        </w:rPr>
      </w:pPr>
      <w:r w:rsidRPr="00AA0DFC">
        <w:t xml:space="preserve">назначение, устройства и особенности программируемых микропроцессорных контроллеров, их функциональные возможности, органы настройки и контроля разработки и моделирования несложных систем автоматизации и несложных функциональных блоков </w:t>
      </w:r>
      <w:proofErr w:type="spellStart"/>
      <w:r w:rsidRPr="00AA0DFC">
        <w:t>мехатронных</w:t>
      </w:r>
      <w:proofErr w:type="spellEnd"/>
      <w:r w:rsidRPr="00AA0DFC">
        <w:t xml:space="preserve"> устройств и систем;</w:t>
      </w:r>
    </w:p>
    <w:p w:rsidR="00FE5D4A" w:rsidRPr="00AA0DFC" w:rsidRDefault="00FE5D4A" w:rsidP="00D846F2">
      <w:pPr>
        <w:pStyle w:val="3"/>
        <w:numPr>
          <w:ilvl w:val="0"/>
          <w:numId w:val="3"/>
        </w:numPr>
        <w:spacing w:after="0"/>
        <w:rPr>
          <w:sz w:val="24"/>
          <w:szCs w:val="24"/>
        </w:rPr>
      </w:pPr>
      <w:r w:rsidRPr="00AA0DFC">
        <w:rPr>
          <w:sz w:val="24"/>
          <w:szCs w:val="24"/>
        </w:rPr>
        <w:t xml:space="preserve">о государственной политике, законодательстве и региональной нормативно-правовой базе в области энергосбережения, </w:t>
      </w:r>
    </w:p>
    <w:p w:rsidR="00FE5D4A" w:rsidRPr="00AA0DFC" w:rsidRDefault="00FE5D4A" w:rsidP="00D846F2">
      <w:pPr>
        <w:pStyle w:val="3"/>
        <w:numPr>
          <w:ilvl w:val="0"/>
          <w:numId w:val="3"/>
        </w:numPr>
        <w:spacing w:after="0"/>
        <w:rPr>
          <w:sz w:val="24"/>
          <w:szCs w:val="24"/>
        </w:rPr>
      </w:pPr>
      <w:r w:rsidRPr="00AA0DFC">
        <w:rPr>
          <w:sz w:val="24"/>
          <w:szCs w:val="24"/>
        </w:rPr>
        <w:t xml:space="preserve">о методах и опыте рационального и эффективного использования энергосберегающих технологий, </w:t>
      </w:r>
    </w:p>
    <w:p w:rsidR="00FE5D4A" w:rsidRPr="00AA0DFC" w:rsidRDefault="00FE5D4A" w:rsidP="00D846F2">
      <w:pPr>
        <w:pStyle w:val="3"/>
        <w:numPr>
          <w:ilvl w:val="0"/>
          <w:numId w:val="3"/>
        </w:numPr>
        <w:spacing w:after="0"/>
        <w:rPr>
          <w:sz w:val="24"/>
          <w:szCs w:val="24"/>
        </w:rPr>
      </w:pPr>
      <w:r w:rsidRPr="00AA0DFC">
        <w:rPr>
          <w:sz w:val="24"/>
          <w:szCs w:val="24"/>
        </w:rPr>
        <w:t>о современных энергосберегающих технологиях, методах, материалах и оборудовании для различных отраслей промышленности, строительства, жилищно-коммунального хозяйства и других сфер жизнедеятельности</w:t>
      </w:r>
    </w:p>
    <w:p w:rsidR="00FE5D4A" w:rsidRPr="00AA0DFC" w:rsidRDefault="00FE5D4A" w:rsidP="00D846F2">
      <w:pPr>
        <w:pStyle w:val="Style35"/>
        <w:widowControl/>
        <w:numPr>
          <w:ilvl w:val="0"/>
          <w:numId w:val="3"/>
        </w:numPr>
        <w:spacing w:line="269" w:lineRule="exact"/>
      </w:pPr>
      <w:r w:rsidRPr="00AA0DFC">
        <w:t xml:space="preserve">теорию машин и механизмов; соединения механизмов; </w:t>
      </w:r>
    </w:p>
    <w:p w:rsidR="00FE5D4A" w:rsidRPr="00AA0DFC" w:rsidRDefault="00FE5D4A" w:rsidP="00D846F2">
      <w:pPr>
        <w:pStyle w:val="Style35"/>
        <w:widowControl/>
        <w:numPr>
          <w:ilvl w:val="0"/>
          <w:numId w:val="3"/>
        </w:numPr>
        <w:spacing w:line="269" w:lineRule="exact"/>
      </w:pPr>
      <w:r w:rsidRPr="00AA0DFC">
        <w:t xml:space="preserve">отсчетные устройства; </w:t>
      </w:r>
    </w:p>
    <w:p w:rsidR="00FE5D4A" w:rsidRPr="00AA0DFC" w:rsidRDefault="00FE5D4A" w:rsidP="00D846F2">
      <w:pPr>
        <w:pStyle w:val="Style35"/>
        <w:widowControl/>
        <w:numPr>
          <w:ilvl w:val="0"/>
          <w:numId w:val="3"/>
        </w:numPr>
        <w:spacing w:line="269" w:lineRule="exact"/>
      </w:pPr>
      <w:r w:rsidRPr="00AA0DFC">
        <w:t xml:space="preserve">значения элементов механизмов; основные виды направляющих; </w:t>
      </w:r>
    </w:p>
    <w:p w:rsidR="00FE5D4A" w:rsidRPr="00AA0DFC" w:rsidRDefault="00FE5D4A" w:rsidP="00D846F2">
      <w:pPr>
        <w:pStyle w:val="Style35"/>
        <w:widowControl/>
        <w:numPr>
          <w:ilvl w:val="0"/>
          <w:numId w:val="3"/>
        </w:numPr>
        <w:spacing w:line="269" w:lineRule="exact"/>
      </w:pPr>
      <w:r w:rsidRPr="00AA0DFC">
        <w:t>конструктивные факторы и условия работы для выбора типа соединений</w:t>
      </w:r>
    </w:p>
    <w:p w:rsidR="00496834" w:rsidRPr="00AA0DFC" w:rsidRDefault="00496834" w:rsidP="00496834">
      <w:pPr>
        <w:pStyle w:val="Style35"/>
        <w:widowControl/>
        <w:spacing w:line="269" w:lineRule="exact"/>
        <w:ind w:left="142" w:firstLine="0"/>
      </w:pPr>
    </w:p>
    <w:p w:rsidR="008B1ED2" w:rsidRPr="00AA0DFC"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AA0DFC">
        <w:rPr>
          <w:b/>
        </w:rPr>
        <w:t xml:space="preserve">        1.3. Количество часов на </w:t>
      </w:r>
      <w:r w:rsidR="00EE028E" w:rsidRPr="00AA0DFC">
        <w:rPr>
          <w:b/>
        </w:rPr>
        <w:t xml:space="preserve">освоение программ </w:t>
      </w:r>
      <w:r w:rsidRPr="00AA0DFC">
        <w:rPr>
          <w:b/>
        </w:rPr>
        <w:t xml:space="preserve"> профессионального модуля ПМ 01:</w:t>
      </w:r>
    </w:p>
    <w:p w:rsidR="004042A9" w:rsidRPr="00AA0DFC" w:rsidRDefault="004042A9" w:rsidP="004042A9">
      <w:pPr>
        <w:pStyle w:val="af5"/>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567"/>
        <w:jc w:val="both"/>
        <w:rPr>
          <w:color w:val="000000" w:themeColor="text1"/>
        </w:rPr>
      </w:pPr>
      <w:r w:rsidRPr="00AA0DFC">
        <w:t xml:space="preserve">максимальной учебной нагрузки </w:t>
      </w:r>
      <w:proofErr w:type="gramStart"/>
      <w:r w:rsidRPr="00AA0DFC">
        <w:t>обучающегося</w:t>
      </w:r>
      <w:proofErr w:type="gramEnd"/>
      <w:r w:rsidRPr="00AA0DFC">
        <w:t xml:space="preserve"> </w:t>
      </w:r>
      <w:r w:rsidRPr="00AA0DFC">
        <w:rPr>
          <w:color w:val="000000" w:themeColor="text1"/>
        </w:rPr>
        <w:t xml:space="preserve">-  </w:t>
      </w:r>
      <w:r w:rsidR="00AA0DFC" w:rsidRPr="00AA0DFC">
        <w:rPr>
          <w:color w:val="000000" w:themeColor="text1"/>
        </w:rPr>
        <w:t>518</w:t>
      </w:r>
      <w:r w:rsidR="001B0F2B" w:rsidRPr="00AA0DFC">
        <w:rPr>
          <w:color w:val="000000" w:themeColor="text1"/>
        </w:rPr>
        <w:t xml:space="preserve"> </w:t>
      </w:r>
      <w:r w:rsidRPr="00AA0DFC">
        <w:t>часов</w:t>
      </w:r>
      <w:r w:rsidRPr="00AA0DFC">
        <w:rPr>
          <w:color w:val="000000" w:themeColor="text1"/>
        </w:rPr>
        <w:t>, включая:</w:t>
      </w:r>
    </w:p>
    <w:p w:rsidR="004042A9" w:rsidRPr="00AA0DFC" w:rsidRDefault="004042A9" w:rsidP="004042A9">
      <w:pPr>
        <w:pStyle w:val="af5"/>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567"/>
        <w:jc w:val="both"/>
        <w:rPr>
          <w:color w:val="000000" w:themeColor="text1"/>
        </w:rPr>
      </w:pPr>
      <w:r w:rsidRPr="00AA0DFC">
        <w:rPr>
          <w:color w:val="000000" w:themeColor="text1"/>
        </w:rPr>
        <w:t xml:space="preserve">обязательной аудиторной учебной нагрузки </w:t>
      </w:r>
      <w:proofErr w:type="gramStart"/>
      <w:r w:rsidRPr="00AA0DFC">
        <w:rPr>
          <w:color w:val="000000" w:themeColor="text1"/>
        </w:rPr>
        <w:t>обучающегося</w:t>
      </w:r>
      <w:proofErr w:type="gramEnd"/>
      <w:r w:rsidRPr="00AA0DFC">
        <w:rPr>
          <w:color w:val="000000" w:themeColor="text1"/>
        </w:rPr>
        <w:t xml:space="preserve"> – 3</w:t>
      </w:r>
      <w:r w:rsidR="00AA0DFC" w:rsidRPr="00AA0DFC">
        <w:rPr>
          <w:color w:val="000000" w:themeColor="text1"/>
        </w:rPr>
        <w:t>52</w:t>
      </w:r>
      <w:r w:rsidRPr="00AA0DFC">
        <w:rPr>
          <w:color w:val="000000" w:themeColor="text1"/>
        </w:rPr>
        <w:t xml:space="preserve"> часов,</w:t>
      </w:r>
    </w:p>
    <w:p w:rsidR="004042A9" w:rsidRPr="00AA0DFC" w:rsidRDefault="004042A9" w:rsidP="004042A9">
      <w:pPr>
        <w:pStyle w:val="af5"/>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567"/>
        <w:jc w:val="both"/>
        <w:rPr>
          <w:color w:val="000000" w:themeColor="text1"/>
        </w:rPr>
      </w:pPr>
      <w:r w:rsidRPr="00AA0DFC">
        <w:rPr>
          <w:color w:val="000000" w:themeColor="text1"/>
        </w:rPr>
        <w:t xml:space="preserve">самостоятельной работы </w:t>
      </w:r>
      <w:proofErr w:type="gramStart"/>
      <w:r w:rsidRPr="00AA0DFC">
        <w:rPr>
          <w:color w:val="000000" w:themeColor="text1"/>
        </w:rPr>
        <w:t>обучающегося</w:t>
      </w:r>
      <w:proofErr w:type="gramEnd"/>
      <w:r w:rsidRPr="00AA0DFC">
        <w:rPr>
          <w:color w:val="000000" w:themeColor="text1"/>
        </w:rPr>
        <w:t xml:space="preserve">  - </w:t>
      </w:r>
      <w:r w:rsidR="001B0F2B" w:rsidRPr="00AA0DFC">
        <w:rPr>
          <w:color w:val="000000" w:themeColor="text1"/>
        </w:rPr>
        <w:t xml:space="preserve"> 1</w:t>
      </w:r>
      <w:r w:rsidR="00AA0DFC" w:rsidRPr="00AA0DFC">
        <w:rPr>
          <w:color w:val="000000" w:themeColor="text1"/>
        </w:rPr>
        <w:t>6</w:t>
      </w:r>
      <w:r w:rsidR="001B0F2B" w:rsidRPr="00AA0DFC">
        <w:rPr>
          <w:color w:val="000000" w:themeColor="text1"/>
        </w:rPr>
        <w:t xml:space="preserve">6 </w:t>
      </w:r>
      <w:r w:rsidRPr="00AA0DFC">
        <w:rPr>
          <w:color w:val="000000" w:themeColor="text1"/>
        </w:rPr>
        <w:t xml:space="preserve"> часов,</w:t>
      </w:r>
    </w:p>
    <w:p w:rsidR="004042A9" w:rsidRPr="00AA0DFC" w:rsidRDefault="004042A9" w:rsidP="004042A9">
      <w:pPr>
        <w:pStyle w:val="af5"/>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567"/>
        <w:jc w:val="both"/>
        <w:rPr>
          <w:color w:val="000000" w:themeColor="text1"/>
        </w:rPr>
      </w:pPr>
      <w:r w:rsidRPr="00AA0DFC">
        <w:rPr>
          <w:color w:val="000000" w:themeColor="text1"/>
        </w:rPr>
        <w:t>учебной практики - 72 часа,</w:t>
      </w:r>
    </w:p>
    <w:p w:rsidR="004042A9" w:rsidRPr="00AA0DFC" w:rsidRDefault="004042A9" w:rsidP="004042A9">
      <w:pPr>
        <w:pStyle w:val="af5"/>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hanging="567"/>
        <w:jc w:val="both"/>
        <w:rPr>
          <w:color w:val="000000" w:themeColor="text1"/>
        </w:rPr>
      </w:pPr>
      <w:r w:rsidRPr="00AA0DFC">
        <w:rPr>
          <w:color w:val="000000" w:themeColor="text1"/>
        </w:rPr>
        <w:t xml:space="preserve">производственной  практики - </w:t>
      </w:r>
      <w:r w:rsidR="00AA0DFC" w:rsidRPr="00AA0DFC">
        <w:rPr>
          <w:color w:val="000000" w:themeColor="text1"/>
        </w:rPr>
        <w:t>72</w:t>
      </w:r>
      <w:r w:rsidRPr="00AA0DFC">
        <w:rPr>
          <w:color w:val="000000" w:themeColor="text1"/>
        </w:rPr>
        <w:t xml:space="preserve"> час</w:t>
      </w:r>
      <w:r w:rsidR="00AA0DFC" w:rsidRPr="00AA0DFC">
        <w:rPr>
          <w:color w:val="000000" w:themeColor="text1"/>
        </w:rPr>
        <w:t>а</w:t>
      </w:r>
      <w:r w:rsidRPr="00AA0DFC">
        <w:rPr>
          <w:color w:val="000000" w:themeColor="text1"/>
        </w:rPr>
        <w:t>.</w:t>
      </w:r>
    </w:p>
    <w:p w:rsidR="00FE5D4A" w:rsidRPr="00AA0DFC" w:rsidRDefault="00FE5D4A"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FE5D4A" w:rsidRPr="00AA0DFC" w:rsidRDefault="00FE5D4A"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AA0DFC" w:rsidRPr="00AA0DFC" w:rsidRDefault="00AA0DFC"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AA0DFC" w:rsidRPr="00AA0DFC" w:rsidRDefault="00AA0DFC"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AA0DFC" w:rsidRPr="00AA0DFC" w:rsidRDefault="00AA0DFC"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AA0DFC" w:rsidRPr="00AA0DFC" w:rsidRDefault="00AA0DFC"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AA0DFC" w:rsidRPr="00AA0DFC" w:rsidRDefault="00AA0DFC"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AA0DFC" w:rsidRPr="00AA0DFC" w:rsidRDefault="00AA0DFC"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AA0DFC" w:rsidRPr="00AA0DFC" w:rsidRDefault="00AA0DFC"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AA0DFC" w:rsidRPr="00AA0DFC" w:rsidRDefault="00AA0DFC"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AA0DFC" w:rsidRPr="00AA0DFC" w:rsidRDefault="00AA0DFC"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AA0DFC" w:rsidRPr="00AA0DFC" w:rsidRDefault="00AA0DFC"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AA0DFC" w:rsidRPr="00AA0DFC" w:rsidRDefault="00AA0DFC"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AA0DFC" w:rsidRPr="00AA0DFC" w:rsidRDefault="00AA0DFC"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AA0DFC" w:rsidRPr="00AA0DFC" w:rsidRDefault="00AA0DFC"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AA0DFC" w:rsidRDefault="00AA0DFC"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C52733" w:rsidRDefault="00C52733"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C52733" w:rsidRDefault="00C52733"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C52733" w:rsidRPr="00AA0DFC" w:rsidRDefault="00C52733"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AA0DFC" w:rsidRPr="00AA0DFC" w:rsidRDefault="00AA0DFC"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AA0DFC" w:rsidRPr="00AA0DFC" w:rsidRDefault="00AA0DFC"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8B1ED2" w:rsidRPr="00AA0DFC" w:rsidRDefault="00AA0DFC" w:rsidP="00AA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A0DFC">
        <w:rPr>
          <w:b/>
        </w:rPr>
        <w:lastRenderedPageBreak/>
        <w:t>2. РЕЗУЛЬТАТЫ ОСВОЕНИЯ ПРОФЕССИОНАЛЬНОГО МОДУЛЯ</w:t>
      </w:r>
    </w:p>
    <w:p w:rsidR="00AA0DFC" w:rsidRPr="00AA0DFC" w:rsidRDefault="00AA0DFC" w:rsidP="00AA0DFC">
      <w:pPr>
        <w:jc w:val="center"/>
        <w:rPr>
          <w:b/>
          <w:caps/>
        </w:rPr>
      </w:pPr>
      <w:r w:rsidRPr="00AA0DFC">
        <w:rPr>
          <w:b/>
          <w:caps/>
        </w:rPr>
        <w:t>ПМ.01 Контроль и метрологическое обеспечение средств и систем автоматизации</w:t>
      </w:r>
    </w:p>
    <w:p w:rsidR="00AA0DFC" w:rsidRPr="00AA0DFC" w:rsidRDefault="00AA0DFC" w:rsidP="00AA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B1ED2" w:rsidRPr="00AA0DFC"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rPr>
      </w:pPr>
      <w:r w:rsidRPr="00AA0DFC">
        <w:t xml:space="preserve">Результатами освоения профессионального модуля является овладение обучающимися видом деятельности: </w:t>
      </w:r>
      <w:r w:rsidR="00AA0DFC" w:rsidRPr="00AA0DFC">
        <w:rPr>
          <w:rStyle w:val="FontStyle56"/>
          <w:sz w:val="24"/>
          <w:szCs w:val="24"/>
        </w:rPr>
        <w:t>Контроль и метрологическое обеспечение средств и систем автоматизации по отраслям производства</w:t>
      </w:r>
      <w:r w:rsidRPr="00AA0DFC">
        <w:t xml:space="preserve">,  в том числе </w:t>
      </w:r>
      <w:r w:rsidRPr="00AA0DFC">
        <w:rPr>
          <w:b/>
        </w:rPr>
        <w:t xml:space="preserve">профессиональными (ПК) и общими (ОК) компетенциями:   </w:t>
      </w:r>
    </w:p>
    <w:p w:rsidR="008B1ED2" w:rsidRPr="00AA0DFC"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9"/>
        <w:gridCol w:w="8663"/>
      </w:tblGrid>
      <w:tr w:rsidR="00FE5D4A" w:rsidRPr="00AA0DFC" w:rsidTr="00AA0DFC">
        <w:trPr>
          <w:trHeight w:val="651"/>
        </w:trPr>
        <w:tc>
          <w:tcPr>
            <w:tcW w:w="844" w:type="pct"/>
            <w:shd w:val="clear" w:color="auto" w:fill="auto"/>
            <w:vAlign w:val="center"/>
          </w:tcPr>
          <w:p w:rsidR="00FE5D4A" w:rsidRPr="00AA0DFC" w:rsidRDefault="00FE5D4A" w:rsidP="0062280D">
            <w:pPr>
              <w:widowControl w:val="0"/>
              <w:suppressAutoHyphens/>
              <w:jc w:val="center"/>
            </w:pPr>
            <w:r w:rsidRPr="00AA0DFC">
              <w:t>Код</w:t>
            </w:r>
          </w:p>
        </w:tc>
        <w:tc>
          <w:tcPr>
            <w:tcW w:w="4156" w:type="pct"/>
            <w:shd w:val="clear" w:color="auto" w:fill="auto"/>
            <w:vAlign w:val="center"/>
          </w:tcPr>
          <w:p w:rsidR="00FE5D4A" w:rsidRPr="00AA0DFC" w:rsidRDefault="00FE5D4A" w:rsidP="0062280D">
            <w:pPr>
              <w:widowControl w:val="0"/>
              <w:suppressAutoHyphens/>
              <w:jc w:val="center"/>
            </w:pPr>
            <w:r w:rsidRPr="00AA0DFC">
              <w:t>Наименование результата обучения</w:t>
            </w:r>
          </w:p>
        </w:tc>
      </w:tr>
      <w:tr w:rsidR="00FE5D4A" w:rsidRPr="00AA0DFC" w:rsidTr="00AA0DFC">
        <w:tc>
          <w:tcPr>
            <w:tcW w:w="844" w:type="pct"/>
            <w:shd w:val="clear" w:color="auto" w:fill="auto"/>
          </w:tcPr>
          <w:p w:rsidR="00FE5D4A" w:rsidRPr="00AA0DFC" w:rsidRDefault="00FE5D4A" w:rsidP="0062280D">
            <w:pPr>
              <w:widowControl w:val="0"/>
              <w:suppressAutoHyphens/>
              <w:jc w:val="center"/>
            </w:pPr>
            <w:r w:rsidRPr="00AA0DFC">
              <w:t xml:space="preserve">ПК 1.1. </w:t>
            </w:r>
          </w:p>
        </w:tc>
        <w:tc>
          <w:tcPr>
            <w:tcW w:w="4156" w:type="pct"/>
            <w:shd w:val="clear" w:color="auto" w:fill="auto"/>
          </w:tcPr>
          <w:p w:rsidR="00FE5D4A" w:rsidRPr="00AA0DFC" w:rsidRDefault="00FE5D4A" w:rsidP="00AA0DFC">
            <w:pPr>
              <w:pStyle w:val="Style10"/>
              <w:widowControl/>
              <w:ind w:firstLine="0"/>
              <w:rPr>
                <w:rStyle w:val="FontStyle57"/>
                <w:sz w:val="24"/>
                <w:szCs w:val="24"/>
              </w:rPr>
            </w:pPr>
            <w:r w:rsidRPr="00AA0DFC">
              <w:t>Проводить анализ работоспособности измерительных приборов и средств автоматизации.</w:t>
            </w:r>
          </w:p>
        </w:tc>
      </w:tr>
      <w:tr w:rsidR="00FE5D4A" w:rsidRPr="00AA0DFC" w:rsidTr="00AA0DFC">
        <w:tc>
          <w:tcPr>
            <w:tcW w:w="844" w:type="pct"/>
            <w:shd w:val="clear" w:color="auto" w:fill="auto"/>
          </w:tcPr>
          <w:p w:rsidR="00FE5D4A" w:rsidRPr="00AA0DFC" w:rsidRDefault="00FE5D4A" w:rsidP="0062280D">
            <w:pPr>
              <w:widowControl w:val="0"/>
              <w:suppressAutoHyphens/>
              <w:jc w:val="center"/>
            </w:pPr>
            <w:r w:rsidRPr="00AA0DFC">
              <w:t xml:space="preserve">ПК 1.2.  </w:t>
            </w:r>
          </w:p>
        </w:tc>
        <w:tc>
          <w:tcPr>
            <w:tcW w:w="4156" w:type="pct"/>
            <w:shd w:val="clear" w:color="auto" w:fill="auto"/>
          </w:tcPr>
          <w:p w:rsidR="00FE5D4A" w:rsidRPr="00AA0DFC" w:rsidRDefault="00FE5D4A" w:rsidP="00AA0DFC">
            <w:pPr>
              <w:pStyle w:val="Style10"/>
              <w:widowControl/>
              <w:ind w:firstLine="0"/>
              <w:rPr>
                <w:rStyle w:val="FontStyle57"/>
                <w:sz w:val="24"/>
                <w:szCs w:val="24"/>
              </w:rPr>
            </w:pPr>
            <w:r w:rsidRPr="00AA0DFC">
              <w:t>Диагностировать измерительные приборы и средства автоматического управления.</w:t>
            </w:r>
          </w:p>
        </w:tc>
      </w:tr>
      <w:tr w:rsidR="00FE5D4A" w:rsidRPr="00AA0DFC" w:rsidTr="00AA0DFC">
        <w:tc>
          <w:tcPr>
            <w:tcW w:w="844" w:type="pct"/>
            <w:shd w:val="clear" w:color="auto" w:fill="auto"/>
          </w:tcPr>
          <w:p w:rsidR="00FE5D4A" w:rsidRPr="00AA0DFC" w:rsidRDefault="00FE5D4A" w:rsidP="0062280D">
            <w:pPr>
              <w:widowControl w:val="0"/>
              <w:suppressAutoHyphens/>
              <w:jc w:val="center"/>
            </w:pPr>
            <w:r w:rsidRPr="00AA0DFC">
              <w:t xml:space="preserve">ПК 1.3. </w:t>
            </w:r>
          </w:p>
        </w:tc>
        <w:tc>
          <w:tcPr>
            <w:tcW w:w="4156" w:type="pct"/>
            <w:shd w:val="clear" w:color="auto" w:fill="auto"/>
          </w:tcPr>
          <w:p w:rsidR="00FE5D4A" w:rsidRPr="00AA0DFC" w:rsidRDefault="00FE5D4A" w:rsidP="00AA0DFC">
            <w:pPr>
              <w:pStyle w:val="Style10"/>
              <w:widowControl/>
              <w:ind w:firstLine="0"/>
              <w:rPr>
                <w:rStyle w:val="FontStyle57"/>
                <w:sz w:val="24"/>
                <w:szCs w:val="24"/>
              </w:rPr>
            </w:pPr>
            <w:r w:rsidRPr="00AA0DFC">
              <w:t>Производить поверку измерительных приборов и средств автоматизации</w:t>
            </w:r>
            <w:r w:rsidRPr="00AA0DFC">
              <w:rPr>
                <w:rStyle w:val="FontStyle57"/>
                <w:sz w:val="24"/>
                <w:szCs w:val="24"/>
              </w:rPr>
              <w:t>.</w:t>
            </w:r>
          </w:p>
        </w:tc>
      </w:tr>
      <w:tr w:rsidR="00FE5D4A" w:rsidRPr="00AA0DFC" w:rsidTr="00AA0DFC">
        <w:tc>
          <w:tcPr>
            <w:tcW w:w="844" w:type="pct"/>
            <w:shd w:val="clear" w:color="auto" w:fill="auto"/>
          </w:tcPr>
          <w:p w:rsidR="00FE5D4A" w:rsidRPr="00AA0DFC" w:rsidRDefault="00FE5D4A" w:rsidP="0062280D">
            <w:pPr>
              <w:widowControl w:val="0"/>
              <w:suppressAutoHyphens/>
              <w:jc w:val="center"/>
            </w:pPr>
          </w:p>
        </w:tc>
        <w:tc>
          <w:tcPr>
            <w:tcW w:w="4156" w:type="pct"/>
            <w:shd w:val="clear" w:color="auto" w:fill="auto"/>
          </w:tcPr>
          <w:p w:rsidR="00FE5D4A" w:rsidRPr="00AA0DFC" w:rsidRDefault="00FE5D4A" w:rsidP="00AA0DFC">
            <w:pPr>
              <w:pStyle w:val="Style10"/>
              <w:widowControl/>
              <w:ind w:firstLine="0"/>
            </w:pPr>
          </w:p>
        </w:tc>
      </w:tr>
      <w:tr w:rsidR="00FE5D4A" w:rsidRPr="00AA0DFC" w:rsidTr="00AA0DFC">
        <w:tc>
          <w:tcPr>
            <w:tcW w:w="844" w:type="pct"/>
            <w:shd w:val="clear" w:color="auto" w:fill="auto"/>
          </w:tcPr>
          <w:p w:rsidR="00FE5D4A" w:rsidRPr="00AA0DFC" w:rsidRDefault="00FE5D4A" w:rsidP="0062280D">
            <w:pPr>
              <w:pStyle w:val="ac"/>
              <w:widowControl w:val="0"/>
              <w:ind w:left="0" w:hanging="15"/>
              <w:jc w:val="center"/>
            </w:pPr>
            <w:r w:rsidRPr="00AA0DFC">
              <w:rPr>
                <w:rStyle w:val="FontStyle57"/>
                <w:sz w:val="24"/>
                <w:szCs w:val="24"/>
              </w:rPr>
              <w:t>ОК 2.</w:t>
            </w:r>
          </w:p>
        </w:tc>
        <w:tc>
          <w:tcPr>
            <w:tcW w:w="4156" w:type="pct"/>
            <w:shd w:val="clear" w:color="auto" w:fill="auto"/>
          </w:tcPr>
          <w:p w:rsidR="00FE5D4A" w:rsidRPr="00AA0DFC" w:rsidRDefault="00FE5D4A" w:rsidP="00AA0DFC">
            <w:pPr>
              <w:pStyle w:val="Style10"/>
              <w:widowControl/>
              <w:ind w:firstLine="0"/>
            </w:pPr>
            <w:r w:rsidRPr="00AA0DFC">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FE5D4A" w:rsidRPr="00AA0DFC" w:rsidTr="00AA0DFC">
        <w:tc>
          <w:tcPr>
            <w:tcW w:w="844" w:type="pct"/>
            <w:shd w:val="clear" w:color="auto" w:fill="auto"/>
          </w:tcPr>
          <w:p w:rsidR="00FE5D4A" w:rsidRPr="00AA0DFC" w:rsidRDefault="00FE5D4A" w:rsidP="0062280D">
            <w:pPr>
              <w:widowControl w:val="0"/>
              <w:suppressAutoHyphens/>
              <w:jc w:val="center"/>
            </w:pPr>
            <w:r w:rsidRPr="00AA0DFC">
              <w:rPr>
                <w:rStyle w:val="FontStyle57"/>
                <w:sz w:val="24"/>
                <w:szCs w:val="24"/>
              </w:rPr>
              <w:t xml:space="preserve"> ОК 3</w:t>
            </w:r>
            <w:r w:rsidRPr="00AA0DFC">
              <w:t xml:space="preserve">. </w:t>
            </w:r>
          </w:p>
        </w:tc>
        <w:tc>
          <w:tcPr>
            <w:tcW w:w="4156" w:type="pct"/>
            <w:shd w:val="clear" w:color="auto" w:fill="auto"/>
          </w:tcPr>
          <w:p w:rsidR="00FE5D4A" w:rsidRPr="00AA0DFC" w:rsidRDefault="00FE5D4A" w:rsidP="00AA0DFC">
            <w:pPr>
              <w:pStyle w:val="Style10"/>
              <w:widowControl/>
              <w:ind w:firstLine="0"/>
            </w:pPr>
            <w:r w:rsidRPr="00AA0DFC">
              <w:t>Принимать решения в стандартных и нестандартных ситуациях и нести за них ответственность.</w:t>
            </w:r>
          </w:p>
        </w:tc>
      </w:tr>
      <w:tr w:rsidR="00FE5D4A" w:rsidRPr="00AA0DFC" w:rsidTr="00AA0DFC">
        <w:trPr>
          <w:trHeight w:val="673"/>
        </w:trPr>
        <w:tc>
          <w:tcPr>
            <w:tcW w:w="844" w:type="pct"/>
            <w:shd w:val="clear" w:color="auto" w:fill="auto"/>
          </w:tcPr>
          <w:p w:rsidR="00FE5D4A" w:rsidRPr="00AA0DFC" w:rsidRDefault="00FE5D4A" w:rsidP="0062280D">
            <w:pPr>
              <w:widowControl w:val="0"/>
              <w:suppressAutoHyphens/>
              <w:jc w:val="center"/>
            </w:pPr>
            <w:r w:rsidRPr="00AA0DFC">
              <w:rPr>
                <w:rStyle w:val="FontStyle57"/>
                <w:sz w:val="24"/>
                <w:szCs w:val="24"/>
              </w:rPr>
              <w:t>ОК 4.</w:t>
            </w:r>
          </w:p>
        </w:tc>
        <w:tc>
          <w:tcPr>
            <w:tcW w:w="4156" w:type="pct"/>
            <w:shd w:val="clear" w:color="auto" w:fill="auto"/>
          </w:tcPr>
          <w:p w:rsidR="00FE5D4A" w:rsidRPr="00AA0DFC" w:rsidRDefault="00FE5D4A" w:rsidP="00AA0DFC">
            <w:pPr>
              <w:pStyle w:val="Style10"/>
              <w:widowControl/>
              <w:ind w:firstLine="0"/>
            </w:pPr>
            <w:r w:rsidRPr="00AA0DFC">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FE5D4A" w:rsidRPr="00AA0DFC" w:rsidTr="00AA0DFC">
        <w:trPr>
          <w:trHeight w:val="673"/>
        </w:trPr>
        <w:tc>
          <w:tcPr>
            <w:tcW w:w="844" w:type="pct"/>
            <w:shd w:val="clear" w:color="auto" w:fill="auto"/>
          </w:tcPr>
          <w:p w:rsidR="00FE5D4A" w:rsidRPr="00AA0DFC" w:rsidRDefault="00FE5D4A" w:rsidP="0062280D">
            <w:pPr>
              <w:widowControl w:val="0"/>
              <w:suppressAutoHyphens/>
              <w:jc w:val="center"/>
            </w:pPr>
            <w:r w:rsidRPr="00AA0DFC">
              <w:t xml:space="preserve"> </w:t>
            </w:r>
            <w:r w:rsidRPr="00AA0DFC">
              <w:rPr>
                <w:rStyle w:val="FontStyle57"/>
                <w:sz w:val="24"/>
                <w:szCs w:val="24"/>
              </w:rPr>
              <w:t>ОК 5.</w:t>
            </w:r>
          </w:p>
        </w:tc>
        <w:tc>
          <w:tcPr>
            <w:tcW w:w="4156" w:type="pct"/>
            <w:shd w:val="clear" w:color="auto" w:fill="auto"/>
          </w:tcPr>
          <w:p w:rsidR="00FE5D4A" w:rsidRPr="00AA0DFC" w:rsidRDefault="00FE5D4A" w:rsidP="00AA0DFC">
            <w:pPr>
              <w:pStyle w:val="Style10"/>
              <w:widowControl/>
              <w:ind w:firstLine="0"/>
            </w:pPr>
            <w:r w:rsidRPr="00AA0DFC">
              <w:t>Использовать информационно-коммуникационные технологии в профессиональной деятельности.</w:t>
            </w:r>
          </w:p>
        </w:tc>
      </w:tr>
      <w:tr w:rsidR="00FE5D4A" w:rsidRPr="00AA0DFC" w:rsidTr="00AA0DFC">
        <w:trPr>
          <w:trHeight w:val="673"/>
        </w:trPr>
        <w:tc>
          <w:tcPr>
            <w:tcW w:w="844" w:type="pct"/>
            <w:shd w:val="clear" w:color="auto" w:fill="auto"/>
          </w:tcPr>
          <w:p w:rsidR="00FE5D4A" w:rsidRPr="00AA0DFC" w:rsidRDefault="00FE5D4A" w:rsidP="0062280D">
            <w:pPr>
              <w:widowControl w:val="0"/>
              <w:suppressAutoHyphens/>
              <w:jc w:val="center"/>
            </w:pPr>
            <w:r w:rsidRPr="00AA0DFC">
              <w:rPr>
                <w:rStyle w:val="FontStyle57"/>
                <w:sz w:val="24"/>
                <w:szCs w:val="24"/>
              </w:rPr>
              <w:t>ОК 6.</w:t>
            </w:r>
          </w:p>
        </w:tc>
        <w:tc>
          <w:tcPr>
            <w:tcW w:w="4156" w:type="pct"/>
            <w:shd w:val="clear" w:color="auto" w:fill="auto"/>
          </w:tcPr>
          <w:p w:rsidR="00FE5D4A" w:rsidRPr="00AA0DFC" w:rsidRDefault="00FE5D4A" w:rsidP="00AA0DFC">
            <w:pPr>
              <w:pStyle w:val="Style10"/>
              <w:widowControl/>
              <w:ind w:firstLine="0"/>
            </w:pPr>
            <w:r w:rsidRPr="00AA0DFC">
              <w:t>Работать в коллективе и команде, эффективно общаться с коллегами, руководством, потребителями.</w:t>
            </w:r>
          </w:p>
        </w:tc>
      </w:tr>
      <w:tr w:rsidR="00FE5D4A" w:rsidRPr="00AA0DFC" w:rsidTr="00AA0DFC">
        <w:trPr>
          <w:trHeight w:val="673"/>
        </w:trPr>
        <w:tc>
          <w:tcPr>
            <w:tcW w:w="844" w:type="pct"/>
            <w:shd w:val="clear" w:color="auto" w:fill="auto"/>
          </w:tcPr>
          <w:p w:rsidR="00FE5D4A" w:rsidRPr="00AA0DFC" w:rsidRDefault="00FE5D4A" w:rsidP="0062280D">
            <w:pPr>
              <w:widowControl w:val="0"/>
              <w:suppressAutoHyphens/>
              <w:jc w:val="center"/>
            </w:pPr>
            <w:r w:rsidRPr="00AA0DFC">
              <w:rPr>
                <w:rStyle w:val="FontStyle57"/>
                <w:sz w:val="24"/>
                <w:szCs w:val="24"/>
              </w:rPr>
              <w:t>ОК 9.</w:t>
            </w:r>
          </w:p>
        </w:tc>
        <w:tc>
          <w:tcPr>
            <w:tcW w:w="4156" w:type="pct"/>
            <w:shd w:val="clear" w:color="auto" w:fill="auto"/>
          </w:tcPr>
          <w:p w:rsidR="00FE5D4A" w:rsidRPr="00AA0DFC" w:rsidRDefault="00FE5D4A" w:rsidP="00AA0DFC">
            <w:pPr>
              <w:pStyle w:val="Style10"/>
              <w:widowControl/>
              <w:ind w:firstLine="0"/>
            </w:pPr>
            <w:r w:rsidRPr="00AA0DFC">
              <w:t>Ориентироваться в условиях частой смены технологий в профессиональной деятельности.</w:t>
            </w:r>
          </w:p>
        </w:tc>
      </w:tr>
    </w:tbl>
    <w:p w:rsidR="00FE5D4A" w:rsidRPr="00AA0DFC" w:rsidRDefault="00FE5D4A"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B0F2B" w:rsidRPr="00AA0DFC" w:rsidRDefault="001B0F2B"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B0F2B" w:rsidRPr="00AA0DFC" w:rsidRDefault="001B0F2B"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B0F2B" w:rsidRPr="00AA0DFC" w:rsidRDefault="001B0F2B"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B0F2B" w:rsidRPr="00AA0DFC" w:rsidRDefault="001B0F2B"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B0F2B" w:rsidRPr="00AA0DFC" w:rsidRDefault="001B0F2B"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B0F2B" w:rsidRPr="00AA0DFC" w:rsidRDefault="001B0F2B"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B0F2B" w:rsidRPr="00AA0DFC" w:rsidRDefault="001B0F2B"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B0F2B" w:rsidRPr="00AA0DFC" w:rsidRDefault="001B0F2B"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AA0DFC" w:rsidRDefault="00AA0DFC"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0F160A" w:rsidRDefault="000F160A"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0F160A" w:rsidRDefault="000F160A"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0F160A" w:rsidRDefault="000F160A"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0F160A" w:rsidRDefault="000F160A"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0F160A" w:rsidRDefault="000F160A"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52733" w:rsidRDefault="00C52733"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52733" w:rsidRDefault="00C52733"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097BA9" w:rsidRDefault="00097BA9"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0F160A" w:rsidRDefault="000F160A"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B0F2B" w:rsidRPr="00AA0DFC" w:rsidRDefault="001B0F2B" w:rsidP="001B0F2B">
      <w:pPr>
        <w:pStyle w:val="af5"/>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b/>
        </w:rPr>
      </w:pPr>
      <w:r w:rsidRPr="00AA0DFC">
        <w:rPr>
          <w:b/>
        </w:rPr>
        <w:lastRenderedPageBreak/>
        <w:t>СТРУКТУРА И СОДЕРЖАНИЕ ПРОФЕССИОНАЛЬНОГО МОДУЛЯ</w:t>
      </w:r>
    </w:p>
    <w:p w:rsidR="00AA0DFC" w:rsidRPr="00AA0DFC" w:rsidRDefault="00AA0DFC" w:rsidP="00AA0DFC">
      <w:pPr>
        <w:pStyle w:val="af5"/>
        <w:jc w:val="center"/>
        <w:rPr>
          <w:b/>
          <w:caps/>
        </w:rPr>
      </w:pPr>
      <w:r w:rsidRPr="00AA0DFC">
        <w:rPr>
          <w:b/>
          <w:caps/>
        </w:rPr>
        <w:t>ПМ.01 Контроль и метрологическое обеспечение средств и систем автоматизации</w:t>
      </w:r>
    </w:p>
    <w:p w:rsidR="001B0F2B" w:rsidRPr="00AA0DFC" w:rsidRDefault="001B0F2B" w:rsidP="001B0F2B">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5"/>
        <w:rPr>
          <w:b/>
        </w:rPr>
      </w:pPr>
    </w:p>
    <w:p w:rsidR="00AA0DFC" w:rsidRPr="00AA0DFC" w:rsidRDefault="00AA0DFC" w:rsidP="001B0F2B">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5"/>
        <w:rPr>
          <w:b/>
        </w:rPr>
      </w:pPr>
    </w:p>
    <w:p w:rsidR="001B0F2B" w:rsidRPr="00AA0DFC" w:rsidRDefault="001B0F2B" w:rsidP="00C52733">
      <w:pPr>
        <w:pStyle w:val="af5"/>
        <w:numPr>
          <w:ilvl w:val="1"/>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b/>
        </w:rPr>
      </w:pPr>
      <w:r w:rsidRPr="00AA0DFC">
        <w:rPr>
          <w:b/>
        </w:rPr>
        <w:t xml:space="preserve"> Объем профессионального модуля и виды учебной работы</w:t>
      </w:r>
    </w:p>
    <w:p w:rsidR="001B0F2B" w:rsidRPr="00AA0DFC" w:rsidRDefault="001B0F2B" w:rsidP="001B0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u w:val="single"/>
        </w:rPr>
      </w:pPr>
    </w:p>
    <w:tbl>
      <w:tblPr>
        <w:tblStyle w:val="13"/>
        <w:tblpPr w:leftFromText="180" w:rightFromText="180" w:vertAnchor="text" w:horzAnchor="margin" w:tblpXSpec="center" w:tblpY="27"/>
        <w:tblW w:w="9498" w:type="dxa"/>
        <w:tblLayout w:type="fixed"/>
        <w:tblLook w:val="01E0"/>
      </w:tblPr>
      <w:tblGrid>
        <w:gridCol w:w="7230"/>
        <w:gridCol w:w="2268"/>
      </w:tblGrid>
      <w:tr w:rsidR="001B0F2B" w:rsidRPr="00AA0DFC" w:rsidTr="001B0F2B">
        <w:trPr>
          <w:trHeight w:val="460"/>
        </w:trPr>
        <w:tc>
          <w:tcPr>
            <w:tcW w:w="7230" w:type="dxa"/>
            <w:tcBorders>
              <w:top w:val="single" w:sz="6" w:space="0" w:color="000000"/>
              <w:left w:val="single" w:sz="6" w:space="0" w:color="000000"/>
              <w:bottom w:val="single" w:sz="6" w:space="0" w:color="000000"/>
              <w:right w:val="single" w:sz="6" w:space="0" w:color="000000"/>
            </w:tcBorders>
            <w:hideMark/>
          </w:tcPr>
          <w:p w:rsidR="001B0F2B" w:rsidRPr="00AA0DFC" w:rsidRDefault="001B0F2B" w:rsidP="001B0F2B">
            <w:pPr>
              <w:jc w:val="center"/>
            </w:pPr>
            <w:r w:rsidRPr="00AA0DFC">
              <w:rPr>
                <w:b/>
              </w:rPr>
              <w:t>Вид учебной работы</w:t>
            </w:r>
          </w:p>
        </w:tc>
        <w:tc>
          <w:tcPr>
            <w:cnfStyle w:val="000100000000"/>
            <w:tcW w:w="2268" w:type="dxa"/>
            <w:tcBorders>
              <w:top w:val="single" w:sz="6" w:space="0" w:color="000000"/>
              <w:left w:val="single" w:sz="6" w:space="0" w:color="000000"/>
              <w:bottom w:val="single" w:sz="6" w:space="0" w:color="000000"/>
              <w:right w:val="single" w:sz="6" w:space="0" w:color="000000"/>
            </w:tcBorders>
            <w:hideMark/>
          </w:tcPr>
          <w:p w:rsidR="001B0F2B" w:rsidRPr="00AA0DFC" w:rsidRDefault="001B0F2B" w:rsidP="001B0F2B">
            <w:pPr>
              <w:jc w:val="center"/>
              <w:rPr>
                <w:i w:val="0"/>
              </w:rPr>
            </w:pPr>
            <w:r w:rsidRPr="00AA0DFC">
              <w:rPr>
                <w:b/>
                <w:i w:val="0"/>
              </w:rPr>
              <w:t>Объем часов</w:t>
            </w:r>
          </w:p>
        </w:tc>
      </w:tr>
      <w:tr w:rsidR="001B0F2B" w:rsidRPr="00AA0DFC" w:rsidTr="001B0F2B">
        <w:trPr>
          <w:trHeight w:val="285"/>
        </w:trPr>
        <w:tc>
          <w:tcPr>
            <w:tcW w:w="7230" w:type="dxa"/>
            <w:tcBorders>
              <w:top w:val="single" w:sz="6" w:space="0" w:color="000000"/>
              <w:left w:val="single" w:sz="6" w:space="0" w:color="000000"/>
              <w:bottom w:val="single" w:sz="6" w:space="0" w:color="000000"/>
              <w:right w:val="single" w:sz="6" w:space="0" w:color="000000"/>
            </w:tcBorders>
            <w:hideMark/>
          </w:tcPr>
          <w:p w:rsidR="001B0F2B" w:rsidRPr="00AA0DFC" w:rsidRDefault="001B0F2B" w:rsidP="001B0F2B">
            <w:pPr>
              <w:rPr>
                <w:b/>
              </w:rPr>
            </w:pPr>
            <w:r w:rsidRPr="00AA0DFC">
              <w:rPr>
                <w:b/>
              </w:rPr>
              <w:t>Максимальная учебная нагрузка (всего)</w:t>
            </w:r>
          </w:p>
          <w:p w:rsidR="001B0F2B" w:rsidRPr="00AA0DFC" w:rsidRDefault="001B0F2B" w:rsidP="001B0F2B">
            <w:pPr>
              <w:rPr>
                <w:b/>
              </w:rPr>
            </w:pPr>
          </w:p>
        </w:tc>
        <w:tc>
          <w:tcPr>
            <w:cnfStyle w:val="000100000000"/>
            <w:tcW w:w="2268" w:type="dxa"/>
            <w:tcBorders>
              <w:top w:val="single" w:sz="6" w:space="0" w:color="000000"/>
              <w:left w:val="single" w:sz="6" w:space="0" w:color="000000"/>
              <w:bottom w:val="single" w:sz="6" w:space="0" w:color="000000"/>
              <w:right w:val="single" w:sz="6" w:space="0" w:color="000000"/>
            </w:tcBorders>
            <w:hideMark/>
          </w:tcPr>
          <w:p w:rsidR="001B0F2B" w:rsidRPr="00AA0DFC" w:rsidRDefault="00AA0DFC" w:rsidP="00AA0DFC">
            <w:pPr>
              <w:jc w:val="center"/>
              <w:rPr>
                <w:b/>
                <w:i w:val="0"/>
              </w:rPr>
            </w:pPr>
            <w:r w:rsidRPr="00AA0DFC">
              <w:rPr>
                <w:b/>
                <w:i w:val="0"/>
              </w:rPr>
              <w:t>518</w:t>
            </w:r>
          </w:p>
        </w:tc>
      </w:tr>
      <w:tr w:rsidR="001B0F2B" w:rsidRPr="00AA0DFC" w:rsidTr="001B0F2B">
        <w:tc>
          <w:tcPr>
            <w:tcW w:w="7230" w:type="dxa"/>
            <w:tcBorders>
              <w:top w:val="single" w:sz="6" w:space="0" w:color="000000"/>
              <w:left w:val="single" w:sz="6" w:space="0" w:color="000000"/>
              <w:bottom w:val="single" w:sz="6" w:space="0" w:color="000000"/>
              <w:right w:val="single" w:sz="6" w:space="0" w:color="000000"/>
            </w:tcBorders>
            <w:hideMark/>
          </w:tcPr>
          <w:p w:rsidR="001B0F2B" w:rsidRPr="00AA0DFC" w:rsidRDefault="001B0F2B" w:rsidP="001B0F2B">
            <w:pPr>
              <w:jc w:val="both"/>
              <w:rPr>
                <w:b/>
              </w:rPr>
            </w:pPr>
            <w:r w:rsidRPr="00AA0DFC">
              <w:rPr>
                <w:b/>
              </w:rPr>
              <w:t xml:space="preserve">Обязательная аудиторная учебная нагрузка (всего) </w:t>
            </w:r>
          </w:p>
          <w:p w:rsidR="001B0F2B" w:rsidRPr="00AA0DFC" w:rsidRDefault="001B0F2B" w:rsidP="001B0F2B">
            <w:pPr>
              <w:jc w:val="both"/>
            </w:pPr>
          </w:p>
        </w:tc>
        <w:tc>
          <w:tcPr>
            <w:cnfStyle w:val="000100000000"/>
            <w:tcW w:w="2268" w:type="dxa"/>
            <w:tcBorders>
              <w:top w:val="single" w:sz="6" w:space="0" w:color="000000"/>
              <w:left w:val="single" w:sz="6" w:space="0" w:color="000000"/>
              <w:bottom w:val="single" w:sz="6" w:space="0" w:color="000000"/>
              <w:right w:val="single" w:sz="6" w:space="0" w:color="000000"/>
            </w:tcBorders>
            <w:hideMark/>
          </w:tcPr>
          <w:p w:rsidR="001B0F2B" w:rsidRPr="00AA0DFC" w:rsidRDefault="001B0F2B" w:rsidP="00AA0DFC">
            <w:pPr>
              <w:jc w:val="center"/>
              <w:rPr>
                <w:b/>
                <w:i w:val="0"/>
              </w:rPr>
            </w:pPr>
            <w:r w:rsidRPr="00AA0DFC">
              <w:rPr>
                <w:b/>
                <w:i w:val="0"/>
              </w:rPr>
              <w:t>3</w:t>
            </w:r>
            <w:r w:rsidR="00AA0DFC" w:rsidRPr="00AA0DFC">
              <w:rPr>
                <w:b/>
                <w:i w:val="0"/>
              </w:rPr>
              <w:t>52</w:t>
            </w:r>
          </w:p>
        </w:tc>
      </w:tr>
      <w:tr w:rsidR="001B0F2B" w:rsidRPr="00AA0DFC" w:rsidTr="001B0F2B">
        <w:tc>
          <w:tcPr>
            <w:tcW w:w="7230" w:type="dxa"/>
            <w:tcBorders>
              <w:top w:val="single" w:sz="6" w:space="0" w:color="000000"/>
              <w:left w:val="single" w:sz="6" w:space="0" w:color="000000"/>
              <w:bottom w:val="single" w:sz="6" w:space="0" w:color="000000"/>
              <w:right w:val="single" w:sz="6" w:space="0" w:color="000000"/>
            </w:tcBorders>
            <w:hideMark/>
          </w:tcPr>
          <w:p w:rsidR="001B0F2B" w:rsidRPr="00AA0DFC" w:rsidRDefault="001B0F2B" w:rsidP="001B0F2B">
            <w:pPr>
              <w:jc w:val="both"/>
            </w:pPr>
            <w:r w:rsidRPr="00AA0DFC">
              <w:t>в том числе:</w:t>
            </w:r>
          </w:p>
        </w:tc>
        <w:tc>
          <w:tcPr>
            <w:cnfStyle w:val="000100000000"/>
            <w:tcW w:w="2268" w:type="dxa"/>
            <w:tcBorders>
              <w:top w:val="single" w:sz="6" w:space="0" w:color="000000"/>
              <w:left w:val="single" w:sz="6" w:space="0" w:color="000000"/>
              <w:bottom w:val="single" w:sz="6" w:space="0" w:color="000000"/>
              <w:right w:val="single" w:sz="6" w:space="0" w:color="000000"/>
            </w:tcBorders>
          </w:tcPr>
          <w:p w:rsidR="001B0F2B" w:rsidRPr="00AA0DFC" w:rsidRDefault="001B0F2B" w:rsidP="001B0F2B">
            <w:pPr>
              <w:jc w:val="center"/>
              <w:rPr>
                <w:i w:val="0"/>
              </w:rPr>
            </w:pPr>
          </w:p>
        </w:tc>
      </w:tr>
      <w:tr w:rsidR="00AA0DFC" w:rsidRPr="00AA0DFC" w:rsidTr="001B0F2B">
        <w:tc>
          <w:tcPr>
            <w:tcW w:w="7230" w:type="dxa"/>
            <w:tcBorders>
              <w:top w:val="single" w:sz="6" w:space="0" w:color="000000"/>
              <w:left w:val="single" w:sz="6" w:space="0" w:color="000000"/>
              <w:bottom w:val="single" w:sz="6" w:space="0" w:color="000000"/>
              <w:right w:val="single" w:sz="6" w:space="0" w:color="000000"/>
            </w:tcBorders>
            <w:hideMark/>
          </w:tcPr>
          <w:p w:rsidR="00AA0DFC" w:rsidRPr="00AA0DFC" w:rsidRDefault="00AA0DFC" w:rsidP="00AA0DFC">
            <w:pPr>
              <w:jc w:val="both"/>
            </w:pPr>
            <w:r w:rsidRPr="00AA0DFC">
              <w:t xml:space="preserve">     теоретические занятия</w:t>
            </w:r>
          </w:p>
        </w:tc>
        <w:tc>
          <w:tcPr>
            <w:cnfStyle w:val="000100000000"/>
            <w:tcW w:w="2268" w:type="dxa"/>
            <w:tcBorders>
              <w:top w:val="single" w:sz="6" w:space="0" w:color="000000"/>
              <w:left w:val="single" w:sz="6" w:space="0" w:color="000000"/>
              <w:bottom w:val="single" w:sz="6" w:space="0" w:color="000000"/>
              <w:right w:val="single" w:sz="6" w:space="0" w:color="000000"/>
            </w:tcBorders>
          </w:tcPr>
          <w:p w:rsidR="00AA0DFC" w:rsidRPr="00AA0DFC" w:rsidRDefault="00AA0DFC" w:rsidP="001B0F2B">
            <w:pPr>
              <w:jc w:val="center"/>
              <w:rPr>
                <w:i w:val="0"/>
              </w:rPr>
            </w:pPr>
            <w:r w:rsidRPr="00AA0DFC">
              <w:rPr>
                <w:i w:val="0"/>
              </w:rPr>
              <w:t>218</w:t>
            </w:r>
          </w:p>
        </w:tc>
      </w:tr>
      <w:tr w:rsidR="001B0F2B" w:rsidRPr="00AA0DFC" w:rsidTr="001B0F2B">
        <w:tc>
          <w:tcPr>
            <w:tcW w:w="7230" w:type="dxa"/>
            <w:tcBorders>
              <w:top w:val="single" w:sz="6" w:space="0" w:color="000000"/>
              <w:left w:val="single" w:sz="6" w:space="0" w:color="000000"/>
              <w:bottom w:val="single" w:sz="6" w:space="0" w:color="000000"/>
              <w:right w:val="single" w:sz="6" w:space="0" w:color="000000"/>
            </w:tcBorders>
            <w:hideMark/>
          </w:tcPr>
          <w:p w:rsidR="001B0F2B" w:rsidRPr="00AA0DFC" w:rsidRDefault="001B0F2B" w:rsidP="001B0F2B">
            <w:pPr>
              <w:jc w:val="both"/>
            </w:pPr>
            <w:r w:rsidRPr="00AA0DFC">
              <w:t xml:space="preserve">     лабораторные  работы</w:t>
            </w:r>
          </w:p>
        </w:tc>
        <w:tc>
          <w:tcPr>
            <w:cnfStyle w:val="000100000000"/>
            <w:tcW w:w="2268" w:type="dxa"/>
            <w:tcBorders>
              <w:top w:val="single" w:sz="6" w:space="0" w:color="000000"/>
              <w:left w:val="single" w:sz="6" w:space="0" w:color="000000"/>
              <w:bottom w:val="single" w:sz="6" w:space="0" w:color="000000"/>
              <w:right w:val="single" w:sz="6" w:space="0" w:color="000000"/>
            </w:tcBorders>
            <w:hideMark/>
          </w:tcPr>
          <w:p w:rsidR="001B0F2B" w:rsidRPr="00AA0DFC" w:rsidRDefault="001B0F2B" w:rsidP="001B0F2B">
            <w:pPr>
              <w:jc w:val="center"/>
              <w:rPr>
                <w:i w:val="0"/>
                <w:lang w:val="en-US"/>
              </w:rPr>
            </w:pPr>
          </w:p>
        </w:tc>
      </w:tr>
      <w:tr w:rsidR="001B0F2B" w:rsidRPr="00AA0DFC" w:rsidTr="001B0F2B">
        <w:tc>
          <w:tcPr>
            <w:tcW w:w="7230" w:type="dxa"/>
            <w:tcBorders>
              <w:top w:val="single" w:sz="6" w:space="0" w:color="000000"/>
              <w:left w:val="single" w:sz="6" w:space="0" w:color="000000"/>
              <w:bottom w:val="single" w:sz="6" w:space="0" w:color="000000"/>
              <w:right w:val="single" w:sz="6" w:space="0" w:color="000000"/>
            </w:tcBorders>
            <w:hideMark/>
          </w:tcPr>
          <w:p w:rsidR="001B0F2B" w:rsidRPr="00AA0DFC" w:rsidRDefault="001B0F2B" w:rsidP="001B0F2B">
            <w:pPr>
              <w:jc w:val="both"/>
            </w:pPr>
            <w:r w:rsidRPr="00AA0DFC">
              <w:t xml:space="preserve">     практические занятия</w:t>
            </w:r>
          </w:p>
        </w:tc>
        <w:tc>
          <w:tcPr>
            <w:cnfStyle w:val="000100000000"/>
            <w:tcW w:w="2268" w:type="dxa"/>
            <w:tcBorders>
              <w:top w:val="single" w:sz="6" w:space="0" w:color="000000"/>
              <w:left w:val="single" w:sz="6" w:space="0" w:color="000000"/>
              <w:bottom w:val="single" w:sz="6" w:space="0" w:color="000000"/>
              <w:right w:val="single" w:sz="6" w:space="0" w:color="000000"/>
            </w:tcBorders>
            <w:hideMark/>
          </w:tcPr>
          <w:p w:rsidR="001B0F2B" w:rsidRPr="00AA0DFC" w:rsidRDefault="00AA0DFC" w:rsidP="001B0F2B">
            <w:pPr>
              <w:jc w:val="center"/>
              <w:rPr>
                <w:i w:val="0"/>
              </w:rPr>
            </w:pPr>
            <w:r w:rsidRPr="00AA0DFC">
              <w:rPr>
                <w:i w:val="0"/>
              </w:rPr>
              <w:t>134</w:t>
            </w:r>
          </w:p>
        </w:tc>
      </w:tr>
      <w:tr w:rsidR="001B0F2B" w:rsidRPr="00AA0DFC" w:rsidTr="001B0F2B">
        <w:tc>
          <w:tcPr>
            <w:tcW w:w="7230" w:type="dxa"/>
            <w:tcBorders>
              <w:top w:val="single" w:sz="6" w:space="0" w:color="000000"/>
              <w:left w:val="single" w:sz="6" w:space="0" w:color="000000"/>
              <w:bottom w:val="single" w:sz="6" w:space="0" w:color="000000"/>
              <w:right w:val="single" w:sz="6" w:space="0" w:color="000000"/>
            </w:tcBorders>
            <w:hideMark/>
          </w:tcPr>
          <w:p w:rsidR="001B0F2B" w:rsidRPr="00AA0DFC" w:rsidRDefault="001B0F2B" w:rsidP="001B0F2B">
            <w:pPr>
              <w:jc w:val="both"/>
            </w:pPr>
            <w:r w:rsidRPr="00AA0DFC">
              <w:t xml:space="preserve">     контрольные работы</w:t>
            </w:r>
          </w:p>
        </w:tc>
        <w:tc>
          <w:tcPr>
            <w:cnfStyle w:val="000100000000"/>
            <w:tcW w:w="2268" w:type="dxa"/>
            <w:tcBorders>
              <w:top w:val="single" w:sz="6" w:space="0" w:color="000000"/>
              <w:left w:val="single" w:sz="6" w:space="0" w:color="000000"/>
              <w:bottom w:val="single" w:sz="6" w:space="0" w:color="000000"/>
              <w:right w:val="single" w:sz="6" w:space="0" w:color="000000"/>
            </w:tcBorders>
            <w:hideMark/>
          </w:tcPr>
          <w:p w:rsidR="001B0F2B" w:rsidRPr="00AA0DFC" w:rsidRDefault="001B0F2B" w:rsidP="001B0F2B">
            <w:pPr>
              <w:jc w:val="center"/>
              <w:rPr>
                <w:i w:val="0"/>
                <w:lang w:val="en-US"/>
              </w:rPr>
            </w:pPr>
          </w:p>
        </w:tc>
      </w:tr>
      <w:tr w:rsidR="001B0F2B" w:rsidRPr="00AA0DFC" w:rsidTr="001B0F2B">
        <w:tc>
          <w:tcPr>
            <w:tcW w:w="7230" w:type="dxa"/>
            <w:tcBorders>
              <w:top w:val="single" w:sz="6" w:space="0" w:color="000000"/>
              <w:left w:val="single" w:sz="6" w:space="0" w:color="000000"/>
              <w:bottom w:val="single" w:sz="6" w:space="0" w:color="000000"/>
              <w:right w:val="single" w:sz="6" w:space="0" w:color="000000"/>
            </w:tcBorders>
            <w:hideMark/>
          </w:tcPr>
          <w:p w:rsidR="001B0F2B" w:rsidRPr="00AA0DFC" w:rsidRDefault="001B0F2B" w:rsidP="001B0F2B">
            <w:pPr>
              <w:jc w:val="both"/>
              <w:rPr>
                <w:b/>
              </w:rPr>
            </w:pPr>
            <w:r w:rsidRPr="00AA0DFC">
              <w:rPr>
                <w:b/>
              </w:rPr>
              <w:t>Самостоятельная работа обучающегося (всего)</w:t>
            </w:r>
          </w:p>
        </w:tc>
        <w:tc>
          <w:tcPr>
            <w:cnfStyle w:val="000100000000"/>
            <w:tcW w:w="2268" w:type="dxa"/>
            <w:tcBorders>
              <w:top w:val="single" w:sz="6" w:space="0" w:color="000000"/>
              <w:left w:val="single" w:sz="6" w:space="0" w:color="000000"/>
              <w:bottom w:val="single" w:sz="6" w:space="0" w:color="000000"/>
              <w:right w:val="single" w:sz="6" w:space="0" w:color="000000"/>
            </w:tcBorders>
            <w:hideMark/>
          </w:tcPr>
          <w:p w:rsidR="001B0F2B" w:rsidRPr="00AA0DFC" w:rsidRDefault="00AA0DFC" w:rsidP="001B0F2B">
            <w:pPr>
              <w:jc w:val="center"/>
              <w:rPr>
                <w:b/>
                <w:i w:val="0"/>
              </w:rPr>
            </w:pPr>
            <w:r w:rsidRPr="00AA0DFC">
              <w:rPr>
                <w:b/>
                <w:i w:val="0"/>
              </w:rPr>
              <w:t>16</w:t>
            </w:r>
            <w:r w:rsidR="001B0F2B" w:rsidRPr="00AA0DFC">
              <w:rPr>
                <w:b/>
                <w:i w:val="0"/>
              </w:rPr>
              <w:t>6</w:t>
            </w:r>
          </w:p>
        </w:tc>
      </w:tr>
      <w:tr w:rsidR="001B0F2B" w:rsidRPr="00AA0DFC" w:rsidTr="001B0F2B">
        <w:tc>
          <w:tcPr>
            <w:tcW w:w="7230" w:type="dxa"/>
            <w:tcBorders>
              <w:top w:val="single" w:sz="6" w:space="0" w:color="000000"/>
              <w:left w:val="single" w:sz="6" w:space="0" w:color="000000"/>
              <w:bottom w:val="single" w:sz="6" w:space="0" w:color="000000"/>
              <w:right w:val="single" w:sz="6" w:space="0" w:color="000000"/>
            </w:tcBorders>
            <w:hideMark/>
          </w:tcPr>
          <w:p w:rsidR="001B0F2B" w:rsidRPr="00AA0DFC" w:rsidRDefault="001B0F2B" w:rsidP="001B0F2B">
            <w:pPr>
              <w:jc w:val="both"/>
            </w:pPr>
            <w:r w:rsidRPr="00AA0DFC">
              <w:t>в том числе:</w:t>
            </w:r>
          </w:p>
        </w:tc>
        <w:tc>
          <w:tcPr>
            <w:cnfStyle w:val="000100000000"/>
            <w:tcW w:w="2268" w:type="dxa"/>
            <w:tcBorders>
              <w:top w:val="single" w:sz="6" w:space="0" w:color="000000"/>
              <w:left w:val="single" w:sz="6" w:space="0" w:color="000000"/>
              <w:bottom w:val="single" w:sz="6" w:space="0" w:color="000000"/>
              <w:right w:val="single" w:sz="6" w:space="0" w:color="000000"/>
            </w:tcBorders>
          </w:tcPr>
          <w:p w:rsidR="001B0F2B" w:rsidRPr="00AA0DFC" w:rsidRDefault="001B0F2B" w:rsidP="001B0F2B">
            <w:pPr>
              <w:jc w:val="center"/>
              <w:rPr>
                <w:i w:val="0"/>
              </w:rPr>
            </w:pPr>
          </w:p>
        </w:tc>
      </w:tr>
      <w:tr w:rsidR="001B0F2B" w:rsidRPr="00AA0DFC" w:rsidTr="001B0F2B">
        <w:tc>
          <w:tcPr>
            <w:tcW w:w="7230" w:type="dxa"/>
            <w:tcBorders>
              <w:top w:val="single" w:sz="6" w:space="0" w:color="000000"/>
              <w:left w:val="single" w:sz="6" w:space="0" w:color="000000"/>
              <w:bottom w:val="single" w:sz="6" w:space="0" w:color="000000"/>
              <w:right w:val="single" w:sz="6" w:space="0" w:color="000000"/>
            </w:tcBorders>
            <w:hideMark/>
          </w:tcPr>
          <w:p w:rsidR="001B0F2B" w:rsidRPr="00AA0DFC" w:rsidRDefault="001B0F2B" w:rsidP="001B0F2B">
            <w:pPr>
              <w:jc w:val="both"/>
            </w:pPr>
            <w:r w:rsidRPr="00AA0DFC">
              <w:t xml:space="preserve">       аудиторная самостоятельная работа</w:t>
            </w:r>
          </w:p>
        </w:tc>
        <w:tc>
          <w:tcPr>
            <w:cnfStyle w:val="000100000000"/>
            <w:tcW w:w="2268" w:type="dxa"/>
            <w:tcBorders>
              <w:top w:val="single" w:sz="6" w:space="0" w:color="000000"/>
              <w:left w:val="single" w:sz="6" w:space="0" w:color="000000"/>
              <w:bottom w:val="single" w:sz="6" w:space="0" w:color="000000"/>
              <w:right w:val="single" w:sz="6" w:space="0" w:color="000000"/>
            </w:tcBorders>
            <w:hideMark/>
          </w:tcPr>
          <w:p w:rsidR="001B0F2B" w:rsidRPr="00AA0DFC" w:rsidRDefault="001B0F2B" w:rsidP="001B0F2B">
            <w:pPr>
              <w:jc w:val="center"/>
              <w:rPr>
                <w:i w:val="0"/>
              </w:rPr>
            </w:pPr>
          </w:p>
        </w:tc>
      </w:tr>
      <w:tr w:rsidR="001B0F2B" w:rsidRPr="00AA0DFC" w:rsidTr="001B0F2B">
        <w:tc>
          <w:tcPr>
            <w:tcW w:w="7230" w:type="dxa"/>
            <w:tcBorders>
              <w:top w:val="single" w:sz="6" w:space="0" w:color="000000"/>
              <w:left w:val="single" w:sz="6" w:space="0" w:color="000000"/>
              <w:bottom w:val="single" w:sz="6" w:space="0" w:color="000000"/>
              <w:right w:val="single" w:sz="6" w:space="0" w:color="000000"/>
            </w:tcBorders>
            <w:hideMark/>
          </w:tcPr>
          <w:p w:rsidR="001B0F2B" w:rsidRPr="00AA0DFC" w:rsidRDefault="001B0F2B" w:rsidP="001B0F2B">
            <w:r w:rsidRPr="00AA0DFC">
              <w:rPr>
                <w:i/>
              </w:rPr>
              <w:t xml:space="preserve">       </w:t>
            </w:r>
            <w:r w:rsidRPr="00AA0DFC">
              <w:t>реферат, сообщения</w:t>
            </w:r>
          </w:p>
          <w:p w:rsidR="001B0F2B" w:rsidRPr="00AA0DFC" w:rsidRDefault="001B0F2B" w:rsidP="001B0F2B">
            <w:pPr>
              <w:jc w:val="both"/>
              <w:rPr>
                <w:i/>
              </w:rPr>
            </w:pPr>
            <w:r w:rsidRPr="00AA0DFC">
              <w:t xml:space="preserve">      внеаудиторная самостоятельная работа</w:t>
            </w:r>
            <w:r w:rsidRPr="00AA0DFC">
              <w:rPr>
                <w:i/>
              </w:rPr>
              <w:t xml:space="preserve"> </w:t>
            </w:r>
          </w:p>
        </w:tc>
        <w:tc>
          <w:tcPr>
            <w:cnfStyle w:val="000100000000"/>
            <w:tcW w:w="2268" w:type="dxa"/>
            <w:tcBorders>
              <w:top w:val="single" w:sz="6" w:space="0" w:color="000000"/>
              <w:left w:val="single" w:sz="6" w:space="0" w:color="000000"/>
              <w:bottom w:val="single" w:sz="6" w:space="0" w:color="000000"/>
              <w:right w:val="single" w:sz="6" w:space="0" w:color="000000"/>
            </w:tcBorders>
            <w:hideMark/>
          </w:tcPr>
          <w:p w:rsidR="001B0F2B" w:rsidRPr="00AA0DFC" w:rsidRDefault="001B0F2B" w:rsidP="001B0F2B">
            <w:pPr>
              <w:jc w:val="center"/>
              <w:rPr>
                <w:i w:val="0"/>
              </w:rPr>
            </w:pPr>
          </w:p>
        </w:tc>
      </w:tr>
      <w:tr w:rsidR="001B0F2B" w:rsidRPr="00AA0DFC" w:rsidTr="001B0F2B">
        <w:trPr>
          <w:cnfStyle w:val="010000000000"/>
        </w:trPr>
        <w:tc>
          <w:tcPr>
            <w:cnfStyle w:val="000100000000"/>
            <w:tcW w:w="9498" w:type="dxa"/>
            <w:gridSpan w:val="2"/>
            <w:tcBorders>
              <w:top w:val="single" w:sz="6" w:space="0" w:color="000000"/>
              <w:left w:val="single" w:sz="6" w:space="0" w:color="000000"/>
              <w:bottom w:val="single" w:sz="6" w:space="0" w:color="000000"/>
              <w:right w:val="single" w:sz="6" w:space="0" w:color="000000"/>
            </w:tcBorders>
            <w:hideMark/>
          </w:tcPr>
          <w:p w:rsidR="001B0F2B" w:rsidRPr="00AA0DFC" w:rsidRDefault="001B0F2B" w:rsidP="001B0F2B">
            <w:pPr>
              <w:rPr>
                <w:i w:val="0"/>
              </w:rPr>
            </w:pPr>
            <w:r w:rsidRPr="00AA0DFC">
              <w:rPr>
                <w:i w:val="0"/>
              </w:rPr>
              <w:t>Итоговая аттестация в форме</w:t>
            </w:r>
            <w:r w:rsidRPr="00AA0DFC">
              <w:t xml:space="preserve"> </w:t>
            </w:r>
            <w:r w:rsidRPr="00AA0DFC">
              <w:rPr>
                <w:i w:val="0"/>
              </w:rPr>
              <w:t>квалификационного экзамена</w:t>
            </w:r>
          </w:p>
          <w:p w:rsidR="001B0F2B" w:rsidRPr="00AA0DFC" w:rsidRDefault="001B0F2B" w:rsidP="001B0F2B">
            <w:pPr>
              <w:jc w:val="right"/>
            </w:pPr>
          </w:p>
        </w:tc>
      </w:tr>
    </w:tbl>
    <w:p w:rsidR="001B0F2B" w:rsidRPr="00AA0DFC" w:rsidRDefault="001B0F2B"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1B0F2B" w:rsidRPr="00AA0DFC">
          <w:footerReference w:type="default" r:id="rId8"/>
          <w:pgSz w:w="11906" w:h="16838"/>
          <w:pgMar w:top="993" w:right="566" w:bottom="568" w:left="1134" w:header="709" w:footer="709" w:gutter="0"/>
          <w:cols w:space="720"/>
        </w:sectPr>
      </w:pPr>
    </w:p>
    <w:p w:rsidR="00065520" w:rsidRDefault="00A11CCB" w:rsidP="000F160A">
      <w:pPr>
        <w:ind w:left="851" w:hanging="851"/>
        <w:rPr>
          <w:b/>
          <w:caps/>
        </w:rPr>
      </w:pPr>
      <w:r w:rsidRPr="00AA0DFC">
        <w:rPr>
          <w:b/>
        </w:rPr>
        <w:lastRenderedPageBreak/>
        <w:t>3.2</w:t>
      </w:r>
      <w:r w:rsidR="008B1ED2" w:rsidRPr="00AA0DFC">
        <w:rPr>
          <w:b/>
        </w:rPr>
        <w:t>. Тематический план профессионального модуля</w:t>
      </w:r>
      <w:r w:rsidR="00EE028E" w:rsidRPr="00AA0DFC">
        <w:rPr>
          <w:b/>
        </w:rPr>
        <w:t xml:space="preserve"> </w:t>
      </w:r>
      <w:r w:rsidR="008B1ED2" w:rsidRPr="00AA0DFC">
        <w:rPr>
          <w:b/>
        </w:rPr>
        <w:t xml:space="preserve"> ПМ</w:t>
      </w:r>
      <w:r w:rsidR="0062280D" w:rsidRPr="00AA0DFC">
        <w:rPr>
          <w:b/>
        </w:rPr>
        <w:t>.</w:t>
      </w:r>
      <w:r w:rsidR="008B1ED2" w:rsidRPr="00AA0DFC">
        <w:rPr>
          <w:b/>
        </w:rPr>
        <w:t>01.</w:t>
      </w:r>
      <w:r w:rsidR="00AA0DFC" w:rsidRPr="00AA0DFC">
        <w:rPr>
          <w:b/>
        </w:rPr>
        <w:t xml:space="preserve"> </w:t>
      </w:r>
      <w:r w:rsidR="00FE5D4A" w:rsidRPr="00AA0DFC">
        <w:rPr>
          <w:b/>
        </w:rPr>
        <w:t>Контроль и метрологическое обеспечение средств и систем</w:t>
      </w:r>
      <w:r w:rsidR="00AA0DFC">
        <w:rPr>
          <w:b/>
        </w:rPr>
        <w:t xml:space="preserve"> </w:t>
      </w:r>
      <w:r w:rsidR="004042A9" w:rsidRPr="00AA0DFC">
        <w:rPr>
          <w:b/>
        </w:rPr>
        <w:t>а</w:t>
      </w:r>
      <w:r w:rsidR="00FE5D4A" w:rsidRPr="00AA0DFC">
        <w:rPr>
          <w:b/>
        </w:rPr>
        <w:t>втоматизации</w:t>
      </w:r>
      <w:r w:rsidR="00D6388A" w:rsidRPr="00AA0DFC">
        <w:rPr>
          <w:b/>
          <w:caps/>
        </w:rPr>
        <w:t xml:space="preserve"> </w:t>
      </w:r>
    </w:p>
    <w:p w:rsidR="000F160A" w:rsidRPr="00AA0DFC" w:rsidRDefault="000F160A" w:rsidP="000F160A">
      <w:pPr>
        <w:ind w:left="851" w:hanging="851"/>
        <w:rPr>
          <w:b/>
          <w:caps/>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2"/>
        <w:gridCol w:w="3737"/>
        <w:gridCol w:w="1199"/>
        <w:gridCol w:w="799"/>
        <w:gridCol w:w="1141"/>
        <w:gridCol w:w="1326"/>
        <w:gridCol w:w="1240"/>
        <w:gridCol w:w="1190"/>
        <w:gridCol w:w="1122"/>
        <w:gridCol w:w="1431"/>
      </w:tblGrid>
      <w:tr w:rsidR="00065520" w:rsidRPr="000F160A" w:rsidTr="000F160A">
        <w:trPr>
          <w:cantSplit/>
          <w:trHeight w:val="435"/>
        </w:trPr>
        <w:tc>
          <w:tcPr>
            <w:tcW w:w="724" w:type="pct"/>
            <w:vMerge w:val="restart"/>
            <w:tcBorders>
              <w:top w:val="single" w:sz="12" w:space="0" w:color="auto"/>
              <w:left w:val="single" w:sz="12" w:space="0" w:color="auto"/>
              <w:bottom w:val="single" w:sz="12" w:space="0" w:color="auto"/>
              <w:right w:val="single" w:sz="12" w:space="0" w:color="auto"/>
            </w:tcBorders>
            <w:vAlign w:val="center"/>
            <w:hideMark/>
          </w:tcPr>
          <w:p w:rsidR="00065520" w:rsidRPr="000F160A" w:rsidRDefault="00065520" w:rsidP="00EE028E">
            <w:pPr>
              <w:pStyle w:val="22"/>
              <w:widowControl w:val="0"/>
              <w:ind w:left="0" w:firstLine="0"/>
              <w:jc w:val="center"/>
              <w:rPr>
                <w:b/>
                <w:sz w:val="20"/>
                <w:szCs w:val="20"/>
              </w:rPr>
            </w:pPr>
            <w:r w:rsidRPr="000F160A">
              <w:rPr>
                <w:b/>
                <w:sz w:val="20"/>
                <w:szCs w:val="20"/>
              </w:rPr>
              <w:t>Коды профессиональных компетенций</w:t>
            </w:r>
          </w:p>
        </w:tc>
        <w:tc>
          <w:tcPr>
            <w:tcW w:w="1212" w:type="pct"/>
            <w:vMerge w:val="restart"/>
            <w:tcBorders>
              <w:top w:val="single" w:sz="12" w:space="0" w:color="auto"/>
              <w:left w:val="single" w:sz="12" w:space="0" w:color="auto"/>
              <w:bottom w:val="single" w:sz="12" w:space="0" w:color="auto"/>
              <w:right w:val="single" w:sz="12" w:space="0" w:color="auto"/>
            </w:tcBorders>
            <w:vAlign w:val="center"/>
            <w:hideMark/>
          </w:tcPr>
          <w:p w:rsidR="00065520" w:rsidRPr="000F160A" w:rsidRDefault="00065520" w:rsidP="00EE028E">
            <w:pPr>
              <w:pStyle w:val="22"/>
              <w:widowControl w:val="0"/>
              <w:ind w:left="0" w:firstLine="0"/>
              <w:jc w:val="center"/>
              <w:rPr>
                <w:b/>
                <w:sz w:val="20"/>
                <w:szCs w:val="20"/>
              </w:rPr>
            </w:pPr>
            <w:r w:rsidRPr="000F160A">
              <w:rPr>
                <w:b/>
                <w:sz w:val="20"/>
                <w:szCs w:val="20"/>
              </w:rPr>
              <w:t>Наименования разделов профессионального модуля</w:t>
            </w:r>
          </w:p>
        </w:tc>
        <w:tc>
          <w:tcPr>
            <w:tcW w:w="389" w:type="pct"/>
            <w:vMerge w:val="restart"/>
            <w:tcBorders>
              <w:top w:val="single" w:sz="12" w:space="0" w:color="auto"/>
              <w:left w:val="single" w:sz="12" w:space="0" w:color="auto"/>
              <w:bottom w:val="single" w:sz="12" w:space="0" w:color="auto"/>
              <w:right w:val="single" w:sz="12" w:space="0" w:color="auto"/>
            </w:tcBorders>
            <w:vAlign w:val="center"/>
            <w:hideMark/>
          </w:tcPr>
          <w:p w:rsidR="00065520" w:rsidRPr="000F160A" w:rsidRDefault="00065520" w:rsidP="00EE028E">
            <w:pPr>
              <w:pStyle w:val="22"/>
              <w:widowControl w:val="0"/>
              <w:ind w:left="0" w:firstLine="0"/>
              <w:jc w:val="center"/>
              <w:rPr>
                <w:b/>
                <w:iCs/>
                <w:sz w:val="20"/>
                <w:szCs w:val="20"/>
              </w:rPr>
            </w:pPr>
            <w:r w:rsidRPr="000F160A">
              <w:rPr>
                <w:b/>
                <w:iCs/>
                <w:sz w:val="20"/>
                <w:szCs w:val="20"/>
              </w:rPr>
              <w:t>Всего часов</w:t>
            </w:r>
          </w:p>
          <w:p w:rsidR="00065520" w:rsidRPr="000F160A" w:rsidRDefault="00065520" w:rsidP="00EE028E">
            <w:pPr>
              <w:pStyle w:val="22"/>
              <w:widowControl w:val="0"/>
              <w:ind w:left="0" w:firstLine="0"/>
              <w:jc w:val="center"/>
              <w:rPr>
                <w:i/>
                <w:iCs/>
                <w:sz w:val="20"/>
                <w:szCs w:val="20"/>
              </w:rPr>
            </w:pPr>
            <w:r w:rsidRPr="000F160A">
              <w:rPr>
                <w:i/>
                <w:iCs/>
                <w:sz w:val="20"/>
                <w:szCs w:val="20"/>
              </w:rPr>
              <w:t>(макс. учебная нагрузка и практики)</w:t>
            </w:r>
          </w:p>
        </w:tc>
        <w:tc>
          <w:tcPr>
            <w:tcW w:w="1847" w:type="pct"/>
            <w:gridSpan w:val="5"/>
            <w:tcBorders>
              <w:top w:val="single" w:sz="12" w:space="0" w:color="auto"/>
              <w:left w:val="single" w:sz="12" w:space="0" w:color="auto"/>
              <w:bottom w:val="single" w:sz="4" w:space="0" w:color="auto"/>
              <w:right w:val="single" w:sz="12" w:space="0" w:color="auto"/>
            </w:tcBorders>
            <w:vAlign w:val="center"/>
            <w:hideMark/>
          </w:tcPr>
          <w:p w:rsidR="00065520" w:rsidRPr="000F160A" w:rsidRDefault="00065520" w:rsidP="00EE028E">
            <w:pPr>
              <w:pStyle w:val="a5"/>
              <w:widowControl w:val="0"/>
              <w:suppressAutoHyphens/>
              <w:spacing w:before="0" w:beforeAutospacing="0" w:after="0" w:afterAutospacing="0"/>
              <w:jc w:val="center"/>
              <w:rPr>
                <w:b/>
                <w:sz w:val="20"/>
                <w:szCs w:val="20"/>
              </w:rPr>
            </w:pPr>
            <w:r w:rsidRPr="000F160A">
              <w:rPr>
                <w:b/>
                <w:sz w:val="20"/>
                <w:szCs w:val="20"/>
              </w:rPr>
              <w:t>Объем времени, отведенный на освоение междисциплинарного курса (курсов)</w:t>
            </w:r>
          </w:p>
        </w:tc>
        <w:tc>
          <w:tcPr>
            <w:tcW w:w="829" w:type="pct"/>
            <w:gridSpan w:val="2"/>
            <w:tcBorders>
              <w:top w:val="single" w:sz="12" w:space="0" w:color="auto"/>
              <w:left w:val="single" w:sz="12" w:space="0" w:color="auto"/>
              <w:bottom w:val="single" w:sz="4" w:space="0" w:color="auto"/>
              <w:right w:val="single" w:sz="12" w:space="0" w:color="auto"/>
            </w:tcBorders>
            <w:vAlign w:val="center"/>
            <w:hideMark/>
          </w:tcPr>
          <w:p w:rsidR="00065520" w:rsidRPr="000F160A" w:rsidRDefault="00065520" w:rsidP="00EE028E">
            <w:pPr>
              <w:pStyle w:val="22"/>
              <w:widowControl w:val="0"/>
              <w:ind w:left="0" w:firstLine="0"/>
              <w:jc w:val="center"/>
              <w:rPr>
                <w:b/>
                <w:sz w:val="20"/>
                <w:szCs w:val="20"/>
              </w:rPr>
            </w:pPr>
            <w:r w:rsidRPr="000F160A">
              <w:rPr>
                <w:b/>
                <w:sz w:val="20"/>
                <w:szCs w:val="20"/>
              </w:rPr>
              <w:t xml:space="preserve">Практика </w:t>
            </w:r>
          </w:p>
        </w:tc>
      </w:tr>
      <w:tr w:rsidR="00065520" w:rsidRPr="000F160A" w:rsidTr="000F160A">
        <w:trPr>
          <w:cantSplit/>
          <w:trHeight w:val="435"/>
        </w:trPr>
        <w:tc>
          <w:tcPr>
            <w:tcW w:w="724" w:type="pct"/>
            <w:vMerge/>
            <w:tcBorders>
              <w:top w:val="single" w:sz="12" w:space="0" w:color="auto"/>
              <w:left w:val="single" w:sz="12" w:space="0" w:color="auto"/>
              <w:bottom w:val="single" w:sz="12" w:space="0" w:color="auto"/>
              <w:right w:val="single" w:sz="12" w:space="0" w:color="auto"/>
            </w:tcBorders>
            <w:vAlign w:val="center"/>
            <w:hideMark/>
          </w:tcPr>
          <w:p w:rsidR="00065520" w:rsidRPr="000F160A" w:rsidRDefault="00065520" w:rsidP="00EE028E">
            <w:pPr>
              <w:rPr>
                <w:b/>
                <w:sz w:val="20"/>
                <w:szCs w:val="20"/>
              </w:rPr>
            </w:pPr>
          </w:p>
        </w:tc>
        <w:tc>
          <w:tcPr>
            <w:tcW w:w="1212" w:type="pct"/>
            <w:vMerge/>
            <w:tcBorders>
              <w:top w:val="single" w:sz="12" w:space="0" w:color="auto"/>
              <w:left w:val="single" w:sz="12" w:space="0" w:color="auto"/>
              <w:bottom w:val="single" w:sz="12" w:space="0" w:color="auto"/>
              <w:right w:val="single" w:sz="12" w:space="0" w:color="auto"/>
            </w:tcBorders>
            <w:vAlign w:val="center"/>
            <w:hideMark/>
          </w:tcPr>
          <w:p w:rsidR="00065520" w:rsidRPr="000F160A" w:rsidRDefault="00065520" w:rsidP="00EE028E">
            <w:pPr>
              <w:rPr>
                <w:b/>
                <w:sz w:val="20"/>
                <w:szCs w:val="20"/>
              </w:rPr>
            </w:pPr>
          </w:p>
        </w:tc>
        <w:tc>
          <w:tcPr>
            <w:tcW w:w="389" w:type="pct"/>
            <w:vMerge/>
            <w:tcBorders>
              <w:top w:val="single" w:sz="12" w:space="0" w:color="auto"/>
              <w:left w:val="single" w:sz="12" w:space="0" w:color="auto"/>
              <w:bottom w:val="single" w:sz="12" w:space="0" w:color="auto"/>
              <w:right w:val="single" w:sz="12" w:space="0" w:color="auto"/>
            </w:tcBorders>
            <w:vAlign w:val="center"/>
            <w:hideMark/>
          </w:tcPr>
          <w:p w:rsidR="00065520" w:rsidRPr="000F160A" w:rsidRDefault="00065520" w:rsidP="00EE028E">
            <w:pPr>
              <w:rPr>
                <w:i/>
                <w:iCs/>
                <w:sz w:val="20"/>
                <w:szCs w:val="20"/>
              </w:rPr>
            </w:pPr>
          </w:p>
        </w:tc>
        <w:tc>
          <w:tcPr>
            <w:tcW w:w="1059" w:type="pct"/>
            <w:gridSpan w:val="3"/>
            <w:tcBorders>
              <w:top w:val="single" w:sz="12" w:space="0" w:color="auto"/>
              <w:left w:val="single" w:sz="12" w:space="0" w:color="auto"/>
              <w:bottom w:val="single" w:sz="12" w:space="0" w:color="auto"/>
              <w:right w:val="single" w:sz="12" w:space="0" w:color="auto"/>
            </w:tcBorders>
            <w:vAlign w:val="center"/>
            <w:hideMark/>
          </w:tcPr>
          <w:p w:rsidR="00065520" w:rsidRPr="000F160A" w:rsidRDefault="00065520" w:rsidP="00EE028E">
            <w:pPr>
              <w:pStyle w:val="a5"/>
              <w:widowControl w:val="0"/>
              <w:suppressAutoHyphens/>
              <w:spacing w:before="0" w:beforeAutospacing="0" w:after="0" w:afterAutospacing="0"/>
              <w:jc w:val="center"/>
              <w:rPr>
                <w:b/>
                <w:sz w:val="20"/>
                <w:szCs w:val="20"/>
              </w:rPr>
            </w:pPr>
            <w:r w:rsidRPr="000F160A">
              <w:rPr>
                <w:b/>
                <w:sz w:val="20"/>
                <w:szCs w:val="20"/>
              </w:rPr>
              <w:t xml:space="preserve">Обязательная аудиторная учебная нагрузка </w:t>
            </w:r>
            <w:proofErr w:type="gramStart"/>
            <w:r w:rsidRPr="000F160A">
              <w:rPr>
                <w:b/>
                <w:sz w:val="20"/>
                <w:szCs w:val="20"/>
              </w:rPr>
              <w:t>обучающегося</w:t>
            </w:r>
            <w:proofErr w:type="gramEnd"/>
          </w:p>
        </w:tc>
        <w:tc>
          <w:tcPr>
            <w:tcW w:w="788" w:type="pct"/>
            <w:gridSpan w:val="2"/>
            <w:tcBorders>
              <w:top w:val="single" w:sz="12" w:space="0" w:color="auto"/>
              <w:left w:val="single" w:sz="12" w:space="0" w:color="auto"/>
              <w:bottom w:val="single" w:sz="12" w:space="0" w:color="auto"/>
              <w:right w:val="single" w:sz="12" w:space="0" w:color="auto"/>
            </w:tcBorders>
            <w:vAlign w:val="center"/>
            <w:hideMark/>
          </w:tcPr>
          <w:p w:rsidR="00065520" w:rsidRPr="000F160A" w:rsidRDefault="00065520" w:rsidP="00EE028E">
            <w:pPr>
              <w:pStyle w:val="a5"/>
              <w:widowControl w:val="0"/>
              <w:suppressAutoHyphens/>
              <w:spacing w:before="0" w:beforeAutospacing="0" w:after="0" w:afterAutospacing="0"/>
              <w:jc w:val="center"/>
              <w:rPr>
                <w:b/>
                <w:sz w:val="20"/>
                <w:szCs w:val="20"/>
              </w:rPr>
            </w:pPr>
            <w:r w:rsidRPr="000F160A">
              <w:rPr>
                <w:b/>
                <w:sz w:val="20"/>
                <w:szCs w:val="20"/>
              </w:rPr>
              <w:t xml:space="preserve">Самостоятельная работа </w:t>
            </w:r>
            <w:proofErr w:type="gramStart"/>
            <w:r w:rsidRPr="000F160A">
              <w:rPr>
                <w:b/>
                <w:sz w:val="20"/>
                <w:szCs w:val="20"/>
              </w:rPr>
              <w:t>обучающегося</w:t>
            </w:r>
            <w:proofErr w:type="gramEnd"/>
          </w:p>
        </w:tc>
        <w:tc>
          <w:tcPr>
            <w:tcW w:w="364" w:type="pct"/>
            <w:vMerge w:val="restart"/>
            <w:tcBorders>
              <w:top w:val="single" w:sz="12" w:space="0" w:color="auto"/>
              <w:left w:val="single" w:sz="12" w:space="0" w:color="auto"/>
              <w:bottom w:val="single" w:sz="12" w:space="0" w:color="auto"/>
              <w:right w:val="single" w:sz="12" w:space="0" w:color="auto"/>
            </w:tcBorders>
            <w:vAlign w:val="center"/>
            <w:hideMark/>
          </w:tcPr>
          <w:p w:rsidR="00065520" w:rsidRPr="000F160A" w:rsidRDefault="00065520" w:rsidP="00EE028E">
            <w:pPr>
              <w:pStyle w:val="22"/>
              <w:widowControl w:val="0"/>
              <w:ind w:left="0" w:firstLine="0"/>
              <w:jc w:val="center"/>
              <w:rPr>
                <w:b/>
                <w:sz w:val="20"/>
                <w:szCs w:val="20"/>
              </w:rPr>
            </w:pPr>
            <w:r w:rsidRPr="000F160A">
              <w:rPr>
                <w:b/>
                <w:sz w:val="20"/>
                <w:szCs w:val="20"/>
              </w:rPr>
              <w:t>Учебная,</w:t>
            </w:r>
          </w:p>
          <w:p w:rsidR="00065520" w:rsidRPr="000F160A" w:rsidRDefault="00065520" w:rsidP="00EE028E">
            <w:pPr>
              <w:pStyle w:val="22"/>
              <w:widowControl w:val="0"/>
              <w:ind w:left="0" w:firstLine="0"/>
              <w:jc w:val="center"/>
              <w:rPr>
                <w:b/>
                <w:i/>
                <w:sz w:val="20"/>
                <w:szCs w:val="20"/>
              </w:rPr>
            </w:pPr>
            <w:r w:rsidRPr="000F160A">
              <w:rPr>
                <w:sz w:val="20"/>
                <w:szCs w:val="20"/>
              </w:rPr>
              <w:t>часов</w:t>
            </w:r>
          </w:p>
        </w:tc>
        <w:tc>
          <w:tcPr>
            <w:tcW w:w="465" w:type="pct"/>
            <w:vMerge w:val="restart"/>
            <w:tcBorders>
              <w:top w:val="single" w:sz="12" w:space="0" w:color="auto"/>
              <w:left w:val="single" w:sz="4" w:space="0" w:color="auto"/>
              <w:bottom w:val="single" w:sz="12" w:space="0" w:color="auto"/>
              <w:right w:val="single" w:sz="12" w:space="0" w:color="auto"/>
            </w:tcBorders>
            <w:vAlign w:val="center"/>
            <w:hideMark/>
          </w:tcPr>
          <w:p w:rsidR="00065520" w:rsidRPr="000F160A" w:rsidRDefault="00065520" w:rsidP="00EE028E">
            <w:pPr>
              <w:pStyle w:val="22"/>
              <w:widowControl w:val="0"/>
              <w:ind w:left="0" w:firstLine="0"/>
              <w:jc w:val="center"/>
              <w:rPr>
                <w:b/>
                <w:sz w:val="20"/>
                <w:szCs w:val="20"/>
              </w:rPr>
            </w:pPr>
            <w:proofErr w:type="gramStart"/>
            <w:r w:rsidRPr="000F160A">
              <w:rPr>
                <w:b/>
                <w:sz w:val="20"/>
                <w:szCs w:val="20"/>
              </w:rPr>
              <w:t>Производственная</w:t>
            </w:r>
            <w:proofErr w:type="gramEnd"/>
            <w:r w:rsidRPr="000F160A">
              <w:rPr>
                <w:b/>
                <w:sz w:val="20"/>
                <w:szCs w:val="20"/>
              </w:rPr>
              <w:t xml:space="preserve"> (по профилю специальности),</w:t>
            </w:r>
          </w:p>
          <w:p w:rsidR="00065520" w:rsidRPr="000F160A" w:rsidRDefault="00065520" w:rsidP="00EE028E">
            <w:pPr>
              <w:pStyle w:val="22"/>
              <w:widowControl w:val="0"/>
              <w:ind w:left="72" w:firstLine="0"/>
              <w:jc w:val="center"/>
              <w:rPr>
                <w:sz w:val="20"/>
                <w:szCs w:val="20"/>
              </w:rPr>
            </w:pPr>
            <w:r w:rsidRPr="000F160A">
              <w:rPr>
                <w:sz w:val="20"/>
                <w:szCs w:val="20"/>
              </w:rPr>
              <w:t>часов</w:t>
            </w:r>
          </w:p>
          <w:p w:rsidR="00065520" w:rsidRPr="000F160A" w:rsidRDefault="00065520" w:rsidP="00EE028E">
            <w:pPr>
              <w:pStyle w:val="22"/>
              <w:widowControl w:val="0"/>
              <w:ind w:left="72"/>
              <w:jc w:val="center"/>
              <w:rPr>
                <w:b/>
                <w:sz w:val="20"/>
                <w:szCs w:val="20"/>
              </w:rPr>
            </w:pPr>
            <w:r w:rsidRPr="000F160A">
              <w:rPr>
                <w:i/>
                <w:sz w:val="20"/>
                <w:szCs w:val="20"/>
              </w:rPr>
              <w:t>(если предусмотрена рассредоточенная практика)</w:t>
            </w:r>
          </w:p>
        </w:tc>
      </w:tr>
      <w:tr w:rsidR="00065520" w:rsidRPr="000F160A" w:rsidTr="000F160A">
        <w:trPr>
          <w:cantSplit/>
          <w:trHeight w:val="390"/>
        </w:trPr>
        <w:tc>
          <w:tcPr>
            <w:tcW w:w="724" w:type="pct"/>
            <w:vMerge/>
            <w:tcBorders>
              <w:top w:val="single" w:sz="12" w:space="0" w:color="auto"/>
              <w:left w:val="single" w:sz="12" w:space="0" w:color="auto"/>
              <w:bottom w:val="single" w:sz="12" w:space="0" w:color="auto"/>
              <w:right w:val="single" w:sz="12" w:space="0" w:color="auto"/>
            </w:tcBorders>
            <w:vAlign w:val="center"/>
            <w:hideMark/>
          </w:tcPr>
          <w:p w:rsidR="00065520" w:rsidRPr="000F160A" w:rsidRDefault="00065520" w:rsidP="00EE028E">
            <w:pPr>
              <w:rPr>
                <w:b/>
                <w:sz w:val="20"/>
                <w:szCs w:val="20"/>
              </w:rPr>
            </w:pPr>
          </w:p>
        </w:tc>
        <w:tc>
          <w:tcPr>
            <w:tcW w:w="1212" w:type="pct"/>
            <w:vMerge/>
            <w:tcBorders>
              <w:top w:val="single" w:sz="12" w:space="0" w:color="auto"/>
              <w:left w:val="single" w:sz="12" w:space="0" w:color="auto"/>
              <w:bottom w:val="single" w:sz="12" w:space="0" w:color="auto"/>
              <w:right w:val="single" w:sz="12" w:space="0" w:color="auto"/>
            </w:tcBorders>
            <w:vAlign w:val="center"/>
            <w:hideMark/>
          </w:tcPr>
          <w:p w:rsidR="00065520" w:rsidRPr="000F160A" w:rsidRDefault="00065520" w:rsidP="00EE028E">
            <w:pPr>
              <w:rPr>
                <w:b/>
                <w:sz w:val="20"/>
                <w:szCs w:val="20"/>
              </w:rPr>
            </w:pPr>
          </w:p>
        </w:tc>
        <w:tc>
          <w:tcPr>
            <w:tcW w:w="389" w:type="pct"/>
            <w:vMerge/>
            <w:tcBorders>
              <w:top w:val="single" w:sz="12" w:space="0" w:color="auto"/>
              <w:left w:val="single" w:sz="12" w:space="0" w:color="auto"/>
              <w:bottom w:val="single" w:sz="12" w:space="0" w:color="auto"/>
              <w:right w:val="single" w:sz="12" w:space="0" w:color="auto"/>
            </w:tcBorders>
            <w:vAlign w:val="center"/>
            <w:hideMark/>
          </w:tcPr>
          <w:p w:rsidR="00065520" w:rsidRPr="000F160A" w:rsidRDefault="00065520" w:rsidP="00EE028E">
            <w:pPr>
              <w:rPr>
                <w:i/>
                <w:iCs/>
                <w:sz w:val="20"/>
                <w:szCs w:val="20"/>
              </w:rPr>
            </w:pPr>
          </w:p>
        </w:tc>
        <w:tc>
          <w:tcPr>
            <w:tcW w:w="259" w:type="pct"/>
            <w:tcBorders>
              <w:top w:val="single" w:sz="12" w:space="0" w:color="auto"/>
              <w:left w:val="single" w:sz="12" w:space="0" w:color="auto"/>
              <w:bottom w:val="single" w:sz="12" w:space="0" w:color="auto"/>
              <w:right w:val="single" w:sz="4" w:space="0" w:color="auto"/>
            </w:tcBorders>
            <w:vAlign w:val="center"/>
            <w:hideMark/>
          </w:tcPr>
          <w:p w:rsidR="00065520" w:rsidRPr="000F160A" w:rsidRDefault="00065520" w:rsidP="00EE028E">
            <w:pPr>
              <w:pStyle w:val="a5"/>
              <w:widowControl w:val="0"/>
              <w:suppressAutoHyphens/>
              <w:spacing w:before="0" w:beforeAutospacing="0" w:after="0" w:afterAutospacing="0"/>
              <w:jc w:val="center"/>
              <w:rPr>
                <w:b/>
                <w:sz w:val="20"/>
                <w:szCs w:val="20"/>
              </w:rPr>
            </w:pPr>
            <w:r w:rsidRPr="000F160A">
              <w:rPr>
                <w:b/>
                <w:sz w:val="20"/>
                <w:szCs w:val="20"/>
              </w:rPr>
              <w:t>Всего,</w:t>
            </w:r>
          </w:p>
          <w:p w:rsidR="00065520" w:rsidRPr="000F160A" w:rsidRDefault="00065520" w:rsidP="00EE028E">
            <w:pPr>
              <w:pStyle w:val="a5"/>
              <w:widowControl w:val="0"/>
              <w:suppressAutoHyphens/>
              <w:spacing w:before="0" w:beforeAutospacing="0" w:after="0" w:afterAutospacing="0"/>
              <w:jc w:val="center"/>
              <w:rPr>
                <w:i/>
                <w:sz w:val="20"/>
                <w:szCs w:val="20"/>
              </w:rPr>
            </w:pPr>
            <w:r w:rsidRPr="000F160A">
              <w:rPr>
                <w:sz w:val="20"/>
                <w:szCs w:val="20"/>
              </w:rPr>
              <w:t>часов</w:t>
            </w:r>
          </w:p>
        </w:tc>
        <w:tc>
          <w:tcPr>
            <w:tcW w:w="370" w:type="pct"/>
            <w:tcBorders>
              <w:top w:val="single" w:sz="12" w:space="0" w:color="auto"/>
              <w:left w:val="single" w:sz="4" w:space="0" w:color="auto"/>
              <w:bottom w:val="single" w:sz="12" w:space="0" w:color="auto"/>
              <w:right w:val="single" w:sz="4" w:space="0" w:color="auto"/>
            </w:tcBorders>
            <w:vAlign w:val="center"/>
            <w:hideMark/>
          </w:tcPr>
          <w:p w:rsidR="00065520" w:rsidRPr="000F160A" w:rsidRDefault="00065520" w:rsidP="00EE028E">
            <w:pPr>
              <w:pStyle w:val="a5"/>
              <w:widowControl w:val="0"/>
              <w:suppressAutoHyphens/>
              <w:spacing w:before="0" w:beforeAutospacing="0" w:after="0" w:afterAutospacing="0"/>
              <w:jc w:val="center"/>
              <w:rPr>
                <w:b/>
                <w:sz w:val="20"/>
                <w:szCs w:val="20"/>
              </w:rPr>
            </w:pPr>
            <w:r w:rsidRPr="000F160A">
              <w:rPr>
                <w:b/>
                <w:sz w:val="20"/>
                <w:szCs w:val="20"/>
              </w:rPr>
              <w:t>лекций</w:t>
            </w:r>
          </w:p>
        </w:tc>
        <w:tc>
          <w:tcPr>
            <w:tcW w:w="430" w:type="pct"/>
            <w:tcBorders>
              <w:top w:val="single" w:sz="12" w:space="0" w:color="auto"/>
              <w:left w:val="single" w:sz="4" w:space="0" w:color="auto"/>
              <w:bottom w:val="single" w:sz="12" w:space="0" w:color="auto"/>
              <w:right w:val="single" w:sz="12" w:space="0" w:color="auto"/>
            </w:tcBorders>
            <w:vAlign w:val="center"/>
            <w:hideMark/>
          </w:tcPr>
          <w:p w:rsidR="00065520" w:rsidRPr="000F160A" w:rsidRDefault="00065520" w:rsidP="00EE028E">
            <w:pPr>
              <w:pStyle w:val="a5"/>
              <w:widowControl w:val="0"/>
              <w:suppressAutoHyphens/>
              <w:spacing w:before="0" w:beforeAutospacing="0" w:after="0" w:afterAutospacing="0"/>
              <w:jc w:val="center"/>
              <w:rPr>
                <w:b/>
                <w:sz w:val="20"/>
                <w:szCs w:val="20"/>
              </w:rPr>
            </w:pPr>
            <w:r w:rsidRPr="000F160A">
              <w:rPr>
                <w:b/>
                <w:sz w:val="20"/>
                <w:szCs w:val="20"/>
              </w:rPr>
              <w:t xml:space="preserve">в т.ч. лаб. и </w:t>
            </w:r>
            <w:proofErr w:type="spellStart"/>
            <w:r w:rsidRPr="000F160A">
              <w:rPr>
                <w:b/>
                <w:sz w:val="20"/>
                <w:szCs w:val="20"/>
              </w:rPr>
              <w:t>практ</w:t>
            </w:r>
            <w:proofErr w:type="spellEnd"/>
            <w:r w:rsidRPr="000F160A">
              <w:rPr>
                <w:b/>
                <w:sz w:val="20"/>
                <w:szCs w:val="20"/>
              </w:rPr>
              <w:t>. занятий</w:t>
            </w:r>
          </w:p>
        </w:tc>
        <w:tc>
          <w:tcPr>
            <w:tcW w:w="402" w:type="pct"/>
            <w:tcBorders>
              <w:top w:val="single" w:sz="12" w:space="0" w:color="auto"/>
              <w:left w:val="single" w:sz="12" w:space="0" w:color="auto"/>
              <w:bottom w:val="single" w:sz="12" w:space="0" w:color="auto"/>
              <w:right w:val="single" w:sz="4" w:space="0" w:color="auto"/>
            </w:tcBorders>
            <w:vAlign w:val="center"/>
            <w:hideMark/>
          </w:tcPr>
          <w:p w:rsidR="00065520" w:rsidRPr="000F160A" w:rsidRDefault="00065520" w:rsidP="00EE028E">
            <w:pPr>
              <w:pStyle w:val="a5"/>
              <w:widowControl w:val="0"/>
              <w:suppressAutoHyphens/>
              <w:spacing w:before="0" w:beforeAutospacing="0" w:after="0" w:afterAutospacing="0"/>
              <w:jc w:val="center"/>
              <w:rPr>
                <w:b/>
                <w:sz w:val="20"/>
                <w:szCs w:val="20"/>
              </w:rPr>
            </w:pPr>
            <w:r w:rsidRPr="000F160A">
              <w:rPr>
                <w:b/>
                <w:sz w:val="20"/>
                <w:szCs w:val="20"/>
              </w:rPr>
              <w:t>Всего,</w:t>
            </w:r>
          </w:p>
          <w:p w:rsidR="00065520" w:rsidRPr="000F160A" w:rsidRDefault="00065520" w:rsidP="00EE028E">
            <w:pPr>
              <w:pStyle w:val="a5"/>
              <w:widowControl w:val="0"/>
              <w:suppressAutoHyphens/>
              <w:spacing w:before="0" w:beforeAutospacing="0" w:after="0" w:afterAutospacing="0"/>
              <w:jc w:val="center"/>
              <w:rPr>
                <w:b/>
                <w:i/>
                <w:sz w:val="20"/>
                <w:szCs w:val="20"/>
              </w:rPr>
            </w:pPr>
            <w:r w:rsidRPr="000F160A">
              <w:rPr>
                <w:sz w:val="20"/>
                <w:szCs w:val="20"/>
              </w:rPr>
              <w:t>часов</w:t>
            </w:r>
          </w:p>
        </w:tc>
        <w:tc>
          <w:tcPr>
            <w:tcW w:w="386" w:type="pct"/>
            <w:tcBorders>
              <w:top w:val="single" w:sz="12" w:space="0" w:color="auto"/>
              <w:left w:val="single" w:sz="4" w:space="0" w:color="auto"/>
              <w:bottom w:val="single" w:sz="12" w:space="0" w:color="auto"/>
              <w:right w:val="single" w:sz="12" w:space="0" w:color="auto"/>
            </w:tcBorders>
            <w:vAlign w:val="center"/>
            <w:hideMark/>
          </w:tcPr>
          <w:p w:rsidR="00065520" w:rsidRPr="000F160A" w:rsidRDefault="00065520" w:rsidP="00EE028E">
            <w:pPr>
              <w:pStyle w:val="22"/>
              <w:widowControl w:val="0"/>
              <w:ind w:left="0" w:firstLine="0"/>
              <w:jc w:val="center"/>
              <w:rPr>
                <w:b/>
                <w:sz w:val="20"/>
                <w:szCs w:val="20"/>
              </w:rPr>
            </w:pPr>
            <w:r w:rsidRPr="000F160A">
              <w:rPr>
                <w:b/>
                <w:sz w:val="20"/>
                <w:szCs w:val="20"/>
              </w:rPr>
              <w:t>в т.ч., курсовая работа (проект),</w:t>
            </w:r>
          </w:p>
          <w:p w:rsidR="00065520" w:rsidRPr="000F160A" w:rsidRDefault="00065520" w:rsidP="00EE028E">
            <w:pPr>
              <w:pStyle w:val="22"/>
              <w:widowControl w:val="0"/>
              <w:ind w:left="0" w:firstLine="0"/>
              <w:jc w:val="center"/>
              <w:rPr>
                <w:i/>
                <w:sz w:val="20"/>
                <w:szCs w:val="20"/>
              </w:rPr>
            </w:pPr>
            <w:r w:rsidRPr="000F160A">
              <w:rPr>
                <w:sz w:val="20"/>
                <w:szCs w:val="20"/>
              </w:rPr>
              <w:t>часов</w:t>
            </w:r>
          </w:p>
        </w:tc>
        <w:tc>
          <w:tcPr>
            <w:tcW w:w="364" w:type="pct"/>
            <w:vMerge/>
            <w:tcBorders>
              <w:top w:val="single" w:sz="12" w:space="0" w:color="auto"/>
              <w:left w:val="single" w:sz="12" w:space="0" w:color="auto"/>
              <w:bottom w:val="single" w:sz="12" w:space="0" w:color="auto"/>
              <w:right w:val="single" w:sz="12" w:space="0" w:color="auto"/>
            </w:tcBorders>
            <w:vAlign w:val="center"/>
            <w:hideMark/>
          </w:tcPr>
          <w:p w:rsidR="00065520" w:rsidRPr="000F160A" w:rsidRDefault="00065520" w:rsidP="00EE028E">
            <w:pPr>
              <w:rPr>
                <w:b/>
                <w:i/>
                <w:sz w:val="20"/>
                <w:szCs w:val="20"/>
              </w:rPr>
            </w:pPr>
          </w:p>
        </w:tc>
        <w:tc>
          <w:tcPr>
            <w:tcW w:w="465" w:type="pct"/>
            <w:vMerge/>
            <w:tcBorders>
              <w:top w:val="single" w:sz="12" w:space="0" w:color="auto"/>
              <w:left w:val="single" w:sz="4" w:space="0" w:color="auto"/>
              <w:bottom w:val="single" w:sz="12" w:space="0" w:color="auto"/>
              <w:right w:val="single" w:sz="12" w:space="0" w:color="auto"/>
            </w:tcBorders>
            <w:vAlign w:val="center"/>
            <w:hideMark/>
          </w:tcPr>
          <w:p w:rsidR="00065520" w:rsidRPr="000F160A" w:rsidRDefault="00065520" w:rsidP="00EE028E">
            <w:pPr>
              <w:rPr>
                <w:b/>
                <w:sz w:val="20"/>
                <w:szCs w:val="20"/>
              </w:rPr>
            </w:pPr>
          </w:p>
        </w:tc>
      </w:tr>
      <w:tr w:rsidR="00065520" w:rsidRPr="000F160A" w:rsidTr="000F160A">
        <w:trPr>
          <w:trHeight w:val="690"/>
        </w:trPr>
        <w:tc>
          <w:tcPr>
            <w:tcW w:w="724" w:type="pct"/>
            <w:tcBorders>
              <w:top w:val="single" w:sz="12" w:space="0" w:color="auto"/>
              <w:left w:val="single" w:sz="12" w:space="0" w:color="auto"/>
              <w:bottom w:val="single" w:sz="4" w:space="0" w:color="auto"/>
              <w:right w:val="single" w:sz="12" w:space="0" w:color="auto"/>
            </w:tcBorders>
          </w:tcPr>
          <w:p w:rsidR="00065520" w:rsidRPr="000F160A" w:rsidRDefault="0020224F" w:rsidP="00EE028E">
            <w:pPr>
              <w:rPr>
                <w:b/>
                <w:sz w:val="20"/>
                <w:szCs w:val="20"/>
              </w:rPr>
            </w:pPr>
            <w:r w:rsidRPr="000F160A">
              <w:rPr>
                <w:b/>
                <w:sz w:val="20"/>
                <w:szCs w:val="20"/>
              </w:rPr>
              <w:t>ПК 1.1. - ПК 1.3</w:t>
            </w:r>
            <w:r w:rsidR="00065520" w:rsidRPr="000F160A">
              <w:rPr>
                <w:b/>
                <w:sz w:val="20"/>
                <w:szCs w:val="20"/>
              </w:rPr>
              <w:t>.</w:t>
            </w:r>
          </w:p>
          <w:p w:rsidR="00065520" w:rsidRPr="000F160A" w:rsidRDefault="00065520" w:rsidP="00EE028E">
            <w:pPr>
              <w:rPr>
                <w:b/>
                <w:sz w:val="20"/>
                <w:szCs w:val="20"/>
              </w:rPr>
            </w:pPr>
          </w:p>
        </w:tc>
        <w:tc>
          <w:tcPr>
            <w:tcW w:w="1212" w:type="pct"/>
            <w:tcBorders>
              <w:top w:val="single" w:sz="12" w:space="0" w:color="auto"/>
              <w:left w:val="single" w:sz="12" w:space="0" w:color="auto"/>
              <w:bottom w:val="single" w:sz="4" w:space="0" w:color="auto"/>
              <w:right w:val="single" w:sz="12" w:space="0" w:color="auto"/>
            </w:tcBorders>
            <w:hideMark/>
          </w:tcPr>
          <w:p w:rsidR="00065520" w:rsidRPr="000F160A" w:rsidRDefault="00065520" w:rsidP="00EE028E">
            <w:pPr>
              <w:rPr>
                <w:sz w:val="20"/>
                <w:szCs w:val="20"/>
              </w:rPr>
            </w:pPr>
            <w:r w:rsidRPr="000F160A">
              <w:rPr>
                <w:b/>
                <w:sz w:val="20"/>
                <w:szCs w:val="20"/>
              </w:rPr>
              <w:t>ПМ. 01.</w:t>
            </w:r>
            <w:r w:rsidRPr="000F160A">
              <w:rPr>
                <w:sz w:val="20"/>
                <w:szCs w:val="20"/>
              </w:rPr>
              <w:t xml:space="preserve"> </w:t>
            </w:r>
            <w:r w:rsidR="00EE028E" w:rsidRPr="000F160A">
              <w:rPr>
                <w:sz w:val="20"/>
                <w:szCs w:val="20"/>
              </w:rPr>
              <w:t>Контроль и метрологическое обеспечение средств и систем автоматизации</w:t>
            </w:r>
          </w:p>
        </w:tc>
        <w:tc>
          <w:tcPr>
            <w:tcW w:w="389" w:type="pct"/>
            <w:tcBorders>
              <w:top w:val="single" w:sz="12" w:space="0" w:color="auto"/>
              <w:left w:val="single" w:sz="12" w:space="0" w:color="auto"/>
              <w:bottom w:val="single" w:sz="4" w:space="0" w:color="auto"/>
              <w:right w:val="single" w:sz="12" w:space="0" w:color="auto"/>
            </w:tcBorders>
          </w:tcPr>
          <w:p w:rsidR="00065520" w:rsidRPr="000F160A" w:rsidRDefault="00065520" w:rsidP="00EE028E">
            <w:pPr>
              <w:jc w:val="center"/>
              <w:rPr>
                <w:b/>
                <w:color w:val="000000" w:themeColor="text1"/>
                <w:sz w:val="20"/>
                <w:szCs w:val="20"/>
              </w:rPr>
            </w:pPr>
          </w:p>
        </w:tc>
        <w:tc>
          <w:tcPr>
            <w:tcW w:w="259" w:type="pct"/>
            <w:tcBorders>
              <w:top w:val="single" w:sz="12" w:space="0" w:color="auto"/>
              <w:left w:val="single" w:sz="12" w:space="0" w:color="auto"/>
              <w:bottom w:val="single" w:sz="4" w:space="0" w:color="auto"/>
              <w:right w:val="single" w:sz="4" w:space="0" w:color="auto"/>
            </w:tcBorders>
            <w:hideMark/>
          </w:tcPr>
          <w:p w:rsidR="00065520" w:rsidRPr="000F160A" w:rsidRDefault="00065520" w:rsidP="00EE028E">
            <w:pPr>
              <w:jc w:val="center"/>
              <w:rPr>
                <w:color w:val="000000" w:themeColor="text1"/>
                <w:sz w:val="20"/>
                <w:szCs w:val="20"/>
              </w:rPr>
            </w:pPr>
          </w:p>
        </w:tc>
        <w:tc>
          <w:tcPr>
            <w:tcW w:w="370" w:type="pct"/>
            <w:tcBorders>
              <w:top w:val="single" w:sz="12" w:space="0" w:color="auto"/>
              <w:left w:val="single" w:sz="4" w:space="0" w:color="auto"/>
              <w:bottom w:val="single" w:sz="4" w:space="0" w:color="auto"/>
              <w:right w:val="single" w:sz="4" w:space="0" w:color="auto"/>
            </w:tcBorders>
            <w:hideMark/>
          </w:tcPr>
          <w:p w:rsidR="00065520" w:rsidRPr="000F160A" w:rsidRDefault="00065520" w:rsidP="00EE028E">
            <w:pPr>
              <w:jc w:val="center"/>
              <w:rPr>
                <w:color w:val="000000" w:themeColor="text1"/>
                <w:sz w:val="20"/>
                <w:szCs w:val="20"/>
              </w:rPr>
            </w:pPr>
          </w:p>
        </w:tc>
        <w:tc>
          <w:tcPr>
            <w:tcW w:w="430" w:type="pct"/>
            <w:tcBorders>
              <w:top w:val="single" w:sz="12" w:space="0" w:color="auto"/>
              <w:left w:val="single" w:sz="4" w:space="0" w:color="auto"/>
              <w:bottom w:val="single" w:sz="4" w:space="0" w:color="auto"/>
              <w:right w:val="single" w:sz="12" w:space="0" w:color="auto"/>
            </w:tcBorders>
          </w:tcPr>
          <w:p w:rsidR="00065520" w:rsidRPr="000F160A" w:rsidRDefault="00065520" w:rsidP="00EE028E">
            <w:pPr>
              <w:jc w:val="center"/>
              <w:rPr>
                <w:color w:val="000000" w:themeColor="text1"/>
                <w:sz w:val="20"/>
                <w:szCs w:val="20"/>
              </w:rPr>
            </w:pPr>
          </w:p>
        </w:tc>
        <w:tc>
          <w:tcPr>
            <w:tcW w:w="402" w:type="pct"/>
            <w:tcBorders>
              <w:top w:val="single" w:sz="12" w:space="0" w:color="auto"/>
              <w:left w:val="single" w:sz="12" w:space="0" w:color="auto"/>
              <w:bottom w:val="single" w:sz="4" w:space="0" w:color="auto"/>
              <w:right w:val="single" w:sz="4" w:space="0" w:color="auto"/>
            </w:tcBorders>
            <w:hideMark/>
          </w:tcPr>
          <w:p w:rsidR="00065520" w:rsidRPr="000F160A" w:rsidRDefault="00065520" w:rsidP="00EE028E">
            <w:pPr>
              <w:jc w:val="center"/>
              <w:rPr>
                <w:color w:val="000000" w:themeColor="text1"/>
                <w:sz w:val="20"/>
                <w:szCs w:val="20"/>
              </w:rPr>
            </w:pPr>
          </w:p>
        </w:tc>
        <w:tc>
          <w:tcPr>
            <w:tcW w:w="386" w:type="pct"/>
            <w:tcBorders>
              <w:top w:val="single" w:sz="12" w:space="0" w:color="auto"/>
              <w:left w:val="single" w:sz="4" w:space="0" w:color="auto"/>
              <w:bottom w:val="single" w:sz="4" w:space="0" w:color="auto"/>
              <w:right w:val="single" w:sz="12" w:space="0" w:color="auto"/>
            </w:tcBorders>
          </w:tcPr>
          <w:p w:rsidR="00065520" w:rsidRPr="000F160A" w:rsidRDefault="00065520" w:rsidP="00EE028E">
            <w:pPr>
              <w:jc w:val="center"/>
              <w:rPr>
                <w:b/>
                <w:color w:val="000000" w:themeColor="text1"/>
                <w:sz w:val="20"/>
                <w:szCs w:val="20"/>
              </w:rPr>
            </w:pPr>
          </w:p>
        </w:tc>
        <w:tc>
          <w:tcPr>
            <w:tcW w:w="364" w:type="pct"/>
            <w:tcBorders>
              <w:top w:val="single" w:sz="12" w:space="0" w:color="auto"/>
              <w:left w:val="single" w:sz="12" w:space="0" w:color="auto"/>
              <w:bottom w:val="single" w:sz="4" w:space="0" w:color="auto"/>
              <w:right w:val="single" w:sz="12" w:space="0" w:color="auto"/>
            </w:tcBorders>
            <w:vAlign w:val="center"/>
          </w:tcPr>
          <w:p w:rsidR="00065520" w:rsidRPr="000F160A" w:rsidRDefault="00065520" w:rsidP="00EE028E">
            <w:pPr>
              <w:pStyle w:val="a5"/>
              <w:widowControl w:val="0"/>
              <w:suppressAutoHyphens/>
              <w:jc w:val="center"/>
              <w:rPr>
                <w:b/>
                <w:color w:val="000000" w:themeColor="text1"/>
                <w:sz w:val="20"/>
                <w:szCs w:val="20"/>
              </w:rPr>
            </w:pPr>
          </w:p>
        </w:tc>
        <w:tc>
          <w:tcPr>
            <w:tcW w:w="465" w:type="pct"/>
            <w:tcBorders>
              <w:top w:val="single" w:sz="12" w:space="0" w:color="auto"/>
              <w:left w:val="single" w:sz="12" w:space="0" w:color="auto"/>
              <w:bottom w:val="single" w:sz="4" w:space="0" w:color="auto"/>
              <w:right w:val="single" w:sz="12" w:space="0" w:color="auto"/>
            </w:tcBorders>
            <w:vAlign w:val="center"/>
          </w:tcPr>
          <w:p w:rsidR="00065520" w:rsidRPr="000F160A" w:rsidRDefault="00065520" w:rsidP="00EE028E">
            <w:pPr>
              <w:pStyle w:val="a5"/>
              <w:widowControl w:val="0"/>
              <w:suppressAutoHyphens/>
              <w:jc w:val="center"/>
              <w:rPr>
                <w:b/>
                <w:color w:val="000000" w:themeColor="text1"/>
                <w:sz w:val="20"/>
                <w:szCs w:val="20"/>
              </w:rPr>
            </w:pPr>
          </w:p>
        </w:tc>
      </w:tr>
      <w:tr w:rsidR="00065520" w:rsidRPr="000F160A" w:rsidTr="000F160A">
        <w:tc>
          <w:tcPr>
            <w:tcW w:w="724" w:type="pct"/>
            <w:tcBorders>
              <w:top w:val="single" w:sz="4" w:space="0" w:color="auto"/>
              <w:left w:val="single" w:sz="12" w:space="0" w:color="auto"/>
              <w:bottom w:val="single" w:sz="4" w:space="0" w:color="auto"/>
              <w:right w:val="single" w:sz="12" w:space="0" w:color="auto"/>
            </w:tcBorders>
          </w:tcPr>
          <w:p w:rsidR="00065520" w:rsidRPr="000F160A" w:rsidRDefault="0020224F" w:rsidP="00EE028E">
            <w:pPr>
              <w:rPr>
                <w:b/>
                <w:sz w:val="20"/>
                <w:szCs w:val="20"/>
              </w:rPr>
            </w:pPr>
            <w:r w:rsidRPr="000F160A">
              <w:rPr>
                <w:b/>
                <w:sz w:val="20"/>
                <w:szCs w:val="20"/>
              </w:rPr>
              <w:t>ПК 1.1. - ПК 1.3</w:t>
            </w:r>
            <w:r w:rsidR="00065520" w:rsidRPr="000F160A">
              <w:rPr>
                <w:b/>
                <w:sz w:val="20"/>
                <w:szCs w:val="20"/>
              </w:rPr>
              <w:t>.</w:t>
            </w:r>
          </w:p>
          <w:p w:rsidR="00065520" w:rsidRPr="000F160A" w:rsidRDefault="00065520" w:rsidP="00EE028E">
            <w:pPr>
              <w:rPr>
                <w:b/>
                <w:sz w:val="20"/>
                <w:szCs w:val="20"/>
              </w:rPr>
            </w:pPr>
          </w:p>
        </w:tc>
        <w:tc>
          <w:tcPr>
            <w:tcW w:w="1212" w:type="pct"/>
            <w:tcBorders>
              <w:top w:val="single" w:sz="4" w:space="0" w:color="auto"/>
              <w:left w:val="single" w:sz="12" w:space="0" w:color="auto"/>
              <w:bottom w:val="single" w:sz="4" w:space="0" w:color="auto"/>
              <w:right w:val="single" w:sz="12" w:space="0" w:color="auto"/>
            </w:tcBorders>
            <w:hideMark/>
          </w:tcPr>
          <w:p w:rsidR="0020224F" w:rsidRPr="000F160A" w:rsidRDefault="00065520" w:rsidP="0020224F">
            <w:pPr>
              <w:pStyle w:val="Style18"/>
              <w:widowControl/>
              <w:spacing w:line="240" w:lineRule="exact"/>
              <w:ind w:right="139"/>
              <w:jc w:val="left"/>
              <w:rPr>
                <w:bCs/>
                <w:sz w:val="20"/>
                <w:szCs w:val="20"/>
              </w:rPr>
            </w:pPr>
            <w:r w:rsidRPr="000F160A">
              <w:rPr>
                <w:b/>
                <w:sz w:val="20"/>
                <w:szCs w:val="20"/>
              </w:rPr>
              <w:t xml:space="preserve">МДК. 01.01. </w:t>
            </w:r>
            <w:r w:rsidR="0020224F" w:rsidRPr="000F160A">
              <w:rPr>
                <w:bCs/>
                <w:sz w:val="20"/>
                <w:szCs w:val="20"/>
              </w:rPr>
              <w:t>Технология формирования систем</w:t>
            </w:r>
          </w:p>
          <w:p w:rsidR="00065520" w:rsidRPr="000F160A" w:rsidRDefault="0020224F" w:rsidP="0020224F">
            <w:pPr>
              <w:rPr>
                <w:b/>
                <w:sz w:val="20"/>
                <w:szCs w:val="20"/>
              </w:rPr>
            </w:pPr>
            <w:r w:rsidRPr="000F160A">
              <w:rPr>
                <w:bCs/>
                <w:sz w:val="20"/>
                <w:szCs w:val="20"/>
              </w:rPr>
              <w:t xml:space="preserve">автоматического управления типовых технологических процессов, средств измерений, несложных </w:t>
            </w:r>
            <w:proofErr w:type="spellStart"/>
            <w:r w:rsidRPr="000F160A">
              <w:rPr>
                <w:bCs/>
                <w:sz w:val="20"/>
                <w:szCs w:val="20"/>
              </w:rPr>
              <w:t>мехатронных</w:t>
            </w:r>
            <w:proofErr w:type="spellEnd"/>
            <w:r w:rsidRPr="000F160A">
              <w:rPr>
                <w:bCs/>
                <w:sz w:val="20"/>
                <w:szCs w:val="20"/>
              </w:rPr>
              <w:t xml:space="preserve"> устройств и систем</w:t>
            </w:r>
          </w:p>
        </w:tc>
        <w:tc>
          <w:tcPr>
            <w:tcW w:w="389" w:type="pct"/>
            <w:tcBorders>
              <w:top w:val="single" w:sz="4" w:space="0" w:color="auto"/>
              <w:left w:val="single" w:sz="12" w:space="0" w:color="auto"/>
              <w:bottom w:val="single" w:sz="4" w:space="0" w:color="auto"/>
              <w:right w:val="single" w:sz="12" w:space="0" w:color="auto"/>
            </w:tcBorders>
          </w:tcPr>
          <w:p w:rsidR="00065520" w:rsidRPr="000F160A" w:rsidRDefault="00065520" w:rsidP="0020224F">
            <w:pPr>
              <w:spacing w:line="276" w:lineRule="auto"/>
              <w:jc w:val="center"/>
              <w:rPr>
                <w:color w:val="000000" w:themeColor="text1"/>
                <w:sz w:val="20"/>
                <w:szCs w:val="20"/>
              </w:rPr>
            </w:pPr>
          </w:p>
          <w:p w:rsidR="00B16A3C" w:rsidRPr="000F160A" w:rsidRDefault="00B16A3C" w:rsidP="0020224F">
            <w:pPr>
              <w:spacing w:line="276" w:lineRule="auto"/>
              <w:jc w:val="center"/>
              <w:rPr>
                <w:color w:val="000000" w:themeColor="text1"/>
                <w:sz w:val="20"/>
                <w:szCs w:val="20"/>
              </w:rPr>
            </w:pPr>
          </w:p>
          <w:p w:rsidR="00B16A3C" w:rsidRPr="000F160A" w:rsidRDefault="00B16A3C" w:rsidP="0020224F">
            <w:pPr>
              <w:spacing w:line="276" w:lineRule="auto"/>
              <w:jc w:val="center"/>
              <w:rPr>
                <w:color w:val="000000" w:themeColor="text1"/>
                <w:sz w:val="20"/>
                <w:szCs w:val="20"/>
              </w:rPr>
            </w:pPr>
          </w:p>
          <w:p w:rsidR="00065520" w:rsidRPr="000F160A" w:rsidRDefault="0020224F" w:rsidP="000F160A">
            <w:pPr>
              <w:spacing w:line="276" w:lineRule="auto"/>
              <w:jc w:val="center"/>
              <w:rPr>
                <w:color w:val="000000" w:themeColor="text1"/>
                <w:sz w:val="20"/>
                <w:szCs w:val="20"/>
              </w:rPr>
            </w:pPr>
            <w:r w:rsidRPr="000F160A">
              <w:rPr>
                <w:color w:val="000000" w:themeColor="text1"/>
                <w:sz w:val="20"/>
                <w:szCs w:val="20"/>
              </w:rPr>
              <w:t>2</w:t>
            </w:r>
            <w:r w:rsidR="000F160A" w:rsidRPr="000F160A">
              <w:rPr>
                <w:color w:val="000000" w:themeColor="text1"/>
                <w:sz w:val="20"/>
                <w:szCs w:val="20"/>
              </w:rPr>
              <w:t>36</w:t>
            </w:r>
          </w:p>
        </w:tc>
        <w:tc>
          <w:tcPr>
            <w:tcW w:w="259" w:type="pct"/>
            <w:tcBorders>
              <w:top w:val="single" w:sz="4" w:space="0" w:color="auto"/>
              <w:left w:val="single" w:sz="12" w:space="0" w:color="auto"/>
              <w:bottom w:val="single" w:sz="4" w:space="0" w:color="auto"/>
              <w:right w:val="single" w:sz="4" w:space="0" w:color="auto"/>
            </w:tcBorders>
            <w:hideMark/>
          </w:tcPr>
          <w:p w:rsidR="00065520" w:rsidRPr="000F160A" w:rsidRDefault="00065520" w:rsidP="0020224F">
            <w:pPr>
              <w:pStyle w:val="22"/>
              <w:widowControl w:val="0"/>
              <w:spacing w:line="276" w:lineRule="auto"/>
              <w:ind w:left="0" w:firstLine="0"/>
              <w:jc w:val="center"/>
              <w:rPr>
                <w:color w:val="000000" w:themeColor="text1"/>
                <w:sz w:val="20"/>
                <w:szCs w:val="20"/>
              </w:rPr>
            </w:pPr>
          </w:p>
          <w:p w:rsidR="00B16A3C" w:rsidRPr="000F160A" w:rsidRDefault="00B16A3C" w:rsidP="0020224F">
            <w:pPr>
              <w:pStyle w:val="22"/>
              <w:widowControl w:val="0"/>
              <w:spacing w:line="276" w:lineRule="auto"/>
              <w:ind w:left="0" w:firstLine="0"/>
              <w:jc w:val="center"/>
              <w:rPr>
                <w:color w:val="000000" w:themeColor="text1"/>
                <w:sz w:val="20"/>
                <w:szCs w:val="20"/>
              </w:rPr>
            </w:pPr>
          </w:p>
          <w:p w:rsidR="00B16A3C" w:rsidRPr="000F160A" w:rsidRDefault="00B16A3C" w:rsidP="0020224F">
            <w:pPr>
              <w:pStyle w:val="22"/>
              <w:widowControl w:val="0"/>
              <w:spacing w:line="276" w:lineRule="auto"/>
              <w:ind w:left="0" w:firstLine="0"/>
              <w:jc w:val="center"/>
              <w:rPr>
                <w:color w:val="000000" w:themeColor="text1"/>
                <w:sz w:val="20"/>
                <w:szCs w:val="20"/>
              </w:rPr>
            </w:pPr>
          </w:p>
          <w:p w:rsidR="00065520" w:rsidRPr="000F160A" w:rsidRDefault="000F160A" w:rsidP="0020224F">
            <w:pPr>
              <w:pStyle w:val="22"/>
              <w:widowControl w:val="0"/>
              <w:spacing w:line="276" w:lineRule="auto"/>
              <w:ind w:left="0" w:firstLine="0"/>
              <w:jc w:val="center"/>
              <w:rPr>
                <w:color w:val="000000" w:themeColor="text1"/>
                <w:sz w:val="20"/>
                <w:szCs w:val="20"/>
              </w:rPr>
            </w:pPr>
            <w:r w:rsidRPr="000F160A">
              <w:rPr>
                <w:color w:val="000000" w:themeColor="text1"/>
                <w:sz w:val="20"/>
                <w:szCs w:val="20"/>
              </w:rPr>
              <w:t>16</w:t>
            </w:r>
            <w:r w:rsidR="005517D0" w:rsidRPr="000F160A">
              <w:rPr>
                <w:color w:val="000000" w:themeColor="text1"/>
                <w:sz w:val="20"/>
                <w:szCs w:val="20"/>
              </w:rPr>
              <w:t>0</w:t>
            </w:r>
          </w:p>
        </w:tc>
        <w:tc>
          <w:tcPr>
            <w:tcW w:w="370" w:type="pct"/>
            <w:tcBorders>
              <w:top w:val="single" w:sz="4" w:space="0" w:color="auto"/>
              <w:left w:val="single" w:sz="4" w:space="0" w:color="auto"/>
              <w:bottom w:val="single" w:sz="4" w:space="0" w:color="auto"/>
              <w:right w:val="single" w:sz="4" w:space="0" w:color="auto"/>
            </w:tcBorders>
            <w:hideMark/>
          </w:tcPr>
          <w:p w:rsidR="00065520" w:rsidRPr="000F160A" w:rsidRDefault="00065520" w:rsidP="0020224F">
            <w:pPr>
              <w:pStyle w:val="22"/>
              <w:widowControl w:val="0"/>
              <w:spacing w:line="276" w:lineRule="auto"/>
              <w:ind w:left="0" w:firstLine="0"/>
              <w:jc w:val="center"/>
              <w:rPr>
                <w:color w:val="000000" w:themeColor="text1"/>
                <w:sz w:val="20"/>
                <w:szCs w:val="20"/>
              </w:rPr>
            </w:pPr>
          </w:p>
          <w:p w:rsidR="00B16A3C" w:rsidRPr="000F160A" w:rsidRDefault="00B16A3C" w:rsidP="0020224F">
            <w:pPr>
              <w:pStyle w:val="22"/>
              <w:widowControl w:val="0"/>
              <w:spacing w:line="276" w:lineRule="auto"/>
              <w:ind w:left="0" w:firstLine="0"/>
              <w:jc w:val="center"/>
              <w:rPr>
                <w:color w:val="000000" w:themeColor="text1"/>
                <w:sz w:val="20"/>
                <w:szCs w:val="20"/>
              </w:rPr>
            </w:pPr>
          </w:p>
          <w:p w:rsidR="00B16A3C" w:rsidRPr="000F160A" w:rsidRDefault="00B16A3C" w:rsidP="0020224F">
            <w:pPr>
              <w:pStyle w:val="22"/>
              <w:widowControl w:val="0"/>
              <w:spacing w:line="276" w:lineRule="auto"/>
              <w:ind w:left="0" w:firstLine="0"/>
              <w:jc w:val="center"/>
              <w:rPr>
                <w:color w:val="000000" w:themeColor="text1"/>
                <w:sz w:val="20"/>
                <w:szCs w:val="20"/>
              </w:rPr>
            </w:pPr>
          </w:p>
          <w:p w:rsidR="00065520" w:rsidRPr="000F160A" w:rsidRDefault="00B16A3C" w:rsidP="000F160A">
            <w:pPr>
              <w:pStyle w:val="22"/>
              <w:widowControl w:val="0"/>
              <w:spacing w:line="276" w:lineRule="auto"/>
              <w:ind w:left="0" w:firstLine="0"/>
              <w:jc w:val="center"/>
              <w:rPr>
                <w:color w:val="000000" w:themeColor="text1"/>
                <w:sz w:val="20"/>
                <w:szCs w:val="20"/>
              </w:rPr>
            </w:pPr>
            <w:r w:rsidRPr="000F160A">
              <w:rPr>
                <w:color w:val="000000" w:themeColor="text1"/>
                <w:sz w:val="20"/>
                <w:szCs w:val="20"/>
              </w:rPr>
              <w:t>9</w:t>
            </w:r>
            <w:r w:rsidR="000F160A" w:rsidRPr="000F160A">
              <w:rPr>
                <w:color w:val="000000" w:themeColor="text1"/>
                <w:sz w:val="20"/>
                <w:szCs w:val="20"/>
              </w:rPr>
              <w:t>6</w:t>
            </w:r>
          </w:p>
        </w:tc>
        <w:tc>
          <w:tcPr>
            <w:tcW w:w="430" w:type="pct"/>
            <w:tcBorders>
              <w:top w:val="single" w:sz="4" w:space="0" w:color="auto"/>
              <w:left w:val="single" w:sz="4" w:space="0" w:color="auto"/>
              <w:bottom w:val="single" w:sz="4" w:space="0" w:color="auto"/>
              <w:right w:val="single" w:sz="12" w:space="0" w:color="auto"/>
            </w:tcBorders>
            <w:vAlign w:val="center"/>
            <w:hideMark/>
          </w:tcPr>
          <w:p w:rsidR="00B16A3C" w:rsidRPr="000F160A" w:rsidRDefault="00B16A3C" w:rsidP="0020224F">
            <w:pPr>
              <w:jc w:val="center"/>
              <w:rPr>
                <w:sz w:val="20"/>
                <w:szCs w:val="20"/>
              </w:rPr>
            </w:pPr>
          </w:p>
          <w:p w:rsidR="00065520" w:rsidRPr="000F160A" w:rsidRDefault="000F160A" w:rsidP="0020224F">
            <w:pPr>
              <w:jc w:val="center"/>
              <w:rPr>
                <w:sz w:val="20"/>
                <w:szCs w:val="20"/>
              </w:rPr>
            </w:pPr>
            <w:r w:rsidRPr="000F160A">
              <w:rPr>
                <w:sz w:val="20"/>
                <w:szCs w:val="20"/>
              </w:rPr>
              <w:t>64</w:t>
            </w:r>
          </w:p>
        </w:tc>
        <w:tc>
          <w:tcPr>
            <w:tcW w:w="402" w:type="pct"/>
            <w:tcBorders>
              <w:top w:val="single" w:sz="4" w:space="0" w:color="auto"/>
              <w:left w:val="single" w:sz="12" w:space="0" w:color="auto"/>
              <w:bottom w:val="single" w:sz="4" w:space="0" w:color="auto"/>
              <w:right w:val="single" w:sz="4" w:space="0" w:color="auto"/>
            </w:tcBorders>
            <w:hideMark/>
          </w:tcPr>
          <w:p w:rsidR="00065520" w:rsidRPr="000F160A" w:rsidRDefault="00065520" w:rsidP="0020224F">
            <w:pPr>
              <w:pStyle w:val="22"/>
              <w:widowControl w:val="0"/>
              <w:spacing w:line="276" w:lineRule="auto"/>
              <w:ind w:left="0" w:firstLine="0"/>
              <w:jc w:val="center"/>
              <w:rPr>
                <w:color w:val="000000" w:themeColor="text1"/>
                <w:sz w:val="20"/>
                <w:szCs w:val="20"/>
              </w:rPr>
            </w:pPr>
          </w:p>
          <w:p w:rsidR="00B16A3C" w:rsidRPr="000F160A" w:rsidRDefault="00B16A3C" w:rsidP="0020224F">
            <w:pPr>
              <w:pStyle w:val="22"/>
              <w:widowControl w:val="0"/>
              <w:spacing w:line="276" w:lineRule="auto"/>
              <w:ind w:left="0" w:firstLine="0"/>
              <w:jc w:val="center"/>
              <w:rPr>
                <w:color w:val="000000" w:themeColor="text1"/>
                <w:sz w:val="20"/>
                <w:szCs w:val="20"/>
              </w:rPr>
            </w:pPr>
          </w:p>
          <w:p w:rsidR="00B16A3C" w:rsidRPr="000F160A" w:rsidRDefault="00B16A3C" w:rsidP="0020224F">
            <w:pPr>
              <w:pStyle w:val="22"/>
              <w:widowControl w:val="0"/>
              <w:spacing w:line="276" w:lineRule="auto"/>
              <w:ind w:left="0" w:firstLine="0"/>
              <w:jc w:val="center"/>
              <w:rPr>
                <w:color w:val="000000" w:themeColor="text1"/>
                <w:sz w:val="20"/>
                <w:szCs w:val="20"/>
              </w:rPr>
            </w:pPr>
          </w:p>
          <w:p w:rsidR="00065520" w:rsidRPr="000F160A" w:rsidRDefault="000F160A" w:rsidP="0020224F">
            <w:pPr>
              <w:pStyle w:val="22"/>
              <w:widowControl w:val="0"/>
              <w:spacing w:line="276" w:lineRule="auto"/>
              <w:ind w:left="0" w:firstLine="0"/>
              <w:jc w:val="center"/>
              <w:rPr>
                <w:color w:val="000000" w:themeColor="text1"/>
                <w:sz w:val="20"/>
                <w:szCs w:val="20"/>
              </w:rPr>
            </w:pPr>
            <w:r w:rsidRPr="000F160A">
              <w:rPr>
                <w:color w:val="000000" w:themeColor="text1"/>
                <w:sz w:val="20"/>
                <w:szCs w:val="20"/>
              </w:rPr>
              <w:t>76</w:t>
            </w:r>
          </w:p>
        </w:tc>
        <w:tc>
          <w:tcPr>
            <w:tcW w:w="386" w:type="pct"/>
            <w:tcBorders>
              <w:top w:val="single" w:sz="4" w:space="0" w:color="auto"/>
              <w:left w:val="single" w:sz="4" w:space="0" w:color="auto"/>
              <w:bottom w:val="single" w:sz="4" w:space="0" w:color="auto"/>
              <w:right w:val="single" w:sz="12" w:space="0" w:color="auto"/>
            </w:tcBorders>
            <w:vAlign w:val="center"/>
            <w:hideMark/>
          </w:tcPr>
          <w:p w:rsidR="00065520" w:rsidRPr="000F160A" w:rsidRDefault="00065520" w:rsidP="00EE028E">
            <w:pPr>
              <w:rPr>
                <w:b/>
                <w:sz w:val="20"/>
                <w:szCs w:val="20"/>
              </w:rPr>
            </w:pPr>
          </w:p>
        </w:tc>
        <w:tc>
          <w:tcPr>
            <w:tcW w:w="364" w:type="pct"/>
            <w:tcBorders>
              <w:top w:val="single" w:sz="4" w:space="0" w:color="auto"/>
              <w:left w:val="single" w:sz="12" w:space="0" w:color="auto"/>
              <w:bottom w:val="single" w:sz="4" w:space="0" w:color="auto"/>
              <w:right w:val="single" w:sz="12" w:space="0" w:color="auto"/>
            </w:tcBorders>
            <w:vAlign w:val="center"/>
          </w:tcPr>
          <w:p w:rsidR="00065520" w:rsidRPr="000F160A" w:rsidRDefault="00065520" w:rsidP="00EE028E">
            <w:pPr>
              <w:pStyle w:val="22"/>
              <w:widowControl w:val="0"/>
              <w:ind w:left="0" w:firstLine="0"/>
              <w:jc w:val="center"/>
              <w:rPr>
                <w:b/>
                <w:color w:val="000000" w:themeColor="text1"/>
                <w:sz w:val="20"/>
                <w:szCs w:val="20"/>
              </w:rPr>
            </w:pPr>
          </w:p>
        </w:tc>
        <w:tc>
          <w:tcPr>
            <w:tcW w:w="465" w:type="pct"/>
            <w:tcBorders>
              <w:top w:val="single" w:sz="4" w:space="0" w:color="auto"/>
              <w:left w:val="single" w:sz="12" w:space="0" w:color="auto"/>
              <w:bottom w:val="single" w:sz="4" w:space="0" w:color="auto"/>
              <w:right w:val="single" w:sz="12" w:space="0" w:color="auto"/>
            </w:tcBorders>
            <w:vAlign w:val="center"/>
          </w:tcPr>
          <w:p w:rsidR="00065520" w:rsidRPr="000F160A" w:rsidRDefault="00065520" w:rsidP="00EE028E">
            <w:pPr>
              <w:pStyle w:val="22"/>
              <w:widowControl w:val="0"/>
              <w:ind w:left="0" w:firstLine="0"/>
              <w:jc w:val="center"/>
              <w:rPr>
                <w:b/>
                <w:color w:val="000000" w:themeColor="text1"/>
                <w:sz w:val="20"/>
                <w:szCs w:val="20"/>
              </w:rPr>
            </w:pPr>
          </w:p>
        </w:tc>
      </w:tr>
      <w:tr w:rsidR="00065520" w:rsidRPr="000F160A" w:rsidTr="000F160A">
        <w:trPr>
          <w:trHeight w:val="1365"/>
        </w:trPr>
        <w:tc>
          <w:tcPr>
            <w:tcW w:w="724" w:type="pct"/>
            <w:tcBorders>
              <w:top w:val="single" w:sz="4" w:space="0" w:color="auto"/>
              <w:left w:val="single" w:sz="12" w:space="0" w:color="auto"/>
              <w:bottom w:val="single" w:sz="4" w:space="0" w:color="auto"/>
              <w:right w:val="single" w:sz="12" w:space="0" w:color="auto"/>
            </w:tcBorders>
          </w:tcPr>
          <w:p w:rsidR="00065520" w:rsidRPr="000F160A" w:rsidRDefault="0020224F" w:rsidP="00EE028E">
            <w:pPr>
              <w:rPr>
                <w:b/>
                <w:sz w:val="20"/>
                <w:szCs w:val="20"/>
              </w:rPr>
            </w:pPr>
            <w:r w:rsidRPr="000F160A">
              <w:rPr>
                <w:b/>
                <w:sz w:val="20"/>
                <w:szCs w:val="20"/>
              </w:rPr>
              <w:t>ПК 1.1. - ПК 1.3</w:t>
            </w:r>
            <w:r w:rsidR="00065520" w:rsidRPr="000F160A">
              <w:rPr>
                <w:b/>
                <w:sz w:val="20"/>
                <w:szCs w:val="20"/>
              </w:rPr>
              <w:t>.</w:t>
            </w:r>
          </w:p>
          <w:p w:rsidR="00065520" w:rsidRPr="000F160A" w:rsidRDefault="00065520" w:rsidP="00EE028E">
            <w:pPr>
              <w:jc w:val="center"/>
              <w:rPr>
                <w:sz w:val="20"/>
                <w:szCs w:val="20"/>
              </w:rPr>
            </w:pPr>
          </w:p>
        </w:tc>
        <w:tc>
          <w:tcPr>
            <w:tcW w:w="1212" w:type="pct"/>
            <w:tcBorders>
              <w:top w:val="single" w:sz="4" w:space="0" w:color="auto"/>
              <w:left w:val="single" w:sz="12" w:space="0" w:color="auto"/>
              <w:bottom w:val="single" w:sz="4" w:space="0" w:color="auto"/>
              <w:right w:val="single" w:sz="12" w:space="0" w:color="auto"/>
            </w:tcBorders>
            <w:hideMark/>
          </w:tcPr>
          <w:p w:rsidR="0020224F" w:rsidRPr="000F160A" w:rsidRDefault="00065520" w:rsidP="0020224F">
            <w:pPr>
              <w:rPr>
                <w:b/>
                <w:sz w:val="20"/>
                <w:szCs w:val="20"/>
              </w:rPr>
            </w:pPr>
            <w:r w:rsidRPr="000F160A">
              <w:rPr>
                <w:b/>
                <w:sz w:val="20"/>
                <w:szCs w:val="20"/>
              </w:rPr>
              <w:t>МДК.01.02.</w:t>
            </w:r>
            <w:r w:rsidR="0020224F" w:rsidRPr="000F160A">
              <w:rPr>
                <w:b/>
                <w:bCs/>
                <w:sz w:val="20"/>
                <w:szCs w:val="20"/>
              </w:rPr>
              <w:t xml:space="preserve"> </w:t>
            </w:r>
            <w:r w:rsidR="0020224F" w:rsidRPr="000F160A">
              <w:rPr>
                <w:bCs/>
                <w:sz w:val="20"/>
                <w:szCs w:val="20"/>
              </w:rPr>
              <w:t>Методы осуществления стандартных и сертификационных испытаний, метрологических поверок средств измерений</w:t>
            </w:r>
          </w:p>
        </w:tc>
        <w:tc>
          <w:tcPr>
            <w:tcW w:w="389" w:type="pct"/>
            <w:tcBorders>
              <w:top w:val="single" w:sz="4" w:space="0" w:color="auto"/>
              <w:left w:val="single" w:sz="12" w:space="0" w:color="auto"/>
              <w:bottom w:val="single" w:sz="4" w:space="0" w:color="auto"/>
              <w:right w:val="single" w:sz="12" w:space="0" w:color="auto"/>
            </w:tcBorders>
          </w:tcPr>
          <w:p w:rsidR="00065520" w:rsidRPr="000F160A" w:rsidRDefault="00065520" w:rsidP="00EE028E">
            <w:pPr>
              <w:jc w:val="center"/>
              <w:rPr>
                <w:color w:val="000000" w:themeColor="text1"/>
                <w:sz w:val="20"/>
                <w:szCs w:val="20"/>
              </w:rPr>
            </w:pPr>
          </w:p>
          <w:p w:rsidR="00B16A3C" w:rsidRPr="000F160A" w:rsidRDefault="00B16A3C" w:rsidP="00EE028E">
            <w:pPr>
              <w:jc w:val="center"/>
              <w:rPr>
                <w:color w:val="000000" w:themeColor="text1"/>
                <w:sz w:val="20"/>
                <w:szCs w:val="20"/>
              </w:rPr>
            </w:pPr>
          </w:p>
          <w:p w:rsidR="005517D0" w:rsidRPr="000F160A" w:rsidRDefault="000F160A" w:rsidP="00EE028E">
            <w:pPr>
              <w:jc w:val="center"/>
              <w:rPr>
                <w:color w:val="000000" w:themeColor="text1"/>
                <w:sz w:val="20"/>
                <w:szCs w:val="20"/>
              </w:rPr>
            </w:pPr>
            <w:r w:rsidRPr="000F160A">
              <w:rPr>
                <w:color w:val="000000" w:themeColor="text1"/>
                <w:sz w:val="20"/>
                <w:szCs w:val="20"/>
              </w:rPr>
              <w:t>216</w:t>
            </w:r>
          </w:p>
        </w:tc>
        <w:tc>
          <w:tcPr>
            <w:tcW w:w="259" w:type="pct"/>
            <w:tcBorders>
              <w:top w:val="single" w:sz="4" w:space="0" w:color="auto"/>
              <w:left w:val="single" w:sz="12" w:space="0" w:color="auto"/>
              <w:bottom w:val="single" w:sz="4" w:space="0" w:color="auto"/>
              <w:right w:val="single" w:sz="4" w:space="0" w:color="auto"/>
            </w:tcBorders>
            <w:hideMark/>
          </w:tcPr>
          <w:p w:rsidR="00065520" w:rsidRPr="000F160A" w:rsidRDefault="00065520" w:rsidP="00EE028E">
            <w:pPr>
              <w:pStyle w:val="22"/>
              <w:widowControl w:val="0"/>
              <w:ind w:left="0" w:firstLine="0"/>
              <w:jc w:val="center"/>
              <w:rPr>
                <w:color w:val="000000" w:themeColor="text1"/>
                <w:sz w:val="20"/>
                <w:szCs w:val="20"/>
              </w:rPr>
            </w:pPr>
          </w:p>
          <w:p w:rsidR="00B16A3C" w:rsidRPr="000F160A" w:rsidRDefault="00B16A3C" w:rsidP="00EE028E">
            <w:pPr>
              <w:pStyle w:val="22"/>
              <w:widowControl w:val="0"/>
              <w:ind w:left="0" w:firstLine="0"/>
              <w:jc w:val="center"/>
              <w:rPr>
                <w:color w:val="000000" w:themeColor="text1"/>
                <w:sz w:val="20"/>
                <w:szCs w:val="20"/>
              </w:rPr>
            </w:pPr>
          </w:p>
          <w:p w:rsidR="005517D0" w:rsidRPr="000F160A" w:rsidRDefault="000F160A" w:rsidP="00EE028E">
            <w:pPr>
              <w:pStyle w:val="22"/>
              <w:widowControl w:val="0"/>
              <w:ind w:left="0" w:firstLine="0"/>
              <w:jc w:val="center"/>
              <w:rPr>
                <w:color w:val="000000" w:themeColor="text1"/>
                <w:sz w:val="20"/>
                <w:szCs w:val="20"/>
              </w:rPr>
            </w:pPr>
            <w:r w:rsidRPr="000F160A">
              <w:rPr>
                <w:color w:val="000000" w:themeColor="text1"/>
                <w:sz w:val="20"/>
                <w:szCs w:val="20"/>
              </w:rPr>
              <w:t>148</w:t>
            </w:r>
          </w:p>
        </w:tc>
        <w:tc>
          <w:tcPr>
            <w:tcW w:w="370" w:type="pct"/>
            <w:tcBorders>
              <w:top w:val="single" w:sz="4" w:space="0" w:color="auto"/>
              <w:left w:val="single" w:sz="4" w:space="0" w:color="auto"/>
              <w:bottom w:val="single" w:sz="4" w:space="0" w:color="auto"/>
              <w:right w:val="single" w:sz="4" w:space="0" w:color="auto"/>
            </w:tcBorders>
            <w:hideMark/>
          </w:tcPr>
          <w:p w:rsidR="00065520" w:rsidRPr="000F160A" w:rsidRDefault="00065520" w:rsidP="00EE028E">
            <w:pPr>
              <w:pStyle w:val="22"/>
              <w:widowControl w:val="0"/>
              <w:ind w:left="0" w:firstLine="0"/>
              <w:jc w:val="center"/>
              <w:rPr>
                <w:color w:val="000000" w:themeColor="text1"/>
                <w:sz w:val="20"/>
                <w:szCs w:val="20"/>
              </w:rPr>
            </w:pPr>
          </w:p>
          <w:p w:rsidR="00B16A3C" w:rsidRPr="000F160A" w:rsidRDefault="00B16A3C" w:rsidP="00EE028E">
            <w:pPr>
              <w:pStyle w:val="22"/>
              <w:widowControl w:val="0"/>
              <w:ind w:left="0" w:firstLine="0"/>
              <w:jc w:val="center"/>
              <w:rPr>
                <w:color w:val="000000" w:themeColor="text1"/>
                <w:sz w:val="20"/>
                <w:szCs w:val="20"/>
              </w:rPr>
            </w:pPr>
          </w:p>
          <w:p w:rsidR="005517D0" w:rsidRPr="000F160A" w:rsidRDefault="000F160A" w:rsidP="00EE028E">
            <w:pPr>
              <w:pStyle w:val="22"/>
              <w:widowControl w:val="0"/>
              <w:ind w:left="0" w:firstLine="0"/>
              <w:jc w:val="center"/>
              <w:rPr>
                <w:color w:val="000000" w:themeColor="text1"/>
                <w:sz w:val="20"/>
                <w:szCs w:val="20"/>
              </w:rPr>
            </w:pPr>
            <w:r w:rsidRPr="000F160A">
              <w:rPr>
                <w:color w:val="000000" w:themeColor="text1"/>
                <w:sz w:val="20"/>
                <w:szCs w:val="20"/>
              </w:rPr>
              <w:t>92</w:t>
            </w:r>
          </w:p>
        </w:tc>
        <w:tc>
          <w:tcPr>
            <w:tcW w:w="430" w:type="pct"/>
            <w:tcBorders>
              <w:top w:val="single" w:sz="4" w:space="0" w:color="auto"/>
              <w:left w:val="single" w:sz="4" w:space="0" w:color="auto"/>
              <w:bottom w:val="single" w:sz="4" w:space="0" w:color="auto"/>
              <w:right w:val="single" w:sz="12" w:space="0" w:color="auto"/>
            </w:tcBorders>
            <w:vAlign w:val="center"/>
            <w:hideMark/>
          </w:tcPr>
          <w:p w:rsidR="00065520" w:rsidRPr="000F160A" w:rsidRDefault="000F160A" w:rsidP="00EE028E">
            <w:pPr>
              <w:jc w:val="center"/>
              <w:rPr>
                <w:sz w:val="20"/>
                <w:szCs w:val="20"/>
              </w:rPr>
            </w:pPr>
            <w:r w:rsidRPr="000F160A">
              <w:rPr>
                <w:sz w:val="20"/>
                <w:szCs w:val="20"/>
              </w:rPr>
              <w:t>56</w:t>
            </w:r>
          </w:p>
        </w:tc>
        <w:tc>
          <w:tcPr>
            <w:tcW w:w="402" w:type="pct"/>
            <w:tcBorders>
              <w:top w:val="single" w:sz="4" w:space="0" w:color="auto"/>
              <w:left w:val="single" w:sz="12" w:space="0" w:color="auto"/>
              <w:bottom w:val="single" w:sz="4" w:space="0" w:color="auto"/>
              <w:right w:val="single" w:sz="4" w:space="0" w:color="auto"/>
            </w:tcBorders>
            <w:hideMark/>
          </w:tcPr>
          <w:p w:rsidR="00065520" w:rsidRPr="000F160A" w:rsidRDefault="00065520" w:rsidP="00EE028E">
            <w:pPr>
              <w:pStyle w:val="22"/>
              <w:widowControl w:val="0"/>
              <w:ind w:left="0" w:firstLine="0"/>
              <w:jc w:val="center"/>
              <w:rPr>
                <w:color w:val="000000" w:themeColor="text1"/>
                <w:sz w:val="20"/>
                <w:szCs w:val="20"/>
              </w:rPr>
            </w:pPr>
          </w:p>
          <w:p w:rsidR="00B16A3C" w:rsidRPr="000F160A" w:rsidRDefault="00B16A3C" w:rsidP="00EE028E">
            <w:pPr>
              <w:pStyle w:val="22"/>
              <w:widowControl w:val="0"/>
              <w:ind w:left="0" w:firstLine="0"/>
              <w:jc w:val="center"/>
              <w:rPr>
                <w:color w:val="000000" w:themeColor="text1"/>
                <w:sz w:val="20"/>
                <w:szCs w:val="20"/>
              </w:rPr>
            </w:pPr>
          </w:p>
          <w:p w:rsidR="005517D0" w:rsidRPr="000F160A" w:rsidRDefault="000F160A" w:rsidP="00EE028E">
            <w:pPr>
              <w:pStyle w:val="22"/>
              <w:widowControl w:val="0"/>
              <w:ind w:left="0" w:firstLine="0"/>
              <w:jc w:val="center"/>
              <w:rPr>
                <w:color w:val="000000" w:themeColor="text1"/>
                <w:sz w:val="20"/>
                <w:szCs w:val="20"/>
              </w:rPr>
            </w:pPr>
            <w:r w:rsidRPr="000F160A">
              <w:rPr>
                <w:color w:val="000000" w:themeColor="text1"/>
                <w:sz w:val="20"/>
                <w:szCs w:val="20"/>
              </w:rPr>
              <w:t>68</w:t>
            </w:r>
          </w:p>
        </w:tc>
        <w:tc>
          <w:tcPr>
            <w:tcW w:w="386" w:type="pct"/>
            <w:tcBorders>
              <w:top w:val="single" w:sz="4" w:space="0" w:color="auto"/>
              <w:left w:val="single" w:sz="4" w:space="0" w:color="auto"/>
              <w:bottom w:val="single" w:sz="4" w:space="0" w:color="auto"/>
              <w:right w:val="single" w:sz="12" w:space="0" w:color="auto"/>
            </w:tcBorders>
            <w:vAlign w:val="center"/>
            <w:hideMark/>
          </w:tcPr>
          <w:p w:rsidR="00065520" w:rsidRPr="000F160A" w:rsidRDefault="00065520" w:rsidP="00EE028E">
            <w:pPr>
              <w:rPr>
                <w:b/>
                <w:sz w:val="20"/>
                <w:szCs w:val="20"/>
              </w:rPr>
            </w:pPr>
          </w:p>
        </w:tc>
        <w:tc>
          <w:tcPr>
            <w:tcW w:w="364" w:type="pct"/>
            <w:tcBorders>
              <w:top w:val="single" w:sz="4" w:space="0" w:color="auto"/>
              <w:left w:val="single" w:sz="12" w:space="0" w:color="auto"/>
              <w:bottom w:val="single" w:sz="4" w:space="0" w:color="auto"/>
              <w:right w:val="single" w:sz="12" w:space="0" w:color="auto"/>
            </w:tcBorders>
            <w:vAlign w:val="center"/>
          </w:tcPr>
          <w:p w:rsidR="00065520" w:rsidRPr="000F160A" w:rsidRDefault="00065520" w:rsidP="00EE028E">
            <w:pPr>
              <w:pStyle w:val="22"/>
              <w:widowControl w:val="0"/>
              <w:ind w:left="0" w:firstLine="0"/>
              <w:jc w:val="center"/>
              <w:rPr>
                <w:b/>
                <w:color w:val="000000" w:themeColor="text1"/>
                <w:sz w:val="20"/>
                <w:szCs w:val="20"/>
              </w:rPr>
            </w:pPr>
          </w:p>
        </w:tc>
        <w:tc>
          <w:tcPr>
            <w:tcW w:w="465" w:type="pct"/>
            <w:tcBorders>
              <w:top w:val="single" w:sz="4" w:space="0" w:color="auto"/>
              <w:left w:val="single" w:sz="12" w:space="0" w:color="auto"/>
              <w:bottom w:val="single" w:sz="4" w:space="0" w:color="auto"/>
              <w:right w:val="single" w:sz="12" w:space="0" w:color="auto"/>
            </w:tcBorders>
            <w:vAlign w:val="center"/>
          </w:tcPr>
          <w:p w:rsidR="00065520" w:rsidRPr="000F160A" w:rsidRDefault="00065520" w:rsidP="00EE028E">
            <w:pPr>
              <w:pStyle w:val="22"/>
              <w:widowControl w:val="0"/>
              <w:ind w:left="0" w:firstLine="0"/>
              <w:jc w:val="center"/>
              <w:rPr>
                <w:b/>
                <w:color w:val="000000" w:themeColor="text1"/>
                <w:sz w:val="20"/>
                <w:szCs w:val="20"/>
              </w:rPr>
            </w:pPr>
          </w:p>
        </w:tc>
      </w:tr>
      <w:tr w:rsidR="0020224F" w:rsidRPr="000F160A" w:rsidTr="000F160A">
        <w:trPr>
          <w:trHeight w:val="540"/>
        </w:trPr>
        <w:tc>
          <w:tcPr>
            <w:tcW w:w="724" w:type="pct"/>
            <w:tcBorders>
              <w:top w:val="single" w:sz="4" w:space="0" w:color="auto"/>
              <w:left w:val="single" w:sz="12" w:space="0" w:color="auto"/>
              <w:bottom w:val="single" w:sz="4" w:space="0" w:color="auto"/>
              <w:right w:val="single" w:sz="12" w:space="0" w:color="auto"/>
            </w:tcBorders>
          </w:tcPr>
          <w:p w:rsidR="0020224F" w:rsidRPr="000F160A" w:rsidRDefault="0020224F" w:rsidP="00AA26AF">
            <w:pPr>
              <w:rPr>
                <w:b/>
                <w:sz w:val="20"/>
                <w:szCs w:val="20"/>
              </w:rPr>
            </w:pPr>
            <w:r w:rsidRPr="000F160A">
              <w:rPr>
                <w:b/>
                <w:sz w:val="20"/>
                <w:szCs w:val="20"/>
              </w:rPr>
              <w:t>ПК 1.1. - ПК 1.3.</w:t>
            </w:r>
          </w:p>
          <w:p w:rsidR="0020224F" w:rsidRPr="000F160A" w:rsidRDefault="0020224F" w:rsidP="00AA26AF">
            <w:pPr>
              <w:jc w:val="center"/>
              <w:rPr>
                <w:sz w:val="20"/>
                <w:szCs w:val="20"/>
              </w:rPr>
            </w:pPr>
          </w:p>
        </w:tc>
        <w:tc>
          <w:tcPr>
            <w:tcW w:w="1212" w:type="pct"/>
            <w:tcBorders>
              <w:top w:val="single" w:sz="4" w:space="0" w:color="auto"/>
              <w:left w:val="single" w:sz="12" w:space="0" w:color="auto"/>
              <w:bottom w:val="single" w:sz="4" w:space="0" w:color="auto"/>
              <w:right w:val="single" w:sz="12" w:space="0" w:color="auto"/>
            </w:tcBorders>
            <w:hideMark/>
          </w:tcPr>
          <w:p w:rsidR="0020224F" w:rsidRPr="000F160A" w:rsidRDefault="0020224F" w:rsidP="00AA26AF">
            <w:pPr>
              <w:pStyle w:val="Style18"/>
              <w:widowControl/>
              <w:spacing w:line="235" w:lineRule="exact"/>
              <w:ind w:right="134"/>
              <w:jc w:val="left"/>
              <w:rPr>
                <w:bCs/>
                <w:sz w:val="20"/>
                <w:szCs w:val="20"/>
              </w:rPr>
            </w:pPr>
            <w:r w:rsidRPr="000F160A">
              <w:rPr>
                <w:b/>
                <w:sz w:val="20"/>
                <w:szCs w:val="20"/>
              </w:rPr>
              <w:t>МДК.</w:t>
            </w:r>
            <w:r w:rsidRPr="000F160A">
              <w:rPr>
                <w:b/>
                <w:color w:val="000000" w:themeColor="text1"/>
                <w:sz w:val="20"/>
                <w:szCs w:val="20"/>
              </w:rPr>
              <w:t>01.03.</w:t>
            </w:r>
            <w:r w:rsidRPr="000F160A">
              <w:rPr>
                <w:b/>
                <w:bCs/>
                <w:sz w:val="20"/>
                <w:szCs w:val="20"/>
              </w:rPr>
              <w:t xml:space="preserve"> </w:t>
            </w:r>
            <w:r w:rsidRPr="000F160A">
              <w:rPr>
                <w:bCs/>
                <w:sz w:val="20"/>
                <w:szCs w:val="20"/>
              </w:rPr>
              <w:t>Теоретические основы контроля и анализа функционирования систем</w:t>
            </w:r>
          </w:p>
          <w:p w:rsidR="0020224F" w:rsidRPr="000F160A" w:rsidRDefault="0020224F" w:rsidP="00AA26AF">
            <w:pPr>
              <w:rPr>
                <w:b/>
                <w:sz w:val="20"/>
                <w:szCs w:val="20"/>
              </w:rPr>
            </w:pPr>
            <w:r w:rsidRPr="000F160A">
              <w:rPr>
                <w:bCs/>
                <w:sz w:val="20"/>
                <w:szCs w:val="20"/>
              </w:rPr>
              <w:t>автоматического управления</w:t>
            </w:r>
          </w:p>
        </w:tc>
        <w:tc>
          <w:tcPr>
            <w:tcW w:w="389" w:type="pct"/>
            <w:tcBorders>
              <w:top w:val="single" w:sz="4" w:space="0" w:color="auto"/>
              <w:left w:val="single" w:sz="12" w:space="0" w:color="auto"/>
              <w:bottom w:val="single" w:sz="4" w:space="0" w:color="auto"/>
              <w:right w:val="single" w:sz="12" w:space="0" w:color="auto"/>
            </w:tcBorders>
          </w:tcPr>
          <w:p w:rsidR="0020224F" w:rsidRPr="000F160A" w:rsidRDefault="0020224F" w:rsidP="00AA26AF">
            <w:pPr>
              <w:jc w:val="center"/>
              <w:rPr>
                <w:color w:val="000000" w:themeColor="text1"/>
                <w:sz w:val="20"/>
                <w:szCs w:val="20"/>
              </w:rPr>
            </w:pPr>
          </w:p>
          <w:p w:rsidR="0020224F" w:rsidRPr="000F160A" w:rsidRDefault="000F160A" w:rsidP="00AA26AF">
            <w:pPr>
              <w:jc w:val="center"/>
              <w:rPr>
                <w:color w:val="000000" w:themeColor="text1"/>
                <w:sz w:val="20"/>
                <w:szCs w:val="20"/>
              </w:rPr>
            </w:pPr>
            <w:r w:rsidRPr="000F160A">
              <w:rPr>
                <w:color w:val="000000" w:themeColor="text1"/>
                <w:sz w:val="20"/>
                <w:szCs w:val="20"/>
              </w:rPr>
              <w:t>66</w:t>
            </w:r>
          </w:p>
        </w:tc>
        <w:tc>
          <w:tcPr>
            <w:tcW w:w="259" w:type="pct"/>
            <w:tcBorders>
              <w:top w:val="single" w:sz="4" w:space="0" w:color="auto"/>
              <w:left w:val="single" w:sz="12" w:space="0" w:color="auto"/>
              <w:bottom w:val="single" w:sz="4" w:space="0" w:color="auto"/>
              <w:right w:val="single" w:sz="4" w:space="0" w:color="auto"/>
            </w:tcBorders>
            <w:hideMark/>
          </w:tcPr>
          <w:p w:rsidR="0020224F" w:rsidRPr="000F160A" w:rsidRDefault="0020224F" w:rsidP="00AA26AF">
            <w:pPr>
              <w:jc w:val="center"/>
              <w:rPr>
                <w:color w:val="000000" w:themeColor="text1"/>
                <w:sz w:val="20"/>
                <w:szCs w:val="20"/>
              </w:rPr>
            </w:pPr>
          </w:p>
          <w:p w:rsidR="0020224F" w:rsidRPr="000F160A" w:rsidRDefault="0020224F" w:rsidP="000F160A">
            <w:pPr>
              <w:jc w:val="center"/>
              <w:rPr>
                <w:color w:val="000000" w:themeColor="text1"/>
                <w:sz w:val="20"/>
                <w:szCs w:val="20"/>
              </w:rPr>
            </w:pPr>
            <w:r w:rsidRPr="000F160A">
              <w:rPr>
                <w:color w:val="000000" w:themeColor="text1"/>
                <w:sz w:val="20"/>
                <w:szCs w:val="20"/>
              </w:rPr>
              <w:t>4</w:t>
            </w:r>
            <w:r w:rsidR="000F160A" w:rsidRPr="000F160A">
              <w:rPr>
                <w:color w:val="000000" w:themeColor="text1"/>
                <w:sz w:val="20"/>
                <w:szCs w:val="20"/>
              </w:rPr>
              <w:t>4</w:t>
            </w:r>
          </w:p>
        </w:tc>
        <w:tc>
          <w:tcPr>
            <w:tcW w:w="370" w:type="pct"/>
            <w:tcBorders>
              <w:top w:val="single" w:sz="4" w:space="0" w:color="auto"/>
              <w:left w:val="single" w:sz="4" w:space="0" w:color="auto"/>
              <w:bottom w:val="single" w:sz="4" w:space="0" w:color="auto"/>
              <w:right w:val="single" w:sz="4" w:space="0" w:color="auto"/>
            </w:tcBorders>
            <w:hideMark/>
          </w:tcPr>
          <w:p w:rsidR="0020224F" w:rsidRPr="000F160A" w:rsidRDefault="0020224F" w:rsidP="00AA26AF">
            <w:pPr>
              <w:jc w:val="center"/>
              <w:rPr>
                <w:color w:val="000000" w:themeColor="text1"/>
                <w:sz w:val="20"/>
                <w:szCs w:val="20"/>
              </w:rPr>
            </w:pPr>
          </w:p>
          <w:p w:rsidR="0020224F" w:rsidRPr="000F160A" w:rsidRDefault="000F160A" w:rsidP="00AA26AF">
            <w:pPr>
              <w:jc w:val="center"/>
              <w:rPr>
                <w:color w:val="000000" w:themeColor="text1"/>
                <w:sz w:val="20"/>
                <w:szCs w:val="20"/>
              </w:rPr>
            </w:pPr>
            <w:r w:rsidRPr="000F160A">
              <w:rPr>
                <w:color w:val="000000" w:themeColor="text1"/>
                <w:sz w:val="20"/>
                <w:szCs w:val="20"/>
              </w:rPr>
              <w:t>30</w:t>
            </w:r>
          </w:p>
        </w:tc>
        <w:tc>
          <w:tcPr>
            <w:tcW w:w="430" w:type="pct"/>
            <w:tcBorders>
              <w:top w:val="single" w:sz="4" w:space="0" w:color="auto"/>
              <w:left w:val="single" w:sz="4" w:space="0" w:color="auto"/>
              <w:bottom w:val="single" w:sz="4" w:space="0" w:color="auto"/>
              <w:right w:val="single" w:sz="12" w:space="0" w:color="auto"/>
            </w:tcBorders>
            <w:hideMark/>
          </w:tcPr>
          <w:p w:rsidR="0020224F" w:rsidRPr="000F160A" w:rsidRDefault="0020224F" w:rsidP="00AA26AF">
            <w:pPr>
              <w:jc w:val="center"/>
              <w:rPr>
                <w:color w:val="000000" w:themeColor="text1"/>
                <w:sz w:val="20"/>
                <w:szCs w:val="20"/>
              </w:rPr>
            </w:pPr>
          </w:p>
          <w:p w:rsidR="0020224F" w:rsidRPr="000F160A" w:rsidRDefault="000F160A" w:rsidP="00AA26AF">
            <w:pPr>
              <w:jc w:val="center"/>
              <w:rPr>
                <w:color w:val="000000" w:themeColor="text1"/>
                <w:sz w:val="20"/>
                <w:szCs w:val="20"/>
              </w:rPr>
            </w:pPr>
            <w:r w:rsidRPr="000F160A">
              <w:rPr>
                <w:color w:val="000000" w:themeColor="text1"/>
                <w:sz w:val="20"/>
                <w:szCs w:val="20"/>
              </w:rPr>
              <w:t>14</w:t>
            </w:r>
          </w:p>
        </w:tc>
        <w:tc>
          <w:tcPr>
            <w:tcW w:w="402" w:type="pct"/>
            <w:tcBorders>
              <w:top w:val="single" w:sz="4" w:space="0" w:color="auto"/>
              <w:left w:val="single" w:sz="12" w:space="0" w:color="auto"/>
              <w:bottom w:val="single" w:sz="4" w:space="0" w:color="auto"/>
              <w:right w:val="single" w:sz="4" w:space="0" w:color="auto"/>
            </w:tcBorders>
            <w:vAlign w:val="center"/>
            <w:hideMark/>
          </w:tcPr>
          <w:p w:rsidR="0020224F" w:rsidRPr="000F160A" w:rsidRDefault="001B0F2B" w:rsidP="000F160A">
            <w:pPr>
              <w:spacing w:before="120" w:after="120"/>
              <w:jc w:val="center"/>
              <w:rPr>
                <w:color w:val="000000" w:themeColor="text1"/>
                <w:sz w:val="20"/>
                <w:szCs w:val="20"/>
              </w:rPr>
            </w:pPr>
            <w:r w:rsidRPr="000F160A">
              <w:rPr>
                <w:color w:val="000000" w:themeColor="text1"/>
                <w:sz w:val="20"/>
                <w:szCs w:val="20"/>
              </w:rPr>
              <w:t>2</w:t>
            </w:r>
            <w:r w:rsidR="000F160A" w:rsidRPr="000F160A">
              <w:rPr>
                <w:color w:val="000000" w:themeColor="text1"/>
                <w:sz w:val="20"/>
                <w:szCs w:val="20"/>
              </w:rPr>
              <w:t>2</w:t>
            </w:r>
          </w:p>
        </w:tc>
        <w:tc>
          <w:tcPr>
            <w:tcW w:w="386" w:type="pct"/>
            <w:tcBorders>
              <w:top w:val="single" w:sz="4" w:space="0" w:color="auto"/>
              <w:left w:val="single" w:sz="4" w:space="0" w:color="auto"/>
              <w:bottom w:val="single" w:sz="4" w:space="0" w:color="auto"/>
              <w:right w:val="single" w:sz="12" w:space="0" w:color="auto"/>
            </w:tcBorders>
            <w:vAlign w:val="center"/>
            <w:hideMark/>
          </w:tcPr>
          <w:p w:rsidR="0020224F" w:rsidRPr="000F160A" w:rsidRDefault="0020224F" w:rsidP="00AA26AF">
            <w:pPr>
              <w:spacing w:before="120" w:after="120"/>
              <w:jc w:val="center"/>
              <w:rPr>
                <w:color w:val="000000" w:themeColor="text1"/>
                <w:sz w:val="20"/>
                <w:szCs w:val="20"/>
              </w:rPr>
            </w:pPr>
          </w:p>
        </w:tc>
        <w:tc>
          <w:tcPr>
            <w:tcW w:w="364" w:type="pct"/>
            <w:tcBorders>
              <w:top w:val="single" w:sz="4" w:space="0" w:color="auto"/>
              <w:left w:val="single" w:sz="12" w:space="0" w:color="auto"/>
              <w:bottom w:val="single" w:sz="4" w:space="0" w:color="auto"/>
              <w:right w:val="single" w:sz="12" w:space="0" w:color="auto"/>
            </w:tcBorders>
            <w:vAlign w:val="center"/>
          </w:tcPr>
          <w:p w:rsidR="0020224F" w:rsidRPr="000F160A" w:rsidRDefault="0020224F" w:rsidP="00AA26AF">
            <w:pPr>
              <w:spacing w:before="120" w:after="120"/>
              <w:jc w:val="center"/>
              <w:rPr>
                <w:color w:val="000000" w:themeColor="text1"/>
                <w:sz w:val="20"/>
                <w:szCs w:val="20"/>
              </w:rPr>
            </w:pPr>
          </w:p>
        </w:tc>
        <w:tc>
          <w:tcPr>
            <w:tcW w:w="465" w:type="pct"/>
            <w:tcBorders>
              <w:top w:val="single" w:sz="4" w:space="0" w:color="auto"/>
              <w:left w:val="single" w:sz="12" w:space="0" w:color="auto"/>
              <w:bottom w:val="single" w:sz="4" w:space="0" w:color="auto"/>
              <w:right w:val="single" w:sz="12" w:space="0" w:color="auto"/>
            </w:tcBorders>
            <w:vAlign w:val="center"/>
          </w:tcPr>
          <w:p w:rsidR="0020224F" w:rsidRPr="000F160A" w:rsidRDefault="0020224F" w:rsidP="00AA26AF">
            <w:pPr>
              <w:spacing w:before="120" w:after="120"/>
              <w:jc w:val="center"/>
              <w:rPr>
                <w:color w:val="000000" w:themeColor="text1"/>
                <w:sz w:val="20"/>
                <w:szCs w:val="20"/>
              </w:rPr>
            </w:pPr>
          </w:p>
        </w:tc>
      </w:tr>
      <w:tr w:rsidR="00065520" w:rsidRPr="000F160A" w:rsidTr="000F160A">
        <w:trPr>
          <w:trHeight w:val="46"/>
        </w:trPr>
        <w:tc>
          <w:tcPr>
            <w:tcW w:w="724" w:type="pct"/>
            <w:tcBorders>
              <w:top w:val="single" w:sz="12" w:space="0" w:color="auto"/>
              <w:left w:val="single" w:sz="12" w:space="0" w:color="auto"/>
              <w:bottom w:val="single" w:sz="12" w:space="0" w:color="auto"/>
              <w:right w:val="single" w:sz="12" w:space="0" w:color="auto"/>
            </w:tcBorders>
          </w:tcPr>
          <w:p w:rsidR="00065520" w:rsidRPr="000F160A" w:rsidRDefault="0020224F" w:rsidP="00EE028E">
            <w:pPr>
              <w:rPr>
                <w:b/>
                <w:sz w:val="20"/>
                <w:szCs w:val="20"/>
              </w:rPr>
            </w:pPr>
            <w:r w:rsidRPr="000F160A">
              <w:rPr>
                <w:b/>
                <w:sz w:val="20"/>
                <w:szCs w:val="20"/>
              </w:rPr>
              <w:t>ПК 1.1. - ПК 1.3</w:t>
            </w:r>
            <w:r w:rsidR="00065520" w:rsidRPr="000F160A">
              <w:rPr>
                <w:b/>
                <w:sz w:val="20"/>
                <w:szCs w:val="20"/>
              </w:rPr>
              <w:t>.</w:t>
            </w:r>
          </w:p>
          <w:p w:rsidR="00065520" w:rsidRPr="000F160A" w:rsidRDefault="00065520" w:rsidP="00EE028E">
            <w:pPr>
              <w:jc w:val="center"/>
              <w:rPr>
                <w:sz w:val="20"/>
                <w:szCs w:val="20"/>
              </w:rPr>
            </w:pPr>
          </w:p>
        </w:tc>
        <w:tc>
          <w:tcPr>
            <w:tcW w:w="1212" w:type="pct"/>
            <w:tcBorders>
              <w:top w:val="single" w:sz="12" w:space="0" w:color="auto"/>
              <w:left w:val="single" w:sz="12" w:space="0" w:color="auto"/>
              <w:bottom w:val="single" w:sz="12" w:space="0" w:color="auto"/>
              <w:right w:val="single" w:sz="12" w:space="0" w:color="auto"/>
            </w:tcBorders>
            <w:hideMark/>
          </w:tcPr>
          <w:p w:rsidR="00065520" w:rsidRPr="000F160A" w:rsidRDefault="00065520" w:rsidP="00EE028E">
            <w:pPr>
              <w:rPr>
                <w:b/>
                <w:sz w:val="20"/>
                <w:szCs w:val="20"/>
              </w:rPr>
            </w:pPr>
            <w:r w:rsidRPr="000F160A">
              <w:rPr>
                <w:b/>
                <w:sz w:val="20"/>
                <w:szCs w:val="20"/>
              </w:rPr>
              <w:t>УП.01.</w:t>
            </w:r>
            <w:r w:rsidRPr="000F160A">
              <w:rPr>
                <w:sz w:val="20"/>
                <w:szCs w:val="20"/>
              </w:rPr>
              <w:t>Учебная практика</w:t>
            </w:r>
          </w:p>
        </w:tc>
        <w:tc>
          <w:tcPr>
            <w:tcW w:w="389" w:type="pct"/>
            <w:tcBorders>
              <w:top w:val="single" w:sz="12" w:space="0" w:color="auto"/>
              <w:left w:val="single" w:sz="12" w:space="0" w:color="auto"/>
              <w:bottom w:val="single" w:sz="12" w:space="0" w:color="auto"/>
              <w:right w:val="single" w:sz="12" w:space="0" w:color="auto"/>
            </w:tcBorders>
            <w:hideMark/>
          </w:tcPr>
          <w:p w:rsidR="00065520" w:rsidRPr="000F160A" w:rsidRDefault="00065520" w:rsidP="00EE028E">
            <w:pPr>
              <w:jc w:val="center"/>
              <w:rPr>
                <w:color w:val="000000" w:themeColor="text1"/>
                <w:sz w:val="20"/>
                <w:szCs w:val="20"/>
              </w:rPr>
            </w:pPr>
            <w:r w:rsidRPr="000F160A">
              <w:rPr>
                <w:color w:val="000000" w:themeColor="text1"/>
                <w:sz w:val="20"/>
                <w:szCs w:val="20"/>
              </w:rPr>
              <w:t>72</w:t>
            </w:r>
          </w:p>
        </w:tc>
        <w:tc>
          <w:tcPr>
            <w:tcW w:w="259" w:type="pct"/>
            <w:tcBorders>
              <w:top w:val="single" w:sz="12" w:space="0" w:color="auto"/>
              <w:left w:val="single" w:sz="12" w:space="0" w:color="auto"/>
              <w:bottom w:val="single" w:sz="12" w:space="0" w:color="auto"/>
              <w:right w:val="single" w:sz="4" w:space="0" w:color="auto"/>
            </w:tcBorders>
          </w:tcPr>
          <w:p w:rsidR="00065520" w:rsidRPr="000F160A" w:rsidRDefault="00065520" w:rsidP="00EE028E">
            <w:pPr>
              <w:jc w:val="center"/>
              <w:rPr>
                <w:color w:val="000000" w:themeColor="text1"/>
                <w:sz w:val="20"/>
                <w:szCs w:val="20"/>
              </w:rPr>
            </w:pPr>
          </w:p>
        </w:tc>
        <w:tc>
          <w:tcPr>
            <w:tcW w:w="370" w:type="pct"/>
            <w:tcBorders>
              <w:top w:val="single" w:sz="12" w:space="0" w:color="auto"/>
              <w:left w:val="single" w:sz="4" w:space="0" w:color="auto"/>
              <w:bottom w:val="single" w:sz="12" w:space="0" w:color="auto"/>
              <w:right w:val="single" w:sz="12" w:space="0" w:color="auto"/>
            </w:tcBorders>
          </w:tcPr>
          <w:p w:rsidR="00065520" w:rsidRPr="000F160A" w:rsidRDefault="00065520" w:rsidP="00EE028E">
            <w:pPr>
              <w:jc w:val="center"/>
              <w:rPr>
                <w:color w:val="000000" w:themeColor="text1"/>
                <w:sz w:val="20"/>
                <w:szCs w:val="20"/>
              </w:rPr>
            </w:pPr>
          </w:p>
        </w:tc>
        <w:tc>
          <w:tcPr>
            <w:tcW w:w="430" w:type="pct"/>
            <w:tcBorders>
              <w:top w:val="single" w:sz="12" w:space="0" w:color="auto"/>
              <w:left w:val="single" w:sz="4" w:space="0" w:color="auto"/>
              <w:bottom w:val="single" w:sz="12" w:space="0" w:color="auto"/>
              <w:right w:val="single" w:sz="12" w:space="0" w:color="auto"/>
            </w:tcBorders>
          </w:tcPr>
          <w:p w:rsidR="00065520" w:rsidRPr="000F160A" w:rsidRDefault="00065520" w:rsidP="00EE028E">
            <w:pPr>
              <w:jc w:val="center"/>
              <w:rPr>
                <w:color w:val="000000" w:themeColor="text1"/>
                <w:sz w:val="20"/>
                <w:szCs w:val="20"/>
              </w:rPr>
            </w:pPr>
          </w:p>
        </w:tc>
        <w:tc>
          <w:tcPr>
            <w:tcW w:w="402" w:type="pct"/>
            <w:tcBorders>
              <w:top w:val="single" w:sz="12" w:space="0" w:color="auto"/>
              <w:left w:val="single" w:sz="12" w:space="0" w:color="auto"/>
              <w:bottom w:val="single" w:sz="12" w:space="0" w:color="auto"/>
              <w:right w:val="single" w:sz="12" w:space="0" w:color="auto"/>
            </w:tcBorders>
            <w:vAlign w:val="center"/>
          </w:tcPr>
          <w:p w:rsidR="00065520" w:rsidRPr="000F160A" w:rsidRDefault="00065520" w:rsidP="00EE028E">
            <w:pPr>
              <w:spacing w:before="120" w:after="120"/>
              <w:jc w:val="center"/>
              <w:rPr>
                <w:color w:val="000000" w:themeColor="text1"/>
                <w:sz w:val="20"/>
                <w:szCs w:val="20"/>
              </w:rPr>
            </w:pPr>
          </w:p>
        </w:tc>
        <w:tc>
          <w:tcPr>
            <w:tcW w:w="386" w:type="pct"/>
            <w:tcBorders>
              <w:top w:val="single" w:sz="12" w:space="0" w:color="auto"/>
              <w:left w:val="single" w:sz="4" w:space="0" w:color="auto"/>
              <w:bottom w:val="single" w:sz="12" w:space="0" w:color="auto"/>
              <w:right w:val="single" w:sz="12" w:space="0" w:color="auto"/>
            </w:tcBorders>
            <w:vAlign w:val="center"/>
          </w:tcPr>
          <w:p w:rsidR="00065520" w:rsidRPr="000F160A" w:rsidRDefault="00065520" w:rsidP="00EE028E">
            <w:pPr>
              <w:spacing w:before="120" w:after="120"/>
              <w:jc w:val="center"/>
              <w:rPr>
                <w:color w:val="000000" w:themeColor="text1"/>
                <w:sz w:val="20"/>
                <w:szCs w:val="20"/>
              </w:rPr>
            </w:pPr>
          </w:p>
        </w:tc>
        <w:tc>
          <w:tcPr>
            <w:tcW w:w="364" w:type="pct"/>
            <w:tcBorders>
              <w:top w:val="single" w:sz="12" w:space="0" w:color="auto"/>
              <w:left w:val="single" w:sz="12" w:space="0" w:color="auto"/>
              <w:bottom w:val="single" w:sz="12" w:space="0" w:color="auto"/>
              <w:right w:val="single" w:sz="12" w:space="0" w:color="auto"/>
            </w:tcBorders>
            <w:vAlign w:val="center"/>
          </w:tcPr>
          <w:p w:rsidR="00065520" w:rsidRPr="000F160A" w:rsidRDefault="00065520" w:rsidP="00EE028E">
            <w:pPr>
              <w:spacing w:before="120" w:after="120"/>
              <w:jc w:val="center"/>
              <w:rPr>
                <w:color w:val="000000" w:themeColor="text1"/>
                <w:sz w:val="20"/>
                <w:szCs w:val="20"/>
              </w:rPr>
            </w:pPr>
            <w:r w:rsidRPr="000F160A">
              <w:rPr>
                <w:color w:val="000000" w:themeColor="text1"/>
                <w:sz w:val="20"/>
                <w:szCs w:val="20"/>
              </w:rPr>
              <w:t>72</w:t>
            </w:r>
          </w:p>
        </w:tc>
        <w:tc>
          <w:tcPr>
            <w:tcW w:w="465" w:type="pct"/>
            <w:tcBorders>
              <w:top w:val="single" w:sz="12" w:space="0" w:color="auto"/>
              <w:left w:val="single" w:sz="12" w:space="0" w:color="auto"/>
              <w:bottom w:val="single" w:sz="12" w:space="0" w:color="auto"/>
              <w:right w:val="single" w:sz="12" w:space="0" w:color="auto"/>
            </w:tcBorders>
            <w:vAlign w:val="center"/>
          </w:tcPr>
          <w:p w:rsidR="00065520" w:rsidRPr="000F160A" w:rsidRDefault="00065520" w:rsidP="00EE028E">
            <w:pPr>
              <w:spacing w:before="120" w:after="120"/>
              <w:jc w:val="center"/>
              <w:rPr>
                <w:color w:val="000000" w:themeColor="text1"/>
                <w:sz w:val="20"/>
                <w:szCs w:val="20"/>
              </w:rPr>
            </w:pPr>
          </w:p>
        </w:tc>
      </w:tr>
      <w:tr w:rsidR="00065520" w:rsidRPr="000F160A" w:rsidTr="000F160A">
        <w:trPr>
          <w:trHeight w:val="46"/>
        </w:trPr>
        <w:tc>
          <w:tcPr>
            <w:tcW w:w="724" w:type="pct"/>
            <w:tcBorders>
              <w:top w:val="single" w:sz="12" w:space="0" w:color="auto"/>
              <w:left w:val="single" w:sz="12" w:space="0" w:color="auto"/>
              <w:bottom w:val="single" w:sz="12" w:space="0" w:color="auto"/>
              <w:right w:val="single" w:sz="12" w:space="0" w:color="auto"/>
            </w:tcBorders>
          </w:tcPr>
          <w:p w:rsidR="00065520" w:rsidRPr="000F160A" w:rsidRDefault="0020224F" w:rsidP="00EE028E">
            <w:pPr>
              <w:rPr>
                <w:b/>
                <w:sz w:val="20"/>
                <w:szCs w:val="20"/>
              </w:rPr>
            </w:pPr>
            <w:r w:rsidRPr="000F160A">
              <w:rPr>
                <w:b/>
                <w:sz w:val="20"/>
                <w:szCs w:val="20"/>
              </w:rPr>
              <w:t>ПК 1.1. - ПК 1.3</w:t>
            </w:r>
            <w:r w:rsidR="00065520" w:rsidRPr="000F160A">
              <w:rPr>
                <w:b/>
                <w:sz w:val="20"/>
                <w:szCs w:val="20"/>
              </w:rPr>
              <w:t>.</w:t>
            </w:r>
          </w:p>
          <w:p w:rsidR="00065520" w:rsidRPr="000F160A" w:rsidRDefault="00065520" w:rsidP="00EE028E">
            <w:pPr>
              <w:jc w:val="center"/>
              <w:rPr>
                <w:sz w:val="20"/>
                <w:szCs w:val="20"/>
              </w:rPr>
            </w:pPr>
          </w:p>
        </w:tc>
        <w:tc>
          <w:tcPr>
            <w:tcW w:w="1212" w:type="pct"/>
            <w:tcBorders>
              <w:top w:val="single" w:sz="12" w:space="0" w:color="auto"/>
              <w:left w:val="single" w:sz="12" w:space="0" w:color="auto"/>
              <w:bottom w:val="single" w:sz="12" w:space="0" w:color="auto"/>
              <w:right w:val="single" w:sz="12" w:space="0" w:color="auto"/>
            </w:tcBorders>
            <w:hideMark/>
          </w:tcPr>
          <w:p w:rsidR="00065520" w:rsidRPr="000F160A" w:rsidRDefault="00065520" w:rsidP="00EE028E">
            <w:pPr>
              <w:rPr>
                <w:b/>
                <w:sz w:val="20"/>
                <w:szCs w:val="20"/>
              </w:rPr>
            </w:pPr>
            <w:r w:rsidRPr="000F160A">
              <w:rPr>
                <w:b/>
                <w:color w:val="000000" w:themeColor="text1"/>
                <w:sz w:val="20"/>
                <w:szCs w:val="20"/>
              </w:rPr>
              <w:t xml:space="preserve">ПП.01. </w:t>
            </w:r>
            <w:r w:rsidRPr="000F160A">
              <w:rPr>
                <w:color w:val="000000" w:themeColor="text1"/>
                <w:sz w:val="20"/>
                <w:szCs w:val="20"/>
              </w:rPr>
              <w:t>Производственная практика</w:t>
            </w:r>
          </w:p>
        </w:tc>
        <w:tc>
          <w:tcPr>
            <w:tcW w:w="389" w:type="pct"/>
            <w:tcBorders>
              <w:top w:val="single" w:sz="12" w:space="0" w:color="auto"/>
              <w:left w:val="single" w:sz="12" w:space="0" w:color="auto"/>
              <w:bottom w:val="single" w:sz="12" w:space="0" w:color="auto"/>
              <w:right w:val="single" w:sz="12" w:space="0" w:color="auto"/>
            </w:tcBorders>
            <w:hideMark/>
          </w:tcPr>
          <w:p w:rsidR="00065520" w:rsidRPr="000F160A" w:rsidRDefault="000F160A" w:rsidP="00EE028E">
            <w:pPr>
              <w:jc w:val="center"/>
              <w:rPr>
                <w:color w:val="000000" w:themeColor="text1"/>
                <w:sz w:val="20"/>
                <w:szCs w:val="20"/>
              </w:rPr>
            </w:pPr>
            <w:r w:rsidRPr="000F160A">
              <w:rPr>
                <w:color w:val="000000" w:themeColor="text1"/>
                <w:sz w:val="20"/>
                <w:szCs w:val="20"/>
              </w:rPr>
              <w:t>72</w:t>
            </w:r>
          </w:p>
        </w:tc>
        <w:tc>
          <w:tcPr>
            <w:tcW w:w="259" w:type="pct"/>
            <w:tcBorders>
              <w:top w:val="single" w:sz="12" w:space="0" w:color="auto"/>
              <w:left w:val="single" w:sz="12" w:space="0" w:color="auto"/>
              <w:bottom w:val="single" w:sz="12" w:space="0" w:color="auto"/>
              <w:right w:val="single" w:sz="4" w:space="0" w:color="auto"/>
            </w:tcBorders>
          </w:tcPr>
          <w:p w:rsidR="00065520" w:rsidRPr="000F160A" w:rsidRDefault="00065520" w:rsidP="00EE028E">
            <w:pPr>
              <w:jc w:val="center"/>
              <w:rPr>
                <w:color w:val="000000" w:themeColor="text1"/>
                <w:sz w:val="20"/>
                <w:szCs w:val="20"/>
              </w:rPr>
            </w:pPr>
          </w:p>
        </w:tc>
        <w:tc>
          <w:tcPr>
            <w:tcW w:w="370" w:type="pct"/>
            <w:tcBorders>
              <w:top w:val="single" w:sz="12" w:space="0" w:color="auto"/>
              <w:left w:val="single" w:sz="4" w:space="0" w:color="auto"/>
              <w:bottom w:val="single" w:sz="12" w:space="0" w:color="auto"/>
              <w:right w:val="single" w:sz="12" w:space="0" w:color="auto"/>
            </w:tcBorders>
          </w:tcPr>
          <w:p w:rsidR="00065520" w:rsidRPr="000F160A" w:rsidRDefault="00065520" w:rsidP="00EE028E">
            <w:pPr>
              <w:jc w:val="center"/>
              <w:rPr>
                <w:color w:val="000000" w:themeColor="text1"/>
                <w:sz w:val="20"/>
                <w:szCs w:val="20"/>
              </w:rPr>
            </w:pPr>
          </w:p>
        </w:tc>
        <w:tc>
          <w:tcPr>
            <w:tcW w:w="430" w:type="pct"/>
            <w:tcBorders>
              <w:top w:val="single" w:sz="12" w:space="0" w:color="auto"/>
              <w:left w:val="single" w:sz="4" w:space="0" w:color="auto"/>
              <w:bottom w:val="single" w:sz="12" w:space="0" w:color="auto"/>
              <w:right w:val="single" w:sz="12" w:space="0" w:color="auto"/>
            </w:tcBorders>
          </w:tcPr>
          <w:p w:rsidR="00065520" w:rsidRPr="000F160A" w:rsidRDefault="00065520" w:rsidP="00EE028E">
            <w:pPr>
              <w:jc w:val="center"/>
              <w:rPr>
                <w:color w:val="000000" w:themeColor="text1"/>
                <w:sz w:val="20"/>
                <w:szCs w:val="20"/>
              </w:rPr>
            </w:pPr>
          </w:p>
        </w:tc>
        <w:tc>
          <w:tcPr>
            <w:tcW w:w="402" w:type="pct"/>
            <w:tcBorders>
              <w:top w:val="single" w:sz="12" w:space="0" w:color="auto"/>
              <w:left w:val="single" w:sz="12" w:space="0" w:color="auto"/>
              <w:bottom w:val="single" w:sz="12" w:space="0" w:color="auto"/>
              <w:right w:val="single" w:sz="12" w:space="0" w:color="auto"/>
            </w:tcBorders>
            <w:vAlign w:val="center"/>
          </w:tcPr>
          <w:p w:rsidR="00065520" w:rsidRPr="000F160A" w:rsidRDefault="00065520" w:rsidP="00EE028E">
            <w:pPr>
              <w:spacing w:before="120" w:after="120"/>
              <w:jc w:val="center"/>
              <w:rPr>
                <w:color w:val="000000" w:themeColor="text1"/>
                <w:sz w:val="20"/>
                <w:szCs w:val="20"/>
              </w:rPr>
            </w:pPr>
          </w:p>
        </w:tc>
        <w:tc>
          <w:tcPr>
            <w:tcW w:w="386" w:type="pct"/>
            <w:tcBorders>
              <w:top w:val="single" w:sz="12" w:space="0" w:color="auto"/>
              <w:left w:val="single" w:sz="4" w:space="0" w:color="auto"/>
              <w:bottom w:val="single" w:sz="12" w:space="0" w:color="auto"/>
              <w:right w:val="single" w:sz="12" w:space="0" w:color="auto"/>
            </w:tcBorders>
            <w:vAlign w:val="center"/>
          </w:tcPr>
          <w:p w:rsidR="00065520" w:rsidRPr="000F160A" w:rsidRDefault="00065520" w:rsidP="00EE028E">
            <w:pPr>
              <w:spacing w:before="120" w:after="120"/>
              <w:jc w:val="center"/>
              <w:rPr>
                <w:color w:val="000000" w:themeColor="text1"/>
                <w:sz w:val="20"/>
                <w:szCs w:val="20"/>
              </w:rPr>
            </w:pPr>
          </w:p>
        </w:tc>
        <w:tc>
          <w:tcPr>
            <w:tcW w:w="364" w:type="pct"/>
            <w:tcBorders>
              <w:top w:val="single" w:sz="12" w:space="0" w:color="auto"/>
              <w:left w:val="single" w:sz="12" w:space="0" w:color="auto"/>
              <w:bottom w:val="single" w:sz="12" w:space="0" w:color="auto"/>
              <w:right w:val="single" w:sz="12" w:space="0" w:color="auto"/>
            </w:tcBorders>
            <w:vAlign w:val="center"/>
          </w:tcPr>
          <w:p w:rsidR="00065520" w:rsidRPr="000F160A" w:rsidRDefault="00065520" w:rsidP="00EE028E">
            <w:pPr>
              <w:spacing w:before="120" w:after="120"/>
              <w:jc w:val="center"/>
              <w:rPr>
                <w:color w:val="000000" w:themeColor="text1"/>
                <w:sz w:val="20"/>
                <w:szCs w:val="20"/>
              </w:rPr>
            </w:pPr>
          </w:p>
        </w:tc>
        <w:tc>
          <w:tcPr>
            <w:tcW w:w="465" w:type="pct"/>
            <w:tcBorders>
              <w:top w:val="single" w:sz="12" w:space="0" w:color="auto"/>
              <w:left w:val="single" w:sz="12" w:space="0" w:color="auto"/>
              <w:bottom w:val="single" w:sz="12" w:space="0" w:color="auto"/>
              <w:right w:val="single" w:sz="12" w:space="0" w:color="auto"/>
            </w:tcBorders>
            <w:vAlign w:val="center"/>
          </w:tcPr>
          <w:p w:rsidR="00065520" w:rsidRPr="000F160A" w:rsidRDefault="000F160A" w:rsidP="00EE028E">
            <w:pPr>
              <w:spacing w:before="120" w:after="120"/>
              <w:jc w:val="center"/>
              <w:rPr>
                <w:color w:val="000000" w:themeColor="text1"/>
                <w:sz w:val="20"/>
                <w:szCs w:val="20"/>
              </w:rPr>
            </w:pPr>
            <w:r w:rsidRPr="000F160A">
              <w:rPr>
                <w:color w:val="000000" w:themeColor="text1"/>
                <w:sz w:val="20"/>
                <w:szCs w:val="20"/>
              </w:rPr>
              <w:t>72</w:t>
            </w:r>
          </w:p>
        </w:tc>
      </w:tr>
      <w:tr w:rsidR="00065520" w:rsidRPr="000F160A" w:rsidTr="000F160A">
        <w:trPr>
          <w:trHeight w:val="46"/>
        </w:trPr>
        <w:tc>
          <w:tcPr>
            <w:tcW w:w="724" w:type="pct"/>
            <w:tcBorders>
              <w:top w:val="single" w:sz="12" w:space="0" w:color="auto"/>
              <w:left w:val="single" w:sz="12" w:space="0" w:color="auto"/>
              <w:bottom w:val="single" w:sz="12" w:space="0" w:color="auto"/>
              <w:right w:val="single" w:sz="12" w:space="0" w:color="auto"/>
            </w:tcBorders>
          </w:tcPr>
          <w:p w:rsidR="00065520" w:rsidRPr="000F160A" w:rsidRDefault="00065520" w:rsidP="00EE028E">
            <w:pPr>
              <w:jc w:val="center"/>
              <w:rPr>
                <w:sz w:val="20"/>
                <w:szCs w:val="20"/>
              </w:rPr>
            </w:pPr>
          </w:p>
        </w:tc>
        <w:tc>
          <w:tcPr>
            <w:tcW w:w="1212" w:type="pct"/>
            <w:tcBorders>
              <w:top w:val="single" w:sz="12" w:space="0" w:color="auto"/>
              <w:left w:val="single" w:sz="12" w:space="0" w:color="auto"/>
              <w:bottom w:val="single" w:sz="12" w:space="0" w:color="auto"/>
              <w:right w:val="single" w:sz="12" w:space="0" w:color="auto"/>
            </w:tcBorders>
            <w:hideMark/>
          </w:tcPr>
          <w:p w:rsidR="00065520" w:rsidRPr="000F160A" w:rsidRDefault="00065520" w:rsidP="00EE028E">
            <w:pPr>
              <w:jc w:val="right"/>
              <w:rPr>
                <w:b/>
                <w:sz w:val="20"/>
                <w:szCs w:val="20"/>
              </w:rPr>
            </w:pPr>
            <w:r w:rsidRPr="000F160A">
              <w:rPr>
                <w:b/>
                <w:sz w:val="20"/>
                <w:szCs w:val="20"/>
              </w:rPr>
              <w:t>Всего:</w:t>
            </w:r>
          </w:p>
        </w:tc>
        <w:tc>
          <w:tcPr>
            <w:tcW w:w="389" w:type="pct"/>
            <w:tcBorders>
              <w:top w:val="single" w:sz="12" w:space="0" w:color="auto"/>
              <w:left w:val="single" w:sz="12" w:space="0" w:color="auto"/>
              <w:bottom w:val="single" w:sz="12" w:space="0" w:color="auto"/>
              <w:right w:val="single" w:sz="12" w:space="0" w:color="auto"/>
            </w:tcBorders>
            <w:hideMark/>
          </w:tcPr>
          <w:p w:rsidR="00065520" w:rsidRPr="000F160A" w:rsidRDefault="000F160A" w:rsidP="00EE028E">
            <w:pPr>
              <w:jc w:val="center"/>
              <w:rPr>
                <w:b/>
                <w:color w:val="000000" w:themeColor="text1"/>
                <w:sz w:val="20"/>
                <w:szCs w:val="20"/>
              </w:rPr>
            </w:pPr>
            <w:r w:rsidRPr="000F160A">
              <w:rPr>
                <w:b/>
                <w:color w:val="000000" w:themeColor="text1"/>
                <w:sz w:val="20"/>
                <w:szCs w:val="20"/>
              </w:rPr>
              <w:t>518</w:t>
            </w:r>
          </w:p>
        </w:tc>
        <w:tc>
          <w:tcPr>
            <w:tcW w:w="259" w:type="pct"/>
            <w:tcBorders>
              <w:top w:val="single" w:sz="12" w:space="0" w:color="auto"/>
              <w:left w:val="single" w:sz="12" w:space="0" w:color="auto"/>
              <w:bottom w:val="single" w:sz="12" w:space="0" w:color="auto"/>
              <w:right w:val="single" w:sz="4" w:space="0" w:color="auto"/>
            </w:tcBorders>
          </w:tcPr>
          <w:p w:rsidR="00065520" w:rsidRPr="000F160A" w:rsidRDefault="000F160A" w:rsidP="00EE028E">
            <w:pPr>
              <w:jc w:val="center"/>
              <w:rPr>
                <w:b/>
                <w:color w:val="000000" w:themeColor="text1"/>
                <w:sz w:val="20"/>
                <w:szCs w:val="20"/>
              </w:rPr>
            </w:pPr>
            <w:r>
              <w:rPr>
                <w:b/>
                <w:color w:val="000000" w:themeColor="text1"/>
                <w:sz w:val="20"/>
                <w:szCs w:val="20"/>
              </w:rPr>
              <w:t>352</w:t>
            </w:r>
          </w:p>
        </w:tc>
        <w:tc>
          <w:tcPr>
            <w:tcW w:w="370" w:type="pct"/>
            <w:tcBorders>
              <w:top w:val="single" w:sz="12" w:space="0" w:color="auto"/>
              <w:left w:val="single" w:sz="4" w:space="0" w:color="auto"/>
              <w:bottom w:val="single" w:sz="12" w:space="0" w:color="auto"/>
              <w:right w:val="single" w:sz="12" w:space="0" w:color="auto"/>
            </w:tcBorders>
          </w:tcPr>
          <w:p w:rsidR="00065520" w:rsidRPr="000F160A" w:rsidRDefault="000F160A" w:rsidP="00EE028E">
            <w:pPr>
              <w:jc w:val="center"/>
              <w:rPr>
                <w:b/>
                <w:color w:val="000000" w:themeColor="text1"/>
                <w:sz w:val="20"/>
                <w:szCs w:val="20"/>
              </w:rPr>
            </w:pPr>
            <w:r>
              <w:rPr>
                <w:b/>
                <w:color w:val="000000" w:themeColor="text1"/>
                <w:sz w:val="20"/>
                <w:szCs w:val="20"/>
              </w:rPr>
              <w:t>218</w:t>
            </w:r>
          </w:p>
        </w:tc>
        <w:tc>
          <w:tcPr>
            <w:tcW w:w="430" w:type="pct"/>
            <w:tcBorders>
              <w:top w:val="single" w:sz="12" w:space="0" w:color="auto"/>
              <w:left w:val="single" w:sz="4" w:space="0" w:color="auto"/>
              <w:bottom w:val="single" w:sz="12" w:space="0" w:color="auto"/>
              <w:right w:val="single" w:sz="12" w:space="0" w:color="auto"/>
            </w:tcBorders>
          </w:tcPr>
          <w:p w:rsidR="00065520" w:rsidRPr="000F160A" w:rsidRDefault="000F160A" w:rsidP="00EE028E">
            <w:pPr>
              <w:jc w:val="center"/>
              <w:rPr>
                <w:b/>
                <w:color w:val="000000" w:themeColor="text1"/>
                <w:sz w:val="20"/>
                <w:szCs w:val="20"/>
              </w:rPr>
            </w:pPr>
            <w:r>
              <w:rPr>
                <w:b/>
                <w:color w:val="000000" w:themeColor="text1"/>
                <w:sz w:val="20"/>
                <w:szCs w:val="20"/>
              </w:rPr>
              <w:t>134</w:t>
            </w:r>
          </w:p>
        </w:tc>
        <w:tc>
          <w:tcPr>
            <w:tcW w:w="402" w:type="pct"/>
            <w:tcBorders>
              <w:top w:val="single" w:sz="12" w:space="0" w:color="auto"/>
              <w:left w:val="single" w:sz="12" w:space="0" w:color="auto"/>
              <w:bottom w:val="single" w:sz="12" w:space="0" w:color="auto"/>
              <w:right w:val="single" w:sz="12" w:space="0" w:color="auto"/>
            </w:tcBorders>
          </w:tcPr>
          <w:p w:rsidR="00065520" w:rsidRPr="000F160A" w:rsidRDefault="000F160A" w:rsidP="00B16A3C">
            <w:pPr>
              <w:jc w:val="center"/>
              <w:rPr>
                <w:b/>
                <w:color w:val="000000" w:themeColor="text1"/>
                <w:sz w:val="20"/>
                <w:szCs w:val="20"/>
              </w:rPr>
            </w:pPr>
            <w:r>
              <w:rPr>
                <w:b/>
                <w:color w:val="000000" w:themeColor="text1"/>
                <w:sz w:val="20"/>
                <w:szCs w:val="20"/>
              </w:rPr>
              <w:t>16</w:t>
            </w:r>
            <w:r w:rsidR="001B0F2B" w:rsidRPr="000F160A">
              <w:rPr>
                <w:b/>
                <w:color w:val="000000" w:themeColor="text1"/>
                <w:sz w:val="20"/>
                <w:szCs w:val="20"/>
              </w:rPr>
              <w:t>6</w:t>
            </w:r>
          </w:p>
        </w:tc>
        <w:tc>
          <w:tcPr>
            <w:tcW w:w="386" w:type="pct"/>
            <w:tcBorders>
              <w:top w:val="single" w:sz="12" w:space="0" w:color="auto"/>
              <w:left w:val="single" w:sz="4" w:space="0" w:color="auto"/>
              <w:bottom w:val="single" w:sz="12" w:space="0" w:color="auto"/>
              <w:right w:val="single" w:sz="12" w:space="0" w:color="auto"/>
            </w:tcBorders>
          </w:tcPr>
          <w:p w:rsidR="00065520" w:rsidRPr="000F160A" w:rsidRDefault="00065520" w:rsidP="00EE028E">
            <w:pPr>
              <w:jc w:val="center"/>
              <w:rPr>
                <w:b/>
                <w:color w:val="000000" w:themeColor="text1"/>
                <w:sz w:val="20"/>
                <w:szCs w:val="20"/>
              </w:rPr>
            </w:pPr>
          </w:p>
        </w:tc>
        <w:tc>
          <w:tcPr>
            <w:tcW w:w="364" w:type="pct"/>
            <w:tcBorders>
              <w:top w:val="single" w:sz="12" w:space="0" w:color="auto"/>
              <w:left w:val="single" w:sz="12" w:space="0" w:color="auto"/>
              <w:bottom w:val="single" w:sz="12" w:space="0" w:color="auto"/>
              <w:right w:val="single" w:sz="12" w:space="0" w:color="auto"/>
            </w:tcBorders>
            <w:vAlign w:val="center"/>
          </w:tcPr>
          <w:p w:rsidR="00065520" w:rsidRPr="000F160A" w:rsidRDefault="00B16A3C" w:rsidP="00EE028E">
            <w:pPr>
              <w:spacing w:before="120" w:after="120"/>
              <w:jc w:val="center"/>
              <w:rPr>
                <w:b/>
                <w:color w:val="000000" w:themeColor="text1"/>
                <w:sz w:val="20"/>
                <w:szCs w:val="20"/>
              </w:rPr>
            </w:pPr>
            <w:r w:rsidRPr="000F160A">
              <w:rPr>
                <w:b/>
                <w:color w:val="000000" w:themeColor="text1"/>
                <w:sz w:val="20"/>
                <w:szCs w:val="20"/>
              </w:rPr>
              <w:t>72</w:t>
            </w:r>
          </w:p>
        </w:tc>
        <w:tc>
          <w:tcPr>
            <w:tcW w:w="465" w:type="pct"/>
            <w:tcBorders>
              <w:top w:val="single" w:sz="12" w:space="0" w:color="auto"/>
              <w:left w:val="single" w:sz="12" w:space="0" w:color="auto"/>
              <w:bottom w:val="single" w:sz="12" w:space="0" w:color="auto"/>
              <w:right w:val="single" w:sz="12" w:space="0" w:color="auto"/>
            </w:tcBorders>
            <w:vAlign w:val="center"/>
          </w:tcPr>
          <w:p w:rsidR="00065520" w:rsidRPr="000F160A" w:rsidRDefault="000F160A" w:rsidP="00EE028E">
            <w:pPr>
              <w:spacing w:before="120" w:after="120"/>
              <w:jc w:val="center"/>
              <w:rPr>
                <w:b/>
                <w:color w:val="000000" w:themeColor="text1"/>
                <w:sz w:val="20"/>
                <w:szCs w:val="20"/>
              </w:rPr>
            </w:pPr>
            <w:r w:rsidRPr="000F160A">
              <w:rPr>
                <w:b/>
                <w:color w:val="000000" w:themeColor="text1"/>
                <w:sz w:val="20"/>
                <w:szCs w:val="20"/>
              </w:rPr>
              <w:t>72</w:t>
            </w:r>
          </w:p>
        </w:tc>
      </w:tr>
    </w:tbl>
    <w:p w:rsidR="006B56B6" w:rsidRPr="00AA0DFC" w:rsidRDefault="006B56B6" w:rsidP="003E5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rPr>
      </w:pPr>
    </w:p>
    <w:p w:rsidR="006D4226" w:rsidRDefault="00B16A3C" w:rsidP="003E5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62"/>
          <w:sz w:val="24"/>
          <w:szCs w:val="24"/>
        </w:rPr>
      </w:pPr>
      <w:r w:rsidRPr="00AA0DFC">
        <w:rPr>
          <w:b/>
        </w:rPr>
        <w:t>3. Содержание обучения профессионального модуля</w:t>
      </w:r>
      <w:r w:rsidRPr="00AA0DFC">
        <w:t xml:space="preserve">  </w:t>
      </w:r>
      <w:r w:rsidRPr="00AA0DFC">
        <w:rPr>
          <w:rStyle w:val="FontStyle91"/>
          <w:sz w:val="24"/>
          <w:szCs w:val="24"/>
        </w:rPr>
        <w:t xml:space="preserve">ПМ 01. </w:t>
      </w:r>
      <w:r w:rsidRPr="00AA0DFC">
        <w:rPr>
          <w:rStyle w:val="FontStyle62"/>
          <w:sz w:val="24"/>
          <w:szCs w:val="24"/>
        </w:rPr>
        <w:t>Контроль и метрологическое обеспечение средств и систем автоматизации</w:t>
      </w:r>
    </w:p>
    <w:p w:rsidR="00FE00FF" w:rsidRPr="00AA0DFC" w:rsidRDefault="00FE00FF" w:rsidP="003E5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rPr>
      </w:pPr>
    </w:p>
    <w:tbl>
      <w:tblPr>
        <w:tblW w:w="15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2578"/>
        <w:gridCol w:w="204"/>
        <w:gridCol w:w="59"/>
        <w:gridCol w:w="444"/>
        <w:gridCol w:w="7772"/>
        <w:gridCol w:w="1401"/>
        <w:gridCol w:w="118"/>
        <w:gridCol w:w="1065"/>
        <w:gridCol w:w="16"/>
        <w:gridCol w:w="1779"/>
        <w:gridCol w:w="9"/>
        <w:gridCol w:w="7"/>
      </w:tblGrid>
      <w:tr w:rsidR="00FE00FF" w:rsidRPr="00AA0DFC" w:rsidTr="00FE00FF">
        <w:trPr>
          <w:gridAfter w:val="2"/>
          <w:wAfter w:w="16" w:type="dxa"/>
          <w:trHeight w:val="20"/>
        </w:trPr>
        <w:tc>
          <w:tcPr>
            <w:tcW w:w="2578"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AA0DFC">
              <w:rPr>
                <w:b/>
                <w:bCs/>
              </w:rPr>
              <w:t>Наименование разделов профессионального модуля (ПМ), междисциплинарных курсов (МДК) и тем</w:t>
            </w:r>
          </w:p>
        </w:tc>
        <w:tc>
          <w:tcPr>
            <w:tcW w:w="8479" w:type="dxa"/>
            <w:gridSpan w:val="4"/>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AA0DFC">
              <w:rPr>
                <w:b/>
                <w:bCs/>
              </w:rPr>
              <w:t xml:space="preserve">Содержание учебного материала, практические занятия, самостоятельная работа </w:t>
            </w:r>
            <w:proofErr w:type="gramStart"/>
            <w:r w:rsidRPr="00AA0DFC">
              <w:rPr>
                <w:b/>
                <w:bCs/>
              </w:rPr>
              <w:t>обучающихся</w:t>
            </w:r>
            <w:proofErr w:type="gramEnd"/>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AA0DFC">
              <w:rPr>
                <w:b/>
                <w:bCs/>
              </w:rPr>
              <w:t>Объем часов</w:t>
            </w:r>
          </w:p>
        </w:tc>
        <w:tc>
          <w:tcPr>
            <w:tcW w:w="1183"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Уровень усвоения</w:t>
            </w:r>
          </w:p>
        </w:tc>
        <w:tc>
          <w:tcPr>
            <w:tcW w:w="1795" w:type="dxa"/>
            <w:gridSpan w:val="2"/>
            <w:shd w:val="clear" w:color="auto" w:fill="FFFFFF" w:themeFill="background1"/>
          </w:tcPr>
          <w:p w:rsidR="00FE00FF"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Pr>
                <w:b/>
                <w:bCs/>
              </w:rPr>
              <w:t>Формируемые результаты</w:t>
            </w:r>
          </w:p>
        </w:tc>
      </w:tr>
      <w:tr w:rsidR="00FE00FF" w:rsidRPr="00AA0DFC" w:rsidTr="00FE00FF">
        <w:trPr>
          <w:gridAfter w:val="2"/>
          <w:wAfter w:w="16" w:type="dxa"/>
          <w:trHeight w:val="20"/>
        </w:trPr>
        <w:tc>
          <w:tcPr>
            <w:tcW w:w="2578"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AA0DFC">
              <w:rPr>
                <w:b/>
                <w:bCs/>
              </w:rPr>
              <w:t>1</w:t>
            </w:r>
          </w:p>
        </w:tc>
        <w:tc>
          <w:tcPr>
            <w:tcW w:w="8479" w:type="dxa"/>
            <w:gridSpan w:val="4"/>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AA0DFC">
              <w:rPr>
                <w:b/>
                <w:bCs/>
              </w:rPr>
              <w:t>2</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AA0DFC">
              <w:rPr>
                <w:b/>
                <w:bCs/>
              </w:rPr>
              <w:t>3</w:t>
            </w:r>
          </w:p>
        </w:tc>
        <w:tc>
          <w:tcPr>
            <w:tcW w:w="1183"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AA0DFC">
              <w:rPr>
                <w:b/>
                <w:bCs/>
              </w:rPr>
              <w:t>4</w:t>
            </w: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r>
      <w:tr w:rsidR="00FE00FF" w:rsidRPr="00AA0DFC" w:rsidTr="00FE00FF">
        <w:trPr>
          <w:gridAfter w:val="2"/>
          <w:wAfter w:w="16" w:type="dxa"/>
          <w:trHeight w:val="20"/>
        </w:trPr>
        <w:tc>
          <w:tcPr>
            <w:tcW w:w="11057" w:type="dxa"/>
            <w:gridSpan w:val="5"/>
            <w:shd w:val="clear" w:color="auto" w:fill="D9D9D9" w:themeFill="background1" w:themeFillShade="D9"/>
          </w:tcPr>
          <w:p w:rsidR="00FE00FF" w:rsidRPr="00FE00FF"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FE00FF">
              <w:rPr>
                <w:b/>
                <w:bCs/>
              </w:rPr>
              <w:t>МДК01.01</w:t>
            </w:r>
          </w:p>
          <w:p w:rsidR="00FE00FF" w:rsidRPr="00FE00FF"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FE00FF">
              <w:rPr>
                <w:b/>
                <w:bCs/>
              </w:rPr>
              <w:t xml:space="preserve">Технология формирования систем автоматического управления типовых технологических процессов, средств измерений, несложных </w:t>
            </w:r>
            <w:proofErr w:type="spellStart"/>
            <w:r w:rsidRPr="00FE00FF">
              <w:rPr>
                <w:b/>
                <w:bCs/>
              </w:rPr>
              <w:t>мехатронных</w:t>
            </w:r>
            <w:proofErr w:type="spellEnd"/>
            <w:r w:rsidRPr="00FE00FF">
              <w:rPr>
                <w:b/>
                <w:bCs/>
              </w:rPr>
              <w:t xml:space="preserve"> устройств и систем.</w:t>
            </w:r>
          </w:p>
        </w:tc>
        <w:tc>
          <w:tcPr>
            <w:tcW w:w="1401" w:type="dxa"/>
            <w:shd w:val="clear" w:color="auto" w:fill="D9D9D9" w:themeFill="background1" w:themeFillShade="D9"/>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1183" w:type="dxa"/>
            <w:gridSpan w:val="2"/>
            <w:shd w:val="clear" w:color="auto" w:fill="D9D9D9" w:themeFill="background1" w:themeFillShade="D9"/>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1795" w:type="dxa"/>
            <w:gridSpan w:val="2"/>
            <w:shd w:val="clear" w:color="auto" w:fill="D9D9D9" w:themeFill="background1" w:themeFillShade="D9"/>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r>
      <w:tr w:rsidR="00FE00FF" w:rsidRPr="00AA0DFC" w:rsidTr="00FE00FF">
        <w:trPr>
          <w:gridAfter w:val="2"/>
          <w:wAfter w:w="16" w:type="dxa"/>
          <w:trHeight w:val="20"/>
        </w:trPr>
        <w:tc>
          <w:tcPr>
            <w:tcW w:w="13641" w:type="dxa"/>
            <w:gridSpan w:val="8"/>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AA0DFC">
              <w:rPr>
                <w:b/>
                <w:bCs/>
              </w:rPr>
              <w:t>Раздел 1.</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AA0DFC">
              <w:rPr>
                <w:b/>
                <w:bCs/>
              </w:rPr>
              <w:t>Классификация и общие характеристики элементов автоматики</w:t>
            </w: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r>
      <w:tr w:rsidR="00FE00FF" w:rsidRPr="00AA0DFC" w:rsidTr="00FE00FF">
        <w:trPr>
          <w:gridAfter w:val="2"/>
          <w:wAfter w:w="16" w:type="dxa"/>
          <w:trHeight w:val="20"/>
        </w:trPr>
        <w:tc>
          <w:tcPr>
            <w:tcW w:w="2578" w:type="dxa"/>
            <w:vMerge w:val="restart"/>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AA0DFC">
              <w:rPr>
                <w:b/>
                <w:bCs/>
              </w:rPr>
              <w:t>Тема 1.</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Классификация элементов автоматики</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8479" w:type="dxa"/>
            <w:gridSpan w:val="4"/>
            <w:tcBorders>
              <w:bottom w:val="single" w:sz="4" w:space="0" w:color="auto"/>
            </w:tcBorders>
            <w:shd w:val="clear" w:color="auto" w:fill="FFFFFF" w:themeFill="background1"/>
          </w:tcPr>
          <w:p w:rsidR="00FE00FF" w:rsidRPr="00AA0DFC" w:rsidRDefault="00FE00FF" w:rsidP="00FE00FF">
            <w:pPr>
              <w:rPr>
                <w:b/>
                <w:color w:val="000000"/>
              </w:rPr>
            </w:pPr>
            <w:r w:rsidRPr="00AA0DFC">
              <w:rPr>
                <w:b/>
                <w:color w:val="000000"/>
              </w:rPr>
              <w:t>Содержание учебного материала</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r w:rsidRPr="00AA0DFC">
              <w:rPr>
                <w:bCs/>
              </w:rPr>
              <w:t xml:space="preserve">Введение. Основные понятия. </w:t>
            </w:r>
            <w:r w:rsidRPr="00AA0DFC">
              <w:t>Классификация элементов автоматики. Виды величин и состояний, измеряемых элементами автоматики.</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val="restart"/>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jc w:val="center"/>
              <w:rPr>
                <w:bCs/>
              </w:rPr>
            </w:pPr>
            <w:r w:rsidRPr="00AA0DFC">
              <w:t>1</w:t>
            </w:r>
          </w:p>
        </w:tc>
        <w:tc>
          <w:tcPr>
            <w:tcW w:w="1795" w:type="dxa"/>
            <w:gridSpan w:val="2"/>
            <w:shd w:val="clear" w:color="auto" w:fill="FFFFFF" w:themeFill="background1"/>
          </w:tcPr>
          <w:p w:rsidR="00FE00FF" w:rsidRPr="00AA0DFC" w:rsidRDefault="00FE00FF" w:rsidP="00B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ПК</w:t>
            </w:r>
            <w:proofErr w:type="gramStart"/>
            <w:r>
              <w:rPr>
                <w:bCs/>
              </w:rPr>
              <w:t>1</w:t>
            </w:r>
            <w:proofErr w:type="gramEnd"/>
            <w:r>
              <w:rPr>
                <w:bCs/>
              </w:rPr>
              <w:t>.</w:t>
            </w:r>
            <w:r w:rsidR="00B033DA">
              <w:rPr>
                <w:bCs/>
              </w:rPr>
              <w:t>1</w:t>
            </w:r>
            <w:r>
              <w:rPr>
                <w:bCs/>
              </w:rPr>
              <w:t>.-ПК</w:t>
            </w:r>
            <w:proofErr w:type="gramStart"/>
            <w:r>
              <w:rPr>
                <w:bCs/>
              </w:rPr>
              <w:t>1</w:t>
            </w:r>
            <w:proofErr w:type="gramEnd"/>
            <w:r>
              <w:rPr>
                <w:bCs/>
              </w:rPr>
              <w:t>.</w:t>
            </w:r>
            <w:r w:rsidR="00B033DA">
              <w:rPr>
                <w:bCs/>
              </w:rPr>
              <w:t>3</w:t>
            </w:r>
            <w:r>
              <w:rPr>
                <w:bCs/>
              </w:rPr>
              <w:t>.</w:t>
            </w:r>
          </w:p>
        </w:tc>
      </w:tr>
      <w:tr w:rsidR="00FE00FF" w:rsidRPr="00AA0DFC" w:rsidTr="00FE00FF">
        <w:trPr>
          <w:gridAfter w:val="2"/>
          <w:wAfter w:w="16" w:type="dxa"/>
          <w:trHeight w:val="20"/>
        </w:trPr>
        <w:tc>
          <w:tcPr>
            <w:tcW w:w="2578" w:type="dxa"/>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8479" w:type="dxa"/>
            <w:gridSpan w:val="4"/>
            <w:tcBorders>
              <w:bottom w:val="single" w:sz="4" w:space="0" w:color="auto"/>
            </w:tcBorders>
            <w:shd w:val="clear" w:color="auto" w:fill="FFFFFF" w:themeFill="background1"/>
          </w:tcPr>
          <w:p w:rsidR="00FE00FF" w:rsidRPr="00AA0DFC" w:rsidRDefault="00FE00FF" w:rsidP="00FE00FF">
            <w:pPr>
              <w:rPr>
                <w:b/>
                <w:bCs/>
              </w:rPr>
            </w:pPr>
            <w:r w:rsidRPr="00AA0DFC">
              <w:rPr>
                <w:b/>
                <w:bCs/>
              </w:rPr>
              <w:t>Самостоятельная работа № 1</w:t>
            </w:r>
          </w:p>
          <w:p w:rsidR="00FE00FF" w:rsidRPr="00AA0DFC" w:rsidRDefault="00FE00FF" w:rsidP="00FE00FF">
            <w:pPr>
              <w:rPr>
                <w:color w:val="000000"/>
              </w:rPr>
            </w:pPr>
            <w:r w:rsidRPr="00AA0DFC">
              <w:rPr>
                <w:color w:val="000000"/>
              </w:rPr>
              <w:t>Составить структурную схему элементов автоматики по классификационным признакам.</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jc w:val="center"/>
              <w:rPr>
                <w:bCs/>
              </w:rPr>
            </w:pPr>
          </w:p>
        </w:tc>
        <w:tc>
          <w:tcPr>
            <w:tcW w:w="1795" w:type="dxa"/>
            <w:gridSpan w:val="2"/>
            <w:shd w:val="clear" w:color="auto" w:fill="FFFFFF" w:themeFill="background1"/>
          </w:tcPr>
          <w:p w:rsidR="00FE00FF" w:rsidRPr="00AA0DFC" w:rsidRDefault="00FE00FF" w:rsidP="00FE00FF">
            <w:pPr>
              <w:jc w:val="center"/>
              <w:rPr>
                <w:bCs/>
              </w:rPr>
            </w:pPr>
          </w:p>
        </w:tc>
      </w:tr>
      <w:tr w:rsidR="00FE00FF" w:rsidRPr="00AA0DFC" w:rsidTr="00FE00FF">
        <w:trPr>
          <w:gridAfter w:val="2"/>
          <w:wAfter w:w="16" w:type="dxa"/>
          <w:trHeight w:val="20"/>
        </w:trPr>
        <w:tc>
          <w:tcPr>
            <w:tcW w:w="2578" w:type="dxa"/>
            <w:vMerge w:val="restart"/>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AA0DFC">
              <w:rPr>
                <w:b/>
                <w:bCs/>
              </w:rPr>
              <w:t>Тема 1.2</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AA0DFC">
              <w:rPr>
                <w:bCs/>
              </w:rPr>
              <w:t>Общие характеристики элементов автоматики</w:t>
            </w:r>
          </w:p>
        </w:tc>
        <w:tc>
          <w:tcPr>
            <w:tcW w:w="8479" w:type="dxa"/>
            <w:gridSpan w:val="4"/>
            <w:tcBorders>
              <w:bottom w:val="single" w:sz="4" w:space="0" w:color="auto"/>
            </w:tcBorders>
            <w:shd w:val="clear" w:color="auto" w:fill="FFFFFF" w:themeFill="background1"/>
          </w:tcPr>
          <w:p w:rsidR="00FE00FF" w:rsidRPr="00AA0DFC" w:rsidRDefault="00FE00FF" w:rsidP="00FE00FF">
            <w:pPr>
              <w:rPr>
                <w:b/>
                <w:color w:val="000000"/>
              </w:rPr>
            </w:pPr>
            <w:r w:rsidRPr="00AA0DFC">
              <w:rPr>
                <w:b/>
                <w:color w:val="000000"/>
              </w:rPr>
              <w:t>Содержание учебного материала</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AA0DFC">
              <w:rPr>
                <w:bCs/>
              </w:rPr>
              <w:t xml:space="preserve">Основные понятия и определения. Динамический режим работы элементов. Государственная система приборов. </w:t>
            </w:r>
            <w:proofErr w:type="spellStart"/>
            <w:r w:rsidRPr="00AA0DFC">
              <w:rPr>
                <w:bCs/>
              </w:rPr>
              <w:t>Бионические</w:t>
            </w:r>
            <w:proofErr w:type="spellEnd"/>
            <w:r w:rsidRPr="00AA0DFC">
              <w:rPr>
                <w:bCs/>
              </w:rPr>
              <w:t xml:space="preserve"> аспекты элементов автоматики.</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jc w:val="center"/>
            </w:pPr>
          </w:p>
        </w:tc>
        <w:tc>
          <w:tcPr>
            <w:tcW w:w="1795" w:type="dxa"/>
            <w:gridSpan w:val="2"/>
            <w:shd w:val="clear" w:color="auto" w:fill="FFFFFF" w:themeFill="background1"/>
          </w:tcPr>
          <w:p w:rsidR="00FE00FF" w:rsidRPr="00AA0DFC" w:rsidRDefault="00FE00FF" w:rsidP="00FE00FF">
            <w:pPr>
              <w:jc w:val="center"/>
            </w:pPr>
          </w:p>
        </w:tc>
      </w:tr>
      <w:tr w:rsidR="00FE00FF" w:rsidRPr="00AA0DFC" w:rsidTr="00FE00FF">
        <w:trPr>
          <w:gridAfter w:val="2"/>
          <w:wAfter w:w="16" w:type="dxa"/>
          <w:trHeight w:val="20"/>
        </w:trPr>
        <w:tc>
          <w:tcPr>
            <w:tcW w:w="2578" w:type="dxa"/>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8479" w:type="dxa"/>
            <w:gridSpan w:val="4"/>
            <w:tcBorders>
              <w:bottom w:val="single" w:sz="4" w:space="0" w:color="auto"/>
            </w:tcBorders>
            <w:shd w:val="clear" w:color="auto" w:fill="FFFFFF" w:themeFill="background1"/>
          </w:tcPr>
          <w:p w:rsidR="00FE00FF" w:rsidRPr="00AA0DFC" w:rsidRDefault="00FE00FF" w:rsidP="00FE00FF">
            <w:pPr>
              <w:rPr>
                <w:b/>
                <w:bCs/>
              </w:rPr>
            </w:pPr>
            <w:r w:rsidRPr="00AA0DFC">
              <w:rPr>
                <w:b/>
                <w:bCs/>
              </w:rPr>
              <w:t>Самостоятельная работа № 2</w:t>
            </w:r>
          </w:p>
          <w:p w:rsidR="00FE00FF" w:rsidRPr="00AA0DFC" w:rsidRDefault="00FE00FF" w:rsidP="00FE00FF">
            <w:pPr>
              <w:rPr>
                <w:b/>
                <w:color w:val="000000"/>
              </w:rPr>
            </w:pPr>
            <w:r w:rsidRPr="00AA0DFC">
              <w:t>Изучить классификацию и основные характеристики элементов автоматики.</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20"/>
        </w:trPr>
        <w:tc>
          <w:tcPr>
            <w:tcW w:w="13641" w:type="dxa"/>
            <w:gridSpan w:val="8"/>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AA0DFC">
              <w:rPr>
                <w:b/>
                <w:bCs/>
              </w:rPr>
              <w:t>Раздел 2.</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FFFFFF" w:themeColor="background1"/>
              </w:rPr>
            </w:pPr>
            <w:r w:rsidRPr="00AA0DFC">
              <w:rPr>
                <w:b/>
              </w:rPr>
              <w:t>Первичные преобразователи физических величин</w:t>
            </w: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r>
      <w:tr w:rsidR="00FE00FF" w:rsidRPr="00AA0DFC" w:rsidTr="00FE00FF">
        <w:trPr>
          <w:gridAfter w:val="2"/>
          <w:wAfter w:w="16" w:type="dxa"/>
          <w:trHeight w:val="237"/>
        </w:trPr>
        <w:tc>
          <w:tcPr>
            <w:tcW w:w="2578" w:type="dxa"/>
            <w:vMerge w:val="restart"/>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AA0DFC">
              <w:rPr>
                <w:b/>
                <w:bCs/>
              </w:rPr>
              <w:t xml:space="preserve">            Тема 2.1</w:t>
            </w:r>
          </w:p>
          <w:p w:rsidR="00FE00FF" w:rsidRPr="00AA0DFC" w:rsidRDefault="00FE00FF" w:rsidP="00FE00FF">
            <w:pPr>
              <w:jc w:val="center"/>
            </w:pPr>
            <w:r w:rsidRPr="00AA0DFC">
              <w:t>Классификация и основные характеристики первичных преобразователей</w:t>
            </w:r>
          </w:p>
          <w:p w:rsidR="00FE00FF" w:rsidRPr="00AA0DFC" w:rsidRDefault="00FE00FF" w:rsidP="00FE00FF"/>
        </w:tc>
        <w:tc>
          <w:tcPr>
            <w:tcW w:w="8479" w:type="dxa"/>
            <w:gridSpan w:val="4"/>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AA0DFC">
              <w:rPr>
                <w:b/>
                <w:bCs/>
              </w:rPr>
              <w:t>Содержание учебного материала</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1183" w:type="dxa"/>
            <w:gridSpan w:val="2"/>
            <w:vMerge w:val="restart"/>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FFFFFF" w:themeColor="background1"/>
              </w:rPr>
            </w:pPr>
            <w:r w:rsidRPr="00AA0DFC">
              <w:rPr>
                <w:bCs/>
                <w:i/>
                <w:color w:val="FFFFFF" w:themeColor="background1"/>
              </w:rPr>
              <w:t>66</w:t>
            </w:r>
          </w:p>
          <w:p w:rsidR="00FE00FF" w:rsidRPr="00AA0DFC" w:rsidRDefault="00FE00FF" w:rsidP="00FE00FF"/>
          <w:p w:rsidR="00FE00FF" w:rsidRPr="00AA0DFC" w:rsidRDefault="00FE00FF" w:rsidP="00FE00FF">
            <w:pPr>
              <w:jc w:val="center"/>
            </w:pPr>
            <w:r w:rsidRPr="00AA0DFC">
              <w:t>2</w:t>
            </w:r>
          </w:p>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Pr>
              <w:rPr>
                <w:bCs/>
                <w:i/>
                <w:color w:val="FFFFFF" w:themeColor="background1"/>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FFFFFF" w:themeColor="background1"/>
              </w:rPr>
            </w:pPr>
          </w:p>
        </w:tc>
      </w:tr>
      <w:tr w:rsidR="00FE00FF" w:rsidRPr="00AA0DFC" w:rsidTr="00FE00FF">
        <w:trPr>
          <w:gridAfter w:val="2"/>
          <w:wAfter w:w="16" w:type="dxa"/>
          <w:trHeight w:val="409"/>
        </w:trPr>
        <w:tc>
          <w:tcPr>
            <w:tcW w:w="2578" w:type="dxa"/>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8479" w:type="dxa"/>
            <w:gridSpan w:val="4"/>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color w:val="FF0000"/>
              </w:rPr>
            </w:pPr>
            <w:r w:rsidRPr="00AA0DFC">
              <w:rPr>
                <w:bCs/>
              </w:rPr>
              <w:t xml:space="preserve">Общие сведения о преобразователях. </w:t>
            </w:r>
            <w:r w:rsidRPr="00AA0DFC">
              <w:rPr>
                <w:color w:val="000000"/>
              </w:rPr>
              <w:t xml:space="preserve">Классификация датчиков по виду сигнала, по назначению, по месту использования в САУ. </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AA0DFC">
              <w:rPr>
                <w:bCs/>
              </w:rPr>
              <w:t xml:space="preserve">         2</w:t>
            </w:r>
          </w:p>
        </w:tc>
        <w:tc>
          <w:tcPr>
            <w:tcW w:w="1183" w:type="dxa"/>
            <w:gridSpan w:val="2"/>
            <w:vMerge/>
            <w:shd w:val="clear" w:color="auto" w:fill="FFFFFF" w:themeFill="background1"/>
          </w:tcPr>
          <w:p w:rsidR="00FE00FF" w:rsidRPr="00AA0DFC" w:rsidRDefault="00FE00FF" w:rsidP="00FE00FF"/>
        </w:tc>
        <w:tc>
          <w:tcPr>
            <w:tcW w:w="1795" w:type="dxa"/>
            <w:gridSpan w:val="2"/>
            <w:shd w:val="clear" w:color="auto" w:fill="FFFFFF" w:themeFill="background1"/>
          </w:tcPr>
          <w:p w:rsidR="00FE00FF" w:rsidRPr="00AA0DFC" w:rsidRDefault="00B033DA" w:rsidP="00FE00FF">
            <w:r>
              <w:rPr>
                <w:bCs/>
              </w:rPr>
              <w:t>ПК</w:t>
            </w:r>
            <w:proofErr w:type="gramStart"/>
            <w:r>
              <w:rPr>
                <w:bCs/>
              </w:rPr>
              <w:t>1</w:t>
            </w:r>
            <w:proofErr w:type="gramEnd"/>
            <w:r>
              <w:rPr>
                <w:bCs/>
              </w:rPr>
              <w:t>.1.-ПК</w:t>
            </w:r>
            <w:proofErr w:type="gramStart"/>
            <w:r>
              <w:rPr>
                <w:bCs/>
              </w:rPr>
              <w:t>1</w:t>
            </w:r>
            <w:proofErr w:type="gramEnd"/>
            <w:r>
              <w:rPr>
                <w:bCs/>
              </w:rPr>
              <w:t>.3.</w:t>
            </w:r>
          </w:p>
        </w:tc>
      </w:tr>
      <w:tr w:rsidR="00FE00FF" w:rsidRPr="00AA0DFC" w:rsidTr="00FE00FF">
        <w:trPr>
          <w:gridAfter w:val="2"/>
          <w:wAfter w:w="16" w:type="dxa"/>
          <w:trHeight w:val="237"/>
        </w:trPr>
        <w:tc>
          <w:tcPr>
            <w:tcW w:w="2578" w:type="dxa"/>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8479" w:type="dxa"/>
            <w:gridSpan w:val="4"/>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AA0DFC">
              <w:rPr>
                <w:color w:val="000000"/>
              </w:rPr>
              <w:t>Чувствительность датчика и ее смысл. Динамические характеристики первичных преобразователей.</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AA0DFC">
              <w:rPr>
                <w:bCs/>
              </w:rPr>
              <w:t xml:space="preserve">         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FFFFFF" w:themeColor="background1"/>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color w:val="FFFFFF" w:themeColor="background1"/>
              </w:rPr>
            </w:pPr>
          </w:p>
        </w:tc>
      </w:tr>
      <w:tr w:rsidR="00FE00FF" w:rsidRPr="00AA0DFC" w:rsidTr="00FE00FF">
        <w:trPr>
          <w:gridAfter w:val="2"/>
          <w:wAfter w:w="16" w:type="dxa"/>
          <w:trHeight w:val="375"/>
        </w:trPr>
        <w:tc>
          <w:tcPr>
            <w:tcW w:w="2578" w:type="dxa"/>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8479" w:type="dxa"/>
            <w:gridSpan w:val="4"/>
            <w:tcBorders>
              <w:bottom w:val="single" w:sz="4" w:space="0" w:color="auto"/>
            </w:tcBorders>
            <w:shd w:val="clear" w:color="auto" w:fill="FFFFFF" w:themeFill="background1"/>
          </w:tcPr>
          <w:p w:rsidR="00FE00FF" w:rsidRPr="00AA0DFC" w:rsidRDefault="00FE00FF" w:rsidP="00FE00FF">
            <w:r w:rsidRPr="00AA0DFC">
              <w:t>Статические и динамические характеристики измерительных преобразователей.</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r w:rsidRPr="00AA0DFC">
              <w:rPr>
                <w:bCs/>
              </w:rPr>
              <w:t xml:space="preserve">         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r>
      <w:tr w:rsidR="00FE00FF" w:rsidRPr="00AA0DFC" w:rsidTr="00FE00FF">
        <w:trPr>
          <w:gridAfter w:val="2"/>
          <w:wAfter w:w="16" w:type="dxa"/>
          <w:trHeight w:val="526"/>
        </w:trPr>
        <w:tc>
          <w:tcPr>
            <w:tcW w:w="2578" w:type="dxa"/>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c>
          <w:tcPr>
            <w:tcW w:w="8479" w:type="dxa"/>
            <w:gridSpan w:val="4"/>
            <w:shd w:val="clear" w:color="auto" w:fill="FFFFFF" w:themeFill="background1"/>
          </w:tcPr>
          <w:p w:rsidR="00FE00FF" w:rsidRPr="00AA0DFC" w:rsidRDefault="00FE00FF" w:rsidP="00FE00FF">
            <w:r w:rsidRPr="00AA0DFC">
              <w:rPr>
                <w:b/>
                <w:bCs/>
              </w:rPr>
              <w:t>Самостоятельная работа № 3</w:t>
            </w:r>
          </w:p>
          <w:p w:rsidR="00FE00FF" w:rsidRPr="00AA0DFC" w:rsidRDefault="00FE00FF" w:rsidP="00FE00FF">
            <w:r w:rsidRPr="00AA0DFC">
              <w:t>Изучить статические и динамические характеристики первичных преобразователей.</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p w:rsidR="00FE00FF" w:rsidRPr="00AA0DFC" w:rsidRDefault="00FE00FF" w:rsidP="00FE00FF">
            <w:pPr>
              <w:jc w:val="center"/>
              <w:rPr>
                <w:bCs/>
              </w:rPr>
            </w:pPr>
            <w:r w:rsidRPr="00AA0DFC">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r>
      <w:tr w:rsidR="00FE00FF" w:rsidRPr="00AA0DFC" w:rsidTr="00FE00FF">
        <w:trPr>
          <w:gridAfter w:val="2"/>
          <w:wAfter w:w="16" w:type="dxa"/>
          <w:trHeight w:val="831"/>
        </w:trPr>
        <w:tc>
          <w:tcPr>
            <w:tcW w:w="2578" w:type="dxa"/>
            <w:vMerge w:val="restart"/>
            <w:shd w:val="clear" w:color="auto" w:fill="FFFFFF" w:themeFill="background1"/>
          </w:tcPr>
          <w:p w:rsidR="00FE00FF" w:rsidRPr="00AA0DFC" w:rsidRDefault="00FE00FF" w:rsidP="00FE00FF">
            <w:pPr>
              <w:rPr>
                <w:b/>
              </w:rPr>
            </w:pPr>
            <w:r w:rsidRPr="00AA0DFC">
              <w:rPr>
                <w:b/>
              </w:rPr>
              <w:t>Тема 2.2</w:t>
            </w:r>
          </w:p>
          <w:p w:rsidR="00FE00FF" w:rsidRPr="00AA0DFC" w:rsidRDefault="00FE00FF" w:rsidP="00FE00FF">
            <w:pPr>
              <w:jc w:val="center"/>
            </w:pPr>
            <w:r w:rsidRPr="00AA0DFC">
              <w:t xml:space="preserve">Принципы построения измерительных </w:t>
            </w:r>
            <w:r w:rsidRPr="00AA0DFC">
              <w:lastRenderedPageBreak/>
              <w:t>преобразователей</w:t>
            </w:r>
          </w:p>
        </w:tc>
        <w:tc>
          <w:tcPr>
            <w:tcW w:w="8479" w:type="dxa"/>
            <w:gridSpan w:val="4"/>
            <w:tcBorders>
              <w:bottom w:val="single" w:sz="4" w:space="0" w:color="auto"/>
            </w:tcBorders>
            <w:shd w:val="clear" w:color="auto" w:fill="FFFFFF" w:themeFill="background1"/>
          </w:tcPr>
          <w:p w:rsidR="00FE00FF" w:rsidRPr="00AA0DFC" w:rsidRDefault="00FE00FF" w:rsidP="00FE00FF">
            <w:pPr>
              <w:rPr>
                <w:b/>
                <w:color w:val="000000"/>
              </w:rPr>
            </w:pPr>
            <w:r w:rsidRPr="00AA0DFC">
              <w:rPr>
                <w:b/>
                <w:color w:val="000000"/>
              </w:rPr>
              <w:lastRenderedPageBreak/>
              <w:t>Содержание учебного материала</w:t>
            </w:r>
          </w:p>
          <w:p w:rsidR="00FE00FF" w:rsidRPr="00AA0DFC" w:rsidRDefault="00FE00FF" w:rsidP="00FE00FF">
            <w:r w:rsidRPr="00AA0DFC">
              <w:t>Структурные схемы измерительных преобразователей. Унификация и стандартизация измерительных преобразователей.</w:t>
            </w:r>
          </w:p>
        </w:tc>
        <w:tc>
          <w:tcPr>
            <w:tcW w:w="1401" w:type="dxa"/>
            <w:tcBorders>
              <w:bottom w:val="single" w:sz="4" w:space="0" w:color="auto"/>
            </w:tcBorders>
            <w:shd w:val="clear" w:color="auto" w:fill="FFFFFF" w:themeFill="background1"/>
          </w:tcPr>
          <w:p w:rsidR="00FE00FF" w:rsidRPr="00AA0DFC" w:rsidRDefault="00FE00FF" w:rsidP="00FE00FF">
            <w:pPr>
              <w:jc w:val="center"/>
              <w:rPr>
                <w:bCs/>
              </w:rPr>
            </w:pPr>
          </w:p>
          <w:p w:rsidR="00FE00FF" w:rsidRPr="00AA0DFC" w:rsidRDefault="00FE00FF" w:rsidP="00FE00FF">
            <w:pPr>
              <w:jc w:val="center"/>
              <w:rPr>
                <w:bCs/>
              </w:rPr>
            </w:pPr>
            <w:r w:rsidRPr="00AA0DFC">
              <w:rPr>
                <w:bCs/>
              </w:rPr>
              <w:t>2</w:t>
            </w:r>
          </w:p>
          <w:p w:rsidR="00FE00FF" w:rsidRPr="00AA0DFC" w:rsidRDefault="00FE00FF" w:rsidP="00FE00FF"/>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1795" w:type="dxa"/>
            <w:gridSpan w:val="2"/>
            <w:shd w:val="clear" w:color="auto" w:fill="FFFFFF" w:themeFill="background1"/>
          </w:tcPr>
          <w:p w:rsidR="00FE00FF" w:rsidRPr="00AA0DFC" w:rsidRDefault="00B033DA"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Pr>
                <w:bCs/>
              </w:rPr>
              <w:t>ПК</w:t>
            </w:r>
            <w:proofErr w:type="gramStart"/>
            <w:r>
              <w:rPr>
                <w:bCs/>
              </w:rPr>
              <w:t>1</w:t>
            </w:r>
            <w:proofErr w:type="gramEnd"/>
            <w:r>
              <w:rPr>
                <w:bCs/>
              </w:rPr>
              <w:t>.1.-ПК</w:t>
            </w:r>
            <w:proofErr w:type="gramStart"/>
            <w:r>
              <w:rPr>
                <w:bCs/>
              </w:rPr>
              <w:t>1</w:t>
            </w:r>
            <w:proofErr w:type="gramEnd"/>
            <w:r>
              <w:rPr>
                <w:bCs/>
              </w:rPr>
              <w:t>.3.</w:t>
            </w:r>
          </w:p>
        </w:tc>
      </w:tr>
      <w:tr w:rsidR="00FE00FF" w:rsidRPr="00AA0DFC" w:rsidTr="00FE00FF">
        <w:trPr>
          <w:gridAfter w:val="2"/>
          <w:wAfter w:w="16" w:type="dxa"/>
          <w:trHeight w:val="568"/>
        </w:trPr>
        <w:tc>
          <w:tcPr>
            <w:tcW w:w="2578" w:type="dxa"/>
            <w:vMerge/>
            <w:shd w:val="clear" w:color="auto" w:fill="FFFFFF" w:themeFill="background1"/>
          </w:tcPr>
          <w:p w:rsidR="00FE00FF" w:rsidRPr="00AA0DFC" w:rsidRDefault="00FE00FF" w:rsidP="00FE00FF"/>
        </w:tc>
        <w:tc>
          <w:tcPr>
            <w:tcW w:w="8479" w:type="dxa"/>
            <w:gridSpan w:val="4"/>
            <w:tcBorders>
              <w:bottom w:val="single" w:sz="4" w:space="0" w:color="auto"/>
            </w:tcBorders>
            <w:shd w:val="clear" w:color="auto" w:fill="FFFFFF" w:themeFill="background1"/>
          </w:tcPr>
          <w:p w:rsidR="00FE00FF" w:rsidRPr="00AA0DFC" w:rsidRDefault="00FE00FF" w:rsidP="00FE00FF">
            <w:pPr>
              <w:rPr>
                <w:b/>
                <w:bCs/>
              </w:rPr>
            </w:pPr>
            <w:r w:rsidRPr="00AA0DFC">
              <w:rPr>
                <w:b/>
                <w:bCs/>
              </w:rPr>
              <w:t>Самостоятельная работа № 4</w:t>
            </w:r>
          </w:p>
          <w:p w:rsidR="00FE00FF" w:rsidRPr="00AA0DFC" w:rsidRDefault="00FE00FF" w:rsidP="00FE00FF">
            <w:pPr>
              <w:rPr>
                <w:color w:val="000000"/>
              </w:rPr>
            </w:pPr>
            <w:r w:rsidRPr="00AA0DFC">
              <w:rPr>
                <w:color w:val="000000"/>
              </w:rPr>
              <w:t>Изучить блок-схему цепи последовательного преобразования. Виды сигналов ИП.</w:t>
            </w:r>
          </w:p>
        </w:tc>
        <w:tc>
          <w:tcPr>
            <w:tcW w:w="1401" w:type="dxa"/>
            <w:tcBorders>
              <w:bottom w:val="single" w:sz="4" w:space="0" w:color="auto"/>
            </w:tcBorders>
            <w:shd w:val="clear" w:color="auto" w:fill="FFFFFF" w:themeFill="background1"/>
          </w:tcPr>
          <w:p w:rsidR="00FE00FF" w:rsidRPr="00AA0DFC" w:rsidRDefault="00FE00FF" w:rsidP="00FE00FF">
            <w:pPr>
              <w:rPr>
                <w:bCs/>
              </w:rPr>
            </w:pPr>
          </w:p>
          <w:p w:rsidR="00FE00FF" w:rsidRPr="00AA0DFC" w:rsidRDefault="00FE00FF" w:rsidP="00FE00FF">
            <w:pPr>
              <w:jc w:val="center"/>
            </w:pPr>
            <w:r w:rsidRPr="00AA0DFC">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r>
      <w:tr w:rsidR="00FE00FF" w:rsidRPr="00AA0DFC" w:rsidTr="00FE00FF">
        <w:trPr>
          <w:gridAfter w:val="2"/>
          <w:wAfter w:w="16" w:type="dxa"/>
          <w:trHeight w:val="568"/>
        </w:trPr>
        <w:tc>
          <w:tcPr>
            <w:tcW w:w="2578" w:type="dxa"/>
            <w:vMerge/>
            <w:shd w:val="clear" w:color="auto" w:fill="FFFFFF" w:themeFill="background1"/>
          </w:tcPr>
          <w:p w:rsidR="00FE00FF" w:rsidRPr="00AA0DFC" w:rsidRDefault="00FE00FF" w:rsidP="00FE00FF"/>
        </w:tc>
        <w:tc>
          <w:tcPr>
            <w:tcW w:w="8479" w:type="dxa"/>
            <w:gridSpan w:val="4"/>
            <w:tcBorders>
              <w:bottom w:val="single" w:sz="4" w:space="0" w:color="auto"/>
            </w:tcBorders>
            <w:shd w:val="clear" w:color="auto" w:fill="FFFFFF" w:themeFill="background1"/>
          </w:tcPr>
          <w:p w:rsidR="00FE00FF" w:rsidRPr="00AA0DFC" w:rsidRDefault="00FE00FF" w:rsidP="00FE00FF">
            <w:pPr>
              <w:jc w:val="both"/>
              <w:rPr>
                <w:b/>
              </w:rPr>
            </w:pPr>
            <w:r w:rsidRPr="00AA0DFC">
              <w:rPr>
                <w:b/>
              </w:rPr>
              <w:t>Лабораторная работа №1</w:t>
            </w:r>
          </w:p>
          <w:p w:rsidR="00FE00FF" w:rsidRPr="00AA0DFC" w:rsidRDefault="00FE00FF" w:rsidP="00FE00FF">
            <w:pPr>
              <w:rPr>
                <w:b/>
                <w:bCs/>
              </w:rPr>
            </w:pPr>
            <w:r w:rsidRPr="00AA0DFC">
              <w:t>«Исследование характеристик измерительных преобразователей».</w:t>
            </w:r>
          </w:p>
        </w:tc>
        <w:tc>
          <w:tcPr>
            <w:tcW w:w="1401" w:type="dxa"/>
            <w:tcBorders>
              <w:bottom w:val="single" w:sz="4" w:space="0" w:color="auto"/>
            </w:tcBorders>
            <w:shd w:val="clear" w:color="auto" w:fill="FFFFFF" w:themeFill="background1"/>
          </w:tcPr>
          <w:p w:rsidR="00FE00FF" w:rsidRPr="00AA0DFC" w:rsidRDefault="00FE00FF" w:rsidP="00FE00FF">
            <w:pPr>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r>
      <w:tr w:rsidR="00FE00FF" w:rsidRPr="00AA0DFC" w:rsidTr="00FE00FF">
        <w:trPr>
          <w:gridAfter w:val="2"/>
          <w:wAfter w:w="16" w:type="dxa"/>
          <w:trHeight w:val="864"/>
        </w:trPr>
        <w:tc>
          <w:tcPr>
            <w:tcW w:w="2578" w:type="dxa"/>
            <w:vMerge w:val="restart"/>
            <w:shd w:val="clear" w:color="auto" w:fill="FFFFFF" w:themeFill="background1"/>
          </w:tcPr>
          <w:p w:rsidR="00FE00FF" w:rsidRPr="00AA0DFC" w:rsidRDefault="00FE00FF" w:rsidP="00FE00FF">
            <w:pPr>
              <w:jc w:val="center"/>
            </w:pPr>
          </w:p>
          <w:p w:rsidR="00FE00FF" w:rsidRPr="00AA0DFC" w:rsidRDefault="00FE00FF" w:rsidP="00FE00FF">
            <w:pPr>
              <w:jc w:val="center"/>
              <w:rPr>
                <w:b/>
              </w:rPr>
            </w:pPr>
            <w:r w:rsidRPr="00AA0DFC">
              <w:rPr>
                <w:b/>
              </w:rPr>
              <w:t>Тема 2.3</w:t>
            </w:r>
          </w:p>
          <w:p w:rsidR="00FE00FF" w:rsidRPr="00AA0DFC" w:rsidRDefault="00FE00FF" w:rsidP="00FE00FF">
            <w:pPr>
              <w:jc w:val="center"/>
              <w:rPr>
                <w:color w:val="FF0000"/>
              </w:rPr>
            </w:pPr>
            <w:r w:rsidRPr="00AA0DFC">
              <w:t>Первичные преобразователи с электрическим выходным сигналом</w:t>
            </w:r>
          </w:p>
          <w:p w:rsidR="00FE00FF" w:rsidRPr="00AA0DFC" w:rsidRDefault="00FE00FF" w:rsidP="00FE00FF">
            <w:pPr>
              <w:rPr>
                <w:b/>
                <w:bCs/>
              </w:rPr>
            </w:pPr>
          </w:p>
          <w:p w:rsidR="00FE00FF" w:rsidRPr="00AA0DFC" w:rsidRDefault="00FE00FF" w:rsidP="00FE00FF">
            <w:pPr>
              <w:rPr>
                <w:b/>
                <w:bCs/>
              </w:rPr>
            </w:pPr>
          </w:p>
          <w:p w:rsidR="00FE00FF" w:rsidRPr="00AA0DFC" w:rsidRDefault="00FE00FF" w:rsidP="00FE00FF">
            <w:pPr>
              <w:rPr>
                <w:b/>
                <w:bCs/>
              </w:rPr>
            </w:pPr>
          </w:p>
          <w:p w:rsidR="00FE00FF" w:rsidRPr="00AA0DFC" w:rsidRDefault="00FE00FF" w:rsidP="00FE00FF">
            <w:pPr>
              <w:rPr>
                <w:b/>
                <w:bCs/>
              </w:rPr>
            </w:pPr>
          </w:p>
          <w:p w:rsidR="00FE00FF" w:rsidRPr="00AA0DFC" w:rsidRDefault="00FE00FF" w:rsidP="00FE00FF">
            <w:pPr>
              <w:rPr>
                <w:b/>
                <w:bCs/>
              </w:rPr>
            </w:pPr>
          </w:p>
          <w:p w:rsidR="00FE00FF" w:rsidRPr="00AA0DFC" w:rsidRDefault="00FE00FF" w:rsidP="00FE00FF">
            <w:pPr>
              <w:rPr>
                <w:b/>
                <w:bCs/>
              </w:rPr>
            </w:pPr>
          </w:p>
          <w:p w:rsidR="00FE00FF" w:rsidRPr="00AA0DFC" w:rsidRDefault="00FE00FF" w:rsidP="00FE00FF">
            <w:pPr>
              <w:rPr>
                <w:b/>
                <w:bCs/>
              </w:rPr>
            </w:pPr>
          </w:p>
          <w:p w:rsidR="00FE00FF" w:rsidRPr="00AA0DFC" w:rsidRDefault="00FE00FF" w:rsidP="00FE00FF">
            <w:pPr>
              <w:rPr>
                <w:b/>
                <w:bCs/>
              </w:rPr>
            </w:pPr>
          </w:p>
          <w:p w:rsidR="00FE00FF" w:rsidRPr="00AA0DFC" w:rsidRDefault="00FE00FF" w:rsidP="00FE00FF">
            <w:pPr>
              <w:rPr>
                <w:b/>
                <w:bCs/>
              </w:rPr>
            </w:pPr>
          </w:p>
          <w:p w:rsidR="00FE00FF" w:rsidRPr="00AA0DFC" w:rsidRDefault="00FE00FF" w:rsidP="00FE00FF">
            <w:pPr>
              <w:rPr>
                <w:b/>
                <w:bCs/>
              </w:rPr>
            </w:pPr>
          </w:p>
          <w:p w:rsidR="00FE00FF" w:rsidRPr="00AA0DFC" w:rsidRDefault="00FE00FF" w:rsidP="00FE00FF">
            <w:pPr>
              <w:rPr>
                <w:b/>
                <w:bCs/>
              </w:rPr>
            </w:pPr>
          </w:p>
          <w:p w:rsidR="00FE00FF" w:rsidRPr="00AA0DFC" w:rsidRDefault="00FE00FF" w:rsidP="00FE00FF">
            <w:pPr>
              <w:rPr>
                <w:b/>
                <w:bCs/>
              </w:rPr>
            </w:pPr>
          </w:p>
          <w:p w:rsidR="00FE00FF" w:rsidRPr="00AA0DFC" w:rsidRDefault="00FE00FF" w:rsidP="00FE00FF">
            <w:pPr>
              <w:rPr>
                <w:b/>
                <w:bCs/>
              </w:rPr>
            </w:pPr>
          </w:p>
          <w:p w:rsidR="00FE00FF" w:rsidRPr="00AA0DFC" w:rsidRDefault="00FE00FF" w:rsidP="00FE00FF">
            <w:pPr>
              <w:rPr>
                <w:b/>
                <w:bCs/>
              </w:rPr>
            </w:pPr>
          </w:p>
          <w:p w:rsidR="00FE00FF" w:rsidRPr="00AA0DFC" w:rsidRDefault="00FE00FF" w:rsidP="00FE00FF">
            <w:pPr>
              <w:rPr>
                <w:b/>
                <w:bCs/>
              </w:rPr>
            </w:pPr>
          </w:p>
          <w:p w:rsidR="00FE00FF" w:rsidRPr="00AA0DFC" w:rsidRDefault="00FE00FF" w:rsidP="00FE00FF">
            <w:pPr>
              <w:rPr>
                <w:b/>
                <w:bCs/>
              </w:rPr>
            </w:pPr>
          </w:p>
          <w:p w:rsidR="00FE00FF" w:rsidRPr="00AA0DFC" w:rsidRDefault="00FE00FF" w:rsidP="00FE00FF">
            <w:pPr>
              <w:rPr>
                <w:b/>
                <w:bCs/>
              </w:rPr>
            </w:pPr>
          </w:p>
          <w:p w:rsidR="00FE00FF" w:rsidRPr="00AA0DFC" w:rsidRDefault="00FE00FF" w:rsidP="00FE00FF">
            <w:pPr>
              <w:rPr>
                <w:b/>
                <w:bCs/>
              </w:rPr>
            </w:pPr>
          </w:p>
          <w:p w:rsidR="00FE00FF" w:rsidRPr="00AA0DFC" w:rsidRDefault="00FE00FF" w:rsidP="00FE00FF">
            <w:pPr>
              <w:rPr>
                <w:b/>
                <w:bCs/>
              </w:rPr>
            </w:pPr>
          </w:p>
          <w:p w:rsidR="00FE00FF" w:rsidRPr="00AA0DFC" w:rsidRDefault="00FE00FF" w:rsidP="00FE00FF">
            <w:pPr>
              <w:rPr>
                <w:b/>
                <w:bCs/>
              </w:rPr>
            </w:pPr>
          </w:p>
          <w:p w:rsidR="00FE00FF" w:rsidRPr="00AA0DFC" w:rsidRDefault="00FE00FF" w:rsidP="00FE00FF">
            <w:pPr>
              <w:rPr>
                <w:b/>
                <w:bCs/>
              </w:rPr>
            </w:pPr>
          </w:p>
          <w:p w:rsidR="00FE00FF" w:rsidRPr="00AA0DFC" w:rsidRDefault="00FE00FF" w:rsidP="00FE00FF">
            <w:pPr>
              <w:rPr>
                <w:b/>
                <w:bCs/>
              </w:rPr>
            </w:pPr>
          </w:p>
          <w:p w:rsidR="00FE00FF" w:rsidRPr="00AA0DFC" w:rsidRDefault="00FE00FF" w:rsidP="00FE00FF">
            <w:pPr>
              <w:rPr>
                <w:b/>
                <w:bCs/>
              </w:rPr>
            </w:pPr>
          </w:p>
          <w:p w:rsidR="00FE00FF" w:rsidRPr="00AA0DFC" w:rsidRDefault="00FE00FF" w:rsidP="00FE00FF">
            <w:pPr>
              <w:rPr>
                <w:b/>
                <w:bCs/>
              </w:rPr>
            </w:pPr>
          </w:p>
          <w:p w:rsidR="00FE00FF" w:rsidRPr="00AA0DFC" w:rsidRDefault="00FE00FF" w:rsidP="00FE00FF">
            <w:pPr>
              <w:rPr>
                <w:b/>
                <w:bCs/>
              </w:rPr>
            </w:pPr>
          </w:p>
          <w:p w:rsidR="00FE00FF" w:rsidRPr="00AA0DFC" w:rsidRDefault="00FE00FF" w:rsidP="00FE00FF">
            <w:pPr>
              <w:rPr>
                <w:b/>
                <w:bCs/>
              </w:rPr>
            </w:pPr>
          </w:p>
          <w:p w:rsidR="00FE00FF" w:rsidRPr="00AA0DFC" w:rsidRDefault="00FE00FF" w:rsidP="00FE00FF">
            <w:pPr>
              <w:rPr>
                <w:b/>
                <w:bCs/>
              </w:rPr>
            </w:pPr>
          </w:p>
          <w:p w:rsidR="00FE00FF" w:rsidRPr="00AA0DFC" w:rsidRDefault="00FE00FF" w:rsidP="00FE00FF">
            <w:pPr>
              <w:rPr>
                <w:b/>
                <w:bCs/>
              </w:rPr>
            </w:pPr>
          </w:p>
          <w:p w:rsidR="00FE00FF" w:rsidRPr="00AA0DFC" w:rsidRDefault="00FE00FF" w:rsidP="00FE00FF">
            <w:pPr>
              <w:rPr>
                <w:b/>
                <w:bCs/>
              </w:rPr>
            </w:pPr>
          </w:p>
          <w:p w:rsidR="00FE00FF" w:rsidRPr="00AA0DFC" w:rsidRDefault="00FE00FF" w:rsidP="00FE00FF">
            <w:pPr>
              <w:rPr>
                <w:b/>
                <w:bCs/>
              </w:rPr>
            </w:pPr>
          </w:p>
          <w:p w:rsidR="00FE00FF" w:rsidRPr="00AA0DFC" w:rsidRDefault="00FE00FF" w:rsidP="00FE00FF">
            <w:pPr>
              <w:rPr>
                <w:b/>
                <w:bCs/>
              </w:rPr>
            </w:pPr>
          </w:p>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Pr>
              <w:ind w:firstLine="708"/>
            </w:pPr>
          </w:p>
          <w:p w:rsidR="00FE00FF" w:rsidRPr="00AA0DFC" w:rsidRDefault="00FE00FF" w:rsidP="00FE00FF">
            <w:pPr>
              <w:ind w:firstLine="708"/>
            </w:pPr>
          </w:p>
          <w:p w:rsidR="00FE00FF" w:rsidRPr="00AA0DFC" w:rsidRDefault="00FE00FF" w:rsidP="00FE00FF">
            <w:pPr>
              <w:ind w:firstLine="708"/>
            </w:pPr>
          </w:p>
        </w:tc>
        <w:tc>
          <w:tcPr>
            <w:tcW w:w="8479" w:type="dxa"/>
            <w:gridSpan w:val="4"/>
            <w:tcBorders>
              <w:bottom w:val="single" w:sz="4" w:space="0" w:color="auto"/>
            </w:tcBorders>
            <w:shd w:val="clear" w:color="auto" w:fill="FFFFFF" w:themeFill="background1"/>
          </w:tcPr>
          <w:p w:rsidR="00FE00FF" w:rsidRPr="00AA0DFC" w:rsidRDefault="00FE00FF" w:rsidP="00FE00FF">
            <w:pPr>
              <w:rPr>
                <w:b/>
                <w:color w:val="000000"/>
              </w:rPr>
            </w:pPr>
            <w:r w:rsidRPr="00AA0DFC">
              <w:rPr>
                <w:b/>
                <w:color w:val="000000"/>
              </w:rPr>
              <w:lastRenderedPageBreak/>
              <w:t>Содержание учебного материала</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AA0DFC">
              <w:rPr>
                <w:color w:val="000000"/>
              </w:rPr>
              <w:t>Классификация и основные характеристики первичных преобразователей с электрическим выходным сигналом. Датчики пути и положения рабочих органов автоматического оборудования.</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183" w:type="dxa"/>
            <w:gridSpan w:val="2"/>
            <w:vMerge w:val="restart"/>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tc>
        <w:tc>
          <w:tcPr>
            <w:tcW w:w="1795" w:type="dxa"/>
            <w:gridSpan w:val="2"/>
            <w:shd w:val="clear" w:color="auto" w:fill="FFFFFF" w:themeFill="background1"/>
          </w:tcPr>
          <w:p w:rsidR="00FE00FF" w:rsidRPr="00AA0DFC" w:rsidRDefault="00B033DA"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ПК</w:t>
            </w:r>
            <w:proofErr w:type="gramStart"/>
            <w:r>
              <w:rPr>
                <w:bCs/>
              </w:rPr>
              <w:t>1</w:t>
            </w:r>
            <w:proofErr w:type="gramEnd"/>
            <w:r>
              <w:rPr>
                <w:bCs/>
              </w:rPr>
              <w:t>.1.-ПК</w:t>
            </w:r>
            <w:proofErr w:type="gramStart"/>
            <w:r>
              <w:rPr>
                <w:bCs/>
              </w:rPr>
              <w:t>1</w:t>
            </w:r>
            <w:proofErr w:type="gramEnd"/>
            <w:r>
              <w:rPr>
                <w:bCs/>
              </w:rPr>
              <w:t>.3.</w:t>
            </w:r>
          </w:p>
        </w:tc>
      </w:tr>
      <w:tr w:rsidR="00FE00FF" w:rsidRPr="00AA0DFC" w:rsidTr="00FE00FF">
        <w:trPr>
          <w:gridAfter w:val="2"/>
          <w:wAfter w:w="16" w:type="dxa"/>
          <w:trHeight w:val="864"/>
        </w:trPr>
        <w:tc>
          <w:tcPr>
            <w:tcW w:w="2578" w:type="dxa"/>
            <w:vMerge/>
            <w:shd w:val="clear" w:color="auto" w:fill="FFFFFF" w:themeFill="background1"/>
          </w:tcPr>
          <w:p w:rsidR="00FE00FF" w:rsidRPr="00AA0DFC" w:rsidRDefault="00FE00FF" w:rsidP="00FE00FF">
            <w:pPr>
              <w:jc w:val="center"/>
            </w:pPr>
          </w:p>
        </w:tc>
        <w:tc>
          <w:tcPr>
            <w:tcW w:w="8479" w:type="dxa"/>
            <w:gridSpan w:val="4"/>
            <w:tcBorders>
              <w:bottom w:val="single" w:sz="4" w:space="0" w:color="auto"/>
            </w:tcBorders>
            <w:shd w:val="clear" w:color="auto" w:fill="FFFFFF" w:themeFill="background1"/>
          </w:tcPr>
          <w:p w:rsidR="00FE00FF" w:rsidRPr="00AA0DFC" w:rsidRDefault="00FE00FF" w:rsidP="00FE00FF">
            <w:pPr>
              <w:rPr>
                <w:b/>
                <w:color w:val="000000"/>
              </w:rPr>
            </w:pPr>
            <w:r w:rsidRPr="00AA0DFC">
              <w:rPr>
                <w:b/>
                <w:bCs/>
              </w:rPr>
              <w:t>Самостоятельная работа № 5</w:t>
            </w:r>
          </w:p>
          <w:p w:rsidR="00FE00FF" w:rsidRPr="00AA0DFC" w:rsidRDefault="00FE00FF" w:rsidP="00FE00FF">
            <w:pPr>
              <w:rPr>
                <w:b/>
                <w:color w:val="000000"/>
              </w:rPr>
            </w:pPr>
            <w:r w:rsidRPr="00AA0DFC">
              <w:t>Изучить технические характеристики первичных преобразователей</w:t>
            </w:r>
            <w:proofErr w:type="gramStart"/>
            <w:r w:rsidRPr="00AA0DFC">
              <w:t xml:space="preserve"> .</w:t>
            </w:r>
            <w:proofErr w:type="gramEnd"/>
            <w:r w:rsidRPr="00AA0DFC">
              <w:t xml:space="preserve"> Примеры применения в САУ.</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864"/>
        </w:trPr>
        <w:tc>
          <w:tcPr>
            <w:tcW w:w="2578" w:type="dxa"/>
            <w:vMerge/>
            <w:shd w:val="clear" w:color="auto" w:fill="FFFFFF" w:themeFill="background1"/>
          </w:tcPr>
          <w:p w:rsidR="00FE00FF" w:rsidRPr="00AA0DFC" w:rsidRDefault="00FE00FF" w:rsidP="00FE00FF">
            <w:pPr>
              <w:jc w:val="center"/>
            </w:pPr>
          </w:p>
        </w:tc>
        <w:tc>
          <w:tcPr>
            <w:tcW w:w="8479" w:type="dxa"/>
            <w:gridSpan w:val="4"/>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r w:rsidRPr="00AA0DFC">
              <w:rPr>
                <w:b/>
              </w:rPr>
              <w:t xml:space="preserve">Практическая работа № 1 </w:t>
            </w:r>
          </w:p>
          <w:p w:rsidR="00FE00FF" w:rsidRPr="00AA0DFC" w:rsidRDefault="00FE00FF" w:rsidP="00FE00FF">
            <w:r w:rsidRPr="00AA0DFC">
              <w:rPr>
                <w:rFonts w:asciiTheme="minorHAnsi" w:hAnsiTheme="minorHAnsi" w:cstheme="minorHAnsi"/>
              </w:rPr>
              <w:t xml:space="preserve"> </w:t>
            </w:r>
            <w:r w:rsidRPr="00AA0DFC">
              <w:t>«Разбор функциональной схемы, конструкции и монтажа датчиков  угла поворота и перемещений».</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505"/>
        </w:trPr>
        <w:tc>
          <w:tcPr>
            <w:tcW w:w="2578" w:type="dxa"/>
            <w:vMerge/>
            <w:shd w:val="clear" w:color="auto" w:fill="FFFFFF" w:themeFill="background1"/>
          </w:tcPr>
          <w:p w:rsidR="00FE00FF" w:rsidRPr="00AA0DFC" w:rsidRDefault="00FE00FF" w:rsidP="00FE00FF">
            <w:pPr>
              <w:jc w:val="center"/>
            </w:pPr>
          </w:p>
        </w:tc>
        <w:tc>
          <w:tcPr>
            <w:tcW w:w="8479" w:type="dxa"/>
            <w:gridSpan w:val="4"/>
            <w:tcBorders>
              <w:bottom w:val="single" w:sz="4" w:space="0" w:color="auto"/>
            </w:tcBorders>
            <w:shd w:val="clear" w:color="auto" w:fill="FFFFFF" w:themeFill="background1"/>
          </w:tcPr>
          <w:p w:rsidR="00FE00FF" w:rsidRPr="00AA0DFC" w:rsidRDefault="00FE00FF" w:rsidP="00FE00FF">
            <w:pPr>
              <w:rPr>
                <w:b/>
                <w:color w:val="000000"/>
              </w:rPr>
            </w:pPr>
            <w:r w:rsidRPr="00AA0DFC">
              <w:rPr>
                <w:b/>
                <w:bCs/>
              </w:rPr>
              <w:t>Самостоятельная работа№6</w:t>
            </w:r>
          </w:p>
          <w:p w:rsidR="00FE00FF" w:rsidRPr="00AA0DFC" w:rsidRDefault="00FE00FF" w:rsidP="00FE00FF">
            <w:pPr>
              <w:rPr>
                <w:b/>
                <w:color w:val="000000"/>
              </w:rPr>
            </w:pPr>
            <w:r w:rsidRPr="00AA0DFC">
              <w:t>Выбрать, применяя Интернет- ресурсы, датчики угла поворота и перемещений, используемых в системах автоматического управления. Достоинства и недостатки в работе.</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486"/>
        </w:trPr>
        <w:tc>
          <w:tcPr>
            <w:tcW w:w="2578" w:type="dxa"/>
            <w:vMerge/>
            <w:shd w:val="clear" w:color="auto" w:fill="FFFFFF" w:themeFill="background1"/>
          </w:tcPr>
          <w:p w:rsidR="00FE00FF" w:rsidRPr="00AA0DFC" w:rsidRDefault="00FE00FF" w:rsidP="00FE00FF">
            <w:pPr>
              <w:jc w:val="center"/>
            </w:pPr>
          </w:p>
        </w:tc>
        <w:tc>
          <w:tcPr>
            <w:tcW w:w="8479" w:type="dxa"/>
            <w:gridSpan w:val="4"/>
            <w:tcBorders>
              <w:bottom w:val="single" w:sz="4" w:space="0" w:color="auto"/>
            </w:tcBorders>
            <w:shd w:val="clear" w:color="auto" w:fill="FFFFFF" w:themeFill="background1"/>
          </w:tcPr>
          <w:p w:rsidR="00FE00FF" w:rsidRPr="00AA0DFC" w:rsidRDefault="00FE00FF" w:rsidP="00FE00FF">
            <w:pPr>
              <w:rPr>
                <w:b/>
                <w:color w:val="000000"/>
              </w:rPr>
            </w:pPr>
            <w:r w:rsidRPr="00AA0DFC">
              <w:rPr>
                <w:b/>
                <w:color w:val="000000"/>
              </w:rPr>
              <w:t>Содержание учебного материала</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color w:val="000000"/>
              </w:rPr>
            </w:pPr>
            <w:proofErr w:type="spellStart"/>
            <w:r w:rsidRPr="00AA0DFC">
              <w:rPr>
                <w:color w:val="000000"/>
              </w:rPr>
              <w:t>Электроконтактные</w:t>
            </w:r>
            <w:proofErr w:type="spellEnd"/>
            <w:r w:rsidRPr="00AA0DFC">
              <w:rPr>
                <w:color w:val="000000"/>
              </w:rPr>
              <w:t xml:space="preserve"> датчики. </w:t>
            </w:r>
            <w:proofErr w:type="spellStart"/>
            <w:r w:rsidRPr="00AA0DFC">
              <w:rPr>
                <w:color w:val="000000"/>
              </w:rPr>
              <w:t>Электроконтактные</w:t>
            </w:r>
            <w:proofErr w:type="spellEnd"/>
            <w:r w:rsidRPr="00AA0DFC">
              <w:rPr>
                <w:color w:val="000000"/>
              </w:rPr>
              <w:t xml:space="preserve"> размерные датчики. Индуктивные и емкостные датчики.</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824"/>
        </w:trPr>
        <w:tc>
          <w:tcPr>
            <w:tcW w:w="2578" w:type="dxa"/>
            <w:vMerge/>
            <w:shd w:val="clear" w:color="auto" w:fill="FFFFFF" w:themeFill="background1"/>
          </w:tcPr>
          <w:p w:rsidR="00FE00FF" w:rsidRPr="00AA0DFC" w:rsidRDefault="00FE00FF" w:rsidP="00FE00FF">
            <w:pPr>
              <w:jc w:val="center"/>
            </w:pPr>
          </w:p>
        </w:tc>
        <w:tc>
          <w:tcPr>
            <w:tcW w:w="8479" w:type="dxa"/>
            <w:gridSpan w:val="4"/>
            <w:tcBorders>
              <w:bottom w:val="single" w:sz="4" w:space="0" w:color="auto"/>
            </w:tcBorders>
            <w:shd w:val="clear" w:color="auto" w:fill="FFFFFF" w:themeFill="background1"/>
          </w:tcPr>
          <w:p w:rsidR="00FE00FF" w:rsidRPr="00AA0DFC" w:rsidRDefault="00FE00FF" w:rsidP="00FE00FF">
            <w:pPr>
              <w:jc w:val="both"/>
              <w:rPr>
                <w:color w:val="000000"/>
              </w:rPr>
            </w:pPr>
            <w:r w:rsidRPr="00AA0DFC">
              <w:rPr>
                <w:b/>
                <w:color w:val="000000"/>
              </w:rPr>
              <w:t>Самостоятельная работа№7</w:t>
            </w:r>
          </w:p>
          <w:p w:rsidR="00FE00FF" w:rsidRPr="00AA0DFC" w:rsidRDefault="00FE00FF" w:rsidP="00FE00FF">
            <w:pPr>
              <w:jc w:val="both"/>
              <w:rPr>
                <w:color w:val="000000"/>
              </w:rPr>
            </w:pPr>
            <w:r w:rsidRPr="00AA0DFC">
              <w:rPr>
                <w:color w:val="000000"/>
              </w:rPr>
              <w:t>Описать принцип действия и составить функциональную схему индуктивного путевого датчика с ферритовым сердечником.</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486"/>
        </w:trPr>
        <w:tc>
          <w:tcPr>
            <w:tcW w:w="2578" w:type="dxa"/>
            <w:vMerge/>
            <w:shd w:val="clear" w:color="auto" w:fill="FFFFFF" w:themeFill="background1"/>
          </w:tcPr>
          <w:p w:rsidR="00FE00FF" w:rsidRPr="00AA0DFC" w:rsidRDefault="00FE00FF" w:rsidP="00FE00FF"/>
        </w:tc>
        <w:tc>
          <w:tcPr>
            <w:tcW w:w="8479" w:type="dxa"/>
            <w:gridSpan w:val="4"/>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AA0DFC">
              <w:rPr>
                <w:b/>
              </w:rPr>
              <w:t>Практическая работа № 2</w:t>
            </w:r>
          </w:p>
          <w:p w:rsidR="00FE00FF" w:rsidRPr="00AA0DFC" w:rsidRDefault="00FE00FF" w:rsidP="00FE00FF">
            <w:pPr>
              <w:rPr>
                <w:b/>
                <w:color w:val="000000"/>
              </w:rPr>
            </w:pPr>
            <w:r w:rsidRPr="00AA0DFC">
              <w:rPr>
                <w:bCs/>
              </w:rPr>
              <w:t>«</w:t>
            </w:r>
            <w:r w:rsidRPr="00AA0DFC">
              <w:t xml:space="preserve">Разбор функциональной схемы, конструкции и монтажа </w:t>
            </w:r>
            <w:r w:rsidRPr="00AA0DFC">
              <w:rPr>
                <w:bCs/>
              </w:rPr>
              <w:t>индуктивного путевого датчика с ферритовым сердечником».</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486"/>
        </w:trPr>
        <w:tc>
          <w:tcPr>
            <w:tcW w:w="2578" w:type="dxa"/>
            <w:vMerge/>
            <w:shd w:val="clear" w:color="auto" w:fill="FFFFFF" w:themeFill="background1"/>
          </w:tcPr>
          <w:p w:rsidR="00FE00FF" w:rsidRPr="00AA0DFC" w:rsidRDefault="00FE00FF" w:rsidP="00FE00FF"/>
        </w:tc>
        <w:tc>
          <w:tcPr>
            <w:tcW w:w="8479" w:type="dxa"/>
            <w:gridSpan w:val="4"/>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r w:rsidRPr="00AA0DFC">
              <w:rPr>
                <w:b/>
              </w:rPr>
              <w:t>Самостоятельная работа№8</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r w:rsidRPr="00AA0DFC">
              <w:rPr>
                <w:color w:val="000000"/>
              </w:rPr>
              <w:t>Провести сравнительный анализ работы ёмкостных и термоэлектрических преобразователей</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486"/>
        </w:trPr>
        <w:tc>
          <w:tcPr>
            <w:tcW w:w="2578" w:type="dxa"/>
            <w:vMerge/>
            <w:shd w:val="clear" w:color="auto" w:fill="FFFFFF" w:themeFill="background1"/>
          </w:tcPr>
          <w:p w:rsidR="00FE00FF" w:rsidRPr="00AA0DFC" w:rsidRDefault="00FE00FF" w:rsidP="00FE00FF"/>
        </w:tc>
        <w:tc>
          <w:tcPr>
            <w:tcW w:w="8479" w:type="dxa"/>
            <w:gridSpan w:val="4"/>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r w:rsidRPr="00AA0DFC">
              <w:rPr>
                <w:b/>
              </w:rPr>
              <w:t>Практическая работа № 3</w:t>
            </w:r>
          </w:p>
          <w:p w:rsidR="00FE00FF" w:rsidRPr="00AA0DFC" w:rsidRDefault="00FE00FF" w:rsidP="00FE00FF">
            <w:pPr>
              <w:rPr>
                <w:b/>
                <w:color w:val="000000"/>
              </w:rPr>
            </w:pPr>
            <w:r w:rsidRPr="00AA0DFC">
              <w:t>«Разбор функциональной схемы, конструкции и монтажа ёмкостного и термоэлектрического преобразователя».</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136"/>
        </w:trPr>
        <w:tc>
          <w:tcPr>
            <w:tcW w:w="2578" w:type="dxa"/>
            <w:vMerge/>
            <w:shd w:val="clear" w:color="auto" w:fill="FFFFFF" w:themeFill="background1"/>
          </w:tcPr>
          <w:p w:rsidR="00FE00FF" w:rsidRPr="00AA0DFC" w:rsidRDefault="00FE00FF" w:rsidP="00FE00FF"/>
        </w:tc>
        <w:tc>
          <w:tcPr>
            <w:tcW w:w="8479" w:type="dxa"/>
            <w:gridSpan w:val="4"/>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
              </w:rPr>
              <w:t>Самостоятельная работа№9</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color w:val="000000"/>
              </w:rPr>
              <w:t>Разобрать принцип работы бесконтактного индуктивного датчика, используя функциональную схему.</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486"/>
        </w:trPr>
        <w:tc>
          <w:tcPr>
            <w:tcW w:w="2578" w:type="dxa"/>
            <w:vMerge/>
            <w:shd w:val="clear" w:color="auto" w:fill="FFFFFF" w:themeFill="background1"/>
          </w:tcPr>
          <w:p w:rsidR="00FE00FF" w:rsidRPr="00AA0DFC" w:rsidRDefault="00FE00FF" w:rsidP="00FE00FF"/>
        </w:tc>
        <w:tc>
          <w:tcPr>
            <w:tcW w:w="8479" w:type="dxa"/>
            <w:gridSpan w:val="4"/>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
              </w:rPr>
              <w:t>Лабораторная работа № 2</w:t>
            </w:r>
            <w:r w:rsidRPr="00AA0DFC">
              <w:t xml:space="preserve"> «Исследование характеристик индуктивного датчика приближения».</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245"/>
        </w:trPr>
        <w:tc>
          <w:tcPr>
            <w:tcW w:w="2578" w:type="dxa"/>
            <w:vMerge/>
            <w:shd w:val="clear" w:color="auto" w:fill="FFFFFF" w:themeFill="background1"/>
          </w:tcPr>
          <w:p w:rsidR="00FE00FF" w:rsidRPr="00AA0DFC" w:rsidRDefault="00FE00FF" w:rsidP="00FE00FF"/>
        </w:tc>
        <w:tc>
          <w:tcPr>
            <w:tcW w:w="8479" w:type="dxa"/>
            <w:gridSpan w:val="4"/>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
              </w:rPr>
              <w:t>Лабораторная работа № 3</w:t>
            </w:r>
            <w:r w:rsidRPr="00AA0DFC">
              <w:t xml:space="preserve"> «Исследование характеристик ёмкостного  датчика».</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900"/>
        </w:trPr>
        <w:tc>
          <w:tcPr>
            <w:tcW w:w="2578" w:type="dxa"/>
            <w:vMerge/>
            <w:shd w:val="clear" w:color="auto" w:fill="FFFFFF" w:themeFill="background1"/>
          </w:tcPr>
          <w:p w:rsidR="00FE00FF" w:rsidRPr="00AA0DFC" w:rsidRDefault="00FE00FF" w:rsidP="00FE00FF"/>
        </w:tc>
        <w:tc>
          <w:tcPr>
            <w:tcW w:w="8479" w:type="dxa"/>
            <w:gridSpan w:val="4"/>
            <w:tcBorders>
              <w:bottom w:val="single" w:sz="4" w:space="0" w:color="auto"/>
            </w:tcBorders>
            <w:shd w:val="clear" w:color="auto" w:fill="FFFFFF" w:themeFill="background1"/>
          </w:tcPr>
          <w:p w:rsidR="00FE00FF" w:rsidRPr="00AA0DFC" w:rsidRDefault="00FE00FF" w:rsidP="00FE00FF">
            <w:pPr>
              <w:rPr>
                <w:b/>
                <w:color w:val="000000"/>
              </w:rPr>
            </w:pPr>
            <w:r w:rsidRPr="00AA0DFC">
              <w:rPr>
                <w:b/>
                <w:color w:val="000000"/>
              </w:rPr>
              <w:t>Содержание учебного материала</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AA0DFC">
              <w:rPr>
                <w:color w:val="000000"/>
              </w:rPr>
              <w:t xml:space="preserve">Линейные и круговые </w:t>
            </w:r>
            <w:proofErr w:type="spellStart"/>
            <w:r w:rsidRPr="00AA0DFC">
              <w:rPr>
                <w:color w:val="000000"/>
              </w:rPr>
              <w:t>индуктосины</w:t>
            </w:r>
            <w:proofErr w:type="spellEnd"/>
            <w:r w:rsidRPr="00AA0DFC">
              <w:rPr>
                <w:color w:val="000000"/>
              </w:rPr>
              <w:t>. Датчики углового положения. Потенциометрические датчики. Датчики скорости, силовые датчики: электромеханические, токовые реле. Оптические сенсоры приближения.</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900"/>
        </w:trPr>
        <w:tc>
          <w:tcPr>
            <w:tcW w:w="2578" w:type="dxa"/>
            <w:vMerge/>
            <w:shd w:val="clear" w:color="auto" w:fill="FFFFFF" w:themeFill="background1"/>
          </w:tcPr>
          <w:p w:rsidR="00FE00FF" w:rsidRPr="00AA0DFC" w:rsidRDefault="00FE00FF" w:rsidP="00FE00FF"/>
        </w:tc>
        <w:tc>
          <w:tcPr>
            <w:tcW w:w="8479" w:type="dxa"/>
            <w:gridSpan w:val="4"/>
            <w:tcBorders>
              <w:bottom w:val="single" w:sz="4" w:space="0" w:color="auto"/>
            </w:tcBorders>
            <w:shd w:val="clear" w:color="auto" w:fill="FFFFFF" w:themeFill="background1"/>
          </w:tcPr>
          <w:p w:rsidR="00FE00FF" w:rsidRPr="00AA0DFC" w:rsidRDefault="00FE00FF" w:rsidP="00FE00FF">
            <w:pPr>
              <w:rPr>
                <w:b/>
                <w:color w:val="000000"/>
              </w:rPr>
            </w:pPr>
            <w:r w:rsidRPr="00AA0DFC">
              <w:rPr>
                <w:b/>
                <w:color w:val="000000"/>
              </w:rPr>
              <w:t>Самостоятельная работа№10</w:t>
            </w:r>
          </w:p>
          <w:p w:rsidR="00FE00FF" w:rsidRPr="00AA0DFC" w:rsidRDefault="00FE00FF" w:rsidP="00FE00FF">
            <w:r w:rsidRPr="00AA0DFC">
              <w:rPr>
                <w:color w:val="000000"/>
              </w:rPr>
              <w:t>Привести примеры применения реостатных датчиков в САУ. Достоинства и недостатки датчиков в работе</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val="restart"/>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r w:rsidRPr="00AA0DFC">
              <w:t>2</w:t>
            </w: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900"/>
        </w:trPr>
        <w:tc>
          <w:tcPr>
            <w:tcW w:w="2578" w:type="dxa"/>
            <w:vMerge/>
            <w:shd w:val="clear" w:color="auto" w:fill="FFFFFF" w:themeFill="background1"/>
          </w:tcPr>
          <w:p w:rsidR="00FE00FF" w:rsidRPr="00AA0DFC" w:rsidRDefault="00FE00FF" w:rsidP="00FE00FF"/>
        </w:tc>
        <w:tc>
          <w:tcPr>
            <w:tcW w:w="8479" w:type="dxa"/>
            <w:gridSpan w:val="4"/>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
              </w:rPr>
              <w:t>Практическая работа № 4</w:t>
            </w:r>
          </w:p>
          <w:p w:rsidR="00FE00FF" w:rsidRPr="00AA0DFC" w:rsidRDefault="00FE00FF" w:rsidP="00FE00FF">
            <w:pPr>
              <w:rPr>
                <w:b/>
                <w:color w:val="000000"/>
              </w:rPr>
            </w:pPr>
            <w:r w:rsidRPr="00AA0DFC">
              <w:t>«Разбор функциональной схемы, конструкции и монтажа реостатных датчиков (линейных и угловых перемещений)».</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573"/>
        </w:trPr>
        <w:tc>
          <w:tcPr>
            <w:tcW w:w="2578" w:type="dxa"/>
            <w:vMerge/>
            <w:shd w:val="clear" w:color="auto" w:fill="FFFFFF" w:themeFill="background1"/>
          </w:tcPr>
          <w:p w:rsidR="00FE00FF" w:rsidRPr="00AA0DFC" w:rsidRDefault="00FE00FF" w:rsidP="00FE00FF"/>
        </w:tc>
        <w:tc>
          <w:tcPr>
            <w:tcW w:w="8479" w:type="dxa"/>
            <w:gridSpan w:val="4"/>
            <w:tcBorders>
              <w:bottom w:val="single" w:sz="4" w:space="0" w:color="auto"/>
            </w:tcBorders>
            <w:shd w:val="clear" w:color="auto" w:fill="FFFFFF" w:themeFill="background1"/>
          </w:tcPr>
          <w:p w:rsidR="00FE00FF" w:rsidRPr="00AA0DFC" w:rsidRDefault="00FE00FF" w:rsidP="00FE00FF">
            <w:pPr>
              <w:rPr>
                <w:b/>
                <w:color w:val="000000"/>
              </w:rPr>
            </w:pPr>
            <w:r w:rsidRPr="00AA0DFC">
              <w:rPr>
                <w:b/>
                <w:bCs/>
              </w:rPr>
              <w:t>Самостоятельная работа № 11</w:t>
            </w:r>
          </w:p>
          <w:p w:rsidR="00FE00FF" w:rsidRPr="00AA0DFC" w:rsidRDefault="00FE00FF" w:rsidP="00FE00FF">
            <w:pPr>
              <w:rPr>
                <w:lang w:val="en-US"/>
              </w:rPr>
            </w:pPr>
            <w:r w:rsidRPr="00AA0DFC">
              <w:t>Изучить технические характеристики первичных преобразователей</w:t>
            </w:r>
            <w:proofErr w:type="gramStart"/>
            <w:r w:rsidRPr="00AA0DFC">
              <w:t xml:space="preserve"> .</w:t>
            </w:r>
            <w:proofErr w:type="gramEnd"/>
            <w:r w:rsidRPr="00AA0DFC">
              <w:t xml:space="preserve"> Примеры применения в САУ.</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jc w:val="center"/>
            </w:pPr>
            <w:r w:rsidRPr="00AA0DFC">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573"/>
        </w:trPr>
        <w:tc>
          <w:tcPr>
            <w:tcW w:w="2578" w:type="dxa"/>
            <w:vMerge/>
            <w:shd w:val="clear" w:color="auto" w:fill="FFFFFF" w:themeFill="background1"/>
          </w:tcPr>
          <w:p w:rsidR="00FE00FF" w:rsidRPr="00AA0DFC" w:rsidRDefault="00FE00FF" w:rsidP="00FE00FF"/>
        </w:tc>
        <w:tc>
          <w:tcPr>
            <w:tcW w:w="8479" w:type="dxa"/>
            <w:gridSpan w:val="4"/>
            <w:tcBorders>
              <w:bottom w:val="single" w:sz="4" w:space="0" w:color="auto"/>
            </w:tcBorders>
            <w:shd w:val="clear" w:color="auto" w:fill="FFFFFF" w:themeFill="background1"/>
          </w:tcPr>
          <w:p w:rsidR="00FE00FF" w:rsidRPr="00AA0DFC" w:rsidRDefault="00FE00FF" w:rsidP="00FE00FF">
            <w:pPr>
              <w:rPr>
                <w:b/>
                <w:bCs/>
              </w:rPr>
            </w:pPr>
            <w:r w:rsidRPr="00AA0DFC">
              <w:rPr>
                <w:b/>
                <w:bCs/>
              </w:rPr>
              <w:t>Самостоятельная работа№12</w:t>
            </w:r>
          </w:p>
          <w:p w:rsidR="00FE00FF" w:rsidRPr="00AA0DFC" w:rsidRDefault="00FE00FF" w:rsidP="00FE00FF">
            <w:r w:rsidRPr="00AA0DFC">
              <w:rPr>
                <w:bCs/>
              </w:rPr>
              <w:t>Разобрать принцип работы датчика скорости радиолокационных сигналов и его применение.</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573"/>
        </w:trPr>
        <w:tc>
          <w:tcPr>
            <w:tcW w:w="2578" w:type="dxa"/>
            <w:vMerge/>
            <w:shd w:val="clear" w:color="auto" w:fill="FFFFFF" w:themeFill="background1"/>
          </w:tcPr>
          <w:p w:rsidR="00FE00FF" w:rsidRPr="00AA0DFC" w:rsidRDefault="00FE00FF" w:rsidP="00FE00FF"/>
        </w:tc>
        <w:tc>
          <w:tcPr>
            <w:tcW w:w="8479" w:type="dxa"/>
            <w:gridSpan w:val="4"/>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
              </w:rPr>
              <w:t>Практическая работа № 5</w:t>
            </w:r>
          </w:p>
          <w:p w:rsidR="00FE00FF" w:rsidRPr="00AA0DFC" w:rsidRDefault="00FE00FF" w:rsidP="00FE00FF">
            <w:pPr>
              <w:rPr>
                <w:b/>
                <w:bCs/>
              </w:rPr>
            </w:pPr>
            <w:r w:rsidRPr="00AA0DFC">
              <w:rPr>
                <w:bCs/>
              </w:rPr>
              <w:t>«</w:t>
            </w:r>
            <w:r w:rsidRPr="00AA0DFC">
              <w:t xml:space="preserve">Разбор функциональной схемы, конструкции и монтажа </w:t>
            </w:r>
            <w:r w:rsidRPr="00AA0DFC">
              <w:rPr>
                <w:bCs/>
              </w:rPr>
              <w:t>датчика скорости радиолокационных сигналов».</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573"/>
        </w:trPr>
        <w:tc>
          <w:tcPr>
            <w:tcW w:w="2578" w:type="dxa"/>
            <w:vMerge/>
            <w:shd w:val="clear" w:color="auto" w:fill="FFFFFF" w:themeFill="background1"/>
          </w:tcPr>
          <w:p w:rsidR="00FE00FF" w:rsidRPr="00AA0DFC" w:rsidRDefault="00FE00FF" w:rsidP="00FE00FF"/>
        </w:tc>
        <w:tc>
          <w:tcPr>
            <w:tcW w:w="8479" w:type="dxa"/>
            <w:gridSpan w:val="4"/>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
              </w:rPr>
              <w:t>Практическая работа № 6</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A0DFC">
              <w:rPr>
                <w:bCs/>
              </w:rPr>
              <w:t>«</w:t>
            </w:r>
            <w:r w:rsidRPr="00AA0DFC">
              <w:t>Разбор функциональной схемы, конструкции и монтажа</w:t>
            </w:r>
            <w:r w:rsidRPr="00AA0DFC">
              <w:rPr>
                <w:bCs/>
              </w:rPr>
              <w:t xml:space="preserve"> бесконтактного индуктивного путевого датчика, переключателя».</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573"/>
        </w:trPr>
        <w:tc>
          <w:tcPr>
            <w:tcW w:w="2578" w:type="dxa"/>
            <w:vMerge/>
            <w:shd w:val="clear" w:color="auto" w:fill="FFFFFF" w:themeFill="background1"/>
          </w:tcPr>
          <w:p w:rsidR="00FE00FF" w:rsidRPr="00AA0DFC" w:rsidRDefault="00FE00FF" w:rsidP="00FE00FF"/>
        </w:tc>
        <w:tc>
          <w:tcPr>
            <w:tcW w:w="8479" w:type="dxa"/>
            <w:gridSpan w:val="4"/>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
              </w:rPr>
              <w:t>Самостоятельная работа№13</w:t>
            </w:r>
          </w:p>
          <w:p w:rsidR="00FE00FF" w:rsidRPr="00AA0DFC" w:rsidRDefault="00FE00FF" w:rsidP="00FE00FF">
            <w:r w:rsidRPr="00AA0DFC">
              <w:t xml:space="preserve">Изучить принцип </w:t>
            </w:r>
            <w:proofErr w:type="spellStart"/>
            <w:r w:rsidRPr="00AA0DFC">
              <w:t>работы</w:t>
            </w:r>
            <w:r w:rsidRPr="00AA0DFC">
              <w:rPr>
                <w:bCs/>
              </w:rPr>
              <w:t>датчика</w:t>
            </w:r>
            <w:proofErr w:type="spellEnd"/>
            <w:r w:rsidRPr="00AA0DFC">
              <w:rPr>
                <w:bCs/>
              </w:rPr>
              <w:t xml:space="preserve"> с изменением индуктивной связи. Применение в САУ.</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573"/>
        </w:trPr>
        <w:tc>
          <w:tcPr>
            <w:tcW w:w="2578" w:type="dxa"/>
            <w:vMerge/>
            <w:shd w:val="clear" w:color="auto" w:fill="FFFFFF" w:themeFill="background1"/>
          </w:tcPr>
          <w:p w:rsidR="00FE00FF" w:rsidRPr="00AA0DFC" w:rsidRDefault="00FE00FF" w:rsidP="00FE00FF"/>
        </w:tc>
        <w:tc>
          <w:tcPr>
            <w:tcW w:w="8479" w:type="dxa"/>
            <w:gridSpan w:val="4"/>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
              </w:rPr>
              <w:t>Практическая работа № 7</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Cs/>
              </w:rPr>
              <w:t>«</w:t>
            </w:r>
            <w:r w:rsidRPr="00AA0DFC">
              <w:t xml:space="preserve">Разбор функциональной схемы, конструкции и монтажа </w:t>
            </w:r>
            <w:r w:rsidRPr="00AA0DFC">
              <w:rPr>
                <w:bCs/>
              </w:rPr>
              <w:t>датчика с изменением индуктивной связи».</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573"/>
        </w:trPr>
        <w:tc>
          <w:tcPr>
            <w:tcW w:w="2578" w:type="dxa"/>
            <w:vMerge/>
            <w:shd w:val="clear" w:color="auto" w:fill="FFFFFF" w:themeFill="background1"/>
          </w:tcPr>
          <w:p w:rsidR="00FE00FF" w:rsidRPr="00AA0DFC" w:rsidRDefault="00FE00FF" w:rsidP="00FE00FF"/>
        </w:tc>
        <w:tc>
          <w:tcPr>
            <w:tcW w:w="8479" w:type="dxa"/>
            <w:gridSpan w:val="4"/>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
              </w:rPr>
              <w:t>Самостоятельная работа№14</w:t>
            </w:r>
          </w:p>
          <w:p w:rsidR="00FE00FF" w:rsidRPr="00AA0DFC" w:rsidRDefault="00FE00FF" w:rsidP="00FE00FF">
            <w:r w:rsidRPr="00AA0DFC">
              <w:rPr>
                <w:bCs/>
              </w:rPr>
              <w:t>Описать и составить функциональную схему ультразвукового датчика скорости течения.</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573"/>
        </w:trPr>
        <w:tc>
          <w:tcPr>
            <w:tcW w:w="2578" w:type="dxa"/>
            <w:vMerge/>
            <w:shd w:val="clear" w:color="auto" w:fill="FFFFFF" w:themeFill="background1"/>
          </w:tcPr>
          <w:p w:rsidR="00FE00FF" w:rsidRPr="00AA0DFC" w:rsidRDefault="00FE00FF" w:rsidP="00FE00FF"/>
        </w:tc>
        <w:tc>
          <w:tcPr>
            <w:tcW w:w="8479" w:type="dxa"/>
            <w:gridSpan w:val="4"/>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
              </w:rPr>
              <w:t>Практическая работа №8</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Cs/>
              </w:rPr>
              <w:t>«</w:t>
            </w:r>
            <w:r w:rsidRPr="00AA0DFC">
              <w:t>Разбор функциональной схемы, конструкции и монтажа</w:t>
            </w:r>
            <w:r w:rsidRPr="00AA0DFC">
              <w:rPr>
                <w:bCs/>
              </w:rPr>
              <w:t xml:space="preserve"> ультразвукового датчика скорости течения».</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val="restart"/>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r w:rsidRPr="00AA0DFC">
              <w:t>2</w:t>
            </w: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573"/>
        </w:trPr>
        <w:tc>
          <w:tcPr>
            <w:tcW w:w="2578" w:type="dxa"/>
            <w:vMerge/>
            <w:shd w:val="clear" w:color="auto" w:fill="FFFFFF" w:themeFill="background1"/>
          </w:tcPr>
          <w:p w:rsidR="00FE00FF" w:rsidRPr="00AA0DFC" w:rsidRDefault="00FE00FF" w:rsidP="00FE00FF"/>
        </w:tc>
        <w:tc>
          <w:tcPr>
            <w:tcW w:w="8479" w:type="dxa"/>
            <w:gridSpan w:val="4"/>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
              </w:rPr>
              <w:t>Самостоятельная работа№15</w:t>
            </w:r>
          </w:p>
          <w:p w:rsidR="00FE00FF" w:rsidRPr="00AA0DFC" w:rsidRDefault="00FE00FF" w:rsidP="00FE00FF">
            <w:r w:rsidRPr="00AA0DFC">
              <w:rPr>
                <w:bCs/>
              </w:rPr>
              <w:t>Изучить конструкцию, принцип работы оптических сенсоров приближения.</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573"/>
        </w:trPr>
        <w:tc>
          <w:tcPr>
            <w:tcW w:w="2578" w:type="dxa"/>
            <w:vMerge/>
            <w:shd w:val="clear" w:color="auto" w:fill="FFFFFF" w:themeFill="background1"/>
          </w:tcPr>
          <w:p w:rsidR="00FE00FF" w:rsidRPr="00AA0DFC" w:rsidRDefault="00FE00FF" w:rsidP="00FE00FF"/>
        </w:tc>
        <w:tc>
          <w:tcPr>
            <w:tcW w:w="8479" w:type="dxa"/>
            <w:gridSpan w:val="4"/>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A0DFC">
              <w:rPr>
                <w:b/>
              </w:rPr>
              <w:t>Практическая работа №9</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Cs/>
              </w:rPr>
              <w:t>«</w:t>
            </w:r>
            <w:r w:rsidRPr="00AA0DFC">
              <w:t xml:space="preserve">Разбор функциональной схемы, конструкции и монтажа </w:t>
            </w:r>
            <w:r w:rsidRPr="00AA0DFC">
              <w:rPr>
                <w:bCs/>
              </w:rPr>
              <w:t>оптических сенсоров приближения».</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573"/>
        </w:trPr>
        <w:tc>
          <w:tcPr>
            <w:tcW w:w="2578" w:type="dxa"/>
            <w:vMerge/>
            <w:shd w:val="clear" w:color="auto" w:fill="FFFFFF" w:themeFill="background1"/>
          </w:tcPr>
          <w:p w:rsidR="00FE00FF" w:rsidRPr="00AA0DFC" w:rsidRDefault="00FE00FF" w:rsidP="00FE00FF"/>
        </w:tc>
        <w:tc>
          <w:tcPr>
            <w:tcW w:w="8479" w:type="dxa"/>
            <w:gridSpan w:val="4"/>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
              </w:rPr>
              <w:t>Самостоятельная работа№16</w:t>
            </w:r>
          </w:p>
          <w:p w:rsidR="00FE00FF" w:rsidRPr="00AA0DFC" w:rsidRDefault="00FE00FF" w:rsidP="00FE00FF">
            <w:r w:rsidRPr="00AA0DFC">
              <w:rPr>
                <w:bCs/>
              </w:rPr>
              <w:t>Изучить схему включения  и принцип работы оптического датчика.</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573"/>
        </w:trPr>
        <w:tc>
          <w:tcPr>
            <w:tcW w:w="2578" w:type="dxa"/>
            <w:vMerge/>
            <w:shd w:val="clear" w:color="auto" w:fill="FFFFFF" w:themeFill="background1"/>
          </w:tcPr>
          <w:p w:rsidR="00FE00FF" w:rsidRPr="00AA0DFC" w:rsidRDefault="00FE00FF" w:rsidP="00FE00FF"/>
        </w:tc>
        <w:tc>
          <w:tcPr>
            <w:tcW w:w="8479" w:type="dxa"/>
            <w:gridSpan w:val="4"/>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
              </w:rPr>
              <w:t>Практическая работа №10</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A0DFC">
              <w:rPr>
                <w:bCs/>
              </w:rPr>
              <w:t>«Разбор схемы  включения, настройка  оптических датчиков. Работа с технической документацией по монтажу и регулировке оптических датчиков».</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573"/>
        </w:trPr>
        <w:tc>
          <w:tcPr>
            <w:tcW w:w="2578" w:type="dxa"/>
            <w:vMerge/>
            <w:shd w:val="clear" w:color="auto" w:fill="FFFFFF" w:themeFill="background1"/>
          </w:tcPr>
          <w:p w:rsidR="00FE00FF" w:rsidRPr="00AA0DFC" w:rsidRDefault="00FE00FF" w:rsidP="00FE00FF"/>
        </w:tc>
        <w:tc>
          <w:tcPr>
            <w:tcW w:w="8479" w:type="dxa"/>
            <w:gridSpan w:val="4"/>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
              </w:rPr>
              <w:t>Самостоятельная работа№17</w:t>
            </w:r>
          </w:p>
          <w:p w:rsidR="00FE00FF" w:rsidRPr="00AA0DFC" w:rsidRDefault="00FE00FF" w:rsidP="00FE00FF">
            <w:r w:rsidRPr="00AA0DFC">
              <w:rPr>
                <w:bCs/>
              </w:rPr>
              <w:t>Ознакомиться с технической документацией по монтажу и регулировке оптических датчиков.</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342"/>
        </w:trPr>
        <w:tc>
          <w:tcPr>
            <w:tcW w:w="2578" w:type="dxa"/>
            <w:vMerge/>
            <w:shd w:val="clear" w:color="auto" w:fill="FFFFFF" w:themeFill="background1"/>
          </w:tcPr>
          <w:p w:rsidR="00FE00FF" w:rsidRPr="00AA0DFC" w:rsidRDefault="00FE00FF" w:rsidP="00FE00FF"/>
        </w:tc>
        <w:tc>
          <w:tcPr>
            <w:tcW w:w="8479" w:type="dxa"/>
            <w:gridSpan w:val="4"/>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
              </w:rPr>
              <w:t>Лабораторная работа № 4</w:t>
            </w:r>
            <w:r w:rsidRPr="00AA0DFC">
              <w:t xml:space="preserve"> «Исследование характеристик оптического датчика».</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277"/>
        </w:trPr>
        <w:tc>
          <w:tcPr>
            <w:tcW w:w="2578" w:type="dxa"/>
            <w:vMerge/>
            <w:shd w:val="clear" w:color="auto" w:fill="FFFFFF" w:themeFill="background1"/>
          </w:tcPr>
          <w:p w:rsidR="00FE00FF" w:rsidRPr="00AA0DFC" w:rsidRDefault="00FE00FF" w:rsidP="00FE00FF"/>
        </w:tc>
        <w:tc>
          <w:tcPr>
            <w:tcW w:w="8479" w:type="dxa"/>
            <w:gridSpan w:val="4"/>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
              </w:rPr>
              <w:t>Лабораторная работа № 5</w:t>
            </w:r>
            <w:r w:rsidRPr="00AA0DFC">
              <w:t xml:space="preserve"> «Исследование оптического инкрементного датчика (</w:t>
            </w:r>
            <w:proofErr w:type="spellStart"/>
            <w:r w:rsidRPr="00AA0DFC">
              <w:t>у.п</w:t>
            </w:r>
            <w:proofErr w:type="spellEnd"/>
            <w:r w:rsidRPr="00AA0DFC">
              <w:t>.)».</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267"/>
        </w:trPr>
        <w:tc>
          <w:tcPr>
            <w:tcW w:w="2578" w:type="dxa"/>
            <w:vMerge/>
            <w:shd w:val="clear" w:color="auto" w:fill="FFFFFF" w:themeFill="background1"/>
          </w:tcPr>
          <w:p w:rsidR="00FE00FF" w:rsidRPr="00AA0DFC" w:rsidRDefault="00FE00FF" w:rsidP="00FE00FF"/>
        </w:tc>
        <w:tc>
          <w:tcPr>
            <w:tcW w:w="8479" w:type="dxa"/>
            <w:gridSpan w:val="4"/>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
              </w:rPr>
              <w:t>Лабораторная работа № 6</w:t>
            </w:r>
            <w:r w:rsidRPr="00AA0DFC">
              <w:t>«Исследование характеристик магниторезистивных датчиков».</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267"/>
        </w:trPr>
        <w:tc>
          <w:tcPr>
            <w:tcW w:w="2578" w:type="dxa"/>
            <w:vMerge w:val="restart"/>
            <w:shd w:val="clear" w:color="auto" w:fill="FFFFFF" w:themeFill="background1"/>
          </w:tcPr>
          <w:p w:rsidR="00FE00FF" w:rsidRPr="00AA0DFC" w:rsidRDefault="00FE00FF" w:rsidP="00FE00FF">
            <w:pPr>
              <w:rPr>
                <w:b/>
              </w:rPr>
            </w:pPr>
            <w:r w:rsidRPr="00AA0DFC">
              <w:rPr>
                <w:b/>
              </w:rPr>
              <w:t>Тема 2.4</w:t>
            </w:r>
          </w:p>
          <w:p w:rsidR="00FE00FF" w:rsidRPr="00AA0DFC" w:rsidRDefault="00FE00FF" w:rsidP="00FE00FF">
            <w:r w:rsidRPr="00AA0DFC">
              <w:t>Электромашинные преобразователи</w:t>
            </w:r>
          </w:p>
        </w:tc>
        <w:tc>
          <w:tcPr>
            <w:tcW w:w="8479" w:type="dxa"/>
            <w:gridSpan w:val="4"/>
            <w:tcBorders>
              <w:bottom w:val="single" w:sz="4" w:space="0" w:color="auto"/>
            </w:tcBorders>
            <w:shd w:val="clear" w:color="auto" w:fill="FFFFFF" w:themeFill="background1"/>
          </w:tcPr>
          <w:p w:rsidR="00FE00FF" w:rsidRPr="00AA0DFC" w:rsidRDefault="00FE00FF" w:rsidP="00FE00FF">
            <w:pPr>
              <w:rPr>
                <w:b/>
                <w:bCs/>
              </w:rPr>
            </w:pPr>
            <w:r w:rsidRPr="00AA0DFC">
              <w:rPr>
                <w:b/>
                <w:bCs/>
              </w:rPr>
              <w:t>Содержание учебного материала</w:t>
            </w:r>
          </w:p>
          <w:p w:rsidR="00FE00FF" w:rsidRPr="00AA0DFC" w:rsidRDefault="00FE00FF" w:rsidP="00FE00FF">
            <w:pPr>
              <w:rPr>
                <w:bCs/>
              </w:rPr>
            </w:pPr>
            <w:r w:rsidRPr="00AA0DFC">
              <w:rPr>
                <w:bCs/>
              </w:rPr>
              <w:t>Общие сведения. Тахогенераторы. Сельсины. Вращающиеся трансформаторы.</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val="restart"/>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795" w:type="dxa"/>
            <w:gridSpan w:val="2"/>
            <w:shd w:val="clear" w:color="auto" w:fill="FFFFFF" w:themeFill="background1"/>
          </w:tcPr>
          <w:p w:rsidR="00FE00FF" w:rsidRPr="00AA0DFC" w:rsidRDefault="00B033DA"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ПК</w:t>
            </w:r>
            <w:proofErr w:type="gramStart"/>
            <w:r>
              <w:rPr>
                <w:bCs/>
              </w:rPr>
              <w:t>1</w:t>
            </w:r>
            <w:proofErr w:type="gramEnd"/>
            <w:r>
              <w:rPr>
                <w:bCs/>
              </w:rPr>
              <w:t>.1.-ПК</w:t>
            </w:r>
            <w:proofErr w:type="gramStart"/>
            <w:r>
              <w:rPr>
                <w:bCs/>
              </w:rPr>
              <w:t>1</w:t>
            </w:r>
            <w:proofErr w:type="gramEnd"/>
            <w:r>
              <w:rPr>
                <w:bCs/>
              </w:rPr>
              <w:t>.3.</w:t>
            </w:r>
          </w:p>
        </w:tc>
      </w:tr>
      <w:tr w:rsidR="00FE00FF" w:rsidRPr="00AA0DFC" w:rsidTr="00FE00FF">
        <w:trPr>
          <w:gridAfter w:val="2"/>
          <w:wAfter w:w="16" w:type="dxa"/>
          <w:trHeight w:val="267"/>
        </w:trPr>
        <w:tc>
          <w:tcPr>
            <w:tcW w:w="2578" w:type="dxa"/>
            <w:vMerge/>
            <w:shd w:val="clear" w:color="auto" w:fill="FFFFFF" w:themeFill="background1"/>
          </w:tcPr>
          <w:p w:rsidR="00FE00FF" w:rsidRPr="00AA0DFC" w:rsidRDefault="00FE00FF" w:rsidP="00FE00FF">
            <w:pPr>
              <w:rPr>
                <w:b/>
              </w:rPr>
            </w:pPr>
          </w:p>
        </w:tc>
        <w:tc>
          <w:tcPr>
            <w:tcW w:w="8479" w:type="dxa"/>
            <w:gridSpan w:val="4"/>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
              </w:rPr>
              <w:t>Самостоятельная работа№18</w:t>
            </w:r>
          </w:p>
          <w:p w:rsidR="00FE00FF" w:rsidRPr="00AA0DFC" w:rsidRDefault="00FE00FF" w:rsidP="00FE00FF">
            <w:pPr>
              <w:rPr>
                <w:b/>
                <w:bCs/>
              </w:rPr>
            </w:pPr>
            <w:r w:rsidRPr="00AA0DFC">
              <w:rPr>
                <w:bCs/>
              </w:rPr>
              <w:t>Изучить принцип работы тахогенератора постоянного тока. Составить схему подключения.</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267"/>
        </w:trPr>
        <w:tc>
          <w:tcPr>
            <w:tcW w:w="2578" w:type="dxa"/>
            <w:vMerge/>
            <w:shd w:val="clear" w:color="auto" w:fill="FFFFFF" w:themeFill="background1"/>
          </w:tcPr>
          <w:p w:rsidR="00FE00FF" w:rsidRPr="00AA0DFC" w:rsidRDefault="00FE00FF" w:rsidP="00FE00FF">
            <w:pPr>
              <w:rPr>
                <w:b/>
              </w:rPr>
            </w:pPr>
          </w:p>
        </w:tc>
        <w:tc>
          <w:tcPr>
            <w:tcW w:w="8479" w:type="dxa"/>
            <w:gridSpan w:val="4"/>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A0DFC">
              <w:rPr>
                <w:b/>
              </w:rPr>
              <w:t>Практическая работа №11</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Cs/>
              </w:rPr>
              <w:t>«</w:t>
            </w:r>
            <w:r w:rsidRPr="00AA0DFC">
              <w:t xml:space="preserve">Разбор функциональной схемы, конструкции и монтажа </w:t>
            </w:r>
            <w:r w:rsidRPr="00AA0DFC">
              <w:rPr>
                <w:bCs/>
              </w:rPr>
              <w:t>тахогенератора постоянного тока».</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267"/>
        </w:trPr>
        <w:tc>
          <w:tcPr>
            <w:tcW w:w="2578" w:type="dxa"/>
            <w:vMerge w:val="restart"/>
            <w:shd w:val="clear" w:color="auto" w:fill="FFFFFF" w:themeFill="background1"/>
          </w:tcPr>
          <w:p w:rsidR="00FE00FF" w:rsidRPr="00AA0DFC" w:rsidRDefault="00FE00FF" w:rsidP="00FE00FF">
            <w:pPr>
              <w:rPr>
                <w:b/>
              </w:rPr>
            </w:pPr>
            <w:r w:rsidRPr="00AA0DFC">
              <w:rPr>
                <w:b/>
              </w:rPr>
              <w:t>Тема 2.5</w:t>
            </w:r>
          </w:p>
          <w:p w:rsidR="00FE00FF" w:rsidRPr="00AA0DFC" w:rsidRDefault="00FE00FF" w:rsidP="00FE00FF">
            <w:r w:rsidRPr="00AA0DFC">
              <w:t xml:space="preserve">Метрологические показатели измерительных </w:t>
            </w:r>
            <w:r w:rsidRPr="00AA0DFC">
              <w:lastRenderedPageBreak/>
              <w:t>преобразователей</w:t>
            </w:r>
          </w:p>
        </w:tc>
        <w:tc>
          <w:tcPr>
            <w:tcW w:w="8479" w:type="dxa"/>
            <w:gridSpan w:val="4"/>
            <w:tcBorders>
              <w:bottom w:val="single" w:sz="4" w:space="0" w:color="auto"/>
            </w:tcBorders>
            <w:shd w:val="clear" w:color="auto" w:fill="FFFFFF" w:themeFill="background1"/>
          </w:tcPr>
          <w:p w:rsidR="00FE00FF" w:rsidRPr="00AA0DFC" w:rsidRDefault="00FE00FF" w:rsidP="00FE00FF">
            <w:pPr>
              <w:rPr>
                <w:b/>
                <w:bCs/>
              </w:rPr>
            </w:pPr>
            <w:r w:rsidRPr="00AA0DFC">
              <w:rPr>
                <w:b/>
                <w:bCs/>
              </w:rPr>
              <w:lastRenderedPageBreak/>
              <w:t>Содержание учебного материала</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t>Погрешности измерений. Причины возникновений систематических погрешностей. Оценка случайных погрешностей. Погрешности средств измерений.</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val="restart"/>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267"/>
        </w:trPr>
        <w:tc>
          <w:tcPr>
            <w:tcW w:w="2578" w:type="dxa"/>
            <w:vMerge/>
            <w:shd w:val="clear" w:color="auto" w:fill="FFFFFF" w:themeFill="background1"/>
          </w:tcPr>
          <w:p w:rsidR="00FE00FF" w:rsidRPr="00AA0DFC" w:rsidRDefault="00FE00FF" w:rsidP="00FE00FF">
            <w:pPr>
              <w:rPr>
                <w:b/>
              </w:rPr>
            </w:pPr>
          </w:p>
        </w:tc>
        <w:tc>
          <w:tcPr>
            <w:tcW w:w="8479" w:type="dxa"/>
            <w:gridSpan w:val="4"/>
            <w:tcBorders>
              <w:bottom w:val="single" w:sz="4" w:space="0" w:color="auto"/>
            </w:tcBorders>
            <w:shd w:val="clear" w:color="auto" w:fill="FFFFFF" w:themeFill="background1"/>
          </w:tcPr>
          <w:p w:rsidR="00FE00FF" w:rsidRPr="00AA0DFC" w:rsidRDefault="00FE00FF" w:rsidP="00FE00FF">
            <w:pPr>
              <w:rPr>
                <w:b/>
                <w:bCs/>
              </w:rPr>
            </w:pPr>
            <w:r w:rsidRPr="00AA0DFC">
              <w:rPr>
                <w:b/>
                <w:bCs/>
              </w:rPr>
              <w:t>Самостоятельная работа№19</w:t>
            </w:r>
          </w:p>
          <w:p w:rsidR="00FE00FF" w:rsidRPr="00AA0DFC" w:rsidRDefault="00FE00FF" w:rsidP="00FE00FF">
            <w:pPr>
              <w:rPr>
                <w:bCs/>
              </w:rPr>
            </w:pPr>
            <w:r w:rsidRPr="00AA0DFC">
              <w:rPr>
                <w:bCs/>
              </w:rPr>
              <w:t>Повторить термины и определения погрешностей измерения.</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267"/>
        </w:trPr>
        <w:tc>
          <w:tcPr>
            <w:tcW w:w="2578" w:type="dxa"/>
            <w:vMerge/>
            <w:shd w:val="clear" w:color="auto" w:fill="FFFFFF" w:themeFill="background1"/>
          </w:tcPr>
          <w:p w:rsidR="00FE00FF" w:rsidRPr="00AA0DFC" w:rsidRDefault="00FE00FF" w:rsidP="00FE00FF">
            <w:pPr>
              <w:rPr>
                <w:b/>
              </w:rPr>
            </w:pPr>
            <w:bookmarkStart w:id="3" w:name="_GoBack" w:colFirst="1" w:colLast="1"/>
          </w:p>
        </w:tc>
        <w:tc>
          <w:tcPr>
            <w:tcW w:w="8479" w:type="dxa"/>
            <w:gridSpan w:val="4"/>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
              </w:rPr>
              <w:t>Практическая работа №12</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t>«Решение задач на выведение погрешностей измерительных преобразователей».</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802"/>
        </w:trPr>
        <w:tc>
          <w:tcPr>
            <w:tcW w:w="2578" w:type="dxa"/>
            <w:vMerge w:val="restart"/>
            <w:shd w:val="clear" w:color="auto" w:fill="FFFFFF" w:themeFill="background1"/>
          </w:tcPr>
          <w:p w:rsidR="00FE00FF" w:rsidRPr="00AA0DFC" w:rsidRDefault="00FE00FF" w:rsidP="00FE00FF">
            <w:pPr>
              <w:rPr>
                <w:b/>
              </w:rPr>
            </w:pPr>
            <w:r w:rsidRPr="00AA0DFC">
              <w:rPr>
                <w:b/>
              </w:rPr>
              <w:t>Тема 2.6</w:t>
            </w:r>
          </w:p>
          <w:p w:rsidR="00FE00FF" w:rsidRPr="00AA0DFC" w:rsidRDefault="00FE00FF" w:rsidP="00FE00FF">
            <w:r w:rsidRPr="00AA0DFC">
              <w:t>Первичные преобразователи не электрического типа (гидравлические и пневматические элементы)</w:t>
            </w:r>
          </w:p>
          <w:p w:rsidR="00FE00FF" w:rsidRPr="00AA0DFC" w:rsidRDefault="00FE00FF" w:rsidP="00FE00FF">
            <w:pPr>
              <w:rPr>
                <w:b/>
                <w:bCs/>
              </w:rPr>
            </w:pPr>
          </w:p>
          <w:p w:rsidR="00FE00FF" w:rsidRPr="00AA0DFC" w:rsidRDefault="00FE00FF" w:rsidP="00FE00FF">
            <w:pPr>
              <w:rPr>
                <w:b/>
                <w:bCs/>
              </w:rPr>
            </w:pPr>
          </w:p>
          <w:p w:rsidR="00FE00FF" w:rsidRPr="00AA0DFC" w:rsidRDefault="00FE00FF" w:rsidP="00FE00FF">
            <w:pPr>
              <w:rPr>
                <w:b/>
                <w:bCs/>
              </w:rPr>
            </w:pPr>
          </w:p>
          <w:p w:rsidR="00FE00FF" w:rsidRPr="00AA0DFC" w:rsidRDefault="00FE00FF" w:rsidP="00FE00FF">
            <w:pPr>
              <w:rPr>
                <w:b/>
                <w:bCs/>
              </w:rPr>
            </w:pPr>
          </w:p>
        </w:tc>
        <w:tc>
          <w:tcPr>
            <w:tcW w:w="8479" w:type="dxa"/>
            <w:gridSpan w:val="4"/>
            <w:tcBorders>
              <w:bottom w:val="single" w:sz="4" w:space="0" w:color="auto"/>
            </w:tcBorders>
            <w:shd w:val="clear" w:color="auto" w:fill="FFFFFF" w:themeFill="background1"/>
          </w:tcPr>
          <w:p w:rsidR="00FE00FF" w:rsidRPr="00AA0DFC" w:rsidRDefault="00FE00FF" w:rsidP="00FE00FF">
            <w:pPr>
              <w:rPr>
                <w:b/>
                <w:bCs/>
              </w:rPr>
            </w:pPr>
            <w:r w:rsidRPr="00AA0DFC">
              <w:rPr>
                <w:b/>
                <w:color w:val="000000"/>
              </w:rPr>
              <w:t>Содержание учебного материала</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AA0DFC">
              <w:rPr>
                <w:color w:val="000000"/>
              </w:rPr>
              <w:t>Общие сведения о гидравлических и пневматических системах, и элементах. Характеристики рабочих жидкостей.</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jc w:val="center"/>
            </w:pPr>
            <w:r w:rsidRPr="00AA0DFC">
              <w:t>1</w:t>
            </w:r>
          </w:p>
          <w:p w:rsidR="00FE00FF" w:rsidRPr="00AA0DFC" w:rsidRDefault="00FE00FF" w:rsidP="00FE00FF">
            <w:pPr>
              <w:jc w:val="center"/>
            </w:pPr>
          </w:p>
        </w:tc>
        <w:tc>
          <w:tcPr>
            <w:tcW w:w="1795" w:type="dxa"/>
            <w:gridSpan w:val="2"/>
            <w:shd w:val="clear" w:color="auto" w:fill="FFFFFF" w:themeFill="background1"/>
          </w:tcPr>
          <w:p w:rsidR="00FE00FF" w:rsidRPr="00AA0DFC" w:rsidRDefault="00B033DA"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ПК</w:t>
            </w:r>
            <w:proofErr w:type="gramStart"/>
            <w:r>
              <w:rPr>
                <w:bCs/>
              </w:rPr>
              <w:t>1</w:t>
            </w:r>
            <w:proofErr w:type="gramEnd"/>
            <w:r>
              <w:rPr>
                <w:bCs/>
              </w:rPr>
              <w:t>.1.-ПК</w:t>
            </w:r>
            <w:proofErr w:type="gramStart"/>
            <w:r>
              <w:rPr>
                <w:bCs/>
              </w:rPr>
              <w:t>1</w:t>
            </w:r>
            <w:proofErr w:type="gramEnd"/>
            <w:r>
              <w:rPr>
                <w:bCs/>
              </w:rPr>
              <w:t>.3.</w:t>
            </w:r>
          </w:p>
        </w:tc>
      </w:tr>
      <w:tr w:rsidR="00FE00FF" w:rsidRPr="00AA0DFC" w:rsidTr="00FE00FF">
        <w:trPr>
          <w:gridAfter w:val="2"/>
          <w:wAfter w:w="16" w:type="dxa"/>
          <w:trHeight w:val="559"/>
        </w:trPr>
        <w:tc>
          <w:tcPr>
            <w:tcW w:w="2578" w:type="dxa"/>
            <w:vMerge/>
            <w:shd w:val="clear" w:color="auto" w:fill="FFFFFF" w:themeFill="background1"/>
          </w:tcPr>
          <w:p w:rsidR="00FE00FF" w:rsidRPr="00AA0DFC" w:rsidRDefault="00FE00FF" w:rsidP="00FE00FF">
            <w:pPr>
              <w:rPr>
                <w:b/>
              </w:rPr>
            </w:pPr>
          </w:p>
        </w:tc>
        <w:tc>
          <w:tcPr>
            <w:tcW w:w="8479" w:type="dxa"/>
            <w:gridSpan w:val="4"/>
            <w:tcBorders>
              <w:bottom w:val="single" w:sz="4" w:space="0" w:color="auto"/>
            </w:tcBorders>
            <w:shd w:val="clear" w:color="auto" w:fill="FFFFFF" w:themeFill="background1"/>
          </w:tcPr>
          <w:p w:rsidR="00FE00FF" w:rsidRPr="00AA0DFC" w:rsidRDefault="00FE00FF" w:rsidP="00FE00FF">
            <w:pPr>
              <w:rPr>
                <w:b/>
                <w:bCs/>
              </w:rPr>
            </w:pPr>
            <w:r w:rsidRPr="00AA0DFC">
              <w:rPr>
                <w:b/>
                <w:bCs/>
              </w:rPr>
              <w:t>Содержание учебного материала</w:t>
            </w:r>
          </w:p>
          <w:p w:rsidR="00FE00FF" w:rsidRPr="00AA0DFC" w:rsidRDefault="00FE00FF" w:rsidP="00FE00FF">
            <w:pPr>
              <w:rPr>
                <w:bCs/>
              </w:rPr>
            </w:pPr>
            <w:r w:rsidRPr="00AA0DFC">
              <w:rPr>
                <w:bCs/>
              </w:rPr>
              <w:t>Гидравлические и пневматические усилители. Силовые цилиндры, насосы и двигатели.</w:t>
            </w:r>
          </w:p>
          <w:p w:rsidR="00FE00FF" w:rsidRPr="00AA0DFC" w:rsidRDefault="00FE00FF" w:rsidP="00FE00FF">
            <w:pPr>
              <w:rPr>
                <w:bCs/>
              </w:rPr>
            </w:pPr>
            <w:r w:rsidRPr="00AA0DFC">
              <w:rPr>
                <w:bCs/>
              </w:rPr>
              <w:t>Распределительные устройства.</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val="restart"/>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559"/>
        </w:trPr>
        <w:tc>
          <w:tcPr>
            <w:tcW w:w="2578" w:type="dxa"/>
            <w:vMerge/>
            <w:shd w:val="clear" w:color="auto" w:fill="FFFFFF" w:themeFill="background1"/>
          </w:tcPr>
          <w:p w:rsidR="00FE00FF" w:rsidRPr="00AA0DFC" w:rsidRDefault="00FE00FF" w:rsidP="00FE00FF">
            <w:pPr>
              <w:rPr>
                <w:b/>
              </w:rPr>
            </w:pPr>
          </w:p>
        </w:tc>
        <w:tc>
          <w:tcPr>
            <w:tcW w:w="8479" w:type="dxa"/>
            <w:gridSpan w:val="4"/>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
              </w:rPr>
              <w:t>Практическая работа № 13</w:t>
            </w:r>
          </w:p>
          <w:p w:rsidR="00FE00FF" w:rsidRPr="00AA0DFC" w:rsidRDefault="00FE00FF" w:rsidP="00FE00FF">
            <w:pPr>
              <w:rPr>
                <w:b/>
                <w:bCs/>
              </w:rPr>
            </w:pPr>
            <w:r w:rsidRPr="00AA0DFC">
              <w:t>«Разбор работы функциональной схемы гидравлического автомобильного усилителя».</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765"/>
        </w:trPr>
        <w:tc>
          <w:tcPr>
            <w:tcW w:w="2578" w:type="dxa"/>
            <w:vMerge/>
            <w:shd w:val="clear" w:color="auto" w:fill="FFFFFF" w:themeFill="background1"/>
          </w:tcPr>
          <w:p w:rsidR="00FE00FF" w:rsidRPr="00AA0DFC" w:rsidRDefault="00FE00FF" w:rsidP="00FE00FF">
            <w:pPr>
              <w:rPr>
                <w:b/>
              </w:rPr>
            </w:pPr>
          </w:p>
        </w:tc>
        <w:tc>
          <w:tcPr>
            <w:tcW w:w="8479" w:type="dxa"/>
            <w:gridSpan w:val="4"/>
            <w:tcBorders>
              <w:bottom w:val="single" w:sz="4" w:space="0" w:color="auto"/>
            </w:tcBorders>
            <w:shd w:val="clear" w:color="auto" w:fill="FFFFFF" w:themeFill="background1"/>
          </w:tcPr>
          <w:p w:rsidR="00FE00FF" w:rsidRPr="00AA0DFC" w:rsidRDefault="00FE00FF" w:rsidP="00FE00FF">
            <w:pPr>
              <w:rPr>
                <w:b/>
                <w:bCs/>
              </w:rPr>
            </w:pPr>
            <w:r w:rsidRPr="00AA0DFC">
              <w:rPr>
                <w:b/>
                <w:bCs/>
              </w:rPr>
              <w:t>Содержание учебного материала</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AA0DFC">
              <w:rPr>
                <w:color w:val="000000"/>
              </w:rPr>
              <w:t>Пневматические дроссели и распределители. Пневматические исполнительные механизмы и приводы. Воздух для пневматических приборов.</w:t>
            </w:r>
          </w:p>
          <w:p w:rsidR="00FE00FF" w:rsidRPr="00AA0DFC" w:rsidRDefault="00FE00FF" w:rsidP="00FE00FF">
            <w:pPr>
              <w:rPr>
                <w:b/>
                <w:bCs/>
              </w:rPr>
            </w:pP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572"/>
        </w:trPr>
        <w:tc>
          <w:tcPr>
            <w:tcW w:w="2578" w:type="dxa"/>
            <w:vMerge/>
            <w:shd w:val="clear" w:color="auto" w:fill="FFFFFF" w:themeFill="background1"/>
          </w:tcPr>
          <w:p w:rsidR="00FE00FF" w:rsidRPr="00AA0DFC" w:rsidRDefault="00FE00FF" w:rsidP="00FE00FF">
            <w:pPr>
              <w:rPr>
                <w:b/>
              </w:rPr>
            </w:pPr>
          </w:p>
        </w:tc>
        <w:tc>
          <w:tcPr>
            <w:tcW w:w="8479" w:type="dxa"/>
            <w:gridSpan w:val="4"/>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
              </w:rPr>
              <w:t>Практическая работа № 14</w:t>
            </w:r>
          </w:p>
          <w:p w:rsidR="00FE00FF" w:rsidRPr="00AA0DFC" w:rsidRDefault="00FE00FF" w:rsidP="00FE00FF">
            <w:pPr>
              <w:rPr>
                <w:b/>
                <w:bCs/>
              </w:rPr>
            </w:pPr>
            <w:r w:rsidRPr="00AA0DFC">
              <w:t>«Разбор работы функциональной схемы пневматического усилителя рулевого управления».</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443"/>
        </w:trPr>
        <w:tc>
          <w:tcPr>
            <w:tcW w:w="2578" w:type="dxa"/>
            <w:vMerge/>
            <w:shd w:val="clear" w:color="auto" w:fill="FFFFFF" w:themeFill="background1"/>
          </w:tcPr>
          <w:p w:rsidR="00FE00FF" w:rsidRPr="00AA0DFC" w:rsidRDefault="00FE00FF" w:rsidP="00FE00FF">
            <w:pPr>
              <w:rPr>
                <w:b/>
              </w:rPr>
            </w:pPr>
          </w:p>
        </w:tc>
        <w:tc>
          <w:tcPr>
            <w:tcW w:w="8479" w:type="dxa"/>
            <w:gridSpan w:val="4"/>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
              </w:rPr>
              <w:t>Практическая работа № 15</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t xml:space="preserve">«Составление алгоритма поиска неисправности в работе </w:t>
            </w:r>
            <w:proofErr w:type="spellStart"/>
            <w:r w:rsidRPr="00AA0DFC">
              <w:t>пневмо</w:t>
            </w:r>
            <w:proofErr w:type="spellEnd"/>
            <w:r w:rsidRPr="00AA0DFC">
              <w:t xml:space="preserve"> и </w:t>
            </w:r>
            <w:proofErr w:type="spellStart"/>
            <w:r w:rsidRPr="00AA0DFC">
              <w:t>гидроусилителях</w:t>
            </w:r>
            <w:proofErr w:type="spellEnd"/>
            <w:r w:rsidRPr="00AA0DFC">
              <w:t>».</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443"/>
        </w:trPr>
        <w:tc>
          <w:tcPr>
            <w:tcW w:w="2578" w:type="dxa"/>
            <w:vMerge/>
            <w:shd w:val="clear" w:color="auto" w:fill="FFFFFF" w:themeFill="background1"/>
          </w:tcPr>
          <w:p w:rsidR="00FE00FF" w:rsidRPr="00AA0DFC" w:rsidRDefault="00FE00FF" w:rsidP="00FE00FF">
            <w:pPr>
              <w:rPr>
                <w:b/>
              </w:rPr>
            </w:pPr>
          </w:p>
        </w:tc>
        <w:tc>
          <w:tcPr>
            <w:tcW w:w="8479" w:type="dxa"/>
            <w:gridSpan w:val="4"/>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AA0DFC">
              <w:rPr>
                <w:b/>
              </w:rPr>
              <w:t>Лабораторные</w:t>
            </w:r>
            <w:proofErr w:type="gramEnd"/>
            <w:r w:rsidRPr="00AA0DFC">
              <w:rPr>
                <w:b/>
              </w:rPr>
              <w:t xml:space="preserve"> работа №7</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t>«Исследование работы пневматического усилителя».</w:t>
            </w:r>
          </w:p>
        </w:tc>
        <w:tc>
          <w:tcPr>
            <w:tcW w:w="1401" w:type="dxa"/>
            <w:tcBorders>
              <w:bottom w:val="single" w:sz="4" w:space="0" w:color="auto"/>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278"/>
        </w:trPr>
        <w:tc>
          <w:tcPr>
            <w:tcW w:w="13641" w:type="dxa"/>
            <w:gridSpan w:val="8"/>
            <w:shd w:val="clear" w:color="auto" w:fill="FFFFFF" w:themeFill="background1"/>
          </w:tcPr>
          <w:p w:rsidR="00FE00FF" w:rsidRPr="00AA0DFC" w:rsidRDefault="00FE00FF" w:rsidP="00FE00FF">
            <w:pPr>
              <w:jc w:val="center"/>
              <w:rPr>
                <w:b/>
              </w:rPr>
            </w:pPr>
            <w:r w:rsidRPr="00AA0DFC">
              <w:rPr>
                <w:b/>
              </w:rPr>
              <w:t>Раздел 3.</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A0DFC">
              <w:rPr>
                <w:b/>
                <w:bCs/>
              </w:rPr>
              <w:t>Преобразующие устройства САУ</w:t>
            </w:r>
          </w:p>
        </w:tc>
        <w:tc>
          <w:tcPr>
            <w:tcW w:w="1795" w:type="dxa"/>
            <w:gridSpan w:val="2"/>
            <w:shd w:val="clear" w:color="auto" w:fill="FFFFFF" w:themeFill="background1"/>
          </w:tcPr>
          <w:p w:rsidR="00FE00FF" w:rsidRPr="00AA0DFC" w:rsidRDefault="00FE00FF" w:rsidP="00FE00FF">
            <w:pPr>
              <w:jc w:val="center"/>
              <w:rPr>
                <w:b/>
              </w:rPr>
            </w:pPr>
          </w:p>
        </w:tc>
      </w:tr>
      <w:tr w:rsidR="00FE00FF" w:rsidRPr="00AA0DFC" w:rsidTr="00FE00FF">
        <w:trPr>
          <w:gridAfter w:val="2"/>
          <w:wAfter w:w="16" w:type="dxa"/>
          <w:trHeight w:val="849"/>
        </w:trPr>
        <w:tc>
          <w:tcPr>
            <w:tcW w:w="2578" w:type="dxa"/>
            <w:vMerge w:val="restart"/>
            <w:tcBorders>
              <w:top w:val="nil"/>
            </w:tcBorders>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AA0DFC">
              <w:rPr>
                <w:b/>
                <w:bCs/>
              </w:rPr>
              <w:t>Тема 3.1</w:t>
            </w:r>
          </w:p>
          <w:p w:rsidR="00FE00FF" w:rsidRPr="00AA0DFC" w:rsidRDefault="00FE00FF" w:rsidP="00FE00FF">
            <w:r w:rsidRPr="00AA0DFC">
              <w:t xml:space="preserve">Преобразователи дискретных сигналов последовательного </w:t>
            </w:r>
            <w:r w:rsidRPr="00AA0DFC">
              <w:lastRenderedPageBreak/>
              <w:t>вида</w:t>
            </w:r>
          </w:p>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Pr>
              <w:ind w:firstLine="708"/>
            </w:pPr>
          </w:p>
          <w:p w:rsidR="00FE00FF" w:rsidRPr="00AA0DFC" w:rsidRDefault="00FE00FF" w:rsidP="00FE00FF">
            <w:pPr>
              <w:ind w:firstLine="708"/>
            </w:pPr>
          </w:p>
        </w:tc>
        <w:tc>
          <w:tcPr>
            <w:tcW w:w="8479" w:type="dxa"/>
            <w:gridSpan w:val="4"/>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A0DFC">
              <w:rPr>
                <w:b/>
                <w:bCs/>
              </w:rPr>
              <w:lastRenderedPageBreak/>
              <w:t>Содержание учебного материала</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AA0DFC">
              <w:rPr>
                <w:color w:val="000000"/>
              </w:rPr>
              <w:t xml:space="preserve">Использование дискретных сигналов в САУ. Необходимость преобразования. Виды преобразователей: реле счета импульса, </w:t>
            </w:r>
            <w:proofErr w:type="spellStart"/>
            <w:r w:rsidRPr="00AA0DFC">
              <w:rPr>
                <w:color w:val="000000"/>
              </w:rPr>
              <w:t>герконовые</w:t>
            </w:r>
            <w:proofErr w:type="spellEnd"/>
            <w:r w:rsidRPr="00AA0DFC">
              <w:rPr>
                <w:color w:val="000000"/>
              </w:rPr>
              <w:t xml:space="preserve"> реле. Конструкции и основные характеристики.</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val="restart"/>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795" w:type="dxa"/>
            <w:gridSpan w:val="2"/>
            <w:shd w:val="clear" w:color="auto" w:fill="FFFFFF" w:themeFill="background1"/>
          </w:tcPr>
          <w:p w:rsidR="00FE00FF" w:rsidRPr="00AA0DFC" w:rsidRDefault="00B033DA"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lastRenderedPageBreak/>
              <w:t>ПК</w:t>
            </w:r>
            <w:proofErr w:type="gramStart"/>
            <w:r>
              <w:rPr>
                <w:bCs/>
              </w:rPr>
              <w:t>1</w:t>
            </w:r>
            <w:proofErr w:type="gramEnd"/>
            <w:r>
              <w:rPr>
                <w:bCs/>
              </w:rPr>
              <w:t>.1.-ПК</w:t>
            </w:r>
            <w:proofErr w:type="gramStart"/>
            <w:r>
              <w:rPr>
                <w:bCs/>
              </w:rPr>
              <w:t>1</w:t>
            </w:r>
            <w:proofErr w:type="gramEnd"/>
            <w:r>
              <w:rPr>
                <w:bCs/>
              </w:rPr>
              <w:t>.3.</w:t>
            </w:r>
          </w:p>
        </w:tc>
      </w:tr>
      <w:tr w:rsidR="00FE00FF" w:rsidRPr="00AA0DFC" w:rsidTr="00FE00FF">
        <w:trPr>
          <w:gridAfter w:val="2"/>
          <w:wAfter w:w="16" w:type="dxa"/>
          <w:trHeight w:val="1000"/>
        </w:trPr>
        <w:tc>
          <w:tcPr>
            <w:tcW w:w="2578" w:type="dxa"/>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8479" w:type="dxa"/>
            <w:gridSpan w:val="4"/>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A0DFC">
              <w:rPr>
                <w:b/>
                <w:bCs/>
              </w:rPr>
              <w:t>Содержание учебного материала</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AA0DFC">
              <w:rPr>
                <w:color w:val="000000"/>
              </w:rPr>
              <w:t>Переходные устройства. Устройства нормализации сигналов:</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AA0DFC">
              <w:rPr>
                <w:color w:val="000000"/>
              </w:rPr>
              <w:t>- фильтры;</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AA0DFC">
              <w:rPr>
                <w:color w:val="000000"/>
              </w:rPr>
              <w:t>- преобразователи тока в напряжение;</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AA0DFC">
              <w:rPr>
                <w:color w:val="000000"/>
              </w:rPr>
              <w:t>- аттенюаторы;</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A0DFC">
              <w:rPr>
                <w:color w:val="000000"/>
              </w:rPr>
              <w:t>- мостовые измерительные схемы.</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jc w:val="center"/>
            </w:pPr>
          </w:p>
          <w:p w:rsidR="00FE00FF" w:rsidRPr="00AA0DFC" w:rsidRDefault="00FE00FF" w:rsidP="00FE00FF">
            <w:pPr>
              <w:jc w:val="center"/>
            </w:pPr>
            <w:r w:rsidRPr="00AA0DFC">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r>
      <w:tr w:rsidR="00FE00FF" w:rsidRPr="00AA0DFC" w:rsidTr="00FE00FF">
        <w:trPr>
          <w:gridAfter w:val="2"/>
          <w:wAfter w:w="16" w:type="dxa"/>
          <w:trHeight w:val="480"/>
        </w:trPr>
        <w:tc>
          <w:tcPr>
            <w:tcW w:w="2578" w:type="dxa"/>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8479" w:type="dxa"/>
            <w:gridSpan w:val="4"/>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AA0DFC">
              <w:rPr>
                <w:b/>
                <w:color w:val="000000"/>
              </w:rPr>
              <w:t>Самостоятельная работа№20</w:t>
            </w:r>
          </w:p>
          <w:p w:rsidR="00FE00FF" w:rsidRPr="00AA0DFC" w:rsidRDefault="00FE00FF" w:rsidP="00FE00FF">
            <w:r w:rsidRPr="00AA0DFC">
              <w:t xml:space="preserve">Составить измерительные мостовые схемы с </w:t>
            </w:r>
            <w:proofErr w:type="spellStart"/>
            <w:r w:rsidRPr="00AA0DFC">
              <w:t>термосопротивление</w:t>
            </w:r>
            <w:proofErr w:type="gramStart"/>
            <w:r w:rsidRPr="00AA0DFC">
              <w:t>м</w:t>
            </w:r>
            <w:proofErr w:type="spellEnd"/>
            <w:r w:rsidRPr="00AA0DFC">
              <w:t>(</w:t>
            </w:r>
            <w:proofErr w:type="gramEnd"/>
            <w:r w:rsidRPr="00AA0DFC">
              <w:t>ТС) и термопарой.</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480"/>
        </w:trPr>
        <w:tc>
          <w:tcPr>
            <w:tcW w:w="2578" w:type="dxa"/>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8479" w:type="dxa"/>
            <w:gridSpan w:val="4"/>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
              </w:rPr>
              <w:t>Практическая работа №16</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r w:rsidRPr="00AA0DFC">
              <w:t>«Ремонт, устранение неисправности в схемах управления и коммутации».</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212"/>
        </w:trPr>
        <w:tc>
          <w:tcPr>
            <w:tcW w:w="2578" w:type="dxa"/>
            <w:vMerge w:val="restart"/>
            <w:tcBorders>
              <w:top w:val="single" w:sz="4" w:space="0" w:color="auto"/>
            </w:tcBorders>
            <w:shd w:val="clear" w:color="auto" w:fill="FFFFFF" w:themeFill="background1"/>
          </w:tcPr>
          <w:p w:rsidR="00FE00FF" w:rsidRPr="00AA0DFC" w:rsidRDefault="00FE00FF" w:rsidP="00FE00FF">
            <w:pPr>
              <w:ind w:firstLine="708"/>
              <w:rPr>
                <w:b/>
              </w:rPr>
            </w:pPr>
            <w:r w:rsidRPr="00AA0DFC">
              <w:rPr>
                <w:b/>
              </w:rPr>
              <w:t>Тема 3.2</w:t>
            </w:r>
          </w:p>
          <w:p w:rsidR="00FE00FF" w:rsidRPr="00AA0DFC" w:rsidRDefault="00FE00FF" w:rsidP="00FE00FF">
            <w:pPr>
              <w:ind w:firstLine="708"/>
            </w:pPr>
            <w:r w:rsidRPr="00AA0DFC">
              <w:t>Преобразователи для цифровых систем автоматики</w:t>
            </w:r>
          </w:p>
          <w:p w:rsidR="00FE00FF" w:rsidRPr="00AA0DFC" w:rsidRDefault="00FE00FF" w:rsidP="00FE00FF">
            <w:pPr>
              <w:ind w:firstLine="708"/>
              <w:rPr>
                <w:bCs/>
              </w:rPr>
            </w:pPr>
          </w:p>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tc>
        <w:tc>
          <w:tcPr>
            <w:tcW w:w="8479" w:type="dxa"/>
            <w:gridSpan w:val="4"/>
            <w:shd w:val="clear" w:color="auto" w:fill="FFFFFF" w:themeFill="background1"/>
          </w:tcPr>
          <w:p w:rsidR="00FE00FF" w:rsidRPr="00AA0DFC" w:rsidRDefault="00FE00FF" w:rsidP="00FE00FF">
            <w:pPr>
              <w:rPr>
                <w:b/>
                <w:color w:val="000000"/>
              </w:rPr>
            </w:pPr>
            <w:r w:rsidRPr="00AA0DFC">
              <w:rPr>
                <w:b/>
                <w:color w:val="000000"/>
              </w:rPr>
              <w:t>Содержание учебного материала</w:t>
            </w:r>
          </w:p>
          <w:p w:rsidR="00FE00FF" w:rsidRPr="00AA0DFC" w:rsidRDefault="00FE00FF" w:rsidP="00FE00FF">
            <w:r w:rsidRPr="00AA0DFC">
              <w:t>Аналого-цифровые и цифроаналоговые преобразователи.</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AA0DFC">
              <w:rPr>
                <w:color w:val="000000"/>
              </w:rPr>
              <w:t>Назначение, области применения цифро-аналоговых преобразователей (ЦАП) и аналого-цифровых преобразователей (АЦП). Квантование по времени и квантование по уровню.</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183" w:type="dxa"/>
            <w:gridSpan w:val="2"/>
            <w:vMerge w:val="restart"/>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jc w:val="center"/>
            </w:pPr>
          </w:p>
          <w:p w:rsidR="00FE00FF" w:rsidRPr="00AA0DFC" w:rsidRDefault="00FE00FF" w:rsidP="00FE00FF">
            <w:pPr>
              <w:jc w:val="center"/>
            </w:pPr>
            <w:r w:rsidRPr="00AA0DFC">
              <w:t>2</w:t>
            </w: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tc>
        <w:tc>
          <w:tcPr>
            <w:tcW w:w="1795" w:type="dxa"/>
            <w:gridSpan w:val="2"/>
            <w:shd w:val="clear" w:color="auto" w:fill="FFFFFF" w:themeFill="background1"/>
          </w:tcPr>
          <w:p w:rsidR="00FE00FF" w:rsidRPr="00AA0DFC" w:rsidRDefault="00B033DA"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ПК</w:t>
            </w:r>
            <w:proofErr w:type="gramStart"/>
            <w:r>
              <w:rPr>
                <w:bCs/>
              </w:rPr>
              <w:t>1</w:t>
            </w:r>
            <w:proofErr w:type="gramEnd"/>
            <w:r>
              <w:rPr>
                <w:bCs/>
              </w:rPr>
              <w:t>.1.-ПК</w:t>
            </w:r>
            <w:proofErr w:type="gramStart"/>
            <w:r>
              <w:rPr>
                <w:bCs/>
              </w:rPr>
              <w:t>1</w:t>
            </w:r>
            <w:proofErr w:type="gramEnd"/>
            <w:r>
              <w:rPr>
                <w:bCs/>
              </w:rPr>
              <w:t>.3.</w:t>
            </w:r>
          </w:p>
        </w:tc>
      </w:tr>
      <w:tr w:rsidR="00FE00FF" w:rsidRPr="00AA0DFC" w:rsidTr="00FE00FF">
        <w:trPr>
          <w:gridAfter w:val="2"/>
          <w:wAfter w:w="16" w:type="dxa"/>
          <w:trHeight w:val="212"/>
        </w:trPr>
        <w:tc>
          <w:tcPr>
            <w:tcW w:w="2578" w:type="dxa"/>
            <w:vMerge/>
            <w:shd w:val="clear" w:color="auto" w:fill="FFFFFF" w:themeFill="background1"/>
          </w:tcPr>
          <w:p w:rsidR="00FE00FF" w:rsidRPr="00AA0DFC" w:rsidRDefault="00FE00FF" w:rsidP="00FE00FF">
            <w:pPr>
              <w:ind w:firstLine="708"/>
              <w:rPr>
                <w:b/>
              </w:rPr>
            </w:pPr>
          </w:p>
        </w:tc>
        <w:tc>
          <w:tcPr>
            <w:tcW w:w="8479" w:type="dxa"/>
            <w:gridSpan w:val="4"/>
            <w:shd w:val="clear" w:color="auto" w:fill="FFFFFF" w:themeFill="background1"/>
          </w:tcPr>
          <w:p w:rsidR="00FE00FF" w:rsidRPr="00AA0DFC" w:rsidRDefault="00FE00FF" w:rsidP="00FE00FF">
            <w:pPr>
              <w:rPr>
                <w:b/>
                <w:color w:val="000000"/>
              </w:rPr>
            </w:pPr>
            <w:r w:rsidRPr="00AA0DFC">
              <w:rPr>
                <w:b/>
                <w:color w:val="000000"/>
              </w:rPr>
              <w:t>Самостоятельная работа№21</w:t>
            </w:r>
          </w:p>
          <w:p w:rsidR="00FE00FF" w:rsidRPr="00AA0DFC" w:rsidRDefault="00FE00FF" w:rsidP="00FE00FF">
            <w:pPr>
              <w:rPr>
                <w:b/>
                <w:color w:val="000000"/>
              </w:rPr>
            </w:pPr>
            <w:r w:rsidRPr="00AA0DFC">
              <w:t>Изучить принцип работы  и методы преобразования, схемы включения АЦП.</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p w:rsidR="00FE00FF" w:rsidRPr="00AA0DFC" w:rsidRDefault="00FE00FF" w:rsidP="00FE00FF">
            <w:pPr>
              <w:jc w:val="center"/>
            </w:pP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212"/>
        </w:trPr>
        <w:tc>
          <w:tcPr>
            <w:tcW w:w="2578" w:type="dxa"/>
            <w:vMerge/>
            <w:shd w:val="clear" w:color="auto" w:fill="FFFFFF" w:themeFill="background1"/>
          </w:tcPr>
          <w:p w:rsidR="00FE00FF" w:rsidRPr="00AA0DFC" w:rsidRDefault="00FE00FF" w:rsidP="00FE00FF">
            <w:pPr>
              <w:ind w:firstLine="708"/>
              <w:rPr>
                <w:b/>
              </w:rPr>
            </w:pPr>
          </w:p>
        </w:tc>
        <w:tc>
          <w:tcPr>
            <w:tcW w:w="8479" w:type="dxa"/>
            <w:gridSpan w:val="4"/>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
              </w:rPr>
              <w:t>Практическая работа №17</w:t>
            </w:r>
          </w:p>
          <w:p w:rsidR="00FE00FF" w:rsidRPr="00AA0DFC" w:rsidRDefault="00FE00FF" w:rsidP="00FE00FF">
            <w:pPr>
              <w:rPr>
                <w:b/>
                <w:color w:val="000000"/>
              </w:rPr>
            </w:pPr>
            <w:r w:rsidRPr="00AA0DFC">
              <w:t>«Разбор функциональных и принципиальных схем, классификация по методам преобразования АЦП».</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212"/>
        </w:trPr>
        <w:tc>
          <w:tcPr>
            <w:tcW w:w="2578" w:type="dxa"/>
            <w:vMerge/>
            <w:shd w:val="clear" w:color="auto" w:fill="FFFFFF" w:themeFill="background1"/>
          </w:tcPr>
          <w:p w:rsidR="00FE00FF" w:rsidRPr="00AA0DFC" w:rsidRDefault="00FE00FF" w:rsidP="00FE00FF">
            <w:pPr>
              <w:ind w:firstLine="708"/>
              <w:rPr>
                <w:b/>
              </w:rPr>
            </w:pPr>
          </w:p>
        </w:tc>
        <w:tc>
          <w:tcPr>
            <w:tcW w:w="8479" w:type="dxa"/>
            <w:gridSpan w:val="4"/>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rPr>
                <w:b/>
              </w:rPr>
              <w:t>Лабораторная работа №8</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t>«Исследование основных характеристик АЦП».</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212"/>
        </w:trPr>
        <w:tc>
          <w:tcPr>
            <w:tcW w:w="2578" w:type="dxa"/>
            <w:vMerge/>
            <w:shd w:val="clear" w:color="auto" w:fill="FFFFFF" w:themeFill="background1"/>
          </w:tcPr>
          <w:p w:rsidR="00FE00FF" w:rsidRPr="00AA0DFC" w:rsidRDefault="00FE00FF" w:rsidP="00FE00FF">
            <w:pPr>
              <w:ind w:firstLine="708"/>
              <w:rPr>
                <w:b/>
              </w:rPr>
            </w:pPr>
          </w:p>
        </w:tc>
        <w:tc>
          <w:tcPr>
            <w:tcW w:w="8479" w:type="dxa"/>
            <w:gridSpan w:val="4"/>
            <w:shd w:val="clear" w:color="auto" w:fill="FFFFFF" w:themeFill="background1"/>
          </w:tcPr>
          <w:p w:rsidR="00FE00FF" w:rsidRPr="00AA0DFC" w:rsidRDefault="00FE00FF" w:rsidP="00FE00FF">
            <w:pPr>
              <w:rPr>
                <w:b/>
                <w:color w:val="000000"/>
              </w:rPr>
            </w:pPr>
            <w:r w:rsidRPr="00AA0DFC">
              <w:rPr>
                <w:b/>
                <w:color w:val="000000"/>
              </w:rPr>
              <w:t>Содержание учебного материала</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AA0DFC">
              <w:rPr>
                <w:color w:val="000000"/>
              </w:rPr>
              <w:t>Необходимость преобразования. Основные технические характеристики, классификация ЦАП и АЦП. Принцип действия преобразователей; варианты схемной реализации.</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212"/>
        </w:trPr>
        <w:tc>
          <w:tcPr>
            <w:tcW w:w="2578" w:type="dxa"/>
            <w:vMerge/>
            <w:shd w:val="clear" w:color="auto" w:fill="FFFFFF" w:themeFill="background1"/>
          </w:tcPr>
          <w:p w:rsidR="00FE00FF" w:rsidRPr="00AA0DFC" w:rsidRDefault="00FE00FF" w:rsidP="00FE00FF">
            <w:pPr>
              <w:ind w:firstLine="708"/>
              <w:rPr>
                <w:b/>
              </w:rPr>
            </w:pPr>
          </w:p>
        </w:tc>
        <w:tc>
          <w:tcPr>
            <w:tcW w:w="8479" w:type="dxa"/>
            <w:gridSpan w:val="4"/>
            <w:shd w:val="clear" w:color="auto" w:fill="FFFFFF" w:themeFill="background1"/>
          </w:tcPr>
          <w:p w:rsidR="00FE00FF" w:rsidRPr="00AA0DFC" w:rsidRDefault="00FE00FF" w:rsidP="00FE00FF">
            <w:pPr>
              <w:rPr>
                <w:b/>
                <w:color w:val="000000"/>
              </w:rPr>
            </w:pPr>
            <w:r w:rsidRPr="00AA0DFC">
              <w:rPr>
                <w:b/>
                <w:color w:val="000000"/>
              </w:rPr>
              <w:t>Самостоятельная работа№22</w:t>
            </w:r>
          </w:p>
          <w:p w:rsidR="00FE00FF" w:rsidRPr="00AA0DFC" w:rsidRDefault="00FE00FF" w:rsidP="00FE00FF">
            <w:pPr>
              <w:rPr>
                <w:b/>
                <w:color w:val="000000"/>
              </w:rPr>
            </w:pPr>
            <w:r w:rsidRPr="00AA0DFC">
              <w:t>Изучить принцип работы и методы преобразования, схемы включения ЦАП.</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212"/>
        </w:trPr>
        <w:tc>
          <w:tcPr>
            <w:tcW w:w="2578" w:type="dxa"/>
            <w:vMerge/>
            <w:shd w:val="clear" w:color="auto" w:fill="FFFFFF" w:themeFill="background1"/>
          </w:tcPr>
          <w:p w:rsidR="00FE00FF" w:rsidRPr="00AA0DFC" w:rsidRDefault="00FE00FF" w:rsidP="00FE00FF">
            <w:pPr>
              <w:ind w:firstLine="708"/>
              <w:rPr>
                <w:b/>
              </w:rPr>
            </w:pPr>
          </w:p>
        </w:tc>
        <w:tc>
          <w:tcPr>
            <w:tcW w:w="8479" w:type="dxa"/>
            <w:gridSpan w:val="4"/>
            <w:shd w:val="clear" w:color="auto" w:fill="FFFFFF" w:themeFill="background1"/>
          </w:tcPr>
          <w:p w:rsidR="00FE00FF" w:rsidRPr="00AA0DFC" w:rsidRDefault="00FE00FF" w:rsidP="00FE00FF">
            <w:pPr>
              <w:rPr>
                <w:b/>
                <w:color w:val="000000"/>
              </w:rPr>
            </w:pPr>
            <w:r w:rsidRPr="00AA0DFC">
              <w:rPr>
                <w:b/>
                <w:color w:val="000000"/>
              </w:rPr>
              <w:t>Содержание учебного материала</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AA0DFC">
              <w:rPr>
                <w:color w:val="000000"/>
              </w:rPr>
              <w:t xml:space="preserve">ЦАП и АЦП на дискретных элементах и в интегральном исполнении. </w:t>
            </w:r>
            <w:proofErr w:type="spellStart"/>
            <w:r w:rsidRPr="00AA0DFC">
              <w:rPr>
                <w:color w:val="000000"/>
              </w:rPr>
              <w:t>Микросхемная</w:t>
            </w:r>
            <w:proofErr w:type="spellEnd"/>
            <w:r w:rsidRPr="00AA0DFC">
              <w:rPr>
                <w:color w:val="000000"/>
              </w:rPr>
              <w:t xml:space="preserve"> реализация, схемы включения, параметры схем включения. Примеры ЦАП и АЦП в реальных системах автоматического управления.</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jc w:val="center"/>
            </w:pPr>
            <w:r w:rsidRPr="00AA0DFC">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212"/>
        </w:trPr>
        <w:tc>
          <w:tcPr>
            <w:tcW w:w="2578" w:type="dxa"/>
            <w:vMerge/>
            <w:shd w:val="clear" w:color="auto" w:fill="FFFFFF" w:themeFill="background1"/>
          </w:tcPr>
          <w:p w:rsidR="00FE00FF" w:rsidRPr="00AA0DFC" w:rsidRDefault="00FE00FF" w:rsidP="00FE00FF">
            <w:pPr>
              <w:ind w:firstLine="708"/>
              <w:rPr>
                <w:b/>
              </w:rPr>
            </w:pPr>
          </w:p>
        </w:tc>
        <w:tc>
          <w:tcPr>
            <w:tcW w:w="8479" w:type="dxa"/>
            <w:gridSpan w:val="4"/>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
              </w:rPr>
              <w:t>Практическая работа №18</w:t>
            </w:r>
          </w:p>
          <w:p w:rsidR="00FE00FF" w:rsidRPr="00AA0DFC" w:rsidRDefault="00FE00FF" w:rsidP="00FE00FF">
            <w:pPr>
              <w:rPr>
                <w:b/>
                <w:color w:val="000000"/>
              </w:rPr>
            </w:pPr>
            <w:r w:rsidRPr="00AA0DFC">
              <w:t>«Разбор функциональных и принципиальных схем, классификация по методам преобразования ЦАП».</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212"/>
        </w:trPr>
        <w:tc>
          <w:tcPr>
            <w:tcW w:w="2578" w:type="dxa"/>
            <w:vMerge/>
            <w:shd w:val="clear" w:color="auto" w:fill="FFFFFF" w:themeFill="background1"/>
          </w:tcPr>
          <w:p w:rsidR="00FE00FF" w:rsidRPr="00AA0DFC" w:rsidRDefault="00FE00FF" w:rsidP="00FE00FF">
            <w:pPr>
              <w:ind w:firstLine="708"/>
              <w:rPr>
                <w:b/>
              </w:rPr>
            </w:pPr>
          </w:p>
        </w:tc>
        <w:tc>
          <w:tcPr>
            <w:tcW w:w="8479" w:type="dxa"/>
            <w:gridSpan w:val="4"/>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rPr>
                <w:b/>
              </w:rPr>
              <w:t>Лабораторная работа №9</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t>«Исследование основных характеристик  ЦАП».</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212"/>
        </w:trPr>
        <w:tc>
          <w:tcPr>
            <w:tcW w:w="2578" w:type="dxa"/>
            <w:vMerge/>
            <w:shd w:val="clear" w:color="auto" w:fill="FFFFFF" w:themeFill="background1"/>
          </w:tcPr>
          <w:p w:rsidR="00FE00FF" w:rsidRPr="00AA0DFC" w:rsidRDefault="00FE00FF" w:rsidP="00FE00FF">
            <w:pPr>
              <w:ind w:firstLine="708"/>
              <w:rPr>
                <w:b/>
              </w:rPr>
            </w:pPr>
          </w:p>
        </w:tc>
        <w:tc>
          <w:tcPr>
            <w:tcW w:w="8479" w:type="dxa"/>
            <w:gridSpan w:val="4"/>
            <w:shd w:val="clear" w:color="auto" w:fill="FFFFFF" w:themeFill="background1"/>
          </w:tcPr>
          <w:p w:rsidR="00FE00FF" w:rsidRPr="00AA0DFC" w:rsidRDefault="00FE00FF" w:rsidP="00FE00FF">
            <w:pPr>
              <w:rPr>
                <w:b/>
                <w:color w:val="000000"/>
              </w:rPr>
            </w:pPr>
            <w:r w:rsidRPr="00AA0DFC">
              <w:rPr>
                <w:b/>
                <w:color w:val="000000"/>
              </w:rPr>
              <w:t>Самостоятельная работа№23</w:t>
            </w:r>
          </w:p>
          <w:p w:rsidR="00FE00FF" w:rsidRPr="00AA0DFC" w:rsidRDefault="00FE00FF" w:rsidP="00FE00FF">
            <w:pPr>
              <w:rPr>
                <w:color w:val="000000"/>
              </w:rPr>
            </w:pPr>
            <w:r w:rsidRPr="00AA0DFC">
              <w:rPr>
                <w:color w:val="000000"/>
              </w:rPr>
              <w:t>Составить схемы включения АЦП и ЦАП с датчиками температуры.</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212"/>
        </w:trPr>
        <w:tc>
          <w:tcPr>
            <w:tcW w:w="2578" w:type="dxa"/>
            <w:vMerge/>
            <w:shd w:val="clear" w:color="auto" w:fill="FFFFFF" w:themeFill="background1"/>
          </w:tcPr>
          <w:p w:rsidR="00FE00FF" w:rsidRPr="00AA0DFC" w:rsidRDefault="00FE00FF" w:rsidP="00FE00FF">
            <w:pPr>
              <w:ind w:firstLine="708"/>
              <w:rPr>
                <w:b/>
              </w:rPr>
            </w:pPr>
          </w:p>
        </w:tc>
        <w:tc>
          <w:tcPr>
            <w:tcW w:w="8479" w:type="dxa"/>
            <w:gridSpan w:val="4"/>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
              </w:rPr>
              <w:t>Практическая работа №19</w:t>
            </w:r>
          </w:p>
          <w:p w:rsidR="00FE00FF" w:rsidRPr="00AA0DFC" w:rsidRDefault="00FE00FF" w:rsidP="00FE00FF">
            <w:pPr>
              <w:rPr>
                <w:b/>
                <w:color w:val="000000"/>
              </w:rPr>
            </w:pPr>
            <w:r w:rsidRPr="00AA0DFC">
              <w:t>«Составление схем включения первичных преобразователей с АЦП и ЦАП».</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289"/>
        </w:trPr>
        <w:tc>
          <w:tcPr>
            <w:tcW w:w="13641" w:type="dxa"/>
            <w:gridSpan w:val="8"/>
            <w:shd w:val="clear" w:color="auto" w:fill="FFFFFF" w:themeFill="background1"/>
          </w:tcPr>
          <w:p w:rsidR="00FE00FF" w:rsidRPr="00AA0DFC" w:rsidRDefault="00FE00FF" w:rsidP="00FE00FF">
            <w:pPr>
              <w:ind w:firstLine="708"/>
              <w:jc w:val="center"/>
              <w:rPr>
                <w:b/>
              </w:rPr>
            </w:pPr>
            <w:r w:rsidRPr="00AA0DFC">
              <w:rPr>
                <w:b/>
              </w:rPr>
              <w:t>Раздел 4</w:t>
            </w:r>
          </w:p>
          <w:p w:rsidR="00FE00FF" w:rsidRPr="00AA0DFC" w:rsidRDefault="00FE00FF" w:rsidP="00FE00FF">
            <w:pPr>
              <w:ind w:firstLine="708"/>
              <w:jc w:val="center"/>
              <w:rPr>
                <w:b/>
              </w:rPr>
            </w:pPr>
            <w:r w:rsidRPr="00AA0DFC">
              <w:rPr>
                <w:b/>
              </w:rPr>
              <w:t>Усилительные элементы систем автоматики.</w:t>
            </w:r>
          </w:p>
        </w:tc>
        <w:tc>
          <w:tcPr>
            <w:tcW w:w="1795" w:type="dxa"/>
            <w:gridSpan w:val="2"/>
            <w:shd w:val="clear" w:color="auto" w:fill="FFFFFF" w:themeFill="background1"/>
          </w:tcPr>
          <w:p w:rsidR="00FE00FF" w:rsidRPr="00AA0DFC" w:rsidRDefault="00FE00FF" w:rsidP="00FE00FF">
            <w:pPr>
              <w:ind w:firstLine="708"/>
              <w:jc w:val="center"/>
              <w:rPr>
                <w:b/>
              </w:rPr>
            </w:pPr>
          </w:p>
        </w:tc>
      </w:tr>
      <w:tr w:rsidR="00FE00FF" w:rsidRPr="00AA0DFC" w:rsidTr="00FE00FF">
        <w:trPr>
          <w:gridAfter w:val="2"/>
          <w:wAfter w:w="16" w:type="dxa"/>
          <w:trHeight w:val="548"/>
        </w:trPr>
        <w:tc>
          <w:tcPr>
            <w:tcW w:w="2578" w:type="dxa"/>
            <w:vMerge w:val="restart"/>
            <w:tcBorders>
              <w:top w:val="single" w:sz="4" w:space="0" w:color="auto"/>
            </w:tcBorders>
            <w:shd w:val="clear" w:color="auto" w:fill="FFFFFF" w:themeFill="background1"/>
          </w:tcPr>
          <w:p w:rsidR="00FE00FF" w:rsidRPr="00AA0DFC" w:rsidRDefault="00FE00FF" w:rsidP="00FE00FF">
            <w:pPr>
              <w:ind w:firstLine="708"/>
              <w:rPr>
                <w:b/>
              </w:rPr>
            </w:pPr>
            <w:r w:rsidRPr="00AA0DFC">
              <w:rPr>
                <w:b/>
              </w:rPr>
              <w:t>Тема 4.1</w:t>
            </w:r>
          </w:p>
          <w:p w:rsidR="00FE00FF" w:rsidRPr="00AA0DFC" w:rsidRDefault="00FE00FF" w:rsidP="00FE00FF">
            <w:pPr>
              <w:ind w:firstLine="708"/>
            </w:pPr>
            <w:r w:rsidRPr="00AA0DFC">
              <w:t>Усилители в САУ</w:t>
            </w:r>
          </w:p>
          <w:p w:rsidR="00FE00FF" w:rsidRPr="00AA0DFC" w:rsidRDefault="00FE00FF" w:rsidP="00FE00FF"/>
        </w:tc>
        <w:tc>
          <w:tcPr>
            <w:tcW w:w="8479" w:type="dxa"/>
            <w:gridSpan w:val="4"/>
            <w:shd w:val="clear" w:color="auto" w:fill="FFFFFF" w:themeFill="background1"/>
          </w:tcPr>
          <w:p w:rsidR="00FE00FF" w:rsidRPr="00AA0DFC" w:rsidRDefault="00FE00FF" w:rsidP="00FE00FF">
            <w:pPr>
              <w:rPr>
                <w:b/>
                <w:color w:val="000000"/>
              </w:rPr>
            </w:pPr>
            <w:r w:rsidRPr="00AA0DFC">
              <w:rPr>
                <w:b/>
                <w:color w:val="000000"/>
              </w:rPr>
              <w:t>Содержание учебного материала</w:t>
            </w:r>
          </w:p>
          <w:p w:rsidR="00FE00FF" w:rsidRPr="00AA0DFC" w:rsidRDefault="00FE00FF" w:rsidP="00FE00FF">
            <w:r w:rsidRPr="00AA0DFC">
              <w:t xml:space="preserve">Назначение, классификация и общие сведения об усилителях систем автоматики. Примеры использования в </w:t>
            </w:r>
            <w:proofErr w:type="gramStart"/>
            <w:r w:rsidRPr="00AA0DFC">
              <w:t>реальных</w:t>
            </w:r>
            <w:proofErr w:type="gramEnd"/>
            <w:r w:rsidRPr="00AA0DFC">
              <w:t xml:space="preserve"> САУ.</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277"/>
                <w:tab w:val="center" w:pos="6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jc w:val="center"/>
            </w:pPr>
            <w:r w:rsidRPr="00AA0DFC">
              <w:t>1</w:t>
            </w:r>
          </w:p>
        </w:tc>
        <w:tc>
          <w:tcPr>
            <w:tcW w:w="1795" w:type="dxa"/>
            <w:gridSpan w:val="2"/>
            <w:shd w:val="clear" w:color="auto" w:fill="FFFFFF" w:themeFill="background1"/>
          </w:tcPr>
          <w:p w:rsidR="00FE00FF" w:rsidRPr="00AA0DFC" w:rsidRDefault="00B033DA"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ПК</w:t>
            </w:r>
            <w:proofErr w:type="gramStart"/>
            <w:r>
              <w:rPr>
                <w:bCs/>
              </w:rPr>
              <w:t>1</w:t>
            </w:r>
            <w:proofErr w:type="gramEnd"/>
            <w:r>
              <w:rPr>
                <w:bCs/>
              </w:rPr>
              <w:t>.1.-ПК</w:t>
            </w:r>
            <w:proofErr w:type="gramStart"/>
            <w:r>
              <w:rPr>
                <w:bCs/>
              </w:rPr>
              <w:t>1</w:t>
            </w:r>
            <w:proofErr w:type="gramEnd"/>
            <w:r>
              <w:rPr>
                <w:bCs/>
              </w:rPr>
              <w:t>.3.</w:t>
            </w:r>
          </w:p>
        </w:tc>
      </w:tr>
      <w:tr w:rsidR="00FE00FF" w:rsidRPr="00AA0DFC" w:rsidTr="00FE00FF">
        <w:trPr>
          <w:gridAfter w:val="2"/>
          <w:wAfter w:w="16" w:type="dxa"/>
          <w:trHeight w:val="548"/>
        </w:trPr>
        <w:tc>
          <w:tcPr>
            <w:tcW w:w="2578" w:type="dxa"/>
            <w:vMerge/>
            <w:shd w:val="clear" w:color="auto" w:fill="FFFFFF" w:themeFill="background1"/>
          </w:tcPr>
          <w:p w:rsidR="00FE00FF" w:rsidRPr="00AA0DFC" w:rsidRDefault="00FE00FF" w:rsidP="00FE00FF">
            <w:pPr>
              <w:ind w:firstLine="708"/>
              <w:rPr>
                <w:b/>
              </w:rPr>
            </w:pPr>
          </w:p>
        </w:tc>
        <w:tc>
          <w:tcPr>
            <w:tcW w:w="8479" w:type="dxa"/>
            <w:gridSpan w:val="4"/>
            <w:shd w:val="clear" w:color="auto" w:fill="FFFFFF" w:themeFill="background1"/>
          </w:tcPr>
          <w:p w:rsidR="00FE00FF" w:rsidRPr="00AA0DFC" w:rsidRDefault="00FE00FF" w:rsidP="00FE00FF">
            <w:pPr>
              <w:rPr>
                <w:b/>
              </w:rPr>
            </w:pPr>
            <w:r w:rsidRPr="00AA0DFC">
              <w:rPr>
                <w:b/>
              </w:rPr>
              <w:t>Самостоятельная работа№24</w:t>
            </w:r>
          </w:p>
          <w:p w:rsidR="00FE00FF" w:rsidRPr="00AA0DFC" w:rsidRDefault="00FE00FF" w:rsidP="00FE00FF">
            <w:pPr>
              <w:rPr>
                <w:b/>
                <w:color w:val="000000"/>
              </w:rPr>
            </w:pPr>
            <w:r w:rsidRPr="00AA0DFC">
              <w:t>Изучить основные характеристики и классификацию усилителей преобразователей.</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val="restart"/>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jc w:val="cente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jc w:val="center"/>
            </w:pPr>
            <w:r w:rsidRPr="00AA0DFC">
              <w:t>2</w:t>
            </w: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547"/>
        </w:trPr>
        <w:tc>
          <w:tcPr>
            <w:tcW w:w="2578" w:type="dxa"/>
            <w:vMerge/>
            <w:shd w:val="clear" w:color="auto" w:fill="FFFFFF" w:themeFill="background1"/>
          </w:tcPr>
          <w:p w:rsidR="00FE00FF" w:rsidRPr="00AA0DFC" w:rsidRDefault="00FE00FF" w:rsidP="00FE00FF">
            <w:pPr>
              <w:ind w:firstLine="708"/>
              <w:rPr>
                <w:b/>
              </w:rPr>
            </w:pPr>
          </w:p>
        </w:tc>
        <w:tc>
          <w:tcPr>
            <w:tcW w:w="8479" w:type="dxa"/>
            <w:gridSpan w:val="4"/>
            <w:shd w:val="clear" w:color="auto" w:fill="FFFFFF" w:themeFill="background1"/>
          </w:tcPr>
          <w:p w:rsidR="00FE00FF" w:rsidRPr="00AA0DFC" w:rsidRDefault="00FE00FF" w:rsidP="00FE00FF">
            <w:pPr>
              <w:rPr>
                <w:b/>
                <w:color w:val="000000"/>
              </w:rPr>
            </w:pPr>
            <w:r w:rsidRPr="00AA0DFC">
              <w:rPr>
                <w:b/>
                <w:color w:val="000000"/>
              </w:rPr>
              <w:t>Содержание учебного материала</w:t>
            </w:r>
          </w:p>
          <w:p w:rsidR="00FE00FF" w:rsidRPr="00AA0DFC" w:rsidRDefault="00FE00FF" w:rsidP="00FE00FF">
            <w:r w:rsidRPr="00AA0DFC">
              <w:t>Основные характеристики усилителей. Принцип работы. Обратные связи в усилителях.</w:t>
            </w:r>
          </w:p>
          <w:p w:rsidR="00FE00FF" w:rsidRPr="00AA0DFC" w:rsidRDefault="00FE00FF" w:rsidP="00FE00FF">
            <w:r w:rsidRPr="00AA0DFC">
              <w:t>Усилители на биполярном и полевом транзисторе</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jc w:val="center"/>
            </w:pPr>
          </w:p>
        </w:tc>
        <w:tc>
          <w:tcPr>
            <w:tcW w:w="1795" w:type="dxa"/>
            <w:gridSpan w:val="2"/>
            <w:shd w:val="clear" w:color="auto" w:fill="FFFFFF" w:themeFill="background1"/>
          </w:tcPr>
          <w:p w:rsidR="00FE00FF" w:rsidRPr="00AA0DFC" w:rsidRDefault="00FE00FF" w:rsidP="00FE00FF">
            <w:pPr>
              <w:jc w:val="center"/>
            </w:pPr>
          </w:p>
        </w:tc>
      </w:tr>
      <w:tr w:rsidR="00FE00FF" w:rsidRPr="00AA0DFC" w:rsidTr="00FE00FF">
        <w:trPr>
          <w:gridAfter w:val="2"/>
          <w:wAfter w:w="16" w:type="dxa"/>
          <w:trHeight w:val="547"/>
        </w:trPr>
        <w:tc>
          <w:tcPr>
            <w:tcW w:w="2578" w:type="dxa"/>
            <w:vMerge/>
            <w:shd w:val="clear" w:color="auto" w:fill="FFFFFF" w:themeFill="background1"/>
          </w:tcPr>
          <w:p w:rsidR="00FE00FF" w:rsidRPr="00AA0DFC" w:rsidRDefault="00FE00FF" w:rsidP="00FE00FF">
            <w:pPr>
              <w:ind w:firstLine="708"/>
              <w:rPr>
                <w:b/>
              </w:rPr>
            </w:pPr>
          </w:p>
        </w:tc>
        <w:tc>
          <w:tcPr>
            <w:tcW w:w="8479" w:type="dxa"/>
            <w:gridSpan w:val="4"/>
            <w:shd w:val="clear" w:color="auto" w:fill="FFFFFF" w:themeFill="background1"/>
          </w:tcPr>
          <w:p w:rsidR="00FE00FF" w:rsidRPr="00AA0DFC" w:rsidRDefault="00FE00FF" w:rsidP="00FE00FF">
            <w:pPr>
              <w:rPr>
                <w:b/>
                <w:color w:val="000000"/>
              </w:rPr>
            </w:pPr>
            <w:r w:rsidRPr="00AA0DFC">
              <w:rPr>
                <w:b/>
                <w:color w:val="000000"/>
              </w:rPr>
              <w:t>Самостоятельная работа№25</w:t>
            </w:r>
          </w:p>
          <w:p w:rsidR="00FE00FF" w:rsidRPr="00AA0DFC" w:rsidRDefault="00FE00FF" w:rsidP="00FE00FF">
            <w:pPr>
              <w:rPr>
                <w:color w:val="000000"/>
              </w:rPr>
            </w:pPr>
            <w:r w:rsidRPr="00AA0DFC">
              <w:rPr>
                <w:color w:val="000000"/>
              </w:rPr>
              <w:t>Составить схему усилителя на биполярном транзисторе с ОЭ. Вывести выходные характеристики.</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jc w:val="center"/>
            </w:pPr>
            <w:r w:rsidRPr="00AA0DFC">
              <w:t>2</w:t>
            </w:r>
          </w:p>
        </w:tc>
        <w:tc>
          <w:tcPr>
            <w:tcW w:w="1183" w:type="dxa"/>
            <w:gridSpan w:val="2"/>
            <w:vMerge/>
            <w:shd w:val="clear" w:color="auto" w:fill="FFFFFF" w:themeFill="background1"/>
          </w:tcPr>
          <w:p w:rsidR="00FE00FF" w:rsidRPr="00AA0DFC" w:rsidRDefault="00FE00FF" w:rsidP="00FE00FF">
            <w:pPr>
              <w:jc w:val="center"/>
            </w:pPr>
          </w:p>
        </w:tc>
        <w:tc>
          <w:tcPr>
            <w:tcW w:w="1795" w:type="dxa"/>
            <w:gridSpan w:val="2"/>
            <w:shd w:val="clear" w:color="auto" w:fill="FFFFFF" w:themeFill="background1"/>
          </w:tcPr>
          <w:p w:rsidR="00FE00FF" w:rsidRPr="00AA0DFC" w:rsidRDefault="00FE00FF" w:rsidP="00FE00FF">
            <w:pPr>
              <w:jc w:val="center"/>
            </w:pPr>
          </w:p>
        </w:tc>
      </w:tr>
      <w:tr w:rsidR="00FE00FF" w:rsidRPr="00AA0DFC" w:rsidTr="00FE00FF">
        <w:trPr>
          <w:gridAfter w:val="2"/>
          <w:wAfter w:w="16" w:type="dxa"/>
          <w:trHeight w:val="405"/>
        </w:trPr>
        <w:tc>
          <w:tcPr>
            <w:tcW w:w="2578" w:type="dxa"/>
            <w:vMerge w:val="restart"/>
            <w:tcBorders>
              <w:top w:val="single" w:sz="4" w:space="0" w:color="auto"/>
            </w:tcBorders>
            <w:shd w:val="clear" w:color="auto" w:fill="FFFFFF" w:themeFill="background1"/>
          </w:tcPr>
          <w:p w:rsidR="00FE00FF" w:rsidRPr="00AA0DFC" w:rsidRDefault="00FE00FF" w:rsidP="00FE00FF">
            <w:pPr>
              <w:ind w:firstLine="708"/>
            </w:pPr>
            <w:r w:rsidRPr="00AA0DFC">
              <w:rPr>
                <w:b/>
              </w:rPr>
              <w:t>Тема 4.2</w:t>
            </w:r>
          </w:p>
          <w:p w:rsidR="00FE00FF" w:rsidRPr="00AA0DFC" w:rsidRDefault="00FE00FF" w:rsidP="00FE00FF">
            <w:pPr>
              <w:ind w:firstLine="708"/>
              <w:rPr>
                <w:b/>
              </w:rPr>
            </w:pPr>
            <w:r w:rsidRPr="00AA0DFC">
              <w:t>Усилители</w:t>
            </w:r>
          </w:p>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Pr>
              <w:ind w:firstLine="708"/>
            </w:pPr>
          </w:p>
          <w:p w:rsidR="00FE00FF" w:rsidRPr="00AA0DFC" w:rsidRDefault="00FE00FF" w:rsidP="00FE00FF">
            <w:pPr>
              <w:ind w:firstLine="708"/>
            </w:pPr>
          </w:p>
          <w:p w:rsidR="00FE00FF" w:rsidRPr="00AA0DFC" w:rsidRDefault="00FE00FF" w:rsidP="00FE00FF">
            <w:pPr>
              <w:ind w:firstLine="708"/>
            </w:pPr>
          </w:p>
        </w:tc>
        <w:tc>
          <w:tcPr>
            <w:tcW w:w="8479" w:type="dxa"/>
            <w:gridSpan w:val="4"/>
            <w:shd w:val="clear" w:color="auto" w:fill="FFFFFF" w:themeFill="background1"/>
          </w:tcPr>
          <w:p w:rsidR="00FE00FF" w:rsidRPr="00AA0DFC" w:rsidRDefault="00FE00FF" w:rsidP="00FE00FF">
            <w:pPr>
              <w:rPr>
                <w:b/>
                <w:color w:val="000000"/>
              </w:rPr>
            </w:pPr>
            <w:r w:rsidRPr="00AA0DFC">
              <w:rPr>
                <w:b/>
                <w:color w:val="000000"/>
              </w:rPr>
              <w:t>Содержание учебного материала</w:t>
            </w:r>
          </w:p>
          <w:p w:rsidR="00FE00FF" w:rsidRPr="00AA0DFC" w:rsidRDefault="00FE00FF" w:rsidP="00FE00FF">
            <w:r w:rsidRPr="00AA0DFC">
              <w:t>Операционные усилители (ОУ) в моделировании математических операций. Усилитель мощности. Импульсные усилители.</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val="restart"/>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jc w:val="center"/>
            </w:pPr>
            <w:r w:rsidRPr="00AA0DFC">
              <w:t>2</w:t>
            </w: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tc>
        <w:tc>
          <w:tcPr>
            <w:tcW w:w="1795" w:type="dxa"/>
            <w:gridSpan w:val="2"/>
            <w:shd w:val="clear" w:color="auto" w:fill="FFFFFF" w:themeFill="background1"/>
          </w:tcPr>
          <w:p w:rsidR="00FE00FF" w:rsidRPr="00AA0DFC" w:rsidRDefault="00B033DA"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ПК</w:t>
            </w:r>
            <w:proofErr w:type="gramStart"/>
            <w:r>
              <w:rPr>
                <w:bCs/>
              </w:rPr>
              <w:t>1</w:t>
            </w:r>
            <w:proofErr w:type="gramEnd"/>
            <w:r>
              <w:rPr>
                <w:bCs/>
              </w:rPr>
              <w:t>.1.-ПК</w:t>
            </w:r>
            <w:proofErr w:type="gramStart"/>
            <w:r>
              <w:rPr>
                <w:bCs/>
              </w:rPr>
              <w:t>1</w:t>
            </w:r>
            <w:proofErr w:type="gramEnd"/>
            <w:r>
              <w:rPr>
                <w:bCs/>
              </w:rPr>
              <w:t>.3.</w:t>
            </w:r>
          </w:p>
        </w:tc>
      </w:tr>
      <w:tr w:rsidR="00FE00FF" w:rsidRPr="00AA0DFC" w:rsidTr="00FE00FF">
        <w:trPr>
          <w:gridAfter w:val="2"/>
          <w:wAfter w:w="16" w:type="dxa"/>
          <w:trHeight w:val="405"/>
        </w:trPr>
        <w:tc>
          <w:tcPr>
            <w:tcW w:w="2578" w:type="dxa"/>
            <w:vMerge/>
            <w:tcBorders>
              <w:top w:val="single" w:sz="4" w:space="0" w:color="auto"/>
            </w:tcBorders>
            <w:shd w:val="clear" w:color="auto" w:fill="FFFFFF" w:themeFill="background1"/>
          </w:tcPr>
          <w:p w:rsidR="00FE00FF" w:rsidRPr="00AA0DFC" w:rsidRDefault="00FE00FF" w:rsidP="00FE00FF">
            <w:pPr>
              <w:ind w:firstLine="708"/>
              <w:rPr>
                <w:b/>
              </w:rPr>
            </w:pPr>
          </w:p>
        </w:tc>
        <w:tc>
          <w:tcPr>
            <w:tcW w:w="8479" w:type="dxa"/>
            <w:gridSpan w:val="4"/>
            <w:shd w:val="clear" w:color="auto" w:fill="FFFFFF" w:themeFill="background1"/>
          </w:tcPr>
          <w:p w:rsidR="00FE00FF" w:rsidRPr="00AA0DFC" w:rsidRDefault="00FE00FF" w:rsidP="00FE00FF">
            <w:pPr>
              <w:rPr>
                <w:b/>
              </w:rPr>
            </w:pPr>
            <w:r w:rsidRPr="00AA0DFC">
              <w:rPr>
                <w:b/>
              </w:rPr>
              <w:t>Самостоятельная работа№26</w:t>
            </w:r>
          </w:p>
          <w:p w:rsidR="00FE00FF" w:rsidRPr="00AA0DFC" w:rsidRDefault="00FE00FF" w:rsidP="00FE00FF">
            <w:pPr>
              <w:rPr>
                <w:b/>
                <w:color w:val="000000"/>
              </w:rPr>
            </w:pPr>
            <w:r w:rsidRPr="00AA0DFC">
              <w:t>Изучить основные параметры  электрических и измерительных усилителей.</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405"/>
        </w:trPr>
        <w:tc>
          <w:tcPr>
            <w:tcW w:w="2578" w:type="dxa"/>
            <w:vMerge/>
            <w:tcBorders>
              <w:top w:val="single" w:sz="4" w:space="0" w:color="auto"/>
            </w:tcBorders>
            <w:shd w:val="clear" w:color="auto" w:fill="FFFFFF" w:themeFill="background1"/>
          </w:tcPr>
          <w:p w:rsidR="00FE00FF" w:rsidRPr="00AA0DFC" w:rsidRDefault="00FE00FF" w:rsidP="00FE00FF">
            <w:pPr>
              <w:ind w:firstLine="708"/>
              <w:rPr>
                <w:b/>
              </w:rPr>
            </w:pPr>
          </w:p>
        </w:tc>
        <w:tc>
          <w:tcPr>
            <w:tcW w:w="8479" w:type="dxa"/>
            <w:gridSpan w:val="4"/>
            <w:shd w:val="clear" w:color="auto" w:fill="FFFFFF" w:themeFill="background1"/>
          </w:tcPr>
          <w:p w:rsidR="00FE00FF" w:rsidRPr="00AA0DFC" w:rsidRDefault="00FE00FF" w:rsidP="00FE00FF">
            <w:pPr>
              <w:rPr>
                <w:b/>
              </w:rPr>
            </w:pPr>
            <w:r w:rsidRPr="00AA0DFC">
              <w:rPr>
                <w:b/>
              </w:rPr>
              <w:t>Практическая работа №20</w:t>
            </w:r>
          </w:p>
          <w:p w:rsidR="00FE00FF" w:rsidRPr="00AA0DFC" w:rsidRDefault="00FE00FF" w:rsidP="00FE00FF">
            <w:pPr>
              <w:rPr>
                <w:b/>
                <w:color w:val="000000"/>
              </w:rPr>
            </w:pPr>
            <w:r w:rsidRPr="00AA0DFC">
              <w:t>«Операционные усилители в моделировании математических операций».</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405"/>
        </w:trPr>
        <w:tc>
          <w:tcPr>
            <w:tcW w:w="2578" w:type="dxa"/>
            <w:vMerge/>
            <w:tcBorders>
              <w:top w:val="single" w:sz="4" w:space="0" w:color="auto"/>
            </w:tcBorders>
            <w:shd w:val="clear" w:color="auto" w:fill="FFFFFF" w:themeFill="background1"/>
          </w:tcPr>
          <w:p w:rsidR="00FE00FF" w:rsidRPr="00AA0DFC" w:rsidRDefault="00FE00FF" w:rsidP="00FE00FF">
            <w:pPr>
              <w:ind w:firstLine="708"/>
              <w:rPr>
                <w:b/>
              </w:rPr>
            </w:pPr>
          </w:p>
        </w:tc>
        <w:tc>
          <w:tcPr>
            <w:tcW w:w="8479" w:type="dxa"/>
            <w:gridSpan w:val="4"/>
            <w:shd w:val="clear" w:color="auto" w:fill="FFFFFF" w:themeFill="background1"/>
          </w:tcPr>
          <w:p w:rsidR="00FE00FF" w:rsidRPr="00AA0DFC" w:rsidRDefault="00FE00FF" w:rsidP="00FE00FF">
            <w:pPr>
              <w:rPr>
                <w:b/>
                <w:color w:val="000000"/>
              </w:rPr>
            </w:pPr>
            <w:r w:rsidRPr="00AA0DFC">
              <w:rPr>
                <w:b/>
                <w:color w:val="000000"/>
              </w:rPr>
              <w:t>Самостоятельная работа№27</w:t>
            </w:r>
          </w:p>
          <w:p w:rsidR="00FE00FF" w:rsidRPr="00AA0DFC" w:rsidRDefault="00FE00FF" w:rsidP="00FE00FF">
            <w:pPr>
              <w:rPr>
                <w:b/>
                <w:color w:val="000000"/>
              </w:rPr>
            </w:pPr>
            <w:r w:rsidRPr="00AA0DFC">
              <w:rPr>
                <w:color w:val="000000"/>
              </w:rPr>
              <w:t>Собрать схему операционного усилителя по заданным параметрам.</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405"/>
        </w:trPr>
        <w:tc>
          <w:tcPr>
            <w:tcW w:w="2578" w:type="dxa"/>
            <w:vMerge/>
            <w:tcBorders>
              <w:top w:val="single" w:sz="4" w:space="0" w:color="auto"/>
            </w:tcBorders>
            <w:shd w:val="clear" w:color="auto" w:fill="FFFFFF" w:themeFill="background1"/>
          </w:tcPr>
          <w:p w:rsidR="00FE00FF" w:rsidRPr="00AA0DFC" w:rsidRDefault="00FE00FF" w:rsidP="00FE00FF">
            <w:pPr>
              <w:ind w:firstLine="708"/>
              <w:rPr>
                <w:b/>
              </w:rPr>
            </w:pPr>
          </w:p>
        </w:tc>
        <w:tc>
          <w:tcPr>
            <w:tcW w:w="8479" w:type="dxa"/>
            <w:gridSpan w:val="4"/>
            <w:shd w:val="clear" w:color="auto" w:fill="FFFFFF" w:themeFill="background1"/>
          </w:tcPr>
          <w:p w:rsidR="00FE00FF" w:rsidRPr="00AA0DFC" w:rsidRDefault="00FE00FF" w:rsidP="00FE00FF">
            <w:pPr>
              <w:rPr>
                <w:b/>
              </w:rPr>
            </w:pPr>
            <w:r w:rsidRPr="00AA0DFC">
              <w:rPr>
                <w:b/>
              </w:rPr>
              <w:t>Практическая работа №21</w:t>
            </w:r>
          </w:p>
          <w:p w:rsidR="00FE00FF" w:rsidRPr="00AA0DFC" w:rsidRDefault="00FE00FF" w:rsidP="00FE00FF">
            <w:pPr>
              <w:rPr>
                <w:b/>
                <w:color w:val="000000"/>
              </w:rPr>
            </w:pPr>
            <w:r w:rsidRPr="00AA0DFC">
              <w:t>«Составление схем на базе операционных усилителей».</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405"/>
        </w:trPr>
        <w:tc>
          <w:tcPr>
            <w:tcW w:w="2578" w:type="dxa"/>
            <w:vMerge/>
            <w:tcBorders>
              <w:top w:val="single" w:sz="4" w:space="0" w:color="auto"/>
            </w:tcBorders>
            <w:shd w:val="clear" w:color="auto" w:fill="FFFFFF" w:themeFill="background1"/>
          </w:tcPr>
          <w:p w:rsidR="00FE00FF" w:rsidRPr="00AA0DFC" w:rsidRDefault="00FE00FF" w:rsidP="00FE00FF">
            <w:pPr>
              <w:ind w:firstLine="708"/>
              <w:rPr>
                <w:b/>
              </w:rPr>
            </w:pPr>
          </w:p>
        </w:tc>
        <w:tc>
          <w:tcPr>
            <w:tcW w:w="8479" w:type="dxa"/>
            <w:gridSpan w:val="4"/>
            <w:shd w:val="clear" w:color="auto" w:fill="FFFFFF" w:themeFill="background1"/>
          </w:tcPr>
          <w:p w:rsidR="00FE00FF" w:rsidRPr="00AA0DFC" w:rsidRDefault="00FE00FF" w:rsidP="00FE00FF">
            <w:pPr>
              <w:rPr>
                <w:b/>
              </w:rPr>
            </w:pPr>
            <w:r w:rsidRPr="00AA0DFC">
              <w:rPr>
                <w:b/>
              </w:rPr>
              <w:t>Самостоятельная работа№28</w:t>
            </w:r>
          </w:p>
          <w:p w:rsidR="00FE00FF" w:rsidRPr="00AA0DFC" w:rsidRDefault="00FE00FF" w:rsidP="00FE00FF">
            <w:pPr>
              <w:rPr>
                <w:b/>
              </w:rPr>
            </w:pPr>
            <w:r w:rsidRPr="00AA0DFC">
              <w:t>Изучить основные параметры и характеристики операционного усилителя.</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405"/>
        </w:trPr>
        <w:tc>
          <w:tcPr>
            <w:tcW w:w="2578" w:type="dxa"/>
            <w:vMerge/>
            <w:tcBorders>
              <w:top w:val="single" w:sz="4" w:space="0" w:color="auto"/>
            </w:tcBorders>
            <w:shd w:val="clear" w:color="auto" w:fill="FFFFFF" w:themeFill="background1"/>
          </w:tcPr>
          <w:p w:rsidR="00FE00FF" w:rsidRPr="00AA0DFC" w:rsidRDefault="00FE00FF" w:rsidP="00FE00FF">
            <w:pPr>
              <w:ind w:firstLine="708"/>
              <w:rPr>
                <w:b/>
              </w:rPr>
            </w:pPr>
          </w:p>
        </w:tc>
        <w:tc>
          <w:tcPr>
            <w:tcW w:w="8479" w:type="dxa"/>
            <w:gridSpan w:val="4"/>
            <w:shd w:val="clear" w:color="auto" w:fill="FFFFFF" w:themeFill="background1"/>
          </w:tcPr>
          <w:p w:rsidR="00FE00FF" w:rsidRPr="00AA0DFC" w:rsidRDefault="00FE00FF" w:rsidP="00FE00FF">
            <w:pPr>
              <w:rPr>
                <w:b/>
              </w:rPr>
            </w:pPr>
            <w:r w:rsidRPr="00AA0DFC">
              <w:rPr>
                <w:b/>
              </w:rPr>
              <w:t>Лабораторная работа №10</w:t>
            </w:r>
          </w:p>
          <w:p w:rsidR="00FE00FF" w:rsidRPr="00AA0DFC" w:rsidRDefault="00FE00FF" w:rsidP="00FE00FF">
            <w:pPr>
              <w:rPr>
                <w:b/>
                <w:color w:val="000000"/>
              </w:rPr>
            </w:pPr>
            <w:r w:rsidRPr="00AA0DFC">
              <w:lastRenderedPageBreak/>
              <w:t>«Исследование характеристик и основных параметров операционного усилителя ».</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lastRenderedPageBreak/>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405"/>
        </w:trPr>
        <w:tc>
          <w:tcPr>
            <w:tcW w:w="2578" w:type="dxa"/>
            <w:vMerge/>
            <w:shd w:val="clear" w:color="auto" w:fill="FFFFFF" w:themeFill="background1"/>
          </w:tcPr>
          <w:p w:rsidR="00FE00FF" w:rsidRPr="00AA0DFC" w:rsidRDefault="00FE00FF" w:rsidP="00FE00FF">
            <w:pPr>
              <w:ind w:firstLine="708"/>
              <w:rPr>
                <w:b/>
              </w:rPr>
            </w:pPr>
          </w:p>
        </w:tc>
        <w:tc>
          <w:tcPr>
            <w:tcW w:w="8479" w:type="dxa"/>
            <w:gridSpan w:val="4"/>
            <w:shd w:val="clear" w:color="auto" w:fill="FFFFFF" w:themeFill="background1"/>
          </w:tcPr>
          <w:p w:rsidR="00FE00FF" w:rsidRPr="00AA0DFC" w:rsidRDefault="00FE00FF" w:rsidP="00FE00FF">
            <w:pPr>
              <w:rPr>
                <w:b/>
                <w:color w:val="000000"/>
              </w:rPr>
            </w:pPr>
            <w:r w:rsidRPr="00AA0DFC">
              <w:rPr>
                <w:b/>
                <w:color w:val="000000"/>
              </w:rPr>
              <w:t>Самостоятельная работа№29</w:t>
            </w:r>
          </w:p>
          <w:p w:rsidR="00FE00FF" w:rsidRPr="00AA0DFC" w:rsidRDefault="00FE00FF" w:rsidP="00FE00FF">
            <w:pPr>
              <w:rPr>
                <w:color w:val="000000"/>
              </w:rPr>
            </w:pPr>
            <w:r w:rsidRPr="00AA0DFC">
              <w:rPr>
                <w:color w:val="000000"/>
              </w:rPr>
              <w:t>Разобрать схемы (ОУ) в моделировании математических операциях.</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405"/>
        </w:trPr>
        <w:tc>
          <w:tcPr>
            <w:tcW w:w="2578" w:type="dxa"/>
            <w:vMerge/>
            <w:shd w:val="clear" w:color="auto" w:fill="FFFFFF" w:themeFill="background1"/>
          </w:tcPr>
          <w:p w:rsidR="00FE00FF" w:rsidRPr="00AA0DFC" w:rsidRDefault="00FE00FF" w:rsidP="00FE00FF">
            <w:pPr>
              <w:ind w:firstLine="708"/>
              <w:rPr>
                <w:b/>
              </w:rPr>
            </w:pPr>
          </w:p>
        </w:tc>
        <w:tc>
          <w:tcPr>
            <w:tcW w:w="8479" w:type="dxa"/>
            <w:gridSpan w:val="4"/>
            <w:shd w:val="clear" w:color="auto" w:fill="FFFFFF" w:themeFill="background1"/>
          </w:tcPr>
          <w:p w:rsidR="00FE00FF" w:rsidRPr="00AA0DFC" w:rsidRDefault="00FE00FF" w:rsidP="00FE00FF">
            <w:pPr>
              <w:rPr>
                <w:b/>
                <w:color w:val="000000"/>
              </w:rPr>
            </w:pPr>
            <w:r w:rsidRPr="00AA0DFC">
              <w:rPr>
                <w:b/>
                <w:color w:val="000000"/>
              </w:rPr>
              <w:t>Содержание учебного материала</w:t>
            </w:r>
          </w:p>
          <w:p w:rsidR="00FE00FF" w:rsidRPr="00AA0DFC" w:rsidRDefault="00FE00FF" w:rsidP="00FE00FF">
            <w:r w:rsidRPr="00AA0DFC">
              <w:t xml:space="preserve">Магнитные усилители без обратной связи.  Принцип работы и основные </w:t>
            </w:r>
            <w:proofErr w:type="gramStart"/>
            <w:r w:rsidRPr="00AA0DFC">
              <w:t>схемы</w:t>
            </w:r>
            <w:proofErr w:type="gramEnd"/>
            <w:r w:rsidRPr="00AA0DFC">
              <w:t xml:space="preserve"> и параметры нереверсивных магнитных усилителей.</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405"/>
        </w:trPr>
        <w:tc>
          <w:tcPr>
            <w:tcW w:w="2578" w:type="dxa"/>
            <w:vMerge/>
            <w:shd w:val="clear" w:color="auto" w:fill="FFFFFF" w:themeFill="background1"/>
          </w:tcPr>
          <w:p w:rsidR="00FE00FF" w:rsidRPr="00AA0DFC" w:rsidRDefault="00FE00FF" w:rsidP="00FE00FF">
            <w:pPr>
              <w:ind w:firstLine="708"/>
              <w:rPr>
                <w:b/>
              </w:rPr>
            </w:pPr>
          </w:p>
        </w:tc>
        <w:tc>
          <w:tcPr>
            <w:tcW w:w="8479" w:type="dxa"/>
            <w:gridSpan w:val="4"/>
            <w:shd w:val="clear" w:color="auto" w:fill="FFFFFF" w:themeFill="background1"/>
          </w:tcPr>
          <w:p w:rsidR="00FE00FF" w:rsidRPr="00AA0DFC" w:rsidRDefault="00FE00FF" w:rsidP="00FE00FF">
            <w:pPr>
              <w:rPr>
                <w:b/>
                <w:color w:val="000000"/>
              </w:rPr>
            </w:pPr>
            <w:r w:rsidRPr="00AA0DFC">
              <w:rPr>
                <w:b/>
                <w:color w:val="000000"/>
              </w:rPr>
              <w:t>Самостоятельная работа№30</w:t>
            </w:r>
          </w:p>
          <w:p w:rsidR="00FE00FF" w:rsidRPr="00AA0DFC" w:rsidRDefault="00FE00FF" w:rsidP="00FE00FF">
            <w:pPr>
              <w:rPr>
                <w:color w:val="000000"/>
              </w:rPr>
            </w:pPr>
            <w:r w:rsidRPr="00AA0DFC">
              <w:rPr>
                <w:color w:val="000000"/>
              </w:rPr>
              <w:t>Разобрать схему магнитного усилителя без обратной связи.</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jc w:val="center"/>
            </w:pPr>
            <w:r w:rsidRPr="00AA0DFC">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405"/>
        </w:trPr>
        <w:tc>
          <w:tcPr>
            <w:tcW w:w="2578" w:type="dxa"/>
            <w:vMerge/>
            <w:shd w:val="clear" w:color="auto" w:fill="FFFFFF" w:themeFill="background1"/>
          </w:tcPr>
          <w:p w:rsidR="00FE00FF" w:rsidRPr="00AA0DFC" w:rsidRDefault="00FE00FF" w:rsidP="00FE00FF">
            <w:pPr>
              <w:ind w:firstLine="708"/>
              <w:rPr>
                <w:b/>
              </w:rPr>
            </w:pPr>
          </w:p>
        </w:tc>
        <w:tc>
          <w:tcPr>
            <w:tcW w:w="8479" w:type="dxa"/>
            <w:gridSpan w:val="4"/>
            <w:shd w:val="clear" w:color="auto" w:fill="FFFFFF" w:themeFill="background1"/>
          </w:tcPr>
          <w:p w:rsidR="00FE00FF" w:rsidRPr="00AA0DFC" w:rsidRDefault="00FE00FF" w:rsidP="00FE00FF">
            <w:pPr>
              <w:rPr>
                <w:b/>
                <w:color w:val="000000"/>
              </w:rPr>
            </w:pPr>
            <w:r w:rsidRPr="00AA0DFC">
              <w:rPr>
                <w:b/>
                <w:color w:val="000000"/>
              </w:rPr>
              <w:t>Содержание учебного материала</w:t>
            </w:r>
          </w:p>
          <w:p w:rsidR="00FE00FF" w:rsidRPr="00AA0DFC" w:rsidRDefault="00FE00FF" w:rsidP="00FE00FF">
            <w:r w:rsidRPr="00AA0DFC">
              <w:t>Магнитные усилители с обратной связью. Назначение и способы введения обратной связи.</w:t>
            </w:r>
          </w:p>
          <w:p w:rsidR="00FE00FF" w:rsidRPr="00AA0DFC" w:rsidRDefault="00FE00FF" w:rsidP="00FE00FF">
            <w:r w:rsidRPr="00AA0DFC">
              <w:t>Регулировка коэффициента обратной связи.</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405"/>
        </w:trPr>
        <w:tc>
          <w:tcPr>
            <w:tcW w:w="2578" w:type="dxa"/>
            <w:vMerge/>
            <w:shd w:val="clear" w:color="auto" w:fill="FFFFFF" w:themeFill="background1"/>
          </w:tcPr>
          <w:p w:rsidR="00FE00FF" w:rsidRPr="00AA0DFC" w:rsidRDefault="00FE00FF" w:rsidP="00FE00FF">
            <w:pPr>
              <w:ind w:firstLine="708"/>
              <w:rPr>
                <w:b/>
              </w:rPr>
            </w:pPr>
          </w:p>
        </w:tc>
        <w:tc>
          <w:tcPr>
            <w:tcW w:w="8479" w:type="dxa"/>
            <w:gridSpan w:val="4"/>
            <w:shd w:val="clear" w:color="auto" w:fill="FFFFFF" w:themeFill="background1"/>
          </w:tcPr>
          <w:p w:rsidR="00FE00FF" w:rsidRPr="00AA0DFC" w:rsidRDefault="00FE00FF" w:rsidP="00FE00FF">
            <w:pPr>
              <w:tabs>
                <w:tab w:val="left" w:pos="5954"/>
              </w:tabs>
              <w:rPr>
                <w:color w:val="000000"/>
              </w:rPr>
            </w:pPr>
            <w:r w:rsidRPr="00AA0DFC">
              <w:rPr>
                <w:b/>
                <w:color w:val="000000"/>
              </w:rPr>
              <w:t>Самостоятельная работа№31</w:t>
            </w:r>
          </w:p>
          <w:p w:rsidR="00FE00FF" w:rsidRPr="00AA0DFC" w:rsidRDefault="00FE00FF" w:rsidP="00FE00FF">
            <w:pPr>
              <w:rPr>
                <w:b/>
                <w:color w:val="000000"/>
              </w:rPr>
            </w:pPr>
            <w:r w:rsidRPr="00AA0DFC">
              <w:rPr>
                <w:color w:val="000000"/>
              </w:rPr>
              <w:t>Разобрать принцип работы магнитного усилителя с обратной связью.</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405"/>
        </w:trPr>
        <w:tc>
          <w:tcPr>
            <w:tcW w:w="2578" w:type="dxa"/>
            <w:vMerge/>
            <w:shd w:val="clear" w:color="auto" w:fill="FFFFFF" w:themeFill="background1"/>
          </w:tcPr>
          <w:p w:rsidR="00FE00FF" w:rsidRPr="00AA0DFC" w:rsidRDefault="00FE00FF" w:rsidP="00FE00FF">
            <w:pPr>
              <w:ind w:firstLine="708"/>
              <w:rPr>
                <w:b/>
              </w:rPr>
            </w:pPr>
          </w:p>
        </w:tc>
        <w:tc>
          <w:tcPr>
            <w:tcW w:w="8479" w:type="dxa"/>
            <w:gridSpan w:val="4"/>
            <w:shd w:val="clear" w:color="auto" w:fill="FFFFFF" w:themeFill="background1"/>
          </w:tcPr>
          <w:p w:rsidR="00FE00FF" w:rsidRPr="00AA0DFC" w:rsidRDefault="00FE00FF" w:rsidP="00FE00FF">
            <w:pPr>
              <w:rPr>
                <w:b/>
              </w:rPr>
            </w:pPr>
            <w:r w:rsidRPr="00AA0DFC">
              <w:rPr>
                <w:b/>
              </w:rPr>
              <w:t>Практическая работа №22</w:t>
            </w:r>
          </w:p>
          <w:p w:rsidR="00FE00FF" w:rsidRPr="00AA0DFC" w:rsidRDefault="00FE00FF" w:rsidP="00FE00FF">
            <w:pPr>
              <w:tabs>
                <w:tab w:val="left" w:pos="5954"/>
              </w:tabs>
              <w:rPr>
                <w:b/>
                <w:color w:val="000000"/>
              </w:rPr>
            </w:pPr>
            <w:r w:rsidRPr="00AA0DFC">
              <w:t>«Схемы включения магнитного усилителя в устройствах автоматического управления».</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405"/>
        </w:trPr>
        <w:tc>
          <w:tcPr>
            <w:tcW w:w="2578" w:type="dxa"/>
            <w:vMerge/>
            <w:shd w:val="clear" w:color="auto" w:fill="FFFFFF" w:themeFill="background1"/>
          </w:tcPr>
          <w:p w:rsidR="00FE00FF" w:rsidRPr="00AA0DFC" w:rsidRDefault="00FE00FF" w:rsidP="00FE00FF">
            <w:pPr>
              <w:ind w:firstLine="708"/>
              <w:rPr>
                <w:b/>
              </w:rPr>
            </w:pPr>
          </w:p>
        </w:tc>
        <w:tc>
          <w:tcPr>
            <w:tcW w:w="8479" w:type="dxa"/>
            <w:gridSpan w:val="4"/>
            <w:shd w:val="clear" w:color="auto" w:fill="FFFFFF" w:themeFill="background1"/>
          </w:tcPr>
          <w:p w:rsidR="00FE00FF" w:rsidRPr="00AA0DFC" w:rsidRDefault="00FE00FF" w:rsidP="00FE00FF">
            <w:pPr>
              <w:rPr>
                <w:b/>
                <w:color w:val="000000"/>
              </w:rPr>
            </w:pPr>
            <w:r w:rsidRPr="00AA0DFC">
              <w:rPr>
                <w:b/>
                <w:color w:val="000000"/>
              </w:rPr>
              <w:t>Самостоятельная работа№32</w:t>
            </w:r>
          </w:p>
          <w:p w:rsidR="00FE00FF" w:rsidRPr="00AA0DFC" w:rsidRDefault="00FE00FF" w:rsidP="00FE00FF">
            <w:pPr>
              <w:rPr>
                <w:b/>
              </w:rPr>
            </w:pPr>
            <w:r w:rsidRPr="00AA0DFC">
              <w:t>Изучить основные параметры магнитного усилителя. Принцип работы в САУ.</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405"/>
        </w:trPr>
        <w:tc>
          <w:tcPr>
            <w:tcW w:w="2578" w:type="dxa"/>
            <w:vMerge/>
            <w:shd w:val="clear" w:color="auto" w:fill="FFFFFF" w:themeFill="background1"/>
          </w:tcPr>
          <w:p w:rsidR="00FE00FF" w:rsidRPr="00AA0DFC" w:rsidRDefault="00FE00FF" w:rsidP="00FE00FF">
            <w:pPr>
              <w:ind w:firstLine="708"/>
              <w:rPr>
                <w:b/>
              </w:rPr>
            </w:pPr>
          </w:p>
        </w:tc>
        <w:tc>
          <w:tcPr>
            <w:tcW w:w="8479" w:type="dxa"/>
            <w:gridSpan w:val="4"/>
            <w:shd w:val="clear" w:color="auto" w:fill="FFFFFF" w:themeFill="background1"/>
          </w:tcPr>
          <w:p w:rsidR="00FE00FF" w:rsidRPr="00AA0DFC" w:rsidRDefault="00FE00FF" w:rsidP="00FE00FF">
            <w:pPr>
              <w:rPr>
                <w:b/>
                <w:color w:val="000000"/>
              </w:rPr>
            </w:pPr>
            <w:r w:rsidRPr="00AA0DFC">
              <w:rPr>
                <w:b/>
                <w:color w:val="000000"/>
              </w:rPr>
              <w:t>Содержание учебного материала</w:t>
            </w:r>
          </w:p>
          <w:p w:rsidR="00FE00FF" w:rsidRPr="00AA0DFC" w:rsidRDefault="00FE00FF" w:rsidP="00FE00FF">
            <w:r w:rsidRPr="00AA0DFC">
              <w:t>Электромашинные усилители (ЭМУ). Статические и динамические характеристики (ЭМУ).</w:t>
            </w:r>
          </w:p>
          <w:p w:rsidR="00FE00FF" w:rsidRPr="00AA0DFC" w:rsidRDefault="00FE00FF" w:rsidP="00FE00FF">
            <w:r w:rsidRPr="00AA0DFC">
              <w:t>Применение (ЭМУ)</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405"/>
        </w:trPr>
        <w:tc>
          <w:tcPr>
            <w:tcW w:w="2578" w:type="dxa"/>
            <w:vMerge/>
            <w:shd w:val="clear" w:color="auto" w:fill="FFFFFF" w:themeFill="background1"/>
          </w:tcPr>
          <w:p w:rsidR="00FE00FF" w:rsidRPr="00AA0DFC" w:rsidRDefault="00FE00FF" w:rsidP="00FE00FF">
            <w:pPr>
              <w:ind w:firstLine="708"/>
              <w:rPr>
                <w:b/>
              </w:rPr>
            </w:pPr>
          </w:p>
        </w:tc>
        <w:tc>
          <w:tcPr>
            <w:tcW w:w="8479" w:type="dxa"/>
            <w:gridSpan w:val="4"/>
            <w:shd w:val="clear" w:color="auto" w:fill="FFFFFF" w:themeFill="background1"/>
          </w:tcPr>
          <w:p w:rsidR="00FE00FF" w:rsidRPr="00AA0DFC" w:rsidRDefault="00FE00FF" w:rsidP="00FE00FF">
            <w:pPr>
              <w:rPr>
                <w:b/>
                <w:color w:val="000000"/>
              </w:rPr>
            </w:pPr>
            <w:r w:rsidRPr="00AA0DFC">
              <w:rPr>
                <w:b/>
                <w:color w:val="000000"/>
              </w:rPr>
              <w:t>Самостоятельная работа№33</w:t>
            </w:r>
          </w:p>
          <w:p w:rsidR="00FE00FF" w:rsidRPr="00AA0DFC" w:rsidRDefault="00FE00FF" w:rsidP="00FE00FF">
            <w:pPr>
              <w:rPr>
                <w:color w:val="000000"/>
              </w:rPr>
            </w:pPr>
            <w:r w:rsidRPr="00AA0DFC">
              <w:rPr>
                <w:color w:val="000000"/>
              </w:rPr>
              <w:t>Изучить характеристики (ЭМУ).</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786"/>
        </w:trPr>
        <w:tc>
          <w:tcPr>
            <w:tcW w:w="2578" w:type="dxa"/>
            <w:vMerge w:val="restart"/>
            <w:tcBorders>
              <w:top w:val="single" w:sz="4" w:space="0" w:color="auto"/>
            </w:tcBorders>
            <w:shd w:val="clear" w:color="auto" w:fill="FFFFFF" w:themeFill="background1"/>
          </w:tcPr>
          <w:p w:rsidR="00FE00FF" w:rsidRPr="00AA0DFC" w:rsidRDefault="00FE00FF" w:rsidP="00FE00FF">
            <w:pPr>
              <w:ind w:firstLine="708"/>
              <w:rPr>
                <w:b/>
              </w:rPr>
            </w:pPr>
            <w:r w:rsidRPr="00AA0DFC">
              <w:rPr>
                <w:b/>
              </w:rPr>
              <w:t>Тема 4.3</w:t>
            </w:r>
          </w:p>
          <w:p w:rsidR="00FE00FF" w:rsidRPr="00AA0DFC" w:rsidRDefault="00FE00FF" w:rsidP="00FE00FF">
            <w:r w:rsidRPr="00AA0DFC">
              <w:t>Усилители-преобразователи</w:t>
            </w:r>
          </w:p>
          <w:p w:rsidR="00FE00FF" w:rsidRPr="00AA0DFC" w:rsidRDefault="00FE00FF" w:rsidP="00FE00FF">
            <w:proofErr w:type="gramStart"/>
            <w:r w:rsidRPr="00AA0DFC">
              <w:t>(с модуляцией и демодуляцией (МДМ).</w:t>
            </w:r>
            <w:proofErr w:type="gramEnd"/>
          </w:p>
        </w:tc>
        <w:tc>
          <w:tcPr>
            <w:tcW w:w="8479" w:type="dxa"/>
            <w:gridSpan w:val="4"/>
            <w:shd w:val="clear" w:color="auto" w:fill="FFFFFF" w:themeFill="background1"/>
          </w:tcPr>
          <w:p w:rsidR="00FE00FF" w:rsidRPr="00AA0DFC" w:rsidRDefault="00FE00FF" w:rsidP="00FE00FF">
            <w:pPr>
              <w:rPr>
                <w:b/>
                <w:color w:val="000000"/>
              </w:rPr>
            </w:pPr>
            <w:r w:rsidRPr="00AA0DFC">
              <w:rPr>
                <w:b/>
                <w:color w:val="000000"/>
              </w:rPr>
              <w:t>Содержание учебного материала</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AA0DFC">
              <w:rPr>
                <w:color w:val="000000"/>
              </w:rPr>
              <w:t>Назначение, сфера применения усилителей-преобразователей (МДМ)</w:t>
            </w:r>
            <w:proofErr w:type="gramStart"/>
            <w:r w:rsidRPr="00AA0DFC">
              <w:rPr>
                <w:color w:val="000000"/>
              </w:rPr>
              <w:t>.Э</w:t>
            </w:r>
            <w:proofErr w:type="gramEnd"/>
            <w:r w:rsidRPr="00AA0DFC">
              <w:rPr>
                <w:color w:val="000000"/>
              </w:rPr>
              <w:t>лектронные, решающие усилители, измерители, преобразователи.</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val="restart"/>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jc w:val="cente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rsidRPr="00AA0DFC">
              <w:rPr>
                <w:bCs/>
              </w:rPr>
              <w:t>2</w:t>
            </w:r>
          </w:p>
        </w:tc>
        <w:tc>
          <w:tcPr>
            <w:tcW w:w="1795" w:type="dxa"/>
            <w:gridSpan w:val="2"/>
            <w:shd w:val="clear" w:color="auto" w:fill="FFFFFF" w:themeFill="background1"/>
          </w:tcPr>
          <w:p w:rsidR="00FE00FF" w:rsidRPr="00AA0DFC" w:rsidRDefault="00B033DA"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ПК</w:t>
            </w:r>
            <w:proofErr w:type="gramStart"/>
            <w:r>
              <w:rPr>
                <w:bCs/>
              </w:rPr>
              <w:t>1</w:t>
            </w:r>
            <w:proofErr w:type="gramEnd"/>
            <w:r>
              <w:rPr>
                <w:bCs/>
              </w:rPr>
              <w:t>.1.-ПК</w:t>
            </w:r>
            <w:proofErr w:type="gramStart"/>
            <w:r>
              <w:rPr>
                <w:bCs/>
              </w:rPr>
              <w:t>1</w:t>
            </w:r>
            <w:proofErr w:type="gramEnd"/>
            <w:r>
              <w:rPr>
                <w:bCs/>
              </w:rPr>
              <w:t>.3.</w:t>
            </w:r>
          </w:p>
        </w:tc>
      </w:tr>
      <w:tr w:rsidR="00FE00FF" w:rsidRPr="00AA0DFC" w:rsidTr="00FE00FF">
        <w:trPr>
          <w:gridAfter w:val="2"/>
          <w:wAfter w:w="16" w:type="dxa"/>
          <w:trHeight w:val="840"/>
        </w:trPr>
        <w:tc>
          <w:tcPr>
            <w:tcW w:w="2578" w:type="dxa"/>
            <w:vMerge/>
            <w:shd w:val="clear" w:color="auto" w:fill="FFFFFF" w:themeFill="background1"/>
          </w:tcPr>
          <w:p w:rsidR="00FE00FF" w:rsidRPr="00AA0DFC" w:rsidRDefault="00FE00FF" w:rsidP="00FE00FF">
            <w:pPr>
              <w:ind w:firstLine="708"/>
              <w:rPr>
                <w:b/>
              </w:rPr>
            </w:pPr>
          </w:p>
        </w:tc>
        <w:tc>
          <w:tcPr>
            <w:tcW w:w="8479" w:type="dxa"/>
            <w:gridSpan w:val="4"/>
            <w:shd w:val="clear" w:color="auto" w:fill="FFFFFF" w:themeFill="background1"/>
          </w:tcPr>
          <w:p w:rsidR="00FE00FF" w:rsidRPr="00AA0DFC" w:rsidRDefault="00FE00FF" w:rsidP="00FE00FF">
            <w:pPr>
              <w:rPr>
                <w:b/>
                <w:color w:val="000000"/>
              </w:rPr>
            </w:pPr>
            <w:r w:rsidRPr="00AA0DFC">
              <w:rPr>
                <w:b/>
                <w:color w:val="000000"/>
              </w:rPr>
              <w:t>Самостоятельная работа№34</w:t>
            </w:r>
          </w:p>
          <w:p w:rsidR="00FE00FF" w:rsidRPr="00AA0DFC" w:rsidRDefault="00FE00FF" w:rsidP="00FE00FF">
            <w:pPr>
              <w:rPr>
                <w:b/>
                <w:color w:val="000000"/>
              </w:rPr>
            </w:pPr>
            <w:r w:rsidRPr="00AA0DFC">
              <w:t xml:space="preserve">Ознакомиться </w:t>
            </w:r>
            <w:r w:rsidRPr="00AA0DFC">
              <w:rPr>
                <w:color w:val="000000"/>
              </w:rPr>
              <w:t>с электронными, решающими усилителями, измерителями, преобразователями.</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20"/>
        </w:trPr>
        <w:tc>
          <w:tcPr>
            <w:tcW w:w="13641" w:type="dxa"/>
            <w:gridSpan w:val="8"/>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rsidRPr="00AA0DFC">
              <w:rPr>
                <w:b/>
                <w:bCs/>
              </w:rPr>
              <w:t>Раздел 5.</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A0DFC">
              <w:rPr>
                <w:b/>
                <w:bCs/>
              </w:rPr>
              <w:t xml:space="preserve">Типовые элементы и устройства </w:t>
            </w:r>
            <w:proofErr w:type="spellStart"/>
            <w:r w:rsidRPr="00AA0DFC">
              <w:rPr>
                <w:b/>
                <w:bCs/>
              </w:rPr>
              <w:t>электроавтоматики</w:t>
            </w:r>
            <w:proofErr w:type="spellEnd"/>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r>
      <w:tr w:rsidR="00FE00FF" w:rsidRPr="00AA0DFC" w:rsidTr="00FE00FF">
        <w:trPr>
          <w:gridAfter w:val="2"/>
          <w:wAfter w:w="16" w:type="dxa"/>
          <w:trHeight w:val="305"/>
        </w:trPr>
        <w:tc>
          <w:tcPr>
            <w:tcW w:w="2578" w:type="dxa"/>
            <w:vMerge w:val="restart"/>
            <w:shd w:val="clear" w:color="auto" w:fill="FFFFFF" w:themeFill="background1"/>
          </w:tcPr>
          <w:p w:rsidR="00FE00FF" w:rsidRPr="00AA0DFC" w:rsidRDefault="00FE00FF" w:rsidP="00FE00FF"/>
          <w:p w:rsidR="00FE00FF" w:rsidRPr="00AA0DFC" w:rsidRDefault="00FE00FF" w:rsidP="00FE00FF">
            <w:pPr>
              <w:rPr>
                <w:b/>
              </w:rPr>
            </w:pPr>
            <w:r w:rsidRPr="00AA0DFC">
              <w:rPr>
                <w:b/>
              </w:rPr>
              <w:t>Тема 5.1</w:t>
            </w:r>
          </w:p>
          <w:p w:rsidR="00FE00FF" w:rsidRPr="00AA0DFC" w:rsidRDefault="00FE00FF" w:rsidP="00FE00FF">
            <w:r w:rsidRPr="00AA0DFC">
              <w:lastRenderedPageBreak/>
              <w:t>Элементы релейно-контакторного управления и защиты</w:t>
            </w:r>
          </w:p>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Pr>
              <w:rPr>
                <w:b/>
                <w:bCs/>
              </w:rPr>
            </w:pPr>
          </w:p>
        </w:tc>
        <w:tc>
          <w:tcPr>
            <w:tcW w:w="8479" w:type="dxa"/>
            <w:gridSpan w:val="4"/>
            <w:shd w:val="clear" w:color="auto" w:fill="FFFFFF" w:themeFill="background1"/>
          </w:tcPr>
          <w:p w:rsidR="00FE00FF" w:rsidRPr="00AA0DFC" w:rsidRDefault="00FE00FF" w:rsidP="00FE00FF">
            <w:pPr>
              <w:ind w:right="57"/>
              <w:rPr>
                <w:b/>
              </w:rPr>
            </w:pPr>
            <w:r w:rsidRPr="00AA0DFC">
              <w:rPr>
                <w:b/>
                <w:bCs/>
              </w:rPr>
              <w:lastRenderedPageBreak/>
              <w:t>Содержание учебного материала</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rPr>
                <w:color w:val="000000"/>
              </w:rPr>
              <w:t xml:space="preserve">Коммутационные элементы. Назначение. Основные понятия. Кнопки </w:t>
            </w:r>
            <w:r w:rsidRPr="00AA0DFC">
              <w:rPr>
                <w:color w:val="000000"/>
              </w:rPr>
              <w:lastRenderedPageBreak/>
              <w:t>управления и тумблеры. Путевые и конечные выключатели.</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183"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jc w:val="center"/>
            </w:pPr>
          </w:p>
          <w:p w:rsidR="00FE00FF" w:rsidRPr="00AA0DFC" w:rsidRDefault="00FE00FF" w:rsidP="00FE00FF">
            <w:pPr>
              <w:jc w:val="center"/>
            </w:pPr>
            <w:r w:rsidRPr="00AA0DFC">
              <w:lastRenderedPageBreak/>
              <w:t>1</w:t>
            </w:r>
          </w:p>
        </w:tc>
        <w:tc>
          <w:tcPr>
            <w:tcW w:w="1795" w:type="dxa"/>
            <w:gridSpan w:val="2"/>
            <w:shd w:val="clear" w:color="auto" w:fill="FFFFFF" w:themeFill="background1"/>
          </w:tcPr>
          <w:p w:rsidR="00FE00FF" w:rsidRPr="00AA0DFC" w:rsidRDefault="00B033DA"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lastRenderedPageBreak/>
              <w:t>ПК</w:t>
            </w:r>
            <w:proofErr w:type="gramStart"/>
            <w:r>
              <w:rPr>
                <w:bCs/>
              </w:rPr>
              <w:t>1</w:t>
            </w:r>
            <w:proofErr w:type="gramEnd"/>
            <w:r>
              <w:rPr>
                <w:bCs/>
              </w:rPr>
              <w:t>.1.-ПК</w:t>
            </w:r>
            <w:proofErr w:type="gramStart"/>
            <w:r>
              <w:rPr>
                <w:bCs/>
              </w:rPr>
              <w:t>1</w:t>
            </w:r>
            <w:proofErr w:type="gramEnd"/>
            <w:r>
              <w:rPr>
                <w:bCs/>
              </w:rPr>
              <w:t>.3.</w:t>
            </w:r>
          </w:p>
        </w:tc>
      </w:tr>
      <w:tr w:rsidR="00FE00FF" w:rsidRPr="00AA0DFC" w:rsidTr="00FE00FF">
        <w:trPr>
          <w:gridAfter w:val="2"/>
          <w:wAfter w:w="16" w:type="dxa"/>
          <w:trHeight w:val="305"/>
        </w:trPr>
        <w:tc>
          <w:tcPr>
            <w:tcW w:w="2578" w:type="dxa"/>
            <w:vMerge/>
            <w:shd w:val="clear" w:color="auto" w:fill="FFFFFF" w:themeFill="background1"/>
          </w:tcPr>
          <w:p w:rsidR="00FE00FF" w:rsidRPr="00AA0DFC" w:rsidRDefault="00FE00FF" w:rsidP="00FE00FF"/>
        </w:tc>
        <w:tc>
          <w:tcPr>
            <w:tcW w:w="8479" w:type="dxa"/>
            <w:gridSpan w:val="4"/>
            <w:shd w:val="clear" w:color="auto" w:fill="FFFFFF" w:themeFill="background1"/>
          </w:tcPr>
          <w:p w:rsidR="00FE00FF" w:rsidRPr="00AA0DFC" w:rsidRDefault="00FE00FF" w:rsidP="00FE00FF">
            <w:pPr>
              <w:ind w:right="57"/>
              <w:rPr>
                <w:b/>
              </w:rPr>
            </w:pPr>
            <w:r w:rsidRPr="00AA0DFC">
              <w:rPr>
                <w:b/>
              </w:rPr>
              <w:t>Самостоятельная работа№35</w:t>
            </w:r>
          </w:p>
          <w:p w:rsidR="00FE00FF" w:rsidRPr="00AA0DFC" w:rsidRDefault="00FE00FF" w:rsidP="00FE00FF">
            <w:pPr>
              <w:ind w:right="57"/>
            </w:pPr>
            <w:r w:rsidRPr="00AA0DFC">
              <w:t>Ознакомиться с электрическими контактами. Режим работы контактов. Конструктивные типы контактов. Материалы контактов.</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jc w:val="center"/>
            </w:pPr>
            <w:r w:rsidRPr="00AA0DFC">
              <w:t>2</w:t>
            </w:r>
          </w:p>
        </w:tc>
        <w:tc>
          <w:tcPr>
            <w:tcW w:w="1183"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jc w:val="center"/>
            </w:pPr>
            <w:r w:rsidRPr="00AA0DFC">
              <w:t>1</w:t>
            </w: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305"/>
        </w:trPr>
        <w:tc>
          <w:tcPr>
            <w:tcW w:w="2578" w:type="dxa"/>
            <w:vMerge/>
            <w:shd w:val="clear" w:color="auto" w:fill="FFFFFF" w:themeFill="background1"/>
          </w:tcPr>
          <w:p w:rsidR="00FE00FF" w:rsidRPr="00AA0DFC" w:rsidRDefault="00FE00FF" w:rsidP="00FE00FF"/>
        </w:tc>
        <w:tc>
          <w:tcPr>
            <w:tcW w:w="8479" w:type="dxa"/>
            <w:gridSpan w:val="4"/>
            <w:shd w:val="clear" w:color="auto" w:fill="FFFFFF" w:themeFill="background1"/>
          </w:tcPr>
          <w:p w:rsidR="00FE00FF" w:rsidRPr="00AA0DFC" w:rsidRDefault="00FE00FF" w:rsidP="00FE00FF">
            <w:pPr>
              <w:ind w:right="57"/>
              <w:rPr>
                <w:b/>
                <w:bCs/>
              </w:rPr>
            </w:pPr>
            <w:r w:rsidRPr="00AA0DFC">
              <w:rPr>
                <w:b/>
                <w:bCs/>
              </w:rPr>
              <w:t>Содержание учебного материала</w:t>
            </w:r>
          </w:p>
          <w:p w:rsidR="00FE00FF" w:rsidRPr="00AA0DFC" w:rsidRDefault="00FE00FF" w:rsidP="00FE00FF">
            <w:pPr>
              <w:ind w:right="57"/>
              <w:rPr>
                <w:b/>
              </w:rPr>
            </w:pPr>
            <w:r w:rsidRPr="00AA0DFC">
              <w:rPr>
                <w:color w:val="000000"/>
              </w:rPr>
              <w:t>Общие сведения. Электромагнитные контакторы. Назначение, устройство и принцип действия различных типов реле, контакторов, магнитных пускателей для электроприводов. Особенности эксплуатации релейно-контакторной аппаратуры.</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val="restart"/>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305"/>
        </w:trPr>
        <w:tc>
          <w:tcPr>
            <w:tcW w:w="2578" w:type="dxa"/>
            <w:vMerge/>
            <w:shd w:val="clear" w:color="auto" w:fill="FFFFFF" w:themeFill="background1"/>
          </w:tcPr>
          <w:p w:rsidR="00FE00FF" w:rsidRPr="00AA0DFC" w:rsidRDefault="00FE00FF" w:rsidP="00FE00FF"/>
        </w:tc>
        <w:tc>
          <w:tcPr>
            <w:tcW w:w="8479" w:type="dxa"/>
            <w:gridSpan w:val="4"/>
            <w:shd w:val="clear" w:color="auto" w:fill="FFFFFF" w:themeFill="background1"/>
          </w:tcPr>
          <w:p w:rsidR="00FE00FF" w:rsidRPr="00AA0DFC" w:rsidRDefault="00FE00FF" w:rsidP="00FE00FF">
            <w:pPr>
              <w:ind w:right="57"/>
              <w:rPr>
                <w:b/>
              </w:rPr>
            </w:pPr>
            <w:r w:rsidRPr="00AA0DFC">
              <w:rPr>
                <w:b/>
              </w:rPr>
              <w:t>Самостоятельная работа№36</w:t>
            </w:r>
          </w:p>
          <w:p w:rsidR="00FE00FF" w:rsidRPr="00AA0DFC" w:rsidRDefault="00FE00FF" w:rsidP="00FE00FF">
            <w:pPr>
              <w:ind w:right="57"/>
              <w:rPr>
                <w:b/>
                <w:bCs/>
              </w:rPr>
            </w:pPr>
            <w:r w:rsidRPr="00AA0DFC">
              <w:t>Составить схему управления на базе электронного полупроводникового реле.</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jc w:val="center"/>
            </w:pPr>
            <w:r w:rsidRPr="00AA0DFC">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305"/>
        </w:trPr>
        <w:tc>
          <w:tcPr>
            <w:tcW w:w="2578" w:type="dxa"/>
            <w:vMerge/>
            <w:shd w:val="clear" w:color="auto" w:fill="FFFFFF" w:themeFill="background1"/>
          </w:tcPr>
          <w:p w:rsidR="00FE00FF" w:rsidRPr="00AA0DFC" w:rsidRDefault="00FE00FF" w:rsidP="00FE00FF"/>
        </w:tc>
        <w:tc>
          <w:tcPr>
            <w:tcW w:w="8479" w:type="dxa"/>
            <w:gridSpan w:val="4"/>
            <w:shd w:val="clear" w:color="auto" w:fill="FFFFFF" w:themeFill="background1"/>
          </w:tcPr>
          <w:p w:rsidR="00FE00FF" w:rsidRPr="00AA0DFC" w:rsidRDefault="00FE00FF" w:rsidP="00FE00FF">
            <w:pPr>
              <w:ind w:right="57"/>
              <w:rPr>
                <w:b/>
                <w:bCs/>
              </w:rPr>
            </w:pPr>
            <w:r w:rsidRPr="00AA0DFC">
              <w:rPr>
                <w:b/>
                <w:bCs/>
              </w:rPr>
              <w:t>Содержание учебного материала</w:t>
            </w:r>
          </w:p>
          <w:p w:rsidR="00FE00FF" w:rsidRPr="00AA0DFC" w:rsidRDefault="00FE00FF" w:rsidP="00FE00FF">
            <w:pPr>
              <w:ind w:right="57"/>
              <w:rPr>
                <w:bCs/>
              </w:rPr>
            </w:pPr>
            <w:r w:rsidRPr="00AA0DFC">
              <w:rPr>
                <w:bCs/>
              </w:rPr>
              <w:t>Специальные виды реле. Типы специальных видов реле. Реле времени. Шаговые искатели и распределители. Магнитоуправляемые контакты (типы и устройство), применение.</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jc w:val="center"/>
            </w:pPr>
            <w:r w:rsidRPr="00AA0DFC">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305"/>
        </w:trPr>
        <w:tc>
          <w:tcPr>
            <w:tcW w:w="2578" w:type="dxa"/>
            <w:vMerge/>
            <w:shd w:val="clear" w:color="auto" w:fill="FFFFFF" w:themeFill="background1"/>
          </w:tcPr>
          <w:p w:rsidR="00FE00FF" w:rsidRPr="00AA0DFC" w:rsidRDefault="00FE00FF" w:rsidP="00FE00FF"/>
        </w:tc>
        <w:tc>
          <w:tcPr>
            <w:tcW w:w="8479" w:type="dxa"/>
            <w:gridSpan w:val="4"/>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
              </w:rPr>
              <w:t>Практическая работа №23</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t>«</w:t>
            </w:r>
            <w:r w:rsidRPr="00AA0DFC">
              <w:rPr>
                <w:bCs/>
              </w:rPr>
              <w:t>Выбор электронных коммутаторов с заданными параметрами для схем управления исполнительными механизмами</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jc w:val="center"/>
            </w:pPr>
            <w:r w:rsidRPr="00AA0DFC">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193"/>
        </w:trPr>
        <w:tc>
          <w:tcPr>
            <w:tcW w:w="2578" w:type="dxa"/>
            <w:vMerge w:val="restart"/>
            <w:shd w:val="clear" w:color="auto" w:fill="FFFFFF" w:themeFill="background1"/>
          </w:tcPr>
          <w:p w:rsidR="00FE00FF" w:rsidRPr="00AA0DFC" w:rsidRDefault="00FE00FF" w:rsidP="00FE00FF"/>
          <w:p w:rsidR="00FE00FF" w:rsidRPr="00AA0DFC" w:rsidRDefault="00FE00FF" w:rsidP="00FE00FF">
            <w:pPr>
              <w:rPr>
                <w:b/>
              </w:rPr>
            </w:pPr>
            <w:r w:rsidRPr="00AA0DFC">
              <w:rPr>
                <w:b/>
              </w:rPr>
              <w:t>Тема 5.2</w:t>
            </w:r>
          </w:p>
          <w:p w:rsidR="00FE00FF" w:rsidRPr="00AA0DFC" w:rsidRDefault="00FE00FF" w:rsidP="00FE00FF">
            <w:r w:rsidRPr="00AA0DFC">
              <w:t>Бесконтактные устройства автоматики</w:t>
            </w:r>
          </w:p>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Pr>
              <w:ind w:firstLine="708"/>
            </w:pPr>
          </w:p>
          <w:p w:rsidR="00FE00FF" w:rsidRPr="00AA0DFC" w:rsidRDefault="00FE00FF" w:rsidP="00FE00FF">
            <w:pPr>
              <w:ind w:firstLine="708"/>
            </w:pPr>
          </w:p>
          <w:p w:rsidR="00FE00FF" w:rsidRPr="00AA0DFC" w:rsidRDefault="00FE00FF" w:rsidP="00FE00FF">
            <w:pPr>
              <w:ind w:firstLine="708"/>
            </w:pPr>
          </w:p>
          <w:p w:rsidR="00FE00FF" w:rsidRPr="00AA0DFC" w:rsidRDefault="00FE00FF" w:rsidP="00FE00FF">
            <w:pPr>
              <w:ind w:firstLine="708"/>
            </w:pPr>
          </w:p>
          <w:p w:rsidR="00FE00FF" w:rsidRPr="00AA0DFC" w:rsidRDefault="00FE00FF" w:rsidP="00FE00FF">
            <w:pPr>
              <w:ind w:firstLine="708"/>
            </w:pPr>
          </w:p>
          <w:p w:rsidR="00FE00FF" w:rsidRPr="00AA0DFC" w:rsidRDefault="00FE00FF" w:rsidP="00FE00FF">
            <w:pPr>
              <w:ind w:firstLine="708"/>
            </w:pPr>
          </w:p>
          <w:p w:rsidR="00FE00FF" w:rsidRPr="00AA0DFC" w:rsidRDefault="00FE00FF" w:rsidP="00FE00FF">
            <w:pPr>
              <w:ind w:firstLine="708"/>
            </w:pPr>
          </w:p>
          <w:p w:rsidR="00FE00FF" w:rsidRPr="00AA0DFC" w:rsidRDefault="00FE00FF" w:rsidP="00FE00FF">
            <w:pPr>
              <w:ind w:firstLine="708"/>
            </w:pPr>
          </w:p>
        </w:tc>
        <w:tc>
          <w:tcPr>
            <w:tcW w:w="8479" w:type="dxa"/>
            <w:gridSpan w:val="4"/>
            <w:shd w:val="clear" w:color="auto" w:fill="FFFFFF" w:themeFill="background1"/>
          </w:tcPr>
          <w:p w:rsidR="00FE00FF" w:rsidRPr="00AA0DFC" w:rsidRDefault="00FE00FF" w:rsidP="00FE00FF">
            <w:pPr>
              <w:ind w:right="57"/>
              <w:rPr>
                <w:b/>
              </w:rPr>
            </w:pPr>
            <w:r w:rsidRPr="00AA0DFC">
              <w:rPr>
                <w:b/>
              </w:rPr>
              <w:lastRenderedPageBreak/>
              <w:t>Содержание учебного материала</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AA0DFC">
              <w:rPr>
                <w:color w:val="000000"/>
              </w:rPr>
              <w:t>Назначение и области применения бесконтактных устройств автоматики.</w:t>
            </w:r>
          </w:p>
          <w:p w:rsidR="00FE00FF" w:rsidRPr="00AA0DFC" w:rsidRDefault="00FE00FF" w:rsidP="00FE00FF">
            <w:r w:rsidRPr="00AA0DFC">
              <w:t>Индуктивные бесконтактные датчики-выключатели (назначение, принцип работы, характеристики, применение в САУ). Достоинства и недостатки датчиков.</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val="restart"/>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r w:rsidRPr="00AA0DFC">
              <w:t>2</w:t>
            </w: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r w:rsidRPr="00AA0DFC">
              <w:t>2</w:t>
            </w:r>
          </w:p>
        </w:tc>
        <w:tc>
          <w:tcPr>
            <w:tcW w:w="1795" w:type="dxa"/>
            <w:gridSpan w:val="2"/>
            <w:shd w:val="clear" w:color="auto" w:fill="FFFFFF" w:themeFill="background1"/>
          </w:tcPr>
          <w:p w:rsidR="00FE00FF" w:rsidRPr="00AA0DFC" w:rsidRDefault="00B033DA"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lastRenderedPageBreak/>
              <w:t>ПК</w:t>
            </w:r>
            <w:proofErr w:type="gramStart"/>
            <w:r>
              <w:rPr>
                <w:bCs/>
              </w:rPr>
              <w:t>1</w:t>
            </w:r>
            <w:proofErr w:type="gramEnd"/>
            <w:r>
              <w:rPr>
                <w:bCs/>
              </w:rPr>
              <w:t>.1.-ПК</w:t>
            </w:r>
            <w:proofErr w:type="gramStart"/>
            <w:r>
              <w:rPr>
                <w:bCs/>
              </w:rPr>
              <w:t>1</w:t>
            </w:r>
            <w:proofErr w:type="gramEnd"/>
            <w:r>
              <w:rPr>
                <w:bCs/>
              </w:rPr>
              <w:t>.3.</w:t>
            </w:r>
          </w:p>
        </w:tc>
      </w:tr>
      <w:tr w:rsidR="00FE00FF" w:rsidRPr="00AA0DFC" w:rsidTr="00FE00FF">
        <w:trPr>
          <w:gridAfter w:val="2"/>
          <w:wAfter w:w="16" w:type="dxa"/>
          <w:trHeight w:val="193"/>
        </w:trPr>
        <w:tc>
          <w:tcPr>
            <w:tcW w:w="2578" w:type="dxa"/>
            <w:vMerge/>
            <w:shd w:val="clear" w:color="auto" w:fill="FFFFFF" w:themeFill="background1"/>
          </w:tcPr>
          <w:p w:rsidR="00FE00FF" w:rsidRPr="00AA0DFC" w:rsidRDefault="00FE00FF" w:rsidP="00FE00FF"/>
        </w:tc>
        <w:tc>
          <w:tcPr>
            <w:tcW w:w="8479" w:type="dxa"/>
            <w:gridSpan w:val="4"/>
            <w:shd w:val="clear" w:color="auto" w:fill="FFFFFF" w:themeFill="background1"/>
          </w:tcPr>
          <w:p w:rsidR="00FE00FF" w:rsidRPr="00AA0DFC" w:rsidRDefault="00FE00FF" w:rsidP="00FE00FF">
            <w:pPr>
              <w:ind w:right="57"/>
              <w:rPr>
                <w:b/>
              </w:rPr>
            </w:pPr>
            <w:r w:rsidRPr="00AA0DFC">
              <w:rPr>
                <w:b/>
              </w:rPr>
              <w:t>Самостоятельная работа№37</w:t>
            </w:r>
          </w:p>
          <w:p w:rsidR="00FE00FF" w:rsidRPr="00AA0DFC" w:rsidRDefault="00FE00FF" w:rsidP="00FE00FF">
            <w:pPr>
              <w:ind w:right="57"/>
              <w:rPr>
                <w:b/>
              </w:rPr>
            </w:pPr>
            <w:r w:rsidRPr="00AA0DFC">
              <w:t>Изучить бесконтактные устройства автоматики. Привести примеры использования в САУ</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jc w:val="center"/>
            </w:pPr>
            <w:r w:rsidRPr="00AA0DFC">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193"/>
        </w:trPr>
        <w:tc>
          <w:tcPr>
            <w:tcW w:w="2578" w:type="dxa"/>
            <w:vMerge/>
            <w:shd w:val="clear" w:color="auto" w:fill="FFFFFF" w:themeFill="background1"/>
          </w:tcPr>
          <w:p w:rsidR="00FE00FF" w:rsidRPr="00AA0DFC" w:rsidRDefault="00FE00FF" w:rsidP="00FE00FF"/>
        </w:tc>
        <w:tc>
          <w:tcPr>
            <w:tcW w:w="8479" w:type="dxa"/>
            <w:gridSpan w:val="4"/>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
              </w:rPr>
              <w:t>Практическая работа № 24</w:t>
            </w:r>
          </w:p>
          <w:p w:rsidR="00FE00FF" w:rsidRPr="00AA0DFC" w:rsidRDefault="00FE00FF" w:rsidP="00FE00FF">
            <w:pPr>
              <w:ind w:right="57"/>
              <w:rPr>
                <w:b/>
              </w:rPr>
            </w:pPr>
            <w:r w:rsidRPr="00AA0DFC">
              <w:t>«Расчет и выбор бесконтактных реле»</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277"/>
        </w:trPr>
        <w:tc>
          <w:tcPr>
            <w:tcW w:w="2578" w:type="dxa"/>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8479" w:type="dxa"/>
            <w:gridSpan w:val="4"/>
            <w:shd w:val="clear" w:color="auto" w:fill="FFFFFF" w:themeFill="background1"/>
          </w:tcPr>
          <w:p w:rsidR="00FE00FF" w:rsidRPr="00AA0DFC" w:rsidRDefault="00FE00FF" w:rsidP="00FE00FF">
            <w:pPr>
              <w:ind w:right="57"/>
              <w:rPr>
                <w:b/>
              </w:rPr>
            </w:pPr>
            <w:r w:rsidRPr="00AA0DFC">
              <w:rPr>
                <w:b/>
              </w:rPr>
              <w:t>Содержание учебного материала</w:t>
            </w:r>
          </w:p>
          <w:p w:rsidR="00FE00FF" w:rsidRPr="00AA0DFC" w:rsidRDefault="00FE00FF" w:rsidP="00FE00FF">
            <w:pPr>
              <w:ind w:right="57"/>
              <w:rPr>
                <w:color w:val="000000"/>
              </w:rPr>
            </w:pPr>
            <w:r w:rsidRPr="00AA0DFC">
              <w:t>Ёмкостные бесконтактные датчики-выключатели (назначение, принцип работы, характеристики, применение в САУ).</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183" w:type="dxa"/>
            <w:gridSpan w:val="2"/>
            <w:vMerge/>
            <w:shd w:val="clear" w:color="auto" w:fill="FFFFFF" w:themeFill="background1"/>
          </w:tcPr>
          <w:p w:rsidR="00FE00FF" w:rsidRPr="00AA0DFC" w:rsidRDefault="00FE00FF" w:rsidP="00FE00FF">
            <w:pPr>
              <w:jc w:val="center"/>
            </w:pPr>
          </w:p>
        </w:tc>
        <w:tc>
          <w:tcPr>
            <w:tcW w:w="1795" w:type="dxa"/>
            <w:gridSpan w:val="2"/>
            <w:shd w:val="clear" w:color="auto" w:fill="FFFFFF" w:themeFill="background1"/>
          </w:tcPr>
          <w:p w:rsidR="00FE00FF" w:rsidRPr="00AA0DFC" w:rsidRDefault="00FE00FF" w:rsidP="00FE00FF">
            <w:pPr>
              <w:jc w:val="center"/>
            </w:pPr>
          </w:p>
        </w:tc>
      </w:tr>
      <w:tr w:rsidR="00FE00FF" w:rsidRPr="00AA0DFC" w:rsidTr="00FE00FF">
        <w:trPr>
          <w:gridAfter w:val="2"/>
          <w:wAfter w:w="16" w:type="dxa"/>
          <w:trHeight w:val="277"/>
        </w:trPr>
        <w:tc>
          <w:tcPr>
            <w:tcW w:w="2578" w:type="dxa"/>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8479" w:type="dxa"/>
            <w:gridSpan w:val="4"/>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
              </w:rPr>
              <w:t>Практическая работа № 25</w:t>
            </w:r>
          </w:p>
          <w:p w:rsidR="00FE00FF" w:rsidRPr="00AA0DFC" w:rsidRDefault="00FE00FF" w:rsidP="00FE00FF">
            <w:pPr>
              <w:ind w:right="57"/>
              <w:rPr>
                <w:b/>
              </w:rPr>
            </w:pPr>
            <w:r w:rsidRPr="00AA0DFC">
              <w:t>«</w:t>
            </w:r>
            <w:r w:rsidRPr="00AA0DFC">
              <w:rPr>
                <w:color w:val="000000"/>
              </w:rPr>
              <w:t>Построение временной задержки сигнала цифровыми схемами».</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183" w:type="dxa"/>
            <w:gridSpan w:val="2"/>
            <w:vMerge/>
            <w:shd w:val="clear" w:color="auto" w:fill="FFFFFF" w:themeFill="background1"/>
          </w:tcPr>
          <w:p w:rsidR="00FE00FF" w:rsidRPr="00AA0DFC" w:rsidRDefault="00FE00FF" w:rsidP="00FE00FF">
            <w:pPr>
              <w:jc w:val="center"/>
            </w:pPr>
          </w:p>
        </w:tc>
        <w:tc>
          <w:tcPr>
            <w:tcW w:w="1795" w:type="dxa"/>
            <w:gridSpan w:val="2"/>
            <w:shd w:val="clear" w:color="auto" w:fill="FFFFFF" w:themeFill="background1"/>
          </w:tcPr>
          <w:p w:rsidR="00FE00FF" w:rsidRPr="00AA0DFC" w:rsidRDefault="00FE00FF" w:rsidP="00FE00FF">
            <w:pPr>
              <w:jc w:val="center"/>
            </w:pPr>
          </w:p>
        </w:tc>
      </w:tr>
      <w:bookmarkEnd w:id="3"/>
      <w:tr w:rsidR="00FE00FF" w:rsidRPr="00AA0DFC" w:rsidTr="00FE00FF">
        <w:trPr>
          <w:gridAfter w:val="2"/>
          <w:wAfter w:w="16" w:type="dxa"/>
          <w:trHeight w:val="277"/>
        </w:trPr>
        <w:tc>
          <w:tcPr>
            <w:tcW w:w="2578" w:type="dxa"/>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8479" w:type="dxa"/>
            <w:gridSpan w:val="4"/>
            <w:shd w:val="clear" w:color="auto" w:fill="FFFFFF" w:themeFill="background1"/>
          </w:tcPr>
          <w:p w:rsidR="00FE00FF" w:rsidRPr="00AA0DFC" w:rsidRDefault="00FE00FF" w:rsidP="00FE00FF">
            <w:pPr>
              <w:ind w:right="57"/>
              <w:rPr>
                <w:b/>
              </w:rPr>
            </w:pPr>
            <w:r w:rsidRPr="00AA0DFC">
              <w:rPr>
                <w:b/>
              </w:rPr>
              <w:t>Содержание учебного материала.</w:t>
            </w:r>
          </w:p>
          <w:p w:rsidR="00FE00FF" w:rsidRPr="00AA0DFC" w:rsidRDefault="00FE00FF" w:rsidP="00FE00FF">
            <w:pPr>
              <w:ind w:right="57"/>
              <w:rPr>
                <w:b/>
              </w:rPr>
            </w:pPr>
            <w:r w:rsidRPr="00AA0DFC">
              <w:t xml:space="preserve">Оптические  бесконтактные датчики выключатели (назначение, принцип </w:t>
            </w:r>
            <w:r w:rsidRPr="00AA0DFC">
              <w:lastRenderedPageBreak/>
              <w:t>работы, характеристики, применение в САУ).</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lastRenderedPageBreak/>
              <w:t>2</w:t>
            </w:r>
          </w:p>
        </w:tc>
        <w:tc>
          <w:tcPr>
            <w:tcW w:w="1183" w:type="dxa"/>
            <w:gridSpan w:val="2"/>
            <w:vMerge/>
            <w:shd w:val="clear" w:color="auto" w:fill="FFFFFF" w:themeFill="background1"/>
          </w:tcPr>
          <w:p w:rsidR="00FE00FF" w:rsidRPr="00AA0DFC" w:rsidRDefault="00FE00FF" w:rsidP="00FE00FF">
            <w:pPr>
              <w:jc w:val="center"/>
            </w:pPr>
          </w:p>
        </w:tc>
        <w:tc>
          <w:tcPr>
            <w:tcW w:w="1795" w:type="dxa"/>
            <w:gridSpan w:val="2"/>
            <w:shd w:val="clear" w:color="auto" w:fill="FFFFFF" w:themeFill="background1"/>
          </w:tcPr>
          <w:p w:rsidR="00FE00FF" w:rsidRPr="00AA0DFC" w:rsidRDefault="00FE00FF" w:rsidP="00FE00FF">
            <w:pPr>
              <w:jc w:val="center"/>
            </w:pPr>
          </w:p>
        </w:tc>
      </w:tr>
      <w:tr w:rsidR="00FE00FF" w:rsidRPr="00AA0DFC" w:rsidTr="00FE00FF">
        <w:trPr>
          <w:gridAfter w:val="2"/>
          <w:wAfter w:w="16" w:type="dxa"/>
          <w:trHeight w:val="277"/>
        </w:trPr>
        <w:tc>
          <w:tcPr>
            <w:tcW w:w="2578" w:type="dxa"/>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8479" w:type="dxa"/>
            <w:gridSpan w:val="4"/>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r w:rsidRPr="00AA0DFC">
              <w:rPr>
                <w:b/>
              </w:rPr>
              <w:t>Лабораторная работа №11</w:t>
            </w:r>
          </w:p>
          <w:p w:rsidR="00FE00FF" w:rsidRPr="00AA0DFC" w:rsidRDefault="00FE00FF" w:rsidP="00FE00FF">
            <w:pPr>
              <w:ind w:right="57"/>
              <w:rPr>
                <w:b/>
              </w:rPr>
            </w:pPr>
            <w:r w:rsidRPr="00AA0DFC">
              <w:t>«Электронные коммутаторы»</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jc w:val="center"/>
            </w:pPr>
          </w:p>
        </w:tc>
        <w:tc>
          <w:tcPr>
            <w:tcW w:w="1795" w:type="dxa"/>
            <w:gridSpan w:val="2"/>
            <w:shd w:val="clear" w:color="auto" w:fill="FFFFFF" w:themeFill="background1"/>
          </w:tcPr>
          <w:p w:rsidR="00FE00FF" w:rsidRPr="00AA0DFC" w:rsidRDefault="00FE00FF" w:rsidP="00FE00FF">
            <w:pPr>
              <w:jc w:val="center"/>
            </w:pPr>
          </w:p>
        </w:tc>
      </w:tr>
      <w:tr w:rsidR="00FE00FF" w:rsidRPr="00AA0DFC" w:rsidTr="00FE00FF">
        <w:trPr>
          <w:gridAfter w:val="2"/>
          <w:wAfter w:w="16" w:type="dxa"/>
          <w:trHeight w:val="277"/>
        </w:trPr>
        <w:tc>
          <w:tcPr>
            <w:tcW w:w="2578" w:type="dxa"/>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8479" w:type="dxa"/>
            <w:gridSpan w:val="4"/>
            <w:shd w:val="clear" w:color="auto" w:fill="FFFFFF" w:themeFill="background1"/>
          </w:tcPr>
          <w:p w:rsidR="00FE00FF" w:rsidRPr="00AA0DFC" w:rsidRDefault="00FE00FF" w:rsidP="00FE00FF">
            <w:pPr>
              <w:ind w:right="57"/>
              <w:rPr>
                <w:b/>
              </w:rPr>
            </w:pPr>
            <w:r w:rsidRPr="00AA0DFC">
              <w:rPr>
                <w:b/>
              </w:rPr>
              <w:t>Содержание учебного материала</w:t>
            </w:r>
          </w:p>
          <w:p w:rsidR="00FE00FF" w:rsidRPr="00AA0DFC" w:rsidRDefault="00FE00FF" w:rsidP="00FE00FF">
            <w:pPr>
              <w:ind w:right="57"/>
              <w:rPr>
                <w:b/>
              </w:rPr>
            </w:pPr>
            <w:r w:rsidRPr="00AA0DFC">
              <w:rPr>
                <w:color w:val="000000"/>
              </w:rPr>
              <w:t xml:space="preserve">Электронное полупроводниковое реле. Цифровые реле на счетчиках. </w:t>
            </w:r>
            <w:proofErr w:type="spellStart"/>
            <w:r w:rsidRPr="00AA0DFC">
              <w:rPr>
                <w:color w:val="000000"/>
              </w:rPr>
              <w:t>Построениевременной</w:t>
            </w:r>
            <w:proofErr w:type="spellEnd"/>
            <w:r w:rsidRPr="00AA0DFC">
              <w:rPr>
                <w:color w:val="000000"/>
              </w:rPr>
              <w:t xml:space="preserve"> задержки сигнала цифровыми схемами.</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jc w:val="center"/>
            </w:pPr>
          </w:p>
        </w:tc>
        <w:tc>
          <w:tcPr>
            <w:tcW w:w="1795" w:type="dxa"/>
            <w:gridSpan w:val="2"/>
            <w:shd w:val="clear" w:color="auto" w:fill="FFFFFF" w:themeFill="background1"/>
          </w:tcPr>
          <w:p w:rsidR="00FE00FF" w:rsidRPr="00AA0DFC" w:rsidRDefault="00FE00FF" w:rsidP="00FE00FF">
            <w:pPr>
              <w:jc w:val="center"/>
            </w:pPr>
          </w:p>
        </w:tc>
      </w:tr>
      <w:tr w:rsidR="00FE00FF" w:rsidRPr="00AA0DFC" w:rsidTr="00FE00FF">
        <w:trPr>
          <w:gridAfter w:val="2"/>
          <w:wAfter w:w="16" w:type="dxa"/>
          <w:trHeight w:val="277"/>
        </w:trPr>
        <w:tc>
          <w:tcPr>
            <w:tcW w:w="2578" w:type="dxa"/>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8479" w:type="dxa"/>
            <w:gridSpan w:val="4"/>
            <w:shd w:val="clear" w:color="auto" w:fill="FFFFFF" w:themeFill="background1"/>
          </w:tcPr>
          <w:p w:rsidR="00FE00FF" w:rsidRPr="00AA0DFC" w:rsidRDefault="00FE00FF" w:rsidP="00FE00FF">
            <w:pPr>
              <w:ind w:right="57"/>
              <w:rPr>
                <w:b/>
              </w:rPr>
            </w:pPr>
            <w:r w:rsidRPr="00AA0DFC">
              <w:rPr>
                <w:b/>
              </w:rPr>
              <w:t>Практическая работа№26</w:t>
            </w:r>
          </w:p>
          <w:p w:rsidR="00FE00FF" w:rsidRPr="00AA0DFC" w:rsidRDefault="00FE00FF" w:rsidP="00FE00FF">
            <w:pPr>
              <w:ind w:right="57"/>
              <w:rPr>
                <w:b/>
              </w:rPr>
            </w:pPr>
            <w:r w:rsidRPr="00AA0DFC">
              <w:t>Изучить схему и принцип работы фотоэлектрического датчика.</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jc w:val="center"/>
            </w:pPr>
          </w:p>
        </w:tc>
        <w:tc>
          <w:tcPr>
            <w:tcW w:w="1795" w:type="dxa"/>
            <w:gridSpan w:val="2"/>
            <w:shd w:val="clear" w:color="auto" w:fill="FFFFFF" w:themeFill="background1"/>
          </w:tcPr>
          <w:p w:rsidR="00FE00FF" w:rsidRPr="00AA0DFC" w:rsidRDefault="00FE00FF" w:rsidP="00FE00FF">
            <w:pPr>
              <w:jc w:val="center"/>
            </w:pPr>
          </w:p>
        </w:tc>
      </w:tr>
      <w:tr w:rsidR="00FE00FF" w:rsidRPr="00AA0DFC" w:rsidTr="00FE00FF">
        <w:trPr>
          <w:gridAfter w:val="2"/>
          <w:wAfter w:w="16" w:type="dxa"/>
          <w:trHeight w:val="277"/>
        </w:trPr>
        <w:tc>
          <w:tcPr>
            <w:tcW w:w="2578" w:type="dxa"/>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8479" w:type="dxa"/>
            <w:gridSpan w:val="4"/>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r w:rsidRPr="00AA0DFC">
              <w:rPr>
                <w:b/>
              </w:rPr>
              <w:t>Практическая работа №27</w:t>
            </w:r>
          </w:p>
          <w:p w:rsidR="00FE00FF" w:rsidRPr="00AA0DFC" w:rsidRDefault="00FE00FF" w:rsidP="00FE00FF">
            <w:pPr>
              <w:ind w:right="57"/>
              <w:rPr>
                <w:b/>
              </w:rPr>
            </w:pPr>
            <w:r w:rsidRPr="00AA0DFC">
              <w:t>«Составление схем на базе электронных полупроводниковых реле».</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jc w:val="center"/>
              <w:rPr>
                <w:bCs/>
              </w:rPr>
            </w:pPr>
          </w:p>
        </w:tc>
        <w:tc>
          <w:tcPr>
            <w:tcW w:w="1795" w:type="dxa"/>
            <w:gridSpan w:val="2"/>
            <w:shd w:val="clear" w:color="auto" w:fill="FFFFFF" w:themeFill="background1"/>
          </w:tcPr>
          <w:p w:rsidR="00FE00FF" w:rsidRPr="00AA0DFC" w:rsidRDefault="00FE00FF" w:rsidP="00FE00FF">
            <w:pPr>
              <w:jc w:val="center"/>
              <w:rPr>
                <w:bCs/>
              </w:rPr>
            </w:pPr>
          </w:p>
        </w:tc>
      </w:tr>
      <w:tr w:rsidR="00FE00FF" w:rsidRPr="00AA0DFC" w:rsidTr="00FE00FF">
        <w:trPr>
          <w:gridAfter w:val="2"/>
          <w:wAfter w:w="16" w:type="dxa"/>
          <w:trHeight w:val="277"/>
        </w:trPr>
        <w:tc>
          <w:tcPr>
            <w:tcW w:w="2578" w:type="dxa"/>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8479" w:type="dxa"/>
            <w:gridSpan w:val="4"/>
            <w:shd w:val="clear" w:color="auto" w:fill="FFFFFF" w:themeFill="background1"/>
          </w:tcPr>
          <w:p w:rsidR="00FE00FF" w:rsidRPr="00AA0DFC" w:rsidRDefault="00FE00FF" w:rsidP="00FE00FF">
            <w:pPr>
              <w:rPr>
                <w:b/>
              </w:rPr>
            </w:pPr>
            <w:r w:rsidRPr="00AA0DFC">
              <w:rPr>
                <w:b/>
              </w:rPr>
              <w:t>Лабораторная работа №12</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r w:rsidRPr="00AA0DFC">
              <w:t>Бесконтактные датчики-выключатели</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jc w:val="center"/>
              <w:rPr>
                <w:bCs/>
              </w:rPr>
            </w:pPr>
          </w:p>
        </w:tc>
        <w:tc>
          <w:tcPr>
            <w:tcW w:w="1795" w:type="dxa"/>
            <w:gridSpan w:val="2"/>
            <w:shd w:val="clear" w:color="auto" w:fill="FFFFFF" w:themeFill="background1"/>
          </w:tcPr>
          <w:p w:rsidR="00FE00FF" w:rsidRPr="00AA0DFC" w:rsidRDefault="00FE00FF" w:rsidP="00FE00FF">
            <w:pPr>
              <w:jc w:val="center"/>
              <w:rPr>
                <w:bCs/>
              </w:rPr>
            </w:pPr>
          </w:p>
        </w:tc>
      </w:tr>
      <w:tr w:rsidR="00FE00FF" w:rsidRPr="00AA0DFC" w:rsidTr="00FE00FF">
        <w:trPr>
          <w:gridAfter w:val="2"/>
          <w:wAfter w:w="16" w:type="dxa"/>
          <w:trHeight w:val="277"/>
        </w:trPr>
        <w:tc>
          <w:tcPr>
            <w:tcW w:w="13641" w:type="dxa"/>
            <w:gridSpan w:val="8"/>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AA0DFC">
              <w:rPr>
                <w:b/>
                <w:bCs/>
              </w:rPr>
              <w:t>Раздел 6</w:t>
            </w:r>
          </w:p>
          <w:p w:rsidR="00FE00FF" w:rsidRPr="00AA0DFC" w:rsidRDefault="00FE00FF" w:rsidP="00FE00FF">
            <w:pPr>
              <w:jc w:val="center"/>
              <w:rPr>
                <w:b/>
                <w:bCs/>
              </w:rPr>
            </w:pPr>
            <w:r w:rsidRPr="00AA0DFC">
              <w:rPr>
                <w:b/>
                <w:bCs/>
              </w:rPr>
              <w:t>Исполнительные элементы систем автоматики</w:t>
            </w: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r>
      <w:tr w:rsidR="00FE00FF" w:rsidRPr="00AA0DFC" w:rsidTr="00FE00FF">
        <w:trPr>
          <w:gridAfter w:val="2"/>
          <w:wAfter w:w="16" w:type="dxa"/>
          <w:trHeight w:val="874"/>
        </w:trPr>
        <w:tc>
          <w:tcPr>
            <w:tcW w:w="2578" w:type="dxa"/>
            <w:shd w:val="clear" w:color="auto" w:fill="FFFFFF" w:themeFill="background1"/>
          </w:tcPr>
          <w:p w:rsidR="00FE00FF" w:rsidRPr="00AA0DFC" w:rsidRDefault="00FE00FF" w:rsidP="00FE00FF">
            <w:pPr>
              <w:rPr>
                <w:b/>
              </w:rPr>
            </w:pPr>
            <w:r w:rsidRPr="00AA0DFC">
              <w:rPr>
                <w:b/>
              </w:rPr>
              <w:t>Тема 6.1</w:t>
            </w:r>
          </w:p>
          <w:p w:rsidR="00FE00FF" w:rsidRPr="00AA0DFC" w:rsidRDefault="00FE00FF" w:rsidP="00FE00FF">
            <w:r w:rsidRPr="00AA0DFC">
              <w:t>Классификация</w:t>
            </w:r>
          </w:p>
          <w:p w:rsidR="00FE00FF" w:rsidRPr="00AA0DFC" w:rsidRDefault="00FE00FF" w:rsidP="00FE00FF">
            <w:r w:rsidRPr="00AA0DFC">
              <w:t>и общие характеристики (ИЭ)</w:t>
            </w:r>
          </w:p>
        </w:tc>
        <w:tc>
          <w:tcPr>
            <w:tcW w:w="8479" w:type="dxa"/>
            <w:gridSpan w:val="4"/>
            <w:shd w:val="clear" w:color="auto" w:fill="FFFFFF" w:themeFill="background1"/>
          </w:tcPr>
          <w:p w:rsidR="00FE00FF" w:rsidRPr="00AA0DFC" w:rsidRDefault="00FE00FF" w:rsidP="00FE00FF">
            <w:pPr>
              <w:ind w:right="57"/>
              <w:rPr>
                <w:b/>
              </w:rPr>
            </w:pPr>
            <w:r w:rsidRPr="00AA0DFC">
              <w:rPr>
                <w:b/>
              </w:rPr>
              <w:t>Содержание учебного материала</w:t>
            </w:r>
          </w:p>
          <w:p w:rsidR="00FE00FF" w:rsidRPr="00AA0DFC" w:rsidRDefault="00FE00FF" w:rsidP="00FE00FF">
            <w:pPr>
              <w:ind w:right="57"/>
              <w:rPr>
                <w:color w:val="000000"/>
              </w:rPr>
            </w:pPr>
            <w:r w:rsidRPr="00AA0DFC">
              <w:rPr>
                <w:color w:val="000000"/>
              </w:rPr>
              <w:t>Классификация исполнительных элементов. Общие характеристики исполнительных элементов.</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val="restart"/>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rsidRPr="00AA0DFC">
              <w:t>2</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B033DA"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ПК</w:t>
            </w:r>
            <w:proofErr w:type="gramStart"/>
            <w:r>
              <w:rPr>
                <w:bCs/>
              </w:rPr>
              <w:t>1</w:t>
            </w:r>
            <w:proofErr w:type="gramEnd"/>
            <w:r>
              <w:rPr>
                <w:bCs/>
              </w:rPr>
              <w:t>.1.-ПК</w:t>
            </w:r>
            <w:proofErr w:type="gramStart"/>
            <w:r>
              <w:rPr>
                <w:bCs/>
              </w:rPr>
              <w:t>1</w:t>
            </w:r>
            <w:proofErr w:type="gramEnd"/>
            <w:r>
              <w:rPr>
                <w:bCs/>
              </w:rPr>
              <w:t>.3.</w:t>
            </w:r>
          </w:p>
        </w:tc>
      </w:tr>
      <w:tr w:rsidR="00FE00FF" w:rsidRPr="00AA0DFC" w:rsidTr="00FE00FF">
        <w:trPr>
          <w:gridAfter w:val="2"/>
          <w:wAfter w:w="16" w:type="dxa"/>
          <w:trHeight w:val="20"/>
        </w:trPr>
        <w:tc>
          <w:tcPr>
            <w:tcW w:w="2578" w:type="dxa"/>
            <w:vMerge w:val="restart"/>
            <w:shd w:val="clear" w:color="auto" w:fill="FFFFFF" w:themeFill="background1"/>
          </w:tcPr>
          <w:p w:rsidR="00FE00FF" w:rsidRPr="00AA0DFC" w:rsidRDefault="00FE00FF" w:rsidP="00FE00FF">
            <w:pPr>
              <w:rPr>
                <w:b/>
              </w:rPr>
            </w:pPr>
          </w:p>
          <w:p w:rsidR="00FE00FF" w:rsidRPr="00AA0DFC" w:rsidRDefault="00FE00FF" w:rsidP="00FE00FF">
            <w:pPr>
              <w:rPr>
                <w:b/>
              </w:rPr>
            </w:pPr>
            <w:r w:rsidRPr="00AA0DFC">
              <w:rPr>
                <w:b/>
              </w:rPr>
              <w:t>Тема 6.2</w:t>
            </w:r>
          </w:p>
          <w:p w:rsidR="00FE00FF" w:rsidRPr="00AA0DFC" w:rsidRDefault="00FE00FF" w:rsidP="00FE00FF">
            <w:r w:rsidRPr="00AA0DFC">
              <w:t>Исполнительные</w:t>
            </w:r>
          </w:p>
          <w:p w:rsidR="00FE00FF" w:rsidRPr="00AA0DFC" w:rsidRDefault="00FE00FF" w:rsidP="00FE00FF">
            <w:pPr>
              <w:rPr>
                <w:b/>
              </w:rPr>
            </w:pPr>
            <w:r w:rsidRPr="00AA0DFC">
              <w:t>Электромагнитные устройства</w:t>
            </w:r>
          </w:p>
        </w:tc>
        <w:tc>
          <w:tcPr>
            <w:tcW w:w="8479" w:type="dxa"/>
            <w:gridSpan w:val="4"/>
            <w:shd w:val="clear" w:color="auto" w:fill="FFFFFF" w:themeFill="background1"/>
          </w:tcPr>
          <w:p w:rsidR="00FE00FF" w:rsidRPr="00AA0DFC" w:rsidRDefault="00FE00FF" w:rsidP="00FE00FF">
            <w:pPr>
              <w:ind w:right="57"/>
              <w:rPr>
                <w:b/>
              </w:rPr>
            </w:pPr>
            <w:r w:rsidRPr="00AA0DFC">
              <w:rPr>
                <w:b/>
              </w:rPr>
              <w:t>Содержание учебного материала</w:t>
            </w:r>
          </w:p>
          <w:p w:rsidR="00FE00FF" w:rsidRPr="00AA0DFC" w:rsidRDefault="00FE00FF" w:rsidP="00FE00FF">
            <w:r w:rsidRPr="00AA0DFC">
              <w:t>Классификация электромагнитов. Порядок расчёта нейтрального электромагнита.</w:t>
            </w:r>
          </w:p>
          <w:p w:rsidR="00FE00FF" w:rsidRPr="00AA0DFC" w:rsidRDefault="00FE00FF" w:rsidP="00FE00FF">
            <w:r w:rsidRPr="00AA0DFC">
              <w:t>Электромагниты переменного тока. Поляризованные электромагниты.</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c>
          <w:tcPr>
            <w:tcW w:w="1795" w:type="dxa"/>
            <w:gridSpan w:val="2"/>
            <w:shd w:val="clear" w:color="auto" w:fill="FFFFFF" w:themeFill="background1"/>
          </w:tcPr>
          <w:p w:rsidR="00FE00FF" w:rsidRPr="00AA0DFC" w:rsidRDefault="00B033DA"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rPr>
                <w:bCs/>
              </w:rPr>
              <w:t>ПК</w:t>
            </w:r>
            <w:proofErr w:type="gramStart"/>
            <w:r>
              <w:rPr>
                <w:bCs/>
              </w:rPr>
              <w:t>1</w:t>
            </w:r>
            <w:proofErr w:type="gramEnd"/>
            <w:r>
              <w:rPr>
                <w:bCs/>
              </w:rPr>
              <w:t>.1.-ПК</w:t>
            </w:r>
            <w:proofErr w:type="gramStart"/>
            <w:r>
              <w:rPr>
                <w:bCs/>
              </w:rPr>
              <w:t>1</w:t>
            </w:r>
            <w:proofErr w:type="gramEnd"/>
            <w:r>
              <w:rPr>
                <w:bCs/>
              </w:rPr>
              <w:t>.3.</w:t>
            </w:r>
          </w:p>
        </w:tc>
      </w:tr>
      <w:tr w:rsidR="00FE00FF" w:rsidRPr="00AA0DFC" w:rsidTr="00FE00FF">
        <w:trPr>
          <w:gridAfter w:val="2"/>
          <w:wAfter w:w="16" w:type="dxa"/>
          <w:trHeight w:val="20"/>
        </w:trPr>
        <w:tc>
          <w:tcPr>
            <w:tcW w:w="2578" w:type="dxa"/>
            <w:vMerge/>
            <w:shd w:val="clear" w:color="auto" w:fill="FFFFFF" w:themeFill="background1"/>
          </w:tcPr>
          <w:p w:rsidR="00FE00FF" w:rsidRPr="00AA0DFC" w:rsidRDefault="00FE00FF" w:rsidP="00FE00FF">
            <w:pPr>
              <w:rPr>
                <w:b/>
              </w:rPr>
            </w:pPr>
          </w:p>
        </w:tc>
        <w:tc>
          <w:tcPr>
            <w:tcW w:w="8479" w:type="dxa"/>
            <w:gridSpan w:val="4"/>
            <w:shd w:val="clear" w:color="auto" w:fill="FFFFFF" w:themeFill="background1"/>
          </w:tcPr>
          <w:p w:rsidR="00FE00FF" w:rsidRPr="00AA0DFC" w:rsidRDefault="00FE00FF" w:rsidP="00FE00FF">
            <w:pPr>
              <w:ind w:right="57"/>
              <w:rPr>
                <w:b/>
              </w:rPr>
            </w:pPr>
            <w:r w:rsidRPr="00AA0DFC">
              <w:rPr>
                <w:b/>
              </w:rPr>
              <w:t>Самостоятельная работа№38</w:t>
            </w:r>
          </w:p>
          <w:p w:rsidR="00FE00FF" w:rsidRPr="00AA0DFC" w:rsidRDefault="00FE00FF" w:rsidP="00FE00FF">
            <w:pPr>
              <w:ind w:right="57"/>
            </w:pPr>
            <w:r w:rsidRPr="00AA0DFC">
              <w:t>Изучить тяговые и механические характеристики электромагнита.</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gridAfter w:val="2"/>
          <w:wAfter w:w="16" w:type="dxa"/>
          <w:trHeight w:val="20"/>
        </w:trPr>
        <w:tc>
          <w:tcPr>
            <w:tcW w:w="2578" w:type="dxa"/>
            <w:vMerge/>
            <w:shd w:val="clear" w:color="auto" w:fill="FFFFFF" w:themeFill="background1"/>
          </w:tcPr>
          <w:p w:rsidR="00FE00FF" w:rsidRPr="00AA0DFC" w:rsidRDefault="00FE00FF" w:rsidP="00FE00FF">
            <w:pPr>
              <w:rPr>
                <w:b/>
              </w:rPr>
            </w:pPr>
          </w:p>
        </w:tc>
        <w:tc>
          <w:tcPr>
            <w:tcW w:w="8479" w:type="dxa"/>
            <w:gridSpan w:val="4"/>
            <w:shd w:val="clear" w:color="auto" w:fill="FFFFFF" w:themeFill="background1"/>
          </w:tcPr>
          <w:p w:rsidR="00FE00FF" w:rsidRPr="00AA0DFC" w:rsidRDefault="00FE00FF" w:rsidP="00FE00FF">
            <w:pPr>
              <w:ind w:right="57"/>
              <w:rPr>
                <w:b/>
              </w:rPr>
            </w:pPr>
            <w:r w:rsidRPr="00AA0DFC">
              <w:rPr>
                <w:b/>
              </w:rPr>
              <w:t>Содержание учебного материала</w:t>
            </w:r>
          </w:p>
          <w:p w:rsidR="00FE00FF" w:rsidRPr="00AA0DFC" w:rsidRDefault="00FE00FF" w:rsidP="00FE00FF">
            <w:pPr>
              <w:ind w:right="57"/>
            </w:pPr>
            <w:r w:rsidRPr="00AA0DFC">
              <w:t>Классификация электромагнитных муфт. Фрикционные муфты. Муфты скольжения.</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r>
      <w:tr w:rsidR="00FE00FF" w:rsidRPr="00AA0DFC" w:rsidTr="00FE00FF">
        <w:trPr>
          <w:gridAfter w:val="2"/>
          <w:wAfter w:w="16" w:type="dxa"/>
          <w:trHeight w:val="20"/>
        </w:trPr>
        <w:tc>
          <w:tcPr>
            <w:tcW w:w="2578" w:type="dxa"/>
            <w:vMerge/>
            <w:shd w:val="clear" w:color="auto" w:fill="FFFFFF" w:themeFill="background1"/>
          </w:tcPr>
          <w:p w:rsidR="00FE00FF" w:rsidRPr="00AA0DFC" w:rsidRDefault="00FE00FF" w:rsidP="00FE00FF">
            <w:pPr>
              <w:rPr>
                <w:b/>
              </w:rPr>
            </w:pPr>
          </w:p>
        </w:tc>
        <w:tc>
          <w:tcPr>
            <w:tcW w:w="8479" w:type="dxa"/>
            <w:gridSpan w:val="4"/>
            <w:shd w:val="clear" w:color="auto" w:fill="FFFFFF" w:themeFill="background1"/>
          </w:tcPr>
          <w:p w:rsidR="00FE00FF" w:rsidRPr="00AA0DFC" w:rsidRDefault="00FE00FF" w:rsidP="00FE00FF">
            <w:pPr>
              <w:ind w:right="57"/>
              <w:rPr>
                <w:b/>
              </w:rPr>
            </w:pPr>
            <w:r w:rsidRPr="00AA0DFC">
              <w:rPr>
                <w:b/>
              </w:rPr>
              <w:t>Самостоятельная работа№39</w:t>
            </w:r>
          </w:p>
          <w:p w:rsidR="00FE00FF" w:rsidRPr="00AA0DFC" w:rsidRDefault="00FE00FF" w:rsidP="00FE00FF">
            <w:pPr>
              <w:ind w:right="57"/>
              <w:rPr>
                <w:b/>
              </w:rPr>
            </w:pPr>
            <w:r w:rsidRPr="00AA0DFC">
              <w:t>Изучить назначение и принцип действия э</w:t>
            </w:r>
            <w:r w:rsidRPr="00AA0DFC">
              <w:rPr>
                <w:color w:val="000000"/>
              </w:rPr>
              <w:t>лектромагнитных муфт.</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r>
      <w:tr w:rsidR="00FE00FF" w:rsidRPr="00AA0DFC" w:rsidTr="00FE00FF">
        <w:trPr>
          <w:gridAfter w:val="2"/>
          <w:wAfter w:w="16" w:type="dxa"/>
          <w:trHeight w:val="20"/>
        </w:trPr>
        <w:tc>
          <w:tcPr>
            <w:tcW w:w="2578" w:type="dxa"/>
            <w:vMerge/>
            <w:shd w:val="clear" w:color="auto" w:fill="FFFFFF" w:themeFill="background1"/>
          </w:tcPr>
          <w:p w:rsidR="00FE00FF" w:rsidRPr="00AA0DFC" w:rsidRDefault="00FE00FF" w:rsidP="00FE00FF">
            <w:pPr>
              <w:rPr>
                <w:b/>
              </w:rPr>
            </w:pPr>
          </w:p>
        </w:tc>
        <w:tc>
          <w:tcPr>
            <w:tcW w:w="8479" w:type="dxa"/>
            <w:gridSpan w:val="4"/>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r w:rsidRPr="00AA0DFC">
              <w:rPr>
                <w:b/>
              </w:rPr>
              <w:t>Практическая работа №28</w:t>
            </w:r>
          </w:p>
          <w:p w:rsidR="00FE00FF" w:rsidRPr="00AA0DFC" w:rsidRDefault="00FE00FF" w:rsidP="00FE00FF">
            <w:pPr>
              <w:ind w:right="57"/>
              <w:rPr>
                <w:b/>
              </w:rPr>
            </w:pPr>
            <w:r w:rsidRPr="00AA0DFC">
              <w:t>«Исследование электродвигательного исполнительного устройства».</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r>
      <w:tr w:rsidR="00FE00FF" w:rsidRPr="00AA0DFC" w:rsidTr="00FE00FF">
        <w:trPr>
          <w:gridAfter w:val="2"/>
          <w:wAfter w:w="16" w:type="dxa"/>
          <w:trHeight w:val="20"/>
        </w:trPr>
        <w:tc>
          <w:tcPr>
            <w:tcW w:w="2578" w:type="dxa"/>
            <w:vMerge/>
            <w:shd w:val="clear" w:color="auto" w:fill="FFFFFF" w:themeFill="background1"/>
          </w:tcPr>
          <w:p w:rsidR="00FE00FF" w:rsidRPr="00AA0DFC" w:rsidRDefault="00FE00FF" w:rsidP="00FE00FF">
            <w:pPr>
              <w:rPr>
                <w:b/>
              </w:rPr>
            </w:pPr>
          </w:p>
        </w:tc>
        <w:tc>
          <w:tcPr>
            <w:tcW w:w="8479" w:type="dxa"/>
            <w:gridSpan w:val="4"/>
            <w:shd w:val="clear" w:color="auto" w:fill="FFFFFF" w:themeFill="background1"/>
          </w:tcPr>
          <w:p w:rsidR="00FE00FF" w:rsidRPr="00AA0DFC" w:rsidRDefault="00FE00FF" w:rsidP="00FE00FF">
            <w:pPr>
              <w:ind w:right="57"/>
              <w:rPr>
                <w:color w:val="000000"/>
              </w:rPr>
            </w:pPr>
            <w:r w:rsidRPr="00AA0DFC">
              <w:rPr>
                <w:b/>
              </w:rPr>
              <w:t>Содержание учебного материала</w:t>
            </w:r>
          </w:p>
          <w:p w:rsidR="00FE00FF" w:rsidRPr="00AA0DFC" w:rsidRDefault="00FE00FF" w:rsidP="00FE00FF">
            <w:pPr>
              <w:ind w:right="57"/>
              <w:rPr>
                <w:b/>
              </w:rPr>
            </w:pPr>
            <w:r w:rsidRPr="00AA0DFC">
              <w:rPr>
                <w:color w:val="000000"/>
              </w:rPr>
              <w:t>Электродвигательные исполнительные устройства, назначение, принцип действия, характеристики. Шаговые и моментные двигатели.</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r>
      <w:tr w:rsidR="00FE00FF" w:rsidRPr="00AA0DFC" w:rsidTr="00FE00FF">
        <w:trPr>
          <w:gridAfter w:val="2"/>
          <w:wAfter w:w="16" w:type="dxa"/>
          <w:trHeight w:val="20"/>
        </w:trPr>
        <w:tc>
          <w:tcPr>
            <w:tcW w:w="2578" w:type="dxa"/>
            <w:vMerge/>
            <w:shd w:val="clear" w:color="auto" w:fill="FFFFFF" w:themeFill="background1"/>
          </w:tcPr>
          <w:p w:rsidR="00FE00FF" w:rsidRPr="00AA0DFC" w:rsidRDefault="00FE00FF" w:rsidP="00FE00FF">
            <w:pPr>
              <w:rPr>
                <w:b/>
              </w:rPr>
            </w:pPr>
          </w:p>
        </w:tc>
        <w:tc>
          <w:tcPr>
            <w:tcW w:w="8479" w:type="dxa"/>
            <w:gridSpan w:val="4"/>
            <w:shd w:val="clear" w:color="auto" w:fill="FFFFFF" w:themeFill="background1"/>
          </w:tcPr>
          <w:p w:rsidR="00FE00FF" w:rsidRPr="00AA0DFC" w:rsidRDefault="00FE00FF" w:rsidP="00FE00FF">
            <w:pPr>
              <w:ind w:right="57"/>
            </w:pPr>
            <w:r w:rsidRPr="00AA0DFC">
              <w:rPr>
                <w:b/>
              </w:rPr>
              <w:t>Самостоятельная работа№40</w:t>
            </w:r>
          </w:p>
          <w:p w:rsidR="00FE00FF" w:rsidRPr="00AA0DFC" w:rsidRDefault="00FE00FF" w:rsidP="00FE00FF">
            <w:pPr>
              <w:ind w:right="57"/>
              <w:rPr>
                <w:b/>
              </w:rPr>
            </w:pPr>
            <w:r w:rsidRPr="00AA0DFC">
              <w:t xml:space="preserve">Изучить </w:t>
            </w:r>
            <w:proofErr w:type="spellStart"/>
            <w:r w:rsidRPr="00AA0DFC">
              <w:t>командоаппарат</w:t>
            </w:r>
            <w:proofErr w:type="spellEnd"/>
            <w:r w:rsidRPr="00AA0DFC">
              <w:t xml:space="preserve"> для управления </w:t>
            </w:r>
            <w:proofErr w:type="spellStart"/>
            <w:r w:rsidRPr="00AA0DFC">
              <w:t>сфетофором</w:t>
            </w:r>
            <w:proofErr w:type="spellEnd"/>
            <w:r w:rsidRPr="00AA0DFC">
              <w:t>.</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r>
      <w:tr w:rsidR="00FE00FF" w:rsidRPr="00AA0DFC" w:rsidTr="00FE00FF">
        <w:trPr>
          <w:gridAfter w:val="2"/>
          <w:wAfter w:w="16" w:type="dxa"/>
          <w:trHeight w:val="20"/>
        </w:trPr>
        <w:tc>
          <w:tcPr>
            <w:tcW w:w="2578" w:type="dxa"/>
            <w:vMerge/>
            <w:shd w:val="clear" w:color="auto" w:fill="FFFFFF" w:themeFill="background1"/>
          </w:tcPr>
          <w:p w:rsidR="00FE00FF" w:rsidRPr="00AA0DFC" w:rsidRDefault="00FE00FF" w:rsidP="00FE00FF">
            <w:pPr>
              <w:rPr>
                <w:b/>
              </w:rPr>
            </w:pPr>
          </w:p>
        </w:tc>
        <w:tc>
          <w:tcPr>
            <w:tcW w:w="8479" w:type="dxa"/>
            <w:gridSpan w:val="4"/>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r w:rsidRPr="00AA0DFC">
              <w:rPr>
                <w:b/>
              </w:rPr>
              <w:t>Практическая работа №29</w:t>
            </w:r>
          </w:p>
          <w:p w:rsidR="00FE00FF" w:rsidRPr="00AA0DFC" w:rsidRDefault="00FE00FF" w:rsidP="00FE00FF">
            <w:pPr>
              <w:ind w:right="57"/>
              <w:rPr>
                <w:b/>
              </w:rPr>
            </w:pPr>
            <w:r w:rsidRPr="00AA0DFC">
              <w:lastRenderedPageBreak/>
              <w:t>«Изучение принципов включения в схемы управления коммутаторов».</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lastRenderedPageBreak/>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r>
      <w:tr w:rsidR="00FE00FF" w:rsidRPr="00AA0DFC" w:rsidTr="00FE00FF">
        <w:trPr>
          <w:gridAfter w:val="2"/>
          <w:wAfter w:w="16" w:type="dxa"/>
          <w:trHeight w:val="20"/>
        </w:trPr>
        <w:tc>
          <w:tcPr>
            <w:tcW w:w="2578" w:type="dxa"/>
            <w:vMerge/>
            <w:shd w:val="clear" w:color="auto" w:fill="FFFFFF" w:themeFill="background1"/>
          </w:tcPr>
          <w:p w:rsidR="00FE00FF" w:rsidRPr="00AA0DFC" w:rsidRDefault="00FE00FF" w:rsidP="00FE00FF">
            <w:pPr>
              <w:rPr>
                <w:b/>
              </w:rPr>
            </w:pPr>
          </w:p>
        </w:tc>
        <w:tc>
          <w:tcPr>
            <w:tcW w:w="8479" w:type="dxa"/>
            <w:gridSpan w:val="4"/>
            <w:shd w:val="clear" w:color="auto" w:fill="FFFFFF" w:themeFill="background1"/>
          </w:tcPr>
          <w:p w:rsidR="00FE00FF" w:rsidRPr="00AA0DFC" w:rsidRDefault="00FE00FF" w:rsidP="00FE00FF">
            <w:pPr>
              <w:ind w:right="57"/>
              <w:rPr>
                <w:b/>
              </w:rPr>
            </w:pPr>
            <w:r w:rsidRPr="00AA0DFC">
              <w:rPr>
                <w:b/>
              </w:rPr>
              <w:t>Самостоятельная работа</w:t>
            </w:r>
          </w:p>
          <w:p w:rsidR="00FE00FF" w:rsidRPr="00AA0DFC" w:rsidRDefault="00FE00FF" w:rsidP="00FE00FF">
            <w:pPr>
              <w:ind w:right="57"/>
            </w:pPr>
            <w:r w:rsidRPr="00AA0DFC">
              <w:t>Изучить принцип работы шаговых и моментных двигателей.</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p>
        </w:tc>
      </w:tr>
      <w:tr w:rsidR="00FE00FF" w:rsidRPr="00AA0DFC" w:rsidTr="00FE00FF">
        <w:trPr>
          <w:gridAfter w:val="2"/>
          <w:wAfter w:w="16" w:type="dxa"/>
          <w:trHeight w:val="268"/>
        </w:trPr>
        <w:tc>
          <w:tcPr>
            <w:tcW w:w="13641" w:type="dxa"/>
            <w:gridSpan w:val="8"/>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AA0DFC">
              <w:rPr>
                <w:b/>
                <w:bCs/>
              </w:rPr>
              <w:t>Раздел 7</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
              </w:rPr>
              <w:t>Специальные элементы в устройствах автоматики.</w:t>
            </w:r>
          </w:p>
        </w:tc>
        <w:tc>
          <w:tcPr>
            <w:tcW w:w="1795"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p>
        </w:tc>
      </w:tr>
      <w:tr w:rsidR="00FE00FF" w:rsidRPr="00AA0DFC" w:rsidTr="00FE00FF">
        <w:trPr>
          <w:gridAfter w:val="2"/>
          <w:wAfter w:w="16" w:type="dxa"/>
          <w:trHeight w:val="487"/>
        </w:trPr>
        <w:tc>
          <w:tcPr>
            <w:tcW w:w="2578" w:type="dxa"/>
            <w:vMerge w:val="restart"/>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AA0DFC">
              <w:rPr>
                <w:b/>
                <w:bCs/>
              </w:rPr>
              <w:t>Тема 7.1</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AA0DFC">
              <w:t>Специальные элементы в устройствах автоматики.</w:t>
            </w:r>
          </w:p>
          <w:p w:rsidR="00FE00FF" w:rsidRPr="00AA0DFC" w:rsidRDefault="00FE00FF" w:rsidP="00FE00FF">
            <w:r w:rsidRPr="00AA0DFC">
              <w:t>Корректирующие элементы.</w:t>
            </w:r>
          </w:p>
        </w:tc>
        <w:tc>
          <w:tcPr>
            <w:tcW w:w="8479" w:type="dxa"/>
            <w:gridSpan w:val="4"/>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AA0DFC">
              <w:rPr>
                <w:b/>
                <w:bCs/>
              </w:rPr>
              <w:t>Содержание учебного материала</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AA0DFC">
              <w:rPr>
                <w:color w:val="000000"/>
              </w:rPr>
              <w:t>Принцип действия электронных коммутаторов, типы и применение. Электрические схемы.</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pPr>
            <w:r w:rsidRPr="00AA0DFC">
              <w:rPr>
                <w:bCs/>
              </w:rPr>
              <w:t>2</w:t>
            </w:r>
          </w:p>
        </w:tc>
        <w:tc>
          <w:tcPr>
            <w:tcW w:w="1183" w:type="dxa"/>
            <w:gridSpan w:val="2"/>
            <w:vMerge w:val="restart"/>
            <w:shd w:val="clear" w:color="auto" w:fill="FFFFFF" w:themeFill="background1"/>
          </w:tcPr>
          <w:p w:rsidR="00FE00FF" w:rsidRPr="00AA0DFC" w:rsidRDefault="00FE00FF" w:rsidP="00FE00FF">
            <w:pPr>
              <w:jc w:val="center"/>
              <w:rPr>
                <w:bCs/>
              </w:rPr>
            </w:pPr>
          </w:p>
          <w:p w:rsidR="00FE00FF" w:rsidRPr="00AA0DFC" w:rsidRDefault="00FE00FF" w:rsidP="00FE00FF">
            <w:pPr>
              <w:jc w:val="center"/>
            </w:pPr>
          </w:p>
          <w:p w:rsidR="00FE00FF" w:rsidRPr="00AA0DFC" w:rsidRDefault="00FE00FF" w:rsidP="00FE00FF">
            <w:pPr>
              <w:jc w:val="center"/>
              <w:rPr>
                <w:bCs/>
              </w:rPr>
            </w:pPr>
          </w:p>
          <w:p w:rsidR="00FE00FF" w:rsidRPr="00AA0DFC" w:rsidRDefault="00FE00FF" w:rsidP="00FE00FF">
            <w:pPr>
              <w:jc w:val="center"/>
            </w:pPr>
            <w:r w:rsidRPr="00AA0DFC">
              <w:t>2</w:t>
            </w:r>
          </w:p>
          <w:p w:rsidR="00FE00FF" w:rsidRPr="00AA0DFC" w:rsidRDefault="00FE00FF" w:rsidP="00FE00FF">
            <w:pPr>
              <w:jc w:val="center"/>
            </w:pPr>
          </w:p>
        </w:tc>
        <w:tc>
          <w:tcPr>
            <w:tcW w:w="1795" w:type="dxa"/>
            <w:gridSpan w:val="2"/>
            <w:shd w:val="clear" w:color="auto" w:fill="FFFFFF" w:themeFill="background1"/>
          </w:tcPr>
          <w:p w:rsidR="00FE00FF" w:rsidRPr="00AA0DFC" w:rsidRDefault="00B033DA" w:rsidP="00FE00FF">
            <w:pPr>
              <w:jc w:val="center"/>
              <w:rPr>
                <w:bCs/>
              </w:rPr>
            </w:pPr>
            <w:r>
              <w:rPr>
                <w:bCs/>
              </w:rPr>
              <w:t>ПК</w:t>
            </w:r>
            <w:proofErr w:type="gramStart"/>
            <w:r>
              <w:rPr>
                <w:bCs/>
              </w:rPr>
              <w:t>1</w:t>
            </w:r>
            <w:proofErr w:type="gramEnd"/>
            <w:r>
              <w:rPr>
                <w:bCs/>
              </w:rPr>
              <w:t>.1.-ПК</w:t>
            </w:r>
            <w:proofErr w:type="gramStart"/>
            <w:r>
              <w:rPr>
                <w:bCs/>
              </w:rPr>
              <w:t>1</w:t>
            </w:r>
            <w:proofErr w:type="gramEnd"/>
            <w:r>
              <w:rPr>
                <w:bCs/>
              </w:rPr>
              <w:t>.3.</w:t>
            </w:r>
          </w:p>
        </w:tc>
      </w:tr>
      <w:tr w:rsidR="00FE00FF" w:rsidRPr="00AA0DFC" w:rsidTr="00FE00FF">
        <w:trPr>
          <w:gridAfter w:val="2"/>
          <w:wAfter w:w="16" w:type="dxa"/>
          <w:trHeight w:val="487"/>
        </w:trPr>
        <w:tc>
          <w:tcPr>
            <w:tcW w:w="2578" w:type="dxa"/>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8479" w:type="dxa"/>
            <w:gridSpan w:val="4"/>
            <w:shd w:val="clear" w:color="auto" w:fill="FFFFFF" w:themeFill="background1"/>
          </w:tcPr>
          <w:p w:rsidR="00FE00FF" w:rsidRPr="00AA0DFC" w:rsidRDefault="00FE00FF" w:rsidP="00FE00FF">
            <w:pPr>
              <w:tabs>
                <w:tab w:val="left" w:pos="916"/>
                <w:tab w:val="left" w:pos="1832"/>
                <w:tab w:val="left" w:pos="2748"/>
              </w:tabs>
              <w:spacing w:line="200" w:lineRule="exact"/>
              <w:rPr>
                <w:b/>
              </w:rPr>
            </w:pPr>
            <w:r w:rsidRPr="00AA0DFC">
              <w:rPr>
                <w:b/>
              </w:rPr>
              <w:t>Практическая работа №30</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AA0DFC">
              <w:t>«Составление схем управления на базе электронных коммутаторов».</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jc w:val="center"/>
              <w:rPr>
                <w:bCs/>
              </w:rPr>
            </w:pPr>
          </w:p>
        </w:tc>
        <w:tc>
          <w:tcPr>
            <w:tcW w:w="1795" w:type="dxa"/>
            <w:gridSpan w:val="2"/>
            <w:shd w:val="clear" w:color="auto" w:fill="FFFFFF" w:themeFill="background1"/>
          </w:tcPr>
          <w:p w:rsidR="00FE00FF" w:rsidRPr="00AA0DFC" w:rsidRDefault="00FE00FF" w:rsidP="00FE00FF">
            <w:pPr>
              <w:jc w:val="center"/>
              <w:rPr>
                <w:bCs/>
              </w:rPr>
            </w:pPr>
          </w:p>
        </w:tc>
      </w:tr>
      <w:tr w:rsidR="00FE00FF" w:rsidRPr="00AA0DFC" w:rsidTr="00FE00FF">
        <w:trPr>
          <w:gridAfter w:val="2"/>
          <w:wAfter w:w="16" w:type="dxa"/>
          <w:trHeight w:val="487"/>
        </w:trPr>
        <w:tc>
          <w:tcPr>
            <w:tcW w:w="2578" w:type="dxa"/>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8479" w:type="dxa"/>
            <w:gridSpan w:val="4"/>
            <w:shd w:val="clear" w:color="auto" w:fill="FFFFFF" w:themeFill="background1"/>
          </w:tcPr>
          <w:p w:rsidR="00FE00FF" w:rsidRPr="00AA0DFC" w:rsidRDefault="00FE00FF" w:rsidP="00FE00FF">
            <w:pPr>
              <w:tabs>
                <w:tab w:val="left" w:pos="916"/>
                <w:tab w:val="left" w:pos="1832"/>
                <w:tab w:val="left" w:pos="2748"/>
              </w:tabs>
              <w:spacing w:line="200" w:lineRule="exact"/>
              <w:rPr>
                <w:b/>
              </w:rPr>
            </w:pPr>
            <w:r w:rsidRPr="00AA0DFC">
              <w:rPr>
                <w:b/>
              </w:rPr>
              <w:t>Самостоятельная работа№41</w:t>
            </w:r>
          </w:p>
          <w:p w:rsidR="00FE00FF" w:rsidRPr="00AA0DFC" w:rsidRDefault="00FE00FF" w:rsidP="00FE00FF">
            <w:pPr>
              <w:tabs>
                <w:tab w:val="left" w:pos="916"/>
                <w:tab w:val="left" w:pos="1832"/>
                <w:tab w:val="left" w:pos="2748"/>
              </w:tabs>
              <w:spacing w:line="200" w:lineRule="exact"/>
              <w:rPr>
                <w:b/>
              </w:rPr>
            </w:pPr>
            <w:r w:rsidRPr="00AA0DFC">
              <w:t>Изучить принцип действия электронных коммутаторов. Составить схему.</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jc w:val="center"/>
              <w:rPr>
                <w:bCs/>
              </w:rPr>
            </w:pPr>
          </w:p>
        </w:tc>
        <w:tc>
          <w:tcPr>
            <w:tcW w:w="1795" w:type="dxa"/>
            <w:gridSpan w:val="2"/>
            <w:shd w:val="clear" w:color="auto" w:fill="FFFFFF" w:themeFill="background1"/>
          </w:tcPr>
          <w:p w:rsidR="00FE00FF" w:rsidRPr="00AA0DFC" w:rsidRDefault="00FE00FF" w:rsidP="00FE00FF">
            <w:pPr>
              <w:jc w:val="center"/>
              <w:rPr>
                <w:bCs/>
              </w:rPr>
            </w:pPr>
          </w:p>
        </w:tc>
      </w:tr>
      <w:tr w:rsidR="00FE00FF" w:rsidRPr="00AA0DFC" w:rsidTr="00FE00FF">
        <w:trPr>
          <w:gridAfter w:val="2"/>
          <w:wAfter w:w="16" w:type="dxa"/>
          <w:trHeight w:val="487"/>
        </w:trPr>
        <w:tc>
          <w:tcPr>
            <w:tcW w:w="2578" w:type="dxa"/>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8479" w:type="dxa"/>
            <w:gridSpan w:val="4"/>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r w:rsidRPr="00AA0DFC">
              <w:rPr>
                <w:b/>
              </w:rPr>
              <w:t>Лабораторная работа №13</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r w:rsidRPr="00AA0DFC">
              <w:t>«Исследование работы электронных коммутаторов»</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jc w:val="center"/>
              <w:rPr>
                <w:bCs/>
              </w:rPr>
            </w:pPr>
          </w:p>
        </w:tc>
        <w:tc>
          <w:tcPr>
            <w:tcW w:w="1795" w:type="dxa"/>
            <w:gridSpan w:val="2"/>
            <w:shd w:val="clear" w:color="auto" w:fill="FFFFFF" w:themeFill="background1"/>
          </w:tcPr>
          <w:p w:rsidR="00FE00FF" w:rsidRPr="00AA0DFC" w:rsidRDefault="00FE00FF" w:rsidP="00FE00FF">
            <w:pPr>
              <w:jc w:val="center"/>
              <w:rPr>
                <w:bCs/>
              </w:rPr>
            </w:pPr>
          </w:p>
        </w:tc>
      </w:tr>
      <w:tr w:rsidR="00FE00FF" w:rsidRPr="00AA0DFC" w:rsidTr="00FE00FF">
        <w:trPr>
          <w:gridAfter w:val="2"/>
          <w:wAfter w:w="16" w:type="dxa"/>
          <w:trHeight w:val="561"/>
        </w:trPr>
        <w:tc>
          <w:tcPr>
            <w:tcW w:w="2578" w:type="dxa"/>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8479" w:type="dxa"/>
            <w:gridSpan w:val="4"/>
            <w:shd w:val="clear" w:color="auto" w:fill="FFFFFF" w:themeFill="background1"/>
          </w:tcPr>
          <w:p w:rsidR="00FE00FF" w:rsidRPr="00AA0DFC" w:rsidRDefault="00FE00FF" w:rsidP="00FE00FF">
            <w:pPr>
              <w:ind w:right="57"/>
              <w:rPr>
                <w:b/>
              </w:rPr>
            </w:pPr>
            <w:r w:rsidRPr="00AA0DFC">
              <w:rPr>
                <w:b/>
              </w:rPr>
              <w:t>Содержание учебного материала</w:t>
            </w:r>
          </w:p>
          <w:p w:rsidR="00FE00FF" w:rsidRPr="00AA0DFC" w:rsidRDefault="00FE00FF" w:rsidP="00FE00FF">
            <w:pPr>
              <w:ind w:left="57" w:right="57"/>
            </w:pPr>
            <w:r w:rsidRPr="00AA0DFC">
              <w:t>Логические элементы. Триггеры. Регистры. Счётчики импульсов.</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jc w:val="center"/>
            </w:pPr>
          </w:p>
        </w:tc>
        <w:tc>
          <w:tcPr>
            <w:tcW w:w="1795" w:type="dxa"/>
            <w:gridSpan w:val="2"/>
            <w:shd w:val="clear" w:color="auto" w:fill="FFFFFF" w:themeFill="background1"/>
          </w:tcPr>
          <w:p w:rsidR="00FE00FF" w:rsidRPr="00AA0DFC" w:rsidRDefault="00FE00FF" w:rsidP="00FE00FF">
            <w:pPr>
              <w:jc w:val="center"/>
            </w:pPr>
          </w:p>
        </w:tc>
      </w:tr>
      <w:tr w:rsidR="00FE00FF" w:rsidRPr="00AA0DFC" w:rsidTr="00FE00FF">
        <w:trPr>
          <w:gridAfter w:val="2"/>
          <w:wAfter w:w="16" w:type="dxa"/>
          <w:trHeight w:val="561"/>
        </w:trPr>
        <w:tc>
          <w:tcPr>
            <w:tcW w:w="2578" w:type="dxa"/>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8479" w:type="dxa"/>
            <w:gridSpan w:val="4"/>
            <w:shd w:val="clear" w:color="auto" w:fill="FFFFFF" w:themeFill="background1"/>
          </w:tcPr>
          <w:p w:rsidR="00FE00FF" w:rsidRPr="00AA0DFC" w:rsidRDefault="00FE00FF" w:rsidP="00FE00FF">
            <w:pPr>
              <w:ind w:right="57"/>
              <w:rPr>
                <w:b/>
              </w:rPr>
            </w:pPr>
            <w:r w:rsidRPr="00AA0DFC">
              <w:rPr>
                <w:b/>
              </w:rPr>
              <w:t>Лабораторная работа№14</w:t>
            </w:r>
          </w:p>
          <w:p w:rsidR="00FE00FF" w:rsidRPr="00AA0DFC" w:rsidRDefault="00FE00FF" w:rsidP="00FE00FF">
            <w:pPr>
              <w:ind w:right="57"/>
            </w:pPr>
            <w:r w:rsidRPr="00AA0DFC">
              <w:t>«Регистры и счётчики импульсов».</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jc w:val="center"/>
            </w:pPr>
          </w:p>
        </w:tc>
        <w:tc>
          <w:tcPr>
            <w:tcW w:w="1795" w:type="dxa"/>
            <w:gridSpan w:val="2"/>
            <w:shd w:val="clear" w:color="auto" w:fill="FFFFFF" w:themeFill="background1"/>
          </w:tcPr>
          <w:p w:rsidR="00FE00FF" w:rsidRPr="00AA0DFC" w:rsidRDefault="00FE00FF" w:rsidP="00FE00FF">
            <w:pPr>
              <w:jc w:val="center"/>
            </w:pPr>
          </w:p>
        </w:tc>
      </w:tr>
      <w:tr w:rsidR="00FE00FF" w:rsidRPr="00AA0DFC" w:rsidTr="00FE00FF">
        <w:trPr>
          <w:gridAfter w:val="2"/>
          <w:wAfter w:w="16" w:type="dxa"/>
          <w:trHeight w:val="502"/>
        </w:trPr>
        <w:tc>
          <w:tcPr>
            <w:tcW w:w="2578" w:type="dxa"/>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8479" w:type="dxa"/>
            <w:gridSpan w:val="4"/>
            <w:shd w:val="clear" w:color="auto" w:fill="FFFFFF" w:themeFill="background1"/>
          </w:tcPr>
          <w:p w:rsidR="00FE00FF" w:rsidRPr="00AA0DFC" w:rsidRDefault="00FE00FF" w:rsidP="00FE00FF">
            <w:pPr>
              <w:tabs>
                <w:tab w:val="left" w:pos="916"/>
                <w:tab w:val="left" w:pos="1832"/>
                <w:tab w:val="left" w:pos="2748"/>
              </w:tabs>
              <w:spacing w:line="200" w:lineRule="exact"/>
              <w:rPr>
                <w:b/>
              </w:rPr>
            </w:pPr>
            <w:r w:rsidRPr="00AA0DFC">
              <w:rPr>
                <w:b/>
              </w:rPr>
              <w:t>Самостоятельная работа№42</w:t>
            </w:r>
          </w:p>
          <w:p w:rsidR="00FE00FF" w:rsidRPr="00AA0DFC" w:rsidRDefault="00FE00FF" w:rsidP="00FE00FF">
            <w:pPr>
              <w:ind w:right="57"/>
              <w:rPr>
                <w:b/>
              </w:rPr>
            </w:pPr>
            <w:r w:rsidRPr="00AA0DFC">
              <w:t>Изучить назначение корректирующих элементов в системе автоматики.</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jc w:val="center"/>
              <w:rPr>
                <w:bCs/>
              </w:rPr>
            </w:pPr>
          </w:p>
        </w:tc>
        <w:tc>
          <w:tcPr>
            <w:tcW w:w="1795" w:type="dxa"/>
            <w:gridSpan w:val="2"/>
            <w:shd w:val="clear" w:color="auto" w:fill="FFFFFF" w:themeFill="background1"/>
          </w:tcPr>
          <w:p w:rsidR="00FE00FF" w:rsidRPr="00AA0DFC" w:rsidRDefault="00FE00FF" w:rsidP="00FE00FF">
            <w:pPr>
              <w:jc w:val="center"/>
              <w:rPr>
                <w:bCs/>
              </w:rPr>
            </w:pPr>
          </w:p>
        </w:tc>
      </w:tr>
      <w:tr w:rsidR="00FE00FF" w:rsidRPr="00AA0DFC" w:rsidTr="00FE00FF">
        <w:trPr>
          <w:gridAfter w:val="2"/>
          <w:wAfter w:w="16" w:type="dxa"/>
          <w:trHeight w:val="415"/>
        </w:trPr>
        <w:tc>
          <w:tcPr>
            <w:tcW w:w="2578" w:type="dxa"/>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8479" w:type="dxa"/>
            <w:gridSpan w:val="4"/>
            <w:shd w:val="clear" w:color="auto" w:fill="FFFFFF" w:themeFill="background1"/>
          </w:tcPr>
          <w:p w:rsidR="00FE00FF" w:rsidRPr="00AA0DFC" w:rsidRDefault="00FE00FF" w:rsidP="00FE00FF">
            <w:pPr>
              <w:tabs>
                <w:tab w:val="left" w:pos="916"/>
                <w:tab w:val="left" w:pos="1832"/>
                <w:tab w:val="left" w:pos="2748"/>
              </w:tabs>
              <w:spacing w:line="200" w:lineRule="exact"/>
              <w:rPr>
                <w:b/>
              </w:rPr>
            </w:pPr>
            <w:r w:rsidRPr="00AA0DFC">
              <w:rPr>
                <w:b/>
              </w:rPr>
              <w:t>Лабораторная работа№15</w:t>
            </w:r>
          </w:p>
          <w:p w:rsidR="00FE00FF" w:rsidRPr="00AA0DFC" w:rsidRDefault="00FE00FF" w:rsidP="00FE00FF">
            <w:pPr>
              <w:tabs>
                <w:tab w:val="left" w:pos="916"/>
                <w:tab w:val="left" w:pos="1832"/>
                <w:tab w:val="left" w:pos="2748"/>
              </w:tabs>
              <w:spacing w:line="200" w:lineRule="exact"/>
            </w:pPr>
            <w:r w:rsidRPr="00AA0DFC">
              <w:t>«Логические элементы. Триггеры».</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jc w:val="center"/>
              <w:rPr>
                <w:bCs/>
              </w:rPr>
            </w:pPr>
          </w:p>
        </w:tc>
        <w:tc>
          <w:tcPr>
            <w:tcW w:w="1795" w:type="dxa"/>
            <w:gridSpan w:val="2"/>
            <w:shd w:val="clear" w:color="auto" w:fill="FFFFFF" w:themeFill="background1"/>
          </w:tcPr>
          <w:p w:rsidR="00FE00FF" w:rsidRPr="00AA0DFC" w:rsidRDefault="00FE00FF" w:rsidP="00FE00FF">
            <w:pPr>
              <w:jc w:val="center"/>
              <w:rPr>
                <w:bCs/>
              </w:rPr>
            </w:pPr>
          </w:p>
        </w:tc>
      </w:tr>
      <w:tr w:rsidR="00FE00FF" w:rsidRPr="00AA0DFC" w:rsidTr="00FE00FF">
        <w:trPr>
          <w:gridAfter w:val="2"/>
          <w:wAfter w:w="16" w:type="dxa"/>
          <w:trHeight w:val="558"/>
        </w:trPr>
        <w:tc>
          <w:tcPr>
            <w:tcW w:w="2578" w:type="dxa"/>
            <w:vMerge/>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tc>
        <w:tc>
          <w:tcPr>
            <w:tcW w:w="8479" w:type="dxa"/>
            <w:gridSpan w:val="4"/>
            <w:shd w:val="clear" w:color="auto" w:fill="FFFFFF" w:themeFill="background1"/>
          </w:tcPr>
          <w:p w:rsidR="00FE00FF" w:rsidRPr="00AA0DFC" w:rsidRDefault="00FE00FF" w:rsidP="00FE00FF">
            <w:pPr>
              <w:ind w:right="57"/>
            </w:pPr>
            <w:r w:rsidRPr="00AA0DFC">
              <w:rPr>
                <w:b/>
              </w:rPr>
              <w:t>Самостоятельная работа№43</w:t>
            </w:r>
          </w:p>
          <w:p w:rsidR="00FE00FF" w:rsidRPr="00AA0DFC" w:rsidRDefault="00FE00FF" w:rsidP="00FE00FF">
            <w:pPr>
              <w:ind w:right="57"/>
              <w:rPr>
                <w:b/>
              </w:rPr>
            </w:pPr>
            <w:r w:rsidRPr="00AA0DFC">
              <w:t xml:space="preserve">Составить схему работы мультиплексора и </w:t>
            </w:r>
            <w:proofErr w:type="spellStart"/>
            <w:r w:rsidRPr="00AA0DFC">
              <w:t>демультиплексора</w:t>
            </w:r>
            <w:proofErr w:type="spellEnd"/>
            <w:r w:rsidRPr="00AA0DFC">
              <w:t>.</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jc w:val="center"/>
              <w:rPr>
                <w:bCs/>
              </w:rPr>
            </w:pPr>
          </w:p>
        </w:tc>
        <w:tc>
          <w:tcPr>
            <w:tcW w:w="1795" w:type="dxa"/>
            <w:gridSpan w:val="2"/>
            <w:shd w:val="clear" w:color="auto" w:fill="FFFFFF" w:themeFill="background1"/>
          </w:tcPr>
          <w:p w:rsidR="00FE00FF" w:rsidRPr="00AA0DFC" w:rsidRDefault="00FE00FF" w:rsidP="00FE00FF">
            <w:pPr>
              <w:jc w:val="center"/>
              <w:rPr>
                <w:bCs/>
              </w:rPr>
            </w:pPr>
          </w:p>
        </w:tc>
      </w:tr>
      <w:tr w:rsidR="00FE00FF" w:rsidRPr="00AA0DFC" w:rsidTr="00FE00FF">
        <w:trPr>
          <w:gridAfter w:val="2"/>
          <w:wAfter w:w="16" w:type="dxa"/>
          <w:trHeight w:val="318"/>
        </w:trPr>
        <w:tc>
          <w:tcPr>
            <w:tcW w:w="2578" w:type="dxa"/>
            <w:vMerge w:val="restart"/>
            <w:shd w:val="clear" w:color="auto" w:fill="FFFFFF" w:themeFill="background1"/>
          </w:tcPr>
          <w:p w:rsidR="00FE00FF" w:rsidRPr="00AA0DFC" w:rsidRDefault="00FE00FF" w:rsidP="00FE00FF">
            <w:pPr>
              <w:rPr>
                <w:b/>
              </w:rPr>
            </w:pPr>
            <w:r w:rsidRPr="00AA0DFC">
              <w:rPr>
                <w:b/>
              </w:rPr>
              <w:t>Тема 7.2</w:t>
            </w:r>
          </w:p>
          <w:p w:rsidR="00FE00FF" w:rsidRPr="00AA0DFC" w:rsidRDefault="00FE00FF" w:rsidP="00FE00FF">
            <w:r w:rsidRPr="00AA0DFC">
              <w:rPr>
                <w:color w:val="000000"/>
              </w:rPr>
              <w:t>Задающие устройства в САУ.</w:t>
            </w:r>
          </w:p>
          <w:p w:rsidR="00FE00FF" w:rsidRPr="00AA0DFC" w:rsidRDefault="00FE00FF" w:rsidP="00FE00FF"/>
          <w:p w:rsidR="00FE00FF" w:rsidRPr="00AA0DFC" w:rsidRDefault="00FE00FF" w:rsidP="00FE00FF">
            <w:pPr>
              <w:rPr>
                <w:b/>
                <w:bCs/>
              </w:rPr>
            </w:pPr>
          </w:p>
        </w:tc>
        <w:tc>
          <w:tcPr>
            <w:tcW w:w="8479" w:type="dxa"/>
            <w:gridSpan w:val="4"/>
            <w:shd w:val="clear" w:color="auto" w:fill="FFFFFF" w:themeFill="background1"/>
          </w:tcPr>
          <w:p w:rsidR="00FE00FF" w:rsidRPr="00AA0DFC" w:rsidRDefault="00FE00FF" w:rsidP="00FE00FF">
            <w:pPr>
              <w:ind w:hanging="43"/>
              <w:rPr>
                <w:b/>
                <w:color w:val="000000"/>
              </w:rPr>
            </w:pPr>
            <w:r w:rsidRPr="00AA0DFC">
              <w:rPr>
                <w:b/>
                <w:color w:val="000000"/>
              </w:rPr>
              <w:t>Содержание учебного материала</w:t>
            </w:r>
          </w:p>
          <w:p w:rsidR="00FE00FF" w:rsidRPr="00AA0DFC" w:rsidRDefault="00FE00FF" w:rsidP="00FE00FF">
            <w:pPr>
              <w:ind w:hanging="43"/>
              <w:rPr>
                <w:color w:val="000000"/>
              </w:rPr>
            </w:pPr>
            <w:r w:rsidRPr="00AA0DFC">
              <w:rPr>
                <w:color w:val="000000"/>
              </w:rPr>
              <w:t>Задающие устройства (ЗУ) в общей функциональной схеме системы автоматического регулирования (САР). Назначение, типы и основные характеристики задающих устройств.</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val="restart"/>
            <w:shd w:val="clear" w:color="auto" w:fill="FFFFFF" w:themeFill="background1"/>
          </w:tcPr>
          <w:p w:rsidR="00FE00FF" w:rsidRPr="00AA0DFC" w:rsidRDefault="00FE00FF" w:rsidP="00FE00FF">
            <w:pPr>
              <w:jc w:val="center"/>
              <w:rPr>
                <w:bCs/>
              </w:rPr>
            </w:pPr>
          </w:p>
          <w:p w:rsidR="00FE00FF" w:rsidRPr="00AA0DFC" w:rsidRDefault="00FE00FF" w:rsidP="00FE00FF">
            <w:pPr>
              <w:jc w:val="center"/>
              <w:rPr>
                <w:bCs/>
              </w:rPr>
            </w:pPr>
            <w:r w:rsidRPr="00AA0DFC">
              <w:rPr>
                <w:bCs/>
              </w:rPr>
              <w:t>2</w:t>
            </w:r>
          </w:p>
          <w:p w:rsidR="00FE00FF" w:rsidRPr="00AA0DFC" w:rsidRDefault="00FE00FF" w:rsidP="00FE00FF">
            <w:pPr>
              <w:jc w:val="center"/>
              <w:rPr>
                <w:bCs/>
              </w:rPr>
            </w:pPr>
          </w:p>
        </w:tc>
        <w:tc>
          <w:tcPr>
            <w:tcW w:w="1795" w:type="dxa"/>
            <w:gridSpan w:val="2"/>
            <w:shd w:val="clear" w:color="auto" w:fill="FFFFFF" w:themeFill="background1"/>
          </w:tcPr>
          <w:p w:rsidR="00FE00FF" w:rsidRPr="00AA0DFC" w:rsidRDefault="00B033DA" w:rsidP="00FE00FF">
            <w:pPr>
              <w:jc w:val="center"/>
              <w:rPr>
                <w:bCs/>
              </w:rPr>
            </w:pPr>
            <w:r>
              <w:rPr>
                <w:bCs/>
              </w:rPr>
              <w:t>ПК</w:t>
            </w:r>
            <w:proofErr w:type="gramStart"/>
            <w:r>
              <w:rPr>
                <w:bCs/>
              </w:rPr>
              <w:t>1</w:t>
            </w:r>
            <w:proofErr w:type="gramEnd"/>
            <w:r>
              <w:rPr>
                <w:bCs/>
              </w:rPr>
              <w:t>.1.-ПК</w:t>
            </w:r>
            <w:proofErr w:type="gramStart"/>
            <w:r>
              <w:rPr>
                <w:bCs/>
              </w:rPr>
              <w:t>1</w:t>
            </w:r>
            <w:proofErr w:type="gramEnd"/>
            <w:r>
              <w:rPr>
                <w:bCs/>
              </w:rPr>
              <w:t>.3.</w:t>
            </w:r>
          </w:p>
        </w:tc>
      </w:tr>
      <w:tr w:rsidR="00FE00FF" w:rsidRPr="00AA0DFC" w:rsidTr="00FE00FF">
        <w:trPr>
          <w:gridAfter w:val="2"/>
          <w:wAfter w:w="16" w:type="dxa"/>
          <w:trHeight w:val="318"/>
        </w:trPr>
        <w:tc>
          <w:tcPr>
            <w:tcW w:w="2578" w:type="dxa"/>
            <w:vMerge/>
            <w:shd w:val="clear" w:color="auto" w:fill="FFFFFF" w:themeFill="background1"/>
          </w:tcPr>
          <w:p w:rsidR="00FE00FF" w:rsidRPr="00AA0DFC" w:rsidRDefault="00FE00FF" w:rsidP="00FE00FF">
            <w:pPr>
              <w:rPr>
                <w:b/>
              </w:rPr>
            </w:pPr>
          </w:p>
        </w:tc>
        <w:tc>
          <w:tcPr>
            <w:tcW w:w="8479" w:type="dxa"/>
            <w:gridSpan w:val="4"/>
            <w:shd w:val="clear" w:color="auto" w:fill="FFFFFF" w:themeFill="background1"/>
          </w:tcPr>
          <w:p w:rsidR="00FE00FF" w:rsidRPr="00AA0DFC" w:rsidRDefault="00FE00FF" w:rsidP="00FE00FF">
            <w:pPr>
              <w:ind w:hanging="43"/>
              <w:rPr>
                <w:b/>
              </w:rPr>
            </w:pPr>
            <w:r w:rsidRPr="00AA0DFC">
              <w:rPr>
                <w:b/>
              </w:rPr>
              <w:t>Самостоятельная работа№44</w:t>
            </w:r>
          </w:p>
          <w:p w:rsidR="00FE00FF" w:rsidRPr="00AA0DFC" w:rsidRDefault="00FE00FF" w:rsidP="00FE00FF">
            <w:pPr>
              <w:ind w:hanging="43"/>
              <w:rPr>
                <w:color w:val="000000"/>
              </w:rPr>
            </w:pPr>
            <w:r w:rsidRPr="00AA0DFC">
              <w:t>Ознакомиться с задающимися устройствами в общей функциональной схеме САР.</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jc w:val="center"/>
              <w:rPr>
                <w:bCs/>
              </w:rPr>
            </w:pPr>
          </w:p>
        </w:tc>
        <w:tc>
          <w:tcPr>
            <w:tcW w:w="1795" w:type="dxa"/>
            <w:gridSpan w:val="2"/>
            <w:shd w:val="clear" w:color="auto" w:fill="FFFFFF" w:themeFill="background1"/>
          </w:tcPr>
          <w:p w:rsidR="00FE00FF" w:rsidRPr="00AA0DFC" w:rsidRDefault="00FE00FF" w:rsidP="00FE00FF">
            <w:pPr>
              <w:jc w:val="center"/>
              <w:rPr>
                <w:bCs/>
              </w:rPr>
            </w:pPr>
          </w:p>
        </w:tc>
      </w:tr>
      <w:tr w:rsidR="00FE00FF" w:rsidRPr="00AA0DFC" w:rsidTr="00FE00FF">
        <w:trPr>
          <w:gridAfter w:val="2"/>
          <w:wAfter w:w="16" w:type="dxa"/>
          <w:trHeight w:val="318"/>
        </w:trPr>
        <w:tc>
          <w:tcPr>
            <w:tcW w:w="2578" w:type="dxa"/>
            <w:vMerge/>
            <w:shd w:val="clear" w:color="auto" w:fill="FFFFFF" w:themeFill="background1"/>
          </w:tcPr>
          <w:p w:rsidR="00FE00FF" w:rsidRPr="00AA0DFC" w:rsidRDefault="00FE00FF" w:rsidP="00FE00FF">
            <w:pPr>
              <w:rPr>
                <w:b/>
              </w:rPr>
            </w:pPr>
          </w:p>
        </w:tc>
        <w:tc>
          <w:tcPr>
            <w:tcW w:w="8479" w:type="dxa"/>
            <w:gridSpan w:val="4"/>
            <w:shd w:val="clear" w:color="auto" w:fill="FFFFFF" w:themeFill="background1"/>
          </w:tcPr>
          <w:p w:rsidR="00FE00FF" w:rsidRPr="00AA0DFC" w:rsidRDefault="00FE00FF" w:rsidP="00FE00FF">
            <w:pPr>
              <w:ind w:hanging="43"/>
              <w:rPr>
                <w:b/>
                <w:color w:val="000000"/>
              </w:rPr>
            </w:pPr>
            <w:r w:rsidRPr="00AA0DFC">
              <w:rPr>
                <w:b/>
                <w:color w:val="000000"/>
              </w:rPr>
              <w:t>Содержание учебного материала</w:t>
            </w:r>
          </w:p>
          <w:p w:rsidR="00FE00FF" w:rsidRPr="00AA0DFC" w:rsidRDefault="00FE00FF" w:rsidP="00FE00FF">
            <w:pPr>
              <w:ind w:hanging="43"/>
              <w:rPr>
                <w:color w:val="000000"/>
              </w:rPr>
            </w:pPr>
            <w:r w:rsidRPr="00AA0DFC">
              <w:rPr>
                <w:color w:val="000000"/>
              </w:rPr>
              <w:t xml:space="preserve">Выбор ЗУ для </w:t>
            </w:r>
            <w:proofErr w:type="gramStart"/>
            <w:r w:rsidRPr="00AA0DFC">
              <w:rPr>
                <w:color w:val="000000"/>
              </w:rPr>
              <w:t>конкретной</w:t>
            </w:r>
            <w:proofErr w:type="gramEnd"/>
            <w:r w:rsidRPr="00AA0DFC">
              <w:rPr>
                <w:color w:val="000000"/>
              </w:rPr>
              <w:t xml:space="preserve"> САР. Примеры задающих устройств в </w:t>
            </w:r>
            <w:proofErr w:type="gramStart"/>
            <w:r w:rsidRPr="00AA0DFC">
              <w:rPr>
                <w:color w:val="000000"/>
              </w:rPr>
              <w:t>конкретной</w:t>
            </w:r>
            <w:proofErr w:type="gramEnd"/>
            <w:r w:rsidRPr="00AA0DFC">
              <w:rPr>
                <w:color w:val="000000"/>
              </w:rPr>
              <w:t xml:space="preserve"> САР.</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jc w:val="center"/>
              <w:rPr>
                <w:bCs/>
              </w:rPr>
            </w:pPr>
          </w:p>
        </w:tc>
        <w:tc>
          <w:tcPr>
            <w:tcW w:w="1795" w:type="dxa"/>
            <w:gridSpan w:val="2"/>
            <w:shd w:val="clear" w:color="auto" w:fill="FFFFFF" w:themeFill="background1"/>
          </w:tcPr>
          <w:p w:rsidR="00FE00FF" w:rsidRPr="00AA0DFC" w:rsidRDefault="00FE00FF" w:rsidP="00FE00FF">
            <w:pPr>
              <w:jc w:val="center"/>
              <w:rPr>
                <w:bCs/>
              </w:rPr>
            </w:pPr>
          </w:p>
        </w:tc>
      </w:tr>
      <w:tr w:rsidR="00FE00FF" w:rsidRPr="00AA0DFC" w:rsidTr="00FE00FF">
        <w:trPr>
          <w:gridAfter w:val="2"/>
          <w:wAfter w:w="16" w:type="dxa"/>
          <w:trHeight w:val="318"/>
        </w:trPr>
        <w:tc>
          <w:tcPr>
            <w:tcW w:w="2578" w:type="dxa"/>
            <w:vMerge/>
            <w:shd w:val="clear" w:color="auto" w:fill="FFFFFF" w:themeFill="background1"/>
          </w:tcPr>
          <w:p w:rsidR="00FE00FF" w:rsidRPr="00AA0DFC" w:rsidRDefault="00FE00FF" w:rsidP="00FE00FF">
            <w:pPr>
              <w:rPr>
                <w:b/>
              </w:rPr>
            </w:pPr>
          </w:p>
        </w:tc>
        <w:tc>
          <w:tcPr>
            <w:tcW w:w="8479" w:type="dxa"/>
            <w:gridSpan w:val="4"/>
            <w:shd w:val="clear" w:color="auto" w:fill="FFFFFF" w:themeFill="background1"/>
          </w:tcPr>
          <w:p w:rsidR="00FE00FF" w:rsidRPr="00AA0DFC" w:rsidRDefault="00FE00FF" w:rsidP="00FE00FF">
            <w:pPr>
              <w:ind w:hanging="43"/>
              <w:rPr>
                <w:b/>
              </w:rPr>
            </w:pPr>
            <w:r w:rsidRPr="00AA0DFC">
              <w:rPr>
                <w:b/>
              </w:rPr>
              <w:t>Самостоятельная работа№45</w:t>
            </w:r>
          </w:p>
          <w:p w:rsidR="00FE00FF" w:rsidRPr="00AA0DFC" w:rsidRDefault="00FE00FF" w:rsidP="00FE00FF">
            <w:pPr>
              <w:ind w:hanging="43"/>
              <w:rPr>
                <w:b/>
                <w:color w:val="000000"/>
              </w:rPr>
            </w:pPr>
            <w:r w:rsidRPr="00AA0DFC">
              <w:t>Изучить назначение и основные характеристики задающих устройств.</w:t>
            </w:r>
          </w:p>
        </w:tc>
        <w:tc>
          <w:tcPr>
            <w:tcW w:w="1401" w:type="dxa"/>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183" w:type="dxa"/>
            <w:gridSpan w:val="2"/>
            <w:vMerge/>
            <w:shd w:val="clear" w:color="auto" w:fill="FFFFFF" w:themeFill="background1"/>
          </w:tcPr>
          <w:p w:rsidR="00FE00FF" w:rsidRPr="00AA0DFC" w:rsidRDefault="00FE00FF" w:rsidP="00FE00FF">
            <w:pPr>
              <w:jc w:val="center"/>
              <w:rPr>
                <w:bCs/>
              </w:rPr>
            </w:pPr>
          </w:p>
        </w:tc>
        <w:tc>
          <w:tcPr>
            <w:tcW w:w="1795" w:type="dxa"/>
            <w:gridSpan w:val="2"/>
            <w:shd w:val="clear" w:color="auto" w:fill="FFFFFF" w:themeFill="background1"/>
          </w:tcPr>
          <w:p w:rsidR="00FE00FF" w:rsidRPr="00AA0DFC" w:rsidRDefault="00FE00FF" w:rsidP="00FE00FF">
            <w:pPr>
              <w:jc w:val="center"/>
              <w:rPr>
                <w:bCs/>
              </w:rPr>
            </w:pPr>
          </w:p>
        </w:tc>
      </w:tr>
      <w:tr w:rsidR="00FE00FF" w:rsidRPr="00AA0DFC" w:rsidTr="00FE00FF">
        <w:trPr>
          <w:gridAfter w:val="2"/>
          <w:wAfter w:w="16" w:type="dxa"/>
          <w:trHeight w:val="318"/>
        </w:trPr>
        <w:tc>
          <w:tcPr>
            <w:tcW w:w="13641" w:type="dxa"/>
            <w:gridSpan w:val="8"/>
            <w:shd w:val="clear" w:color="auto" w:fill="FFFFFF" w:themeFill="background1"/>
          </w:tcPr>
          <w:p w:rsidR="00FE00FF" w:rsidRPr="00AA0DFC" w:rsidRDefault="00FE00FF" w:rsidP="00FE00FF">
            <w:pPr>
              <w:jc w:val="center"/>
              <w:rPr>
                <w:b/>
              </w:rPr>
            </w:pPr>
            <w:r w:rsidRPr="00AA0DFC">
              <w:rPr>
                <w:b/>
              </w:rPr>
              <w:t>Раздел 8</w:t>
            </w:r>
          </w:p>
          <w:p w:rsidR="00FE00FF" w:rsidRPr="00AA0DFC" w:rsidRDefault="00FE00FF" w:rsidP="00FE00FF">
            <w:pPr>
              <w:ind w:hanging="43"/>
              <w:jc w:val="center"/>
              <w:rPr>
                <w:b/>
                <w:color w:val="000000"/>
              </w:rPr>
            </w:pPr>
            <w:r w:rsidRPr="00AA0DFC">
              <w:rPr>
                <w:b/>
                <w:color w:val="000000"/>
              </w:rPr>
              <w:t>Построение САУ</w:t>
            </w:r>
          </w:p>
        </w:tc>
        <w:tc>
          <w:tcPr>
            <w:tcW w:w="1795" w:type="dxa"/>
            <w:gridSpan w:val="2"/>
            <w:shd w:val="clear" w:color="auto" w:fill="FFFFFF" w:themeFill="background1"/>
          </w:tcPr>
          <w:p w:rsidR="00FE00FF" w:rsidRPr="00AA0DFC" w:rsidRDefault="00FE00FF" w:rsidP="00FE00FF">
            <w:pPr>
              <w:jc w:val="center"/>
              <w:rPr>
                <w:b/>
              </w:rPr>
            </w:pPr>
          </w:p>
        </w:tc>
      </w:tr>
      <w:tr w:rsidR="00FE00FF" w:rsidRPr="00AA0DFC" w:rsidTr="00FE00FF">
        <w:trPr>
          <w:trHeight w:val="20"/>
        </w:trPr>
        <w:tc>
          <w:tcPr>
            <w:tcW w:w="2578" w:type="dxa"/>
            <w:vMerge w:val="restart"/>
            <w:shd w:val="clear" w:color="auto" w:fill="FFFFFF" w:themeFill="background1"/>
          </w:tcPr>
          <w:p w:rsidR="00FE00FF" w:rsidRPr="00AA0DFC" w:rsidRDefault="00FE00FF" w:rsidP="00FE00FF"/>
          <w:p w:rsidR="00FE00FF" w:rsidRPr="00AA0DFC" w:rsidRDefault="00FE00FF" w:rsidP="00FE00FF">
            <w:pPr>
              <w:rPr>
                <w:b/>
              </w:rPr>
            </w:pPr>
            <w:r w:rsidRPr="00AA0DFC">
              <w:rPr>
                <w:b/>
              </w:rPr>
              <w:t>Тема 8.1</w:t>
            </w:r>
          </w:p>
          <w:p w:rsidR="00FE00FF" w:rsidRPr="00AA0DFC" w:rsidRDefault="00FE00FF" w:rsidP="00FE00FF">
            <w:r w:rsidRPr="00AA0DFC">
              <w:t>Объекты управления и их идентификация.</w:t>
            </w:r>
          </w:p>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 w:rsidR="00FE00FF" w:rsidRPr="00AA0DFC" w:rsidRDefault="00FE00FF" w:rsidP="00FE00FF">
            <w:pPr>
              <w:rPr>
                <w:bCs/>
              </w:rPr>
            </w:pPr>
          </w:p>
        </w:tc>
        <w:tc>
          <w:tcPr>
            <w:tcW w:w="8479" w:type="dxa"/>
            <w:gridSpan w:val="4"/>
            <w:shd w:val="clear" w:color="auto" w:fill="FFFFFF" w:themeFill="background1"/>
          </w:tcPr>
          <w:p w:rsidR="00FE00FF" w:rsidRPr="00AA0DFC" w:rsidRDefault="00FE00FF" w:rsidP="00FE00FF">
            <w:pPr>
              <w:ind w:right="57"/>
              <w:rPr>
                <w:b/>
              </w:rPr>
            </w:pPr>
            <w:r w:rsidRPr="00AA0DFC">
              <w:rPr>
                <w:b/>
              </w:rPr>
              <w:t>Содержание учебного материала</w:t>
            </w:r>
          </w:p>
          <w:p w:rsidR="00FE00FF" w:rsidRPr="00AA0DFC" w:rsidRDefault="00FE00FF" w:rsidP="00FE00FF">
            <w:r w:rsidRPr="00AA0DFC">
              <w:t>Виды систем автоматического управления.</w:t>
            </w:r>
          </w:p>
          <w:p w:rsidR="00FE00FF" w:rsidRPr="00AA0DFC" w:rsidRDefault="00FE00FF" w:rsidP="00FE00FF">
            <w:r w:rsidRPr="00AA0DFC">
              <w:t>Классификация систем автоматического управления. Объекты управления и их идентификация.</w:t>
            </w:r>
          </w:p>
        </w:tc>
        <w:tc>
          <w:tcPr>
            <w:tcW w:w="1519"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jc w:val="center"/>
            </w:pPr>
            <w:r w:rsidRPr="00AA0DFC">
              <w:t>2</w:t>
            </w:r>
          </w:p>
        </w:tc>
        <w:tc>
          <w:tcPr>
            <w:tcW w:w="1081"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3</w:t>
            </w:r>
          </w:p>
        </w:tc>
        <w:tc>
          <w:tcPr>
            <w:tcW w:w="1795" w:type="dxa"/>
            <w:gridSpan w:val="3"/>
            <w:shd w:val="clear" w:color="auto" w:fill="FFFFFF" w:themeFill="background1"/>
          </w:tcPr>
          <w:p w:rsidR="00FE00FF" w:rsidRPr="00AA0DFC" w:rsidRDefault="00B033DA"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Pr>
                <w:bCs/>
              </w:rPr>
              <w:t>ПК</w:t>
            </w:r>
            <w:proofErr w:type="gramStart"/>
            <w:r>
              <w:rPr>
                <w:bCs/>
              </w:rPr>
              <w:t>1</w:t>
            </w:r>
            <w:proofErr w:type="gramEnd"/>
            <w:r>
              <w:rPr>
                <w:bCs/>
              </w:rPr>
              <w:t>.1.-ПК</w:t>
            </w:r>
            <w:proofErr w:type="gramStart"/>
            <w:r>
              <w:rPr>
                <w:bCs/>
              </w:rPr>
              <w:t>1</w:t>
            </w:r>
            <w:proofErr w:type="gramEnd"/>
            <w:r>
              <w:rPr>
                <w:bCs/>
              </w:rPr>
              <w:t>.3.</w:t>
            </w:r>
          </w:p>
        </w:tc>
      </w:tr>
      <w:tr w:rsidR="00FE00FF" w:rsidRPr="00AA0DFC" w:rsidTr="00FE00FF">
        <w:trPr>
          <w:trHeight w:val="20"/>
        </w:trPr>
        <w:tc>
          <w:tcPr>
            <w:tcW w:w="2578" w:type="dxa"/>
            <w:vMerge/>
            <w:shd w:val="clear" w:color="auto" w:fill="FFFFFF" w:themeFill="background1"/>
          </w:tcPr>
          <w:p w:rsidR="00FE00FF" w:rsidRPr="00AA0DFC" w:rsidRDefault="00FE00FF" w:rsidP="00FE00FF"/>
        </w:tc>
        <w:tc>
          <w:tcPr>
            <w:tcW w:w="8479" w:type="dxa"/>
            <w:gridSpan w:val="4"/>
            <w:shd w:val="clear" w:color="auto" w:fill="FFFFFF" w:themeFill="background1"/>
          </w:tcPr>
          <w:p w:rsidR="00FE00FF" w:rsidRPr="00AA0DFC" w:rsidRDefault="00FE00FF" w:rsidP="00FE00FF">
            <w:pPr>
              <w:ind w:right="57"/>
              <w:rPr>
                <w:b/>
              </w:rPr>
            </w:pPr>
            <w:r w:rsidRPr="00AA0DFC">
              <w:rPr>
                <w:b/>
              </w:rPr>
              <w:t>Содержание учебного материала</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r w:rsidRPr="00AA0DFC">
              <w:t>Управление электрическим и электромеханическим оборудованием на базе микро-ЭВМ и микропроцессорной техники.</w:t>
            </w:r>
          </w:p>
        </w:tc>
        <w:tc>
          <w:tcPr>
            <w:tcW w:w="1519"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081"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3</w:t>
            </w:r>
          </w:p>
        </w:tc>
        <w:tc>
          <w:tcPr>
            <w:tcW w:w="1795" w:type="dxa"/>
            <w:gridSpan w:val="3"/>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trHeight w:val="20"/>
        </w:trPr>
        <w:tc>
          <w:tcPr>
            <w:tcW w:w="2578" w:type="dxa"/>
            <w:vMerge/>
            <w:shd w:val="clear" w:color="auto" w:fill="FFFFFF" w:themeFill="background1"/>
          </w:tcPr>
          <w:p w:rsidR="00FE00FF" w:rsidRPr="00AA0DFC" w:rsidRDefault="00FE00FF" w:rsidP="00FE00FF"/>
        </w:tc>
        <w:tc>
          <w:tcPr>
            <w:tcW w:w="8479" w:type="dxa"/>
            <w:gridSpan w:val="4"/>
            <w:shd w:val="clear" w:color="auto" w:fill="FFFFFF" w:themeFill="background1"/>
          </w:tcPr>
          <w:p w:rsidR="00FE00FF" w:rsidRPr="00AA0DFC" w:rsidRDefault="00FE00FF" w:rsidP="00FE00FF">
            <w:pPr>
              <w:ind w:right="57"/>
              <w:rPr>
                <w:b/>
              </w:rPr>
            </w:pPr>
            <w:r w:rsidRPr="00AA0DFC">
              <w:rPr>
                <w:b/>
              </w:rPr>
              <w:t>Содержание учебного материала</w:t>
            </w:r>
          </w:p>
          <w:p w:rsidR="00FE00FF" w:rsidRPr="00AA0DFC" w:rsidRDefault="00FE00FF" w:rsidP="00FE00FF">
            <w:pPr>
              <w:ind w:right="57"/>
              <w:rPr>
                <w:b/>
              </w:rPr>
            </w:pPr>
            <w:r w:rsidRPr="00AA0DFC">
              <w:t>Структурно-алгоритмическая организация САУ. Обследование объекта управления и критерии выбора структуры системы.</w:t>
            </w:r>
          </w:p>
        </w:tc>
        <w:tc>
          <w:tcPr>
            <w:tcW w:w="1519"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jc w:val="center"/>
            </w:pPr>
            <w:r w:rsidRPr="00AA0DFC">
              <w:t>2</w:t>
            </w:r>
          </w:p>
        </w:tc>
        <w:tc>
          <w:tcPr>
            <w:tcW w:w="1081"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jc w:val="center"/>
            </w:pPr>
            <w:r w:rsidRPr="00AA0DFC">
              <w:t>3</w:t>
            </w:r>
          </w:p>
        </w:tc>
        <w:tc>
          <w:tcPr>
            <w:tcW w:w="1795" w:type="dxa"/>
            <w:gridSpan w:val="3"/>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trHeight w:val="648"/>
        </w:trPr>
        <w:tc>
          <w:tcPr>
            <w:tcW w:w="2578" w:type="dxa"/>
            <w:vMerge/>
            <w:shd w:val="clear" w:color="auto" w:fill="FFFFFF" w:themeFill="background1"/>
          </w:tcPr>
          <w:p w:rsidR="00FE00FF" w:rsidRPr="00AA0DFC" w:rsidRDefault="00FE00FF" w:rsidP="00FE00FF"/>
        </w:tc>
        <w:tc>
          <w:tcPr>
            <w:tcW w:w="8479" w:type="dxa"/>
            <w:gridSpan w:val="4"/>
            <w:shd w:val="clear" w:color="auto" w:fill="FFFFFF" w:themeFill="background1"/>
          </w:tcPr>
          <w:p w:rsidR="00FE00FF" w:rsidRPr="00AA0DFC" w:rsidRDefault="00FE00FF" w:rsidP="00FE00FF">
            <w:pPr>
              <w:ind w:right="57"/>
              <w:rPr>
                <w:b/>
              </w:rPr>
            </w:pPr>
            <w:r w:rsidRPr="00AA0DFC">
              <w:rPr>
                <w:b/>
              </w:rPr>
              <w:t>Содержание учебного материала</w:t>
            </w:r>
          </w:p>
          <w:p w:rsidR="00FE00FF" w:rsidRPr="00AA0DFC" w:rsidRDefault="00FE00FF" w:rsidP="00FE00FF">
            <w:pPr>
              <w:ind w:right="57"/>
            </w:pPr>
            <w:r w:rsidRPr="00AA0DFC">
              <w:t>Перспективы развития систем автоматического управления.</w:t>
            </w:r>
          </w:p>
        </w:tc>
        <w:tc>
          <w:tcPr>
            <w:tcW w:w="1519"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081"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2</w:t>
            </w:r>
          </w:p>
        </w:tc>
        <w:tc>
          <w:tcPr>
            <w:tcW w:w="1795" w:type="dxa"/>
            <w:gridSpan w:val="3"/>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r>
      <w:tr w:rsidR="00FE00FF" w:rsidRPr="00AA0DFC" w:rsidTr="00FE00FF">
        <w:trPr>
          <w:trHeight w:val="194"/>
        </w:trPr>
        <w:tc>
          <w:tcPr>
            <w:tcW w:w="11057" w:type="dxa"/>
            <w:gridSpan w:val="5"/>
            <w:shd w:val="clear" w:color="auto" w:fill="FFFFFF" w:themeFill="background1"/>
          </w:tcPr>
          <w:p w:rsidR="00FE00FF" w:rsidRPr="00AA0DFC" w:rsidRDefault="00FE00FF" w:rsidP="00FE00FF">
            <w:pPr>
              <w:rPr>
                <w:b/>
              </w:rPr>
            </w:pPr>
            <w:r w:rsidRPr="00AA0DFC">
              <w:rPr>
                <w:bCs/>
              </w:rPr>
              <w:t>Экзамен</w:t>
            </w:r>
          </w:p>
        </w:tc>
        <w:tc>
          <w:tcPr>
            <w:tcW w:w="1519"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r w:rsidRPr="00AA0DFC">
              <w:rPr>
                <w:bCs/>
              </w:rPr>
              <w:t>6</w:t>
            </w:r>
          </w:p>
        </w:tc>
        <w:tc>
          <w:tcPr>
            <w:tcW w:w="1081" w:type="dxa"/>
            <w:gridSpan w:val="2"/>
            <w:vMerge w:val="restart"/>
            <w:shd w:val="clear" w:color="auto" w:fill="FFFFFF" w:themeFill="background1"/>
          </w:tcPr>
          <w:p w:rsidR="00FE00FF" w:rsidRPr="00AA0DFC" w:rsidRDefault="00FE00FF" w:rsidP="00FE00FF">
            <w:pPr>
              <w:jc w:val="center"/>
            </w:pPr>
          </w:p>
        </w:tc>
        <w:tc>
          <w:tcPr>
            <w:tcW w:w="1795" w:type="dxa"/>
            <w:gridSpan w:val="3"/>
            <w:shd w:val="clear" w:color="auto" w:fill="FFFFFF" w:themeFill="background1"/>
          </w:tcPr>
          <w:p w:rsidR="00FE00FF" w:rsidRPr="00AA0DFC" w:rsidRDefault="00FE00FF" w:rsidP="00FE00FF">
            <w:pPr>
              <w:jc w:val="center"/>
            </w:pPr>
          </w:p>
        </w:tc>
      </w:tr>
      <w:tr w:rsidR="00FE00FF" w:rsidRPr="00AA0DFC" w:rsidTr="00FE00FF">
        <w:trPr>
          <w:trHeight w:val="111"/>
        </w:trPr>
        <w:tc>
          <w:tcPr>
            <w:tcW w:w="11057" w:type="dxa"/>
            <w:gridSpan w:val="5"/>
            <w:shd w:val="clear" w:color="auto" w:fill="FFFFFF" w:themeFill="background1"/>
          </w:tcPr>
          <w:p w:rsidR="00FE00FF" w:rsidRPr="00AA0DFC" w:rsidRDefault="00FE00FF" w:rsidP="00FE00FF">
            <w:r w:rsidRPr="00AA0DFC">
              <w:rPr>
                <w:b/>
                <w:bCs/>
              </w:rPr>
              <w:t>Всего:</w:t>
            </w:r>
          </w:p>
        </w:tc>
        <w:tc>
          <w:tcPr>
            <w:tcW w:w="1519" w:type="dxa"/>
            <w:gridSpan w:val="2"/>
            <w:shd w:val="clear" w:color="auto" w:fill="FFFFFF" w:themeFill="background1"/>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rPr>
            </w:pPr>
            <w:r w:rsidRPr="00AA0DFC">
              <w:rPr>
                <w:b/>
                <w:bCs/>
              </w:rPr>
              <w:t>270</w:t>
            </w:r>
          </w:p>
        </w:tc>
        <w:tc>
          <w:tcPr>
            <w:tcW w:w="1081" w:type="dxa"/>
            <w:gridSpan w:val="2"/>
            <w:vMerge/>
            <w:shd w:val="clear" w:color="auto" w:fill="FFFFFF" w:themeFill="background1"/>
          </w:tcPr>
          <w:p w:rsidR="00FE00FF" w:rsidRPr="00AA0DFC" w:rsidRDefault="00FE00FF" w:rsidP="00FE00FF">
            <w:pPr>
              <w:jc w:val="center"/>
            </w:pPr>
          </w:p>
        </w:tc>
        <w:tc>
          <w:tcPr>
            <w:tcW w:w="1795" w:type="dxa"/>
            <w:gridSpan w:val="3"/>
            <w:shd w:val="clear" w:color="auto" w:fill="FFFFFF" w:themeFill="background1"/>
          </w:tcPr>
          <w:p w:rsidR="00FE00FF" w:rsidRPr="00AA0DFC" w:rsidRDefault="00FE00FF" w:rsidP="00FE00FF">
            <w:pPr>
              <w:jc w:val="center"/>
            </w:pPr>
          </w:p>
        </w:tc>
      </w:tr>
      <w:tr w:rsidR="00FE00FF" w:rsidRPr="00AA0DFC" w:rsidTr="00FE00FF">
        <w:tblPrEx>
          <w:shd w:val="clear" w:color="auto" w:fill="auto"/>
        </w:tblPrEx>
        <w:trPr>
          <w:gridAfter w:val="1"/>
          <w:wAfter w:w="7" w:type="dxa"/>
          <w:trHeight w:val="983"/>
        </w:trPr>
        <w:tc>
          <w:tcPr>
            <w:tcW w:w="11057" w:type="dxa"/>
            <w:gridSpan w:val="5"/>
            <w:tcBorders>
              <w:top w:val="nil"/>
            </w:tcBorders>
            <w:shd w:val="clear" w:color="auto" w:fill="D9D9D9" w:themeFill="background1" w:themeFillShade="D9"/>
          </w:tcPr>
          <w:p w:rsidR="00FE00FF" w:rsidRPr="00AA0DFC" w:rsidRDefault="00FE00FF" w:rsidP="00FE00FF">
            <w:pPr>
              <w:autoSpaceDE w:val="0"/>
              <w:autoSpaceDN w:val="0"/>
              <w:adjustRightInd w:val="0"/>
              <w:spacing w:line="269" w:lineRule="exact"/>
              <w:ind w:right="134"/>
              <w:rPr>
                <w:b/>
                <w:bCs/>
              </w:rPr>
            </w:pPr>
            <w:r w:rsidRPr="00AA0DFC">
              <w:rPr>
                <w:b/>
                <w:bCs/>
              </w:rPr>
              <w:t>МДК.01.02.</w:t>
            </w:r>
          </w:p>
          <w:p w:rsidR="00FE00FF" w:rsidRPr="00AA0DFC" w:rsidRDefault="00FE00FF" w:rsidP="00FE00FF">
            <w:pPr>
              <w:autoSpaceDE w:val="0"/>
              <w:autoSpaceDN w:val="0"/>
              <w:adjustRightInd w:val="0"/>
              <w:spacing w:line="269" w:lineRule="exact"/>
              <w:ind w:right="134"/>
              <w:rPr>
                <w:b/>
                <w:bCs/>
              </w:rPr>
            </w:pPr>
            <w:r w:rsidRPr="00AA0DFC">
              <w:rPr>
                <w:b/>
                <w:bCs/>
              </w:rPr>
              <w:t xml:space="preserve"> </w:t>
            </w:r>
            <w:r w:rsidRPr="00AA0DFC">
              <w:rPr>
                <w:bCs/>
              </w:rPr>
              <w:t>Методы осуществления стандартных и сертификационных испытаний, метрологических поверок средств измерений</w:t>
            </w:r>
          </w:p>
        </w:tc>
        <w:tc>
          <w:tcPr>
            <w:tcW w:w="1519" w:type="dxa"/>
            <w:gridSpan w:val="2"/>
            <w:shd w:val="clear" w:color="auto" w:fill="D9D9D9" w:themeFill="background1" w:themeFillShade="D9"/>
          </w:tcPr>
          <w:p w:rsidR="00FE00FF" w:rsidRPr="00AA0DFC" w:rsidRDefault="00FE00FF" w:rsidP="00FE00FF">
            <w:pPr>
              <w:jc w:val="center"/>
            </w:pPr>
          </w:p>
        </w:tc>
        <w:tc>
          <w:tcPr>
            <w:tcW w:w="1081" w:type="dxa"/>
            <w:gridSpan w:val="2"/>
            <w:shd w:val="clear" w:color="auto" w:fill="D9D9D9" w:themeFill="background1" w:themeFillShade="D9"/>
          </w:tcPr>
          <w:p w:rsidR="00FE00FF" w:rsidRPr="00AA0DFC" w:rsidRDefault="00FE00FF" w:rsidP="00FE00FF">
            <w:pPr>
              <w:jc w:val="center"/>
            </w:pPr>
          </w:p>
        </w:tc>
        <w:tc>
          <w:tcPr>
            <w:tcW w:w="1788" w:type="dxa"/>
            <w:gridSpan w:val="2"/>
            <w:shd w:val="clear" w:color="auto" w:fill="D9D9D9" w:themeFill="background1" w:themeFillShade="D9"/>
          </w:tcPr>
          <w:p w:rsidR="00FE00FF" w:rsidRPr="00AA0DFC" w:rsidRDefault="00FE00FF" w:rsidP="00FE00FF">
            <w:pPr>
              <w:jc w:val="center"/>
            </w:pPr>
          </w:p>
        </w:tc>
      </w:tr>
      <w:tr w:rsidR="00FE00FF" w:rsidRPr="00AA0DFC" w:rsidTr="00FE00FF">
        <w:tblPrEx>
          <w:shd w:val="clear" w:color="auto" w:fill="auto"/>
        </w:tblPrEx>
        <w:trPr>
          <w:gridAfter w:val="1"/>
          <w:wAfter w:w="7" w:type="dxa"/>
          <w:trHeight w:val="255"/>
        </w:trPr>
        <w:tc>
          <w:tcPr>
            <w:tcW w:w="2841" w:type="dxa"/>
            <w:gridSpan w:val="3"/>
            <w:tcBorders>
              <w:top w:val="nil"/>
            </w:tcBorders>
          </w:tcPr>
          <w:p w:rsidR="00FE00FF" w:rsidRPr="00AA0DFC" w:rsidRDefault="00FE00FF" w:rsidP="00FE00FF">
            <w:pPr>
              <w:autoSpaceDE w:val="0"/>
              <w:autoSpaceDN w:val="0"/>
              <w:adjustRightInd w:val="0"/>
              <w:spacing w:line="269" w:lineRule="exact"/>
              <w:ind w:right="134"/>
              <w:rPr>
                <w:b/>
                <w:bCs/>
              </w:rPr>
            </w:pPr>
            <w:r w:rsidRPr="00AA0DFC">
              <w:rPr>
                <w:b/>
                <w:bCs/>
              </w:rPr>
              <w:t xml:space="preserve">Раздел 1. </w:t>
            </w:r>
          </w:p>
        </w:tc>
        <w:tc>
          <w:tcPr>
            <w:tcW w:w="8216" w:type="dxa"/>
            <w:gridSpan w:val="2"/>
          </w:tcPr>
          <w:p w:rsidR="00FE00FF" w:rsidRPr="00AA0DFC" w:rsidRDefault="00FE00FF" w:rsidP="00FE00FF">
            <w:pPr>
              <w:rPr>
                <w:b/>
                <w:bCs/>
              </w:rPr>
            </w:pPr>
            <w:r w:rsidRPr="00AA0DFC">
              <w:rPr>
                <w:b/>
                <w:bCs/>
              </w:rPr>
              <w:t>Контрольно измерительные приборы и методы их испытаний</w:t>
            </w:r>
          </w:p>
        </w:tc>
        <w:tc>
          <w:tcPr>
            <w:tcW w:w="1519" w:type="dxa"/>
            <w:gridSpan w:val="2"/>
          </w:tcPr>
          <w:p w:rsidR="00FE00FF" w:rsidRPr="00AA0DFC" w:rsidRDefault="00FE00FF" w:rsidP="00FE00FF">
            <w:pPr>
              <w:jc w:val="center"/>
            </w:pPr>
            <w:r w:rsidRPr="00AA0DFC">
              <w:t>82</w:t>
            </w:r>
          </w:p>
        </w:tc>
        <w:tc>
          <w:tcPr>
            <w:tcW w:w="1081" w:type="dxa"/>
            <w:gridSpan w:val="2"/>
          </w:tcPr>
          <w:p w:rsidR="00FE00FF" w:rsidRPr="00AA0DFC" w:rsidRDefault="00FE00FF" w:rsidP="00FE00FF">
            <w:pPr>
              <w:jc w:val="center"/>
            </w:pPr>
          </w:p>
        </w:tc>
        <w:tc>
          <w:tcPr>
            <w:tcW w:w="1788" w:type="dxa"/>
            <w:gridSpan w:val="2"/>
          </w:tcPr>
          <w:p w:rsidR="00FE00FF" w:rsidRPr="00AA0DFC" w:rsidRDefault="00FE00FF" w:rsidP="00FE00FF">
            <w:pPr>
              <w:jc w:val="center"/>
            </w:pPr>
          </w:p>
        </w:tc>
      </w:tr>
      <w:tr w:rsidR="00FE00FF" w:rsidRPr="00AA0DFC" w:rsidTr="00FE00FF">
        <w:tblPrEx>
          <w:shd w:val="clear" w:color="auto" w:fill="auto"/>
        </w:tblPrEx>
        <w:trPr>
          <w:gridAfter w:val="1"/>
          <w:wAfter w:w="7" w:type="dxa"/>
        </w:trPr>
        <w:tc>
          <w:tcPr>
            <w:tcW w:w="2841" w:type="dxa"/>
            <w:gridSpan w:val="3"/>
            <w:vMerge w:val="restart"/>
            <w:tcBorders>
              <w:top w:val="nil"/>
            </w:tcBorders>
          </w:tcPr>
          <w:p w:rsidR="00FE00FF" w:rsidRPr="00AA0DFC" w:rsidRDefault="00FE00FF" w:rsidP="00FE00FF">
            <w:pPr>
              <w:rPr>
                <w:bCs/>
              </w:rPr>
            </w:pPr>
            <w:r w:rsidRPr="00AA0DFC">
              <w:rPr>
                <w:b/>
              </w:rPr>
              <w:t xml:space="preserve">Тема </w:t>
            </w:r>
            <w:r w:rsidRPr="00AA0DFC">
              <w:rPr>
                <w:b/>
                <w:bCs/>
              </w:rPr>
              <w:t xml:space="preserve">1. </w:t>
            </w:r>
            <w:r w:rsidRPr="00AA0DFC">
              <w:rPr>
                <w:bCs/>
              </w:rPr>
              <w:t>Государственная система промышленных приборов</w:t>
            </w:r>
          </w:p>
          <w:p w:rsidR="00FE00FF" w:rsidRPr="00AA0DFC" w:rsidRDefault="00FE00FF" w:rsidP="00FE00FF">
            <w:pPr>
              <w:rPr>
                <w:b/>
              </w:rPr>
            </w:pPr>
          </w:p>
        </w:tc>
        <w:tc>
          <w:tcPr>
            <w:tcW w:w="444" w:type="dxa"/>
          </w:tcPr>
          <w:p w:rsidR="00FE00FF" w:rsidRPr="00AA0DFC" w:rsidRDefault="00FE00FF" w:rsidP="00FE00FF"/>
        </w:tc>
        <w:tc>
          <w:tcPr>
            <w:tcW w:w="7772" w:type="dxa"/>
          </w:tcPr>
          <w:p w:rsidR="00FE00FF" w:rsidRPr="00AA0DFC" w:rsidRDefault="00FE00FF" w:rsidP="00FE00FF">
            <w:pPr>
              <w:rPr>
                <w:b/>
              </w:rPr>
            </w:pPr>
            <w:r w:rsidRPr="00AA0DFC">
              <w:rPr>
                <w:b/>
              </w:rPr>
              <w:t>Содержание</w:t>
            </w:r>
          </w:p>
        </w:tc>
        <w:tc>
          <w:tcPr>
            <w:tcW w:w="1519" w:type="dxa"/>
            <w:gridSpan w:val="2"/>
            <w:tcBorders>
              <w:top w:val="nil"/>
            </w:tcBorders>
          </w:tcPr>
          <w:p w:rsidR="00FE00FF" w:rsidRPr="00AA0DFC" w:rsidRDefault="00FE00FF" w:rsidP="00FE00FF">
            <w:pPr>
              <w:jc w:val="center"/>
            </w:pPr>
            <w:r w:rsidRPr="00AA0DFC">
              <w:t>10</w:t>
            </w:r>
          </w:p>
        </w:tc>
        <w:tc>
          <w:tcPr>
            <w:tcW w:w="1081" w:type="dxa"/>
            <w:gridSpan w:val="2"/>
          </w:tcPr>
          <w:p w:rsidR="00FE00FF" w:rsidRPr="00AA0DFC" w:rsidRDefault="00FE00FF" w:rsidP="00FE00FF">
            <w:pPr>
              <w:jc w:val="center"/>
            </w:pPr>
          </w:p>
        </w:tc>
        <w:tc>
          <w:tcPr>
            <w:tcW w:w="1788" w:type="dxa"/>
            <w:gridSpan w:val="2"/>
          </w:tcPr>
          <w:p w:rsidR="00FE00FF" w:rsidRPr="00AA0DFC" w:rsidRDefault="00FE00FF" w:rsidP="00FE00FF">
            <w:pPr>
              <w:jc w:val="center"/>
            </w:pPr>
          </w:p>
        </w:tc>
      </w:tr>
      <w:tr w:rsidR="00FE00FF" w:rsidRPr="00AA0DFC" w:rsidTr="00FE00FF">
        <w:tblPrEx>
          <w:shd w:val="clear" w:color="auto" w:fill="auto"/>
        </w:tblPrEx>
        <w:trPr>
          <w:gridAfter w:val="1"/>
          <w:wAfter w:w="7" w:type="dxa"/>
        </w:trPr>
        <w:tc>
          <w:tcPr>
            <w:tcW w:w="2841" w:type="dxa"/>
            <w:gridSpan w:val="3"/>
            <w:vMerge/>
          </w:tcPr>
          <w:p w:rsidR="00FE00FF" w:rsidRPr="00AA0DFC" w:rsidRDefault="00FE00FF" w:rsidP="00FE00FF"/>
        </w:tc>
        <w:tc>
          <w:tcPr>
            <w:tcW w:w="444" w:type="dxa"/>
          </w:tcPr>
          <w:p w:rsidR="00FE00FF" w:rsidRPr="00AA0DFC" w:rsidRDefault="00FE00FF" w:rsidP="00FE00FF">
            <w:r w:rsidRPr="00AA0DFC">
              <w:t>1</w:t>
            </w:r>
          </w:p>
        </w:tc>
        <w:tc>
          <w:tcPr>
            <w:tcW w:w="7772" w:type="dxa"/>
          </w:tcPr>
          <w:p w:rsidR="00FE00FF" w:rsidRPr="00AA0DFC" w:rsidRDefault="00FE00FF" w:rsidP="00FE00FF">
            <w:proofErr w:type="gramStart"/>
            <w:r w:rsidRPr="00AA0DFC">
              <w:rPr>
                <w:b/>
                <w:spacing w:val="-2"/>
              </w:rPr>
              <w:t>Виды измерений</w:t>
            </w:r>
            <w:r w:rsidRPr="00AA0DFC">
              <w:rPr>
                <w:spacing w:val="-2"/>
              </w:rPr>
              <w:t xml:space="preserve"> (</w:t>
            </w:r>
            <w:r w:rsidRPr="00AA0DFC">
              <w:t>прямые, косвенные, совокупные, совместные): понятия, применение, достоинства и недостатки.</w:t>
            </w:r>
            <w:proofErr w:type="gramEnd"/>
            <w:r w:rsidRPr="00AA0DFC">
              <w:rPr>
                <w:spacing w:val="-7"/>
              </w:rPr>
              <w:t xml:space="preserve"> </w:t>
            </w:r>
            <w:r w:rsidRPr="00AA0DFC">
              <w:t>Погрешность измерений: определение, виды; факторы, влияющие на показания средств измерений.</w:t>
            </w:r>
            <w:r w:rsidRPr="00AA0DFC">
              <w:rPr>
                <w:rFonts w:ascii="Arial" w:hAnsi="Arial" w:cs="Arial"/>
                <w:b/>
                <w:bCs/>
              </w:rPr>
              <w:t xml:space="preserve"> </w:t>
            </w:r>
            <w:r w:rsidRPr="00AA0DFC">
              <w:t>Основные методы поверки: Путем непосредственного сличения</w:t>
            </w:r>
            <w:proofErr w:type="gramStart"/>
            <w:r w:rsidRPr="00AA0DFC">
              <w:t xml:space="preserve"> С</w:t>
            </w:r>
            <w:proofErr w:type="gramEnd"/>
            <w:r w:rsidRPr="00AA0DFC">
              <w:t xml:space="preserve"> помощью приборов сравнения Поверка СИ по образцовым мерам </w:t>
            </w:r>
          </w:p>
          <w:p w:rsidR="00FE00FF" w:rsidRPr="00AA0DFC" w:rsidRDefault="00FE00FF" w:rsidP="00FE00FF">
            <w:r w:rsidRPr="00AA0DFC">
              <w:t>Поэлементная поверка СИ Поверка измерительных приборов сравнения</w:t>
            </w:r>
          </w:p>
        </w:tc>
        <w:tc>
          <w:tcPr>
            <w:tcW w:w="1519" w:type="dxa"/>
            <w:gridSpan w:val="2"/>
            <w:tcBorders>
              <w:top w:val="nil"/>
            </w:tcBorders>
          </w:tcPr>
          <w:p w:rsidR="00FE00FF" w:rsidRPr="00AA0DFC" w:rsidRDefault="00FE00FF" w:rsidP="00FE00FF">
            <w:pPr>
              <w:jc w:val="center"/>
            </w:pPr>
            <w:r w:rsidRPr="00AA0DFC">
              <w:t>4</w:t>
            </w:r>
          </w:p>
        </w:tc>
        <w:tc>
          <w:tcPr>
            <w:tcW w:w="1081" w:type="dxa"/>
            <w:gridSpan w:val="2"/>
          </w:tcPr>
          <w:p w:rsidR="00FE00FF" w:rsidRPr="00AA0DFC" w:rsidRDefault="00FE00FF" w:rsidP="00FE00FF">
            <w:pPr>
              <w:jc w:val="center"/>
            </w:pPr>
            <w:r w:rsidRPr="00AA0DFC">
              <w:t>2</w:t>
            </w:r>
          </w:p>
        </w:tc>
        <w:tc>
          <w:tcPr>
            <w:tcW w:w="1788" w:type="dxa"/>
            <w:gridSpan w:val="2"/>
          </w:tcPr>
          <w:p w:rsidR="00FE00FF" w:rsidRPr="00AA0DFC" w:rsidRDefault="00B033DA" w:rsidP="00FE00FF">
            <w:pPr>
              <w:jc w:val="center"/>
            </w:pPr>
            <w:r>
              <w:rPr>
                <w:bCs/>
              </w:rPr>
              <w:t>ПК</w:t>
            </w:r>
            <w:proofErr w:type="gramStart"/>
            <w:r>
              <w:rPr>
                <w:bCs/>
              </w:rPr>
              <w:t>1</w:t>
            </w:r>
            <w:proofErr w:type="gramEnd"/>
            <w:r>
              <w:rPr>
                <w:bCs/>
              </w:rPr>
              <w:t>.1.-ПК</w:t>
            </w:r>
            <w:proofErr w:type="gramStart"/>
            <w:r>
              <w:rPr>
                <w:bCs/>
              </w:rPr>
              <w:t>1</w:t>
            </w:r>
            <w:proofErr w:type="gramEnd"/>
            <w:r>
              <w:rPr>
                <w:bCs/>
              </w:rPr>
              <w:t>.3.</w:t>
            </w:r>
          </w:p>
        </w:tc>
      </w:tr>
      <w:tr w:rsidR="00FE00FF" w:rsidRPr="00AA0DFC" w:rsidTr="00FE00FF">
        <w:tblPrEx>
          <w:shd w:val="clear" w:color="auto" w:fill="auto"/>
        </w:tblPrEx>
        <w:trPr>
          <w:gridAfter w:val="1"/>
          <w:wAfter w:w="7" w:type="dxa"/>
        </w:trPr>
        <w:tc>
          <w:tcPr>
            <w:tcW w:w="2841" w:type="dxa"/>
            <w:gridSpan w:val="3"/>
            <w:vMerge/>
          </w:tcPr>
          <w:p w:rsidR="00FE00FF" w:rsidRPr="00AA0DFC" w:rsidRDefault="00FE00FF" w:rsidP="00FE00FF"/>
        </w:tc>
        <w:tc>
          <w:tcPr>
            <w:tcW w:w="444" w:type="dxa"/>
          </w:tcPr>
          <w:p w:rsidR="00FE00FF" w:rsidRPr="00AA0DFC" w:rsidRDefault="00FE00FF" w:rsidP="00FE00FF">
            <w:r w:rsidRPr="00AA0DFC">
              <w:t>2</w:t>
            </w:r>
          </w:p>
        </w:tc>
        <w:tc>
          <w:tcPr>
            <w:tcW w:w="7772" w:type="dxa"/>
          </w:tcPr>
          <w:p w:rsidR="00FE00FF" w:rsidRPr="00AA0DFC" w:rsidRDefault="00FE00FF" w:rsidP="00FE00FF">
            <w:r w:rsidRPr="00AA0DFC">
              <w:rPr>
                <w:b/>
                <w:spacing w:val="-7"/>
              </w:rPr>
              <w:t xml:space="preserve">Классификация средств измерения: </w:t>
            </w:r>
            <w:r w:rsidRPr="00AA0DFC">
              <w:rPr>
                <w:spacing w:val="-7"/>
              </w:rPr>
              <w:t xml:space="preserve"> </w:t>
            </w:r>
            <w:r w:rsidRPr="00AA0DFC">
              <w:t>классификация по принципу действия, способу образования показаний, способу получения числового значения измеряемой величины, точность, условия применения, степень защиты от внешних магнитных и электрических полей, устойчивость против механических воздействий и перегрузок, стабильность, чувствительность, пределы и диапазоны измерений</w:t>
            </w:r>
          </w:p>
        </w:tc>
        <w:tc>
          <w:tcPr>
            <w:tcW w:w="1519" w:type="dxa"/>
            <w:gridSpan w:val="2"/>
          </w:tcPr>
          <w:p w:rsidR="00FE00FF" w:rsidRPr="00AA0DFC" w:rsidRDefault="00FE00FF" w:rsidP="00FE00FF">
            <w:pPr>
              <w:jc w:val="center"/>
            </w:pPr>
            <w:r w:rsidRPr="00AA0DFC">
              <w:t>4</w:t>
            </w:r>
          </w:p>
        </w:tc>
        <w:tc>
          <w:tcPr>
            <w:tcW w:w="1081" w:type="dxa"/>
            <w:gridSpan w:val="2"/>
          </w:tcPr>
          <w:p w:rsidR="00FE00FF" w:rsidRPr="00AA0DFC" w:rsidRDefault="00FE00FF" w:rsidP="00FE00FF">
            <w:pPr>
              <w:jc w:val="center"/>
            </w:pPr>
            <w:r w:rsidRPr="00AA0DFC">
              <w:t>2</w:t>
            </w:r>
          </w:p>
        </w:tc>
        <w:tc>
          <w:tcPr>
            <w:tcW w:w="1788" w:type="dxa"/>
            <w:gridSpan w:val="2"/>
          </w:tcPr>
          <w:p w:rsidR="00FE00FF" w:rsidRPr="00AA0DFC" w:rsidRDefault="00FE00FF" w:rsidP="00FE00FF">
            <w:pPr>
              <w:jc w:val="center"/>
            </w:pPr>
          </w:p>
        </w:tc>
      </w:tr>
      <w:tr w:rsidR="00FE00FF" w:rsidRPr="00AA0DFC" w:rsidTr="00FE00FF">
        <w:tblPrEx>
          <w:shd w:val="clear" w:color="auto" w:fill="auto"/>
        </w:tblPrEx>
        <w:trPr>
          <w:gridAfter w:val="1"/>
          <w:wAfter w:w="7" w:type="dxa"/>
        </w:trPr>
        <w:tc>
          <w:tcPr>
            <w:tcW w:w="2841" w:type="dxa"/>
            <w:gridSpan w:val="3"/>
            <w:vMerge/>
          </w:tcPr>
          <w:p w:rsidR="00FE00FF" w:rsidRPr="00AA0DFC" w:rsidRDefault="00FE00FF" w:rsidP="00FE00FF"/>
        </w:tc>
        <w:tc>
          <w:tcPr>
            <w:tcW w:w="8216" w:type="dxa"/>
            <w:gridSpan w:val="2"/>
          </w:tcPr>
          <w:p w:rsidR="00FE00FF" w:rsidRPr="00AA0DFC" w:rsidRDefault="00FE00FF" w:rsidP="00FE00FF">
            <w:pPr>
              <w:rPr>
                <w:b/>
                <w:spacing w:val="-7"/>
              </w:rPr>
            </w:pPr>
            <w:r w:rsidRPr="00AA0DFC">
              <w:rPr>
                <w:rFonts w:eastAsia="Calibri"/>
                <w:b/>
                <w:bCs/>
              </w:rPr>
              <w:t>3.Практическая работа</w:t>
            </w:r>
          </w:p>
        </w:tc>
        <w:tc>
          <w:tcPr>
            <w:tcW w:w="1519" w:type="dxa"/>
            <w:gridSpan w:val="2"/>
          </w:tcPr>
          <w:p w:rsidR="00FE00FF" w:rsidRPr="00AA0DFC" w:rsidRDefault="00FE00FF" w:rsidP="00FE00FF">
            <w:pPr>
              <w:jc w:val="center"/>
            </w:pPr>
            <w:r w:rsidRPr="00AA0DFC">
              <w:t>2</w:t>
            </w:r>
          </w:p>
        </w:tc>
        <w:tc>
          <w:tcPr>
            <w:tcW w:w="1081" w:type="dxa"/>
            <w:gridSpan w:val="2"/>
          </w:tcPr>
          <w:p w:rsidR="00FE00FF" w:rsidRPr="00AA0DFC" w:rsidRDefault="00FE00FF" w:rsidP="00FE00FF">
            <w:pPr>
              <w:jc w:val="center"/>
            </w:pPr>
          </w:p>
        </w:tc>
        <w:tc>
          <w:tcPr>
            <w:tcW w:w="1788" w:type="dxa"/>
            <w:gridSpan w:val="2"/>
          </w:tcPr>
          <w:p w:rsidR="00FE00FF" w:rsidRPr="00AA0DFC" w:rsidRDefault="00FE00FF" w:rsidP="00FE00FF">
            <w:pPr>
              <w:jc w:val="center"/>
            </w:pPr>
          </w:p>
        </w:tc>
      </w:tr>
      <w:tr w:rsidR="00FE00FF" w:rsidRPr="00AA0DFC" w:rsidTr="00FE00FF">
        <w:tblPrEx>
          <w:shd w:val="clear" w:color="auto" w:fill="auto"/>
        </w:tblPrEx>
        <w:trPr>
          <w:gridAfter w:val="1"/>
          <w:wAfter w:w="7" w:type="dxa"/>
        </w:trPr>
        <w:tc>
          <w:tcPr>
            <w:tcW w:w="2841" w:type="dxa"/>
            <w:gridSpan w:val="3"/>
            <w:vMerge/>
          </w:tcPr>
          <w:p w:rsidR="00FE00FF" w:rsidRPr="00AA0DFC" w:rsidRDefault="00FE00FF" w:rsidP="00FE00FF"/>
        </w:tc>
        <w:tc>
          <w:tcPr>
            <w:tcW w:w="8216" w:type="dxa"/>
            <w:gridSpan w:val="2"/>
          </w:tcPr>
          <w:p w:rsidR="00FE00FF" w:rsidRPr="00AA0DFC" w:rsidRDefault="00FE00FF" w:rsidP="00FE00FF">
            <w:pPr>
              <w:tabs>
                <w:tab w:val="left" w:pos="0"/>
              </w:tabs>
              <w:rPr>
                <w:rFonts w:eastAsia="Calibri"/>
                <w:bCs/>
              </w:rPr>
            </w:pPr>
            <w:r w:rsidRPr="00AA0DFC">
              <w:rPr>
                <w:rFonts w:eastAsia="Calibri"/>
                <w:bCs/>
              </w:rPr>
              <w:t>Расчет погрешностей</w:t>
            </w:r>
          </w:p>
        </w:tc>
        <w:tc>
          <w:tcPr>
            <w:tcW w:w="1519" w:type="dxa"/>
            <w:gridSpan w:val="2"/>
          </w:tcPr>
          <w:p w:rsidR="00FE00FF" w:rsidRPr="00AA0DFC" w:rsidRDefault="00FE00FF" w:rsidP="00FE00FF">
            <w:pPr>
              <w:jc w:val="center"/>
            </w:pPr>
            <w:r w:rsidRPr="00AA0DFC">
              <w:t>2</w:t>
            </w:r>
          </w:p>
        </w:tc>
        <w:tc>
          <w:tcPr>
            <w:tcW w:w="1081" w:type="dxa"/>
            <w:gridSpan w:val="2"/>
          </w:tcPr>
          <w:p w:rsidR="00FE00FF" w:rsidRPr="00AA0DFC" w:rsidRDefault="00FE00FF" w:rsidP="00FE00FF">
            <w:pPr>
              <w:jc w:val="center"/>
            </w:pPr>
            <w:r w:rsidRPr="00AA0DFC">
              <w:t>3</w:t>
            </w:r>
          </w:p>
        </w:tc>
        <w:tc>
          <w:tcPr>
            <w:tcW w:w="1788" w:type="dxa"/>
            <w:gridSpan w:val="2"/>
          </w:tcPr>
          <w:p w:rsidR="00FE00FF" w:rsidRPr="00AA0DFC" w:rsidRDefault="00FE00FF" w:rsidP="00FE00FF">
            <w:pPr>
              <w:jc w:val="center"/>
            </w:pPr>
          </w:p>
        </w:tc>
      </w:tr>
      <w:tr w:rsidR="00FE00FF" w:rsidRPr="00AA0DFC" w:rsidTr="00FE00FF">
        <w:tblPrEx>
          <w:shd w:val="clear" w:color="auto" w:fill="auto"/>
        </w:tblPrEx>
        <w:trPr>
          <w:gridAfter w:val="1"/>
          <w:wAfter w:w="7" w:type="dxa"/>
          <w:trHeight w:val="240"/>
        </w:trPr>
        <w:tc>
          <w:tcPr>
            <w:tcW w:w="11057" w:type="dxa"/>
            <w:gridSpan w:val="5"/>
          </w:tcPr>
          <w:p w:rsidR="00FE00FF" w:rsidRPr="00AA0DFC" w:rsidRDefault="00FE00FF" w:rsidP="00FE00FF">
            <w:pPr>
              <w:rPr>
                <w:b/>
                <w:spacing w:val="-7"/>
              </w:rPr>
            </w:pPr>
            <w:r w:rsidRPr="00AA0DFC">
              <w:rPr>
                <w:b/>
              </w:rPr>
              <w:t>Самостоятельная работа</w:t>
            </w:r>
          </w:p>
        </w:tc>
        <w:tc>
          <w:tcPr>
            <w:tcW w:w="1519" w:type="dxa"/>
            <w:gridSpan w:val="2"/>
          </w:tcPr>
          <w:p w:rsidR="00FE00FF" w:rsidRPr="00AA0DFC" w:rsidRDefault="00FE00FF" w:rsidP="00FE00FF">
            <w:pPr>
              <w:jc w:val="center"/>
            </w:pPr>
            <w:r w:rsidRPr="00AA0DFC">
              <w:t>8</w:t>
            </w:r>
          </w:p>
        </w:tc>
        <w:tc>
          <w:tcPr>
            <w:tcW w:w="1081" w:type="dxa"/>
            <w:gridSpan w:val="2"/>
          </w:tcPr>
          <w:p w:rsidR="00FE00FF" w:rsidRPr="00AA0DFC" w:rsidRDefault="00FE00FF" w:rsidP="00FE00FF">
            <w:pPr>
              <w:jc w:val="center"/>
            </w:pPr>
            <w:r w:rsidRPr="00AA0DFC">
              <w:t>2</w:t>
            </w:r>
          </w:p>
        </w:tc>
        <w:tc>
          <w:tcPr>
            <w:tcW w:w="1788" w:type="dxa"/>
            <w:gridSpan w:val="2"/>
          </w:tcPr>
          <w:p w:rsidR="00FE00FF" w:rsidRPr="00AA0DFC" w:rsidRDefault="00FE00FF" w:rsidP="00FE00FF">
            <w:pPr>
              <w:jc w:val="center"/>
            </w:pPr>
          </w:p>
        </w:tc>
      </w:tr>
      <w:tr w:rsidR="00FE00FF" w:rsidRPr="00AA0DFC" w:rsidTr="00FE00FF">
        <w:tblPrEx>
          <w:shd w:val="clear" w:color="auto" w:fill="auto"/>
        </w:tblPrEx>
        <w:trPr>
          <w:gridAfter w:val="1"/>
          <w:wAfter w:w="7" w:type="dxa"/>
          <w:trHeight w:val="1410"/>
        </w:trPr>
        <w:tc>
          <w:tcPr>
            <w:tcW w:w="11057" w:type="dxa"/>
            <w:gridSpan w:val="5"/>
          </w:tcPr>
          <w:p w:rsidR="00FE00FF" w:rsidRPr="00AA0DFC" w:rsidRDefault="00FE00FF" w:rsidP="00FE00FF">
            <w:r w:rsidRPr="00AA0DFC">
              <w:lastRenderedPageBreak/>
              <w:t xml:space="preserve"> Систематическая проработка конспектов занятий. </w:t>
            </w:r>
          </w:p>
          <w:p w:rsidR="00FE00FF" w:rsidRPr="00AA0DFC" w:rsidRDefault="00FE00FF" w:rsidP="00FE00FF">
            <w:r w:rsidRPr="00AA0DFC">
              <w:t>Подготовка к практическим работам с использованием методических рекомендаций преподавателя, расчетные работы.</w:t>
            </w:r>
          </w:p>
          <w:p w:rsidR="00FE00FF" w:rsidRPr="00AA0DFC" w:rsidRDefault="00FE00FF" w:rsidP="00FE00FF">
            <w:r w:rsidRPr="00AA0DFC">
              <w:t>Примерная тематика внеаудиторной самостоятельной работы:</w:t>
            </w:r>
          </w:p>
          <w:p w:rsidR="00FE00FF" w:rsidRPr="00AA0DFC" w:rsidRDefault="00FE00FF" w:rsidP="00FE00FF">
            <w:r w:rsidRPr="00AA0DFC">
              <w:t>1 Назначение и роль ГСП</w:t>
            </w:r>
          </w:p>
          <w:p w:rsidR="00FE00FF" w:rsidRPr="00AA0DFC" w:rsidRDefault="00FE00FF" w:rsidP="00FE00FF">
            <w:pPr>
              <w:rPr>
                <w:b/>
              </w:rPr>
            </w:pPr>
            <w:r w:rsidRPr="00AA0DFC">
              <w:rPr>
                <w:spacing w:val="-7"/>
              </w:rPr>
              <w:t>2</w:t>
            </w:r>
            <w:r w:rsidRPr="00AA0DFC">
              <w:rPr>
                <w:b/>
                <w:spacing w:val="-7"/>
              </w:rPr>
              <w:t>.</w:t>
            </w:r>
            <w:r w:rsidRPr="00AA0DFC">
              <w:t xml:space="preserve"> Устойчивость против механических воздействий и перегрузок</w:t>
            </w:r>
          </w:p>
        </w:tc>
        <w:tc>
          <w:tcPr>
            <w:tcW w:w="1519" w:type="dxa"/>
            <w:gridSpan w:val="2"/>
          </w:tcPr>
          <w:p w:rsidR="00FE00FF" w:rsidRPr="00AA0DFC" w:rsidRDefault="00FE00FF" w:rsidP="00FE00FF">
            <w:pPr>
              <w:jc w:val="center"/>
            </w:pPr>
            <w:r w:rsidRPr="00AA0DFC">
              <w:t>2</w:t>
            </w:r>
          </w:p>
          <w:p w:rsidR="00FE00FF" w:rsidRPr="00AA0DFC" w:rsidRDefault="00FE00FF" w:rsidP="00FE00FF">
            <w:pPr>
              <w:jc w:val="center"/>
            </w:pPr>
            <w:r w:rsidRPr="00AA0DFC">
              <w:t>2</w:t>
            </w:r>
          </w:p>
          <w:p w:rsidR="00FE00FF" w:rsidRPr="00AA0DFC" w:rsidRDefault="00FE00FF" w:rsidP="00FE00FF">
            <w:pPr>
              <w:jc w:val="center"/>
            </w:pPr>
          </w:p>
          <w:p w:rsidR="00FE00FF" w:rsidRPr="00AA0DFC" w:rsidRDefault="00FE00FF" w:rsidP="00FE00FF">
            <w:pPr>
              <w:jc w:val="center"/>
            </w:pPr>
          </w:p>
          <w:p w:rsidR="00FE00FF" w:rsidRPr="00AA0DFC" w:rsidRDefault="00FE00FF" w:rsidP="00FE00FF">
            <w:pPr>
              <w:jc w:val="center"/>
            </w:pPr>
            <w:r w:rsidRPr="00AA0DFC">
              <w:t>2</w:t>
            </w:r>
          </w:p>
          <w:p w:rsidR="00FE00FF" w:rsidRPr="00AA0DFC" w:rsidRDefault="00FE00FF" w:rsidP="00FE00FF">
            <w:pPr>
              <w:jc w:val="center"/>
            </w:pPr>
            <w:r w:rsidRPr="00AA0DFC">
              <w:t>2</w:t>
            </w:r>
          </w:p>
        </w:tc>
        <w:tc>
          <w:tcPr>
            <w:tcW w:w="1081" w:type="dxa"/>
            <w:gridSpan w:val="2"/>
          </w:tcPr>
          <w:p w:rsidR="00FE00FF" w:rsidRPr="00AA0DFC" w:rsidRDefault="00FE00FF" w:rsidP="00FE00FF">
            <w:pPr>
              <w:jc w:val="center"/>
            </w:pPr>
          </w:p>
        </w:tc>
        <w:tc>
          <w:tcPr>
            <w:tcW w:w="1788" w:type="dxa"/>
            <w:gridSpan w:val="2"/>
          </w:tcPr>
          <w:p w:rsidR="00FE00FF" w:rsidRPr="00AA0DFC" w:rsidRDefault="00FE00FF" w:rsidP="00FE00FF">
            <w:pPr>
              <w:jc w:val="center"/>
            </w:pPr>
          </w:p>
        </w:tc>
      </w:tr>
      <w:tr w:rsidR="00FE00FF" w:rsidRPr="00AA0DFC" w:rsidTr="00FE00FF">
        <w:tblPrEx>
          <w:shd w:val="clear" w:color="auto" w:fill="auto"/>
        </w:tblPrEx>
        <w:trPr>
          <w:gridAfter w:val="1"/>
          <w:wAfter w:w="7" w:type="dxa"/>
        </w:trPr>
        <w:tc>
          <w:tcPr>
            <w:tcW w:w="2782" w:type="dxa"/>
            <w:gridSpan w:val="2"/>
            <w:vMerge w:val="restart"/>
          </w:tcPr>
          <w:p w:rsidR="00FE00FF" w:rsidRPr="00AA0DFC" w:rsidRDefault="00FE00FF" w:rsidP="00FE00FF">
            <w:pPr>
              <w:autoSpaceDE w:val="0"/>
              <w:autoSpaceDN w:val="0"/>
              <w:adjustRightInd w:val="0"/>
              <w:spacing w:line="269" w:lineRule="exact"/>
            </w:pPr>
            <w:r w:rsidRPr="00AA0DFC">
              <w:rPr>
                <w:b/>
              </w:rPr>
              <w:t xml:space="preserve">Тема 2 </w:t>
            </w:r>
            <w:r w:rsidRPr="00AA0DFC">
              <w:t>Электрические измерения неэлектрических величин</w:t>
            </w:r>
          </w:p>
          <w:p w:rsidR="00FE00FF" w:rsidRPr="00AA0DFC" w:rsidRDefault="00FE00FF" w:rsidP="00FE00FF">
            <w:pPr>
              <w:autoSpaceDE w:val="0"/>
              <w:autoSpaceDN w:val="0"/>
              <w:adjustRightInd w:val="0"/>
              <w:spacing w:line="269" w:lineRule="exact"/>
              <w:ind w:left="720" w:right="86" w:hanging="720"/>
            </w:pPr>
          </w:p>
          <w:p w:rsidR="00FE00FF" w:rsidRPr="00AA0DFC" w:rsidRDefault="00FE00FF" w:rsidP="00FE00FF">
            <w:pPr>
              <w:widowControl w:val="0"/>
              <w:autoSpaceDE w:val="0"/>
              <w:autoSpaceDN w:val="0"/>
              <w:adjustRightInd w:val="0"/>
              <w:spacing w:line="269" w:lineRule="exact"/>
              <w:ind w:right="86"/>
            </w:pPr>
          </w:p>
        </w:tc>
        <w:tc>
          <w:tcPr>
            <w:tcW w:w="503" w:type="dxa"/>
            <w:gridSpan w:val="2"/>
          </w:tcPr>
          <w:p w:rsidR="00FE00FF" w:rsidRPr="00AA0DFC" w:rsidRDefault="00FE00FF" w:rsidP="00FE00FF"/>
        </w:tc>
        <w:tc>
          <w:tcPr>
            <w:tcW w:w="7772" w:type="dxa"/>
          </w:tcPr>
          <w:p w:rsidR="00FE00FF" w:rsidRPr="00AA0DFC" w:rsidRDefault="00FE00FF" w:rsidP="00FE00FF">
            <w:pPr>
              <w:rPr>
                <w:b/>
                <w:bCs/>
              </w:rPr>
            </w:pPr>
            <w:r w:rsidRPr="00AA0DFC">
              <w:rPr>
                <w:b/>
              </w:rPr>
              <w:t>Содержание</w:t>
            </w:r>
          </w:p>
        </w:tc>
        <w:tc>
          <w:tcPr>
            <w:tcW w:w="1519" w:type="dxa"/>
            <w:gridSpan w:val="2"/>
          </w:tcPr>
          <w:p w:rsidR="00FE00FF" w:rsidRPr="00AA0DFC" w:rsidRDefault="00FE00FF" w:rsidP="00FE00FF">
            <w:pPr>
              <w:jc w:val="center"/>
            </w:pPr>
            <w:r w:rsidRPr="00AA0DFC">
              <w:t>54</w:t>
            </w:r>
          </w:p>
        </w:tc>
        <w:tc>
          <w:tcPr>
            <w:tcW w:w="1081" w:type="dxa"/>
            <w:gridSpan w:val="2"/>
          </w:tcPr>
          <w:p w:rsidR="00FE00FF" w:rsidRPr="00AA0DFC" w:rsidRDefault="00FE00FF" w:rsidP="00FE00FF">
            <w:pPr>
              <w:jc w:val="center"/>
            </w:pPr>
          </w:p>
        </w:tc>
        <w:tc>
          <w:tcPr>
            <w:tcW w:w="1788" w:type="dxa"/>
            <w:gridSpan w:val="2"/>
          </w:tcPr>
          <w:p w:rsidR="00FE00FF" w:rsidRPr="00AA0DFC" w:rsidRDefault="00FE00FF" w:rsidP="00FE00FF">
            <w:pPr>
              <w:jc w:val="center"/>
            </w:pPr>
          </w:p>
        </w:tc>
      </w:tr>
      <w:tr w:rsidR="00FE00FF" w:rsidRPr="00AA0DFC" w:rsidTr="00FE00FF">
        <w:tblPrEx>
          <w:shd w:val="clear" w:color="auto" w:fill="auto"/>
        </w:tblPrEx>
        <w:trPr>
          <w:gridAfter w:val="1"/>
          <w:wAfter w:w="7" w:type="dxa"/>
        </w:trPr>
        <w:tc>
          <w:tcPr>
            <w:tcW w:w="2782" w:type="dxa"/>
            <w:gridSpan w:val="2"/>
            <w:vMerge/>
          </w:tcPr>
          <w:p w:rsidR="00FE00FF" w:rsidRPr="00AA0DFC" w:rsidRDefault="00FE00FF" w:rsidP="00FE00FF">
            <w:pPr>
              <w:autoSpaceDE w:val="0"/>
              <w:autoSpaceDN w:val="0"/>
              <w:adjustRightInd w:val="0"/>
              <w:spacing w:line="269" w:lineRule="exact"/>
              <w:ind w:right="86"/>
            </w:pPr>
          </w:p>
        </w:tc>
        <w:tc>
          <w:tcPr>
            <w:tcW w:w="503" w:type="dxa"/>
            <w:gridSpan w:val="2"/>
          </w:tcPr>
          <w:p w:rsidR="00FE00FF" w:rsidRPr="00AA0DFC" w:rsidRDefault="00FE00FF" w:rsidP="00FE00FF">
            <w:r w:rsidRPr="00AA0DFC">
              <w:t>4</w:t>
            </w:r>
          </w:p>
        </w:tc>
        <w:tc>
          <w:tcPr>
            <w:tcW w:w="7772" w:type="dxa"/>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AA0DFC">
              <w:rPr>
                <w:b/>
              </w:rPr>
              <w:t xml:space="preserve"> Средства измерения</w:t>
            </w:r>
            <w:r w:rsidRPr="00AA0DFC">
              <w:t xml:space="preserve"> </w:t>
            </w:r>
            <w:r w:rsidRPr="00AA0DFC">
              <w:rPr>
                <w:b/>
              </w:rPr>
              <w:t xml:space="preserve">температуры </w:t>
            </w:r>
            <w:r w:rsidRPr="00AA0DFC">
              <w:t xml:space="preserve">Преобразователи, применяемые для измерений </w:t>
            </w:r>
            <w:proofErr w:type="spellStart"/>
            <w:r w:rsidRPr="00AA0DFC">
              <w:t>температуры</w:t>
            </w:r>
            <w:proofErr w:type="gramStart"/>
            <w:r w:rsidRPr="00AA0DFC">
              <w:t>,.</w:t>
            </w:r>
            <w:proofErr w:type="gramEnd"/>
            <w:r w:rsidRPr="00AA0DFC">
              <w:t>Резисторные</w:t>
            </w:r>
            <w:proofErr w:type="spellEnd"/>
            <w:r w:rsidRPr="00AA0DFC">
              <w:t xml:space="preserve"> и потенциометрические преобразователи. </w:t>
            </w:r>
            <w:proofErr w:type="spellStart"/>
            <w:r w:rsidRPr="00AA0DFC">
              <w:t>Терморезисторные</w:t>
            </w:r>
            <w:proofErr w:type="spellEnd"/>
            <w:r w:rsidRPr="00AA0DFC">
              <w:t xml:space="preserve"> и </w:t>
            </w:r>
            <w:proofErr w:type="spellStart"/>
            <w:r w:rsidRPr="00AA0DFC">
              <w:t>тензорезисторные</w:t>
            </w:r>
            <w:proofErr w:type="spellEnd"/>
            <w:r w:rsidRPr="00AA0DFC">
              <w:t xml:space="preserve"> преобразователи. Бесконтактные методы измерения температуры. </w:t>
            </w:r>
            <w:proofErr w:type="spellStart"/>
            <w:r w:rsidRPr="00AA0DFC">
              <w:t>Тепловизоры</w:t>
            </w:r>
            <w:proofErr w:type="spellEnd"/>
            <w:r w:rsidRPr="00AA0DFC">
              <w:t>. Методы и средства измерений</w:t>
            </w:r>
          </w:p>
        </w:tc>
        <w:tc>
          <w:tcPr>
            <w:tcW w:w="1519" w:type="dxa"/>
            <w:gridSpan w:val="2"/>
          </w:tcPr>
          <w:p w:rsidR="00FE00FF" w:rsidRPr="00AA0DFC" w:rsidRDefault="00FE00FF" w:rsidP="00FE00FF">
            <w:pPr>
              <w:jc w:val="center"/>
            </w:pPr>
            <w:r w:rsidRPr="00AA0DFC">
              <w:t>8</w:t>
            </w:r>
          </w:p>
        </w:tc>
        <w:tc>
          <w:tcPr>
            <w:tcW w:w="1081" w:type="dxa"/>
            <w:gridSpan w:val="2"/>
          </w:tcPr>
          <w:p w:rsidR="00FE00FF" w:rsidRPr="00AA0DFC" w:rsidRDefault="00FE00FF" w:rsidP="00FE00FF">
            <w:pPr>
              <w:jc w:val="center"/>
            </w:pPr>
            <w:r w:rsidRPr="00AA0DFC">
              <w:t>2</w:t>
            </w:r>
          </w:p>
        </w:tc>
        <w:tc>
          <w:tcPr>
            <w:tcW w:w="1788" w:type="dxa"/>
            <w:gridSpan w:val="2"/>
          </w:tcPr>
          <w:p w:rsidR="00FE00FF" w:rsidRPr="00AA0DFC" w:rsidRDefault="00B033DA" w:rsidP="00FE00FF">
            <w:pPr>
              <w:jc w:val="center"/>
            </w:pPr>
            <w:r>
              <w:rPr>
                <w:bCs/>
              </w:rPr>
              <w:t>ПК</w:t>
            </w:r>
            <w:proofErr w:type="gramStart"/>
            <w:r>
              <w:rPr>
                <w:bCs/>
              </w:rPr>
              <w:t>1</w:t>
            </w:r>
            <w:proofErr w:type="gramEnd"/>
            <w:r>
              <w:rPr>
                <w:bCs/>
              </w:rPr>
              <w:t>.1.-ПК</w:t>
            </w:r>
            <w:proofErr w:type="gramStart"/>
            <w:r>
              <w:rPr>
                <w:bCs/>
              </w:rPr>
              <w:t>1</w:t>
            </w:r>
            <w:proofErr w:type="gramEnd"/>
            <w:r>
              <w:rPr>
                <w:bCs/>
              </w:rPr>
              <w:t>.3.</w:t>
            </w:r>
          </w:p>
        </w:tc>
      </w:tr>
      <w:tr w:rsidR="00FE00FF" w:rsidRPr="00AA0DFC" w:rsidTr="00FE00FF">
        <w:tblPrEx>
          <w:shd w:val="clear" w:color="auto" w:fill="auto"/>
        </w:tblPrEx>
        <w:trPr>
          <w:gridAfter w:val="1"/>
          <w:wAfter w:w="7" w:type="dxa"/>
        </w:trPr>
        <w:tc>
          <w:tcPr>
            <w:tcW w:w="2782" w:type="dxa"/>
            <w:gridSpan w:val="2"/>
            <w:vMerge/>
          </w:tcPr>
          <w:p w:rsidR="00FE00FF" w:rsidRPr="00AA0DFC" w:rsidRDefault="00FE00FF" w:rsidP="00FE00FF"/>
        </w:tc>
        <w:tc>
          <w:tcPr>
            <w:tcW w:w="503" w:type="dxa"/>
            <w:gridSpan w:val="2"/>
          </w:tcPr>
          <w:p w:rsidR="00FE00FF" w:rsidRPr="00AA0DFC" w:rsidRDefault="00FE00FF" w:rsidP="00FE00FF">
            <w:r w:rsidRPr="00AA0DFC">
              <w:t>5</w:t>
            </w:r>
          </w:p>
        </w:tc>
        <w:tc>
          <w:tcPr>
            <w:tcW w:w="7772" w:type="dxa"/>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AA0DFC">
              <w:rPr>
                <w:b/>
              </w:rPr>
              <w:t>Средства измерения</w:t>
            </w:r>
            <w:r w:rsidRPr="00AA0DFC">
              <w:t xml:space="preserve"> </w:t>
            </w:r>
            <w:r w:rsidRPr="00AA0DFC">
              <w:rPr>
                <w:b/>
              </w:rPr>
              <w:t>давления и расхода, уровня.</w:t>
            </w:r>
            <w:r w:rsidRPr="00AA0DFC">
              <w:t xml:space="preserve"> </w:t>
            </w:r>
            <w:proofErr w:type="gramStart"/>
            <w:r w:rsidRPr="00AA0DFC">
              <w:t>Преобразователи</w:t>
            </w:r>
            <w:proofErr w:type="gramEnd"/>
            <w:r w:rsidRPr="00AA0DFC">
              <w:t xml:space="preserve"> применяемые для измерений давления, разряжения, расхода. Пружинные, </w:t>
            </w:r>
            <w:proofErr w:type="spellStart"/>
            <w:r w:rsidRPr="00AA0DFC">
              <w:t>сильфонные</w:t>
            </w:r>
            <w:proofErr w:type="spellEnd"/>
            <w:r w:rsidRPr="00AA0DFC">
              <w:t xml:space="preserve">, мембранные </w:t>
            </w:r>
            <w:proofErr w:type="spellStart"/>
            <w:r w:rsidRPr="00AA0DFC">
              <w:t>приборы</w:t>
            </w:r>
            <w:proofErr w:type="gramStart"/>
            <w:r w:rsidRPr="00AA0DFC">
              <w:t>.И</w:t>
            </w:r>
            <w:proofErr w:type="gramEnd"/>
            <w:r w:rsidRPr="00AA0DFC">
              <w:t>ндуктивные</w:t>
            </w:r>
            <w:proofErr w:type="spellEnd"/>
            <w:r w:rsidRPr="00AA0DFC">
              <w:t xml:space="preserve"> и трансформаторные преобразователи. Фото-</w:t>
            </w:r>
          </w:p>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AA0DFC">
              <w:t>электрические преобразователи. Емкостные и электронные преобразователи.</w:t>
            </w:r>
          </w:p>
          <w:p w:rsidR="00FE00FF" w:rsidRPr="00AA0DFC" w:rsidRDefault="00FE00FF" w:rsidP="00FE00FF">
            <w:pPr>
              <w:rPr>
                <w:b/>
              </w:rPr>
            </w:pPr>
            <w:r w:rsidRPr="00AA0DFC">
              <w:t xml:space="preserve">Пьезоэлектрические преобразователи </w:t>
            </w:r>
            <w:proofErr w:type="spellStart"/>
            <w:r w:rsidRPr="00AA0DFC">
              <w:t>дифманометры</w:t>
            </w:r>
            <w:proofErr w:type="spellEnd"/>
            <w:r w:rsidRPr="00AA0DFC">
              <w:t>. Ротаметры. Методы и средства измерений</w:t>
            </w:r>
          </w:p>
        </w:tc>
        <w:tc>
          <w:tcPr>
            <w:tcW w:w="1519" w:type="dxa"/>
            <w:gridSpan w:val="2"/>
          </w:tcPr>
          <w:p w:rsidR="00FE00FF" w:rsidRPr="00AA0DFC" w:rsidRDefault="00FE00FF" w:rsidP="00FE00FF">
            <w:pPr>
              <w:jc w:val="center"/>
            </w:pPr>
            <w:r w:rsidRPr="00AA0DFC">
              <w:t>6</w:t>
            </w:r>
          </w:p>
        </w:tc>
        <w:tc>
          <w:tcPr>
            <w:tcW w:w="1081" w:type="dxa"/>
            <w:gridSpan w:val="2"/>
          </w:tcPr>
          <w:p w:rsidR="00FE00FF" w:rsidRPr="00AA0DFC" w:rsidRDefault="00FE00FF" w:rsidP="00FE00FF">
            <w:pPr>
              <w:jc w:val="center"/>
            </w:pPr>
            <w:r w:rsidRPr="00AA0DFC">
              <w:t>2</w:t>
            </w:r>
          </w:p>
        </w:tc>
        <w:tc>
          <w:tcPr>
            <w:tcW w:w="1788" w:type="dxa"/>
            <w:gridSpan w:val="2"/>
          </w:tcPr>
          <w:p w:rsidR="00FE00FF" w:rsidRPr="00AA0DFC" w:rsidRDefault="00FE00FF" w:rsidP="00FE00FF">
            <w:pPr>
              <w:jc w:val="center"/>
            </w:pPr>
          </w:p>
        </w:tc>
      </w:tr>
      <w:tr w:rsidR="00FE00FF" w:rsidRPr="00AA0DFC" w:rsidTr="00FE00FF">
        <w:tblPrEx>
          <w:shd w:val="clear" w:color="auto" w:fill="auto"/>
        </w:tblPrEx>
        <w:trPr>
          <w:gridAfter w:val="1"/>
          <w:wAfter w:w="7" w:type="dxa"/>
        </w:trPr>
        <w:tc>
          <w:tcPr>
            <w:tcW w:w="2782" w:type="dxa"/>
            <w:gridSpan w:val="2"/>
            <w:vMerge/>
          </w:tcPr>
          <w:p w:rsidR="00FE00FF" w:rsidRPr="00AA0DFC" w:rsidRDefault="00FE00FF" w:rsidP="00FE00FF"/>
        </w:tc>
        <w:tc>
          <w:tcPr>
            <w:tcW w:w="503" w:type="dxa"/>
            <w:gridSpan w:val="2"/>
          </w:tcPr>
          <w:p w:rsidR="00FE00FF" w:rsidRPr="00AA0DFC" w:rsidRDefault="00FE00FF" w:rsidP="00FE00FF">
            <w:r w:rsidRPr="00AA0DFC">
              <w:t>6</w:t>
            </w:r>
          </w:p>
        </w:tc>
        <w:tc>
          <w:tcPr>
            <w:tcW w:w="7772" w:type="dxa"/>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AA0DFC">
              <w:rPr>
                <w:b/>
              </w:rPr>
              <w:t>Средства измерения</w:t>
            </w:r>
            <w:r w:rsidRPr="00AA0DFC">
              <w:t xml:space="preserve"> </w:t>
            </w:r>
            <w:r w:rsidRPr="00AA0DFC">
              <w:rPr>
                <w:b/>
              </w:rPr>
              <w:t>физико-химических свойств.</w:t>
            </w:r>
            <w:r w:rsidRPr="00AA0DFC">
              <w:t xml:space="preserve"> Преобразователи применяемые для измерений, массы, объемов, плотности, вязкости, химического состава</w:t>
            </w:r>
            <w:proofErr w:type="gramStart"/>
            <w:r w:rsidRPr="00AA0DFC">
              <w:t>.</w:t>
            </w:r>
            <w:proofErr w:type="gramEnd"/>
            <w:r w:rsidRPr="00AA0DFC">
              <w:t xml:space="preserve"> </w:t>
            </w:r>
            <w:proofErr w:type="gramStart"/>
            <w:r w:rsidRPr="00AA0DFC">
              <w:t>г</w:t>
            </w:r>
            <w:proofErr w:type="gramEnd"/>
            <w:r w:rsidRPr="00AA0DFC">
              <w:t xml:space="preserve">еометрических размеров, влажности и </w:t>
            </w:r>
            <w:proofErr w:type="spellStart"/>
            <w:r w:rsidRPr="00AA0DFC">
              <w:t>др</w:t>
            </w:r>
            <w:proofErr w:type="spellEnd"/>
            <w:r w:rsidRPr="00AA0DFC">
              <w:t>... Измерение масс. Газовый анализ, анализ жидкостей, электропроводность сред. Газоанализаторы Методы и средства измерений</w:t>
            </w:r>
          </w:p>
        </w:tc>
        <w:tc>
          <w:tcPr>
            <w:tcW w:w="1519" w:type="dxa"/>
            <w:gridSpan w:val="2"/>
          </w:tcPr>
          <w:p w:rsidR="00FE00FF" w:rsidRPr="00AA0DFC" w:rsidRDefault="00FE00FF" w:rsidP="00FE00FF">
            <w:pPr>
              <w:jc w:val="center"/>
            </w:pPr>
            <w:r w:rsidRPr="00AA0DFC">
              <w:t>4</w:t>
            </w:r>
          </w:p>
        </w:tc>
        <w:tc>
          <w:tcPr>
            <w:tcW w:w="1081" w:type="dxa"/>
            <w:gridSpan w:val="2"/>
          </w:tcPr>
          <w:p w:rsidR="00FE00FF" w:rsidRPr="00AA0DFC" w:rsidRDefault="00FE00FF" w:rsidP="00FE00FF">
            <w:pPr>
              <w:jc w:val="center"/>
            </w:pPr>
            <w:r w:rsidRPr="00AA0DFC">
              <w:t>2</w:t>
            </w:r>
          </w:p>
        </w:tc>
        <w:tc>
          <w:tcPr>
            <w:tcW w:w="1788" w:type="dxa"/>
            <w:gridSpan w:val="2"/>
          </w:tcPr>
          <w:p w:rsidR="00FE00FF" w:rsidRPr="00AA0DFC" w:rsidRDefault="00FE00FF" w:rsidP="00FE00FF">
            <w:pPr>
              <w:jc w:val="center"/>
            </w:pPr>
          </w:p>
        </w:tc>
      </w:tr>
      <w:tr w:rsidR="00FE00FF" w:rsidRPr="00AA0DFC" w:rsidTr="00FE00FF">
        <w:tblPrEx>
          <w:shd w:val="clear" w:color="auto" w:fill="auto"/>
        </w:tblPrEx>
        <w:trPr>
          <w:gridAfter w:val="1"/>
          <w:wAfter w:w="7" w:type="dxa"/>
        </w:trPr>
        <w:tc>
          <w:tcPr>
            <w:tcW w:w="2782" w:type="dxa"/>
            <w:gridSpan w:val="2"/>
            <w:vMerge w:val="restart"/>
          </w:tcPr>
          <w:p w:rsidR="00FE00FF" w:rsidRPr="00AA0DFC" w:rsidRDefault="00FE00FF" w:rsidP="00FE00FF">
            <w:pPr>
              <w:widowControl w:val="0"/>
              <w:autoSpaceDE w:val="0"/>
              <w:autoSpaceDN w:val="0"/>
              <w:adjustRightInd w:val="0"/>
              <w:spacing w:line="269" w:lineRule="exact"/>
              <w:ind w:right="86"/>
            </w:pPr>
          </w:p>
        </w:tc>
        <w:tc>
          <w:tcPr>
            <w:tcW w:w="8275" w:type="dxa"/>
            <w:gridSpan w:val="3"/>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b/>
              </w:rPr>
            </w:pPr>
            <w:r w:rsidRPr="00AA0DFC">
              <w:rPr>
                <w:rFonts w:eastAsia="Calibri"/>
                <w:b/>
                <w:bCs/>
              </w:rPr>
              <w:t>7. Лабораторные работы</w:t>
            </w:r>
          </w:p>
        </w:tc>
        <w:tc>
          <w:tcPr>
            <w:tcW w:w="1519" w:type="dxa"/>
            <w:gridSpan w:val="2"/>
          </w:tcPr>
          <w:p w:rsidR="00FE00FF" w:rsidRPr="00AA0DFC" w:rsidRDefault="00FE00FF" w:rsidP="00FE00FF">
            <w:pPr>
              <w:jc w:val="center"/>
            </w:pPr>
            <w:r w:rsidRPr="00AA0DFC">
              <w:t>36</w:t>
            </w:r>
          </w:p>
        </w:tc>
        <w:tc>
          <w:tcPr>
            <w:tcW w:w="1081" w:type="dxa"/>
            <w:gridSpan w:val="2"/>
          </w:tcPr>
          <w:p w:rsidR="00FE00FF" w:rsidRPr="00AA0DFC" w:rsidRDefault="00FE00FF" w:rsidP="00FE00FF">
            <w:pPr>
              <w:jc w:val="center"/>
            </w:pPr>
          </w:p>
        </w:tc>
        <w:tc>
          <w:tcPr>
            <w:tcW w:w="1788" w:type="dxa"/>
            <w:gridSpan w:val="2"/>
          </w:tcPr>
          <w:p w:rsidR="00FE00FF" w:rsidRPr="00AA0DFC" w:rsidRDefault="00FE00FF" w:rsidP="00FE00FF">
            <w:pPr>
              <w:jc w:val="center"/>
            </w:pPr>
          </w:p>
        </w:tc>
      </w:tr>
      <w:tr w:rsidR="00FE00FF" w:rsidRPr="00AA0DFC" w:rsidTr="00FE00FF">
        <w:tblPrEx>
          <w:shd w:val="clear" w:color="auto" w:fill="auto"/>
        </w:tblPrEx>
        <w:trPr>
          <w:gridAfter w:val="1"/>
          <w:wAfter w:w="7" w:type="dxa"/>
        </w:trPr>
        <w:tc>
          <w:tcPr>
            <w:tcW w:w="2782" w:type="dxa"/>
            <w:gridSpan w:val="2"/>
            <w:vMerge/>
          </w:tcPr>
          <w:p w:rsidR="00FE00FF" w:rsidRPr="00AA0DFC" w:rsidRDefault="00FE00FF" w:rsidP="00FE00FF"/>
        </w:tc>
        <w:tc>
          <w:tcPr>
            <w:tcW w:w="8275" w:type="dxa"/>
            <w:gridSpan w:val="3"/>
          </w:tcPr>
          <w:p w:rsidR="00FE00FF" w:rsidRPr="00AA0DFC" w:rsidRDefault="00FE00FF" w:rsidP="00FE00FF">
            <w:pPr>
              <w:tabs>
                <w:tab w:val="left" w:pos="0"/>
              </w:tabs>
              <w:rPr>
                <w:rFonts w:eastAsia="Calibri"/>
                <w:bCs/>
              </w:rPr>
            </w:pPr>
            <w:r w:rsidRPr="00AA0DFC">
              <w:rPr>
                <w:rFonts w:eastAsia="Calibri"/>
                <w:bCs/>
              </w:rPr>
              <w:t>Измерение температуры, снятие и анализ характеристик</w:t>
            </w:r>
          </w:p>
        </w:tc>
        <w:tc>
          <w:tcPr>
            <w:tcW w:w="1519" w:type="dxa"/>
            <w:gridSpan w:val="2"/>
          </w:tcPr>
          <w:p w:rsidR="00FE00FF" w:rsidRPr="00AA0DFC" w:rsidRDefault="00FE00FF" w:rsidP="00FE00FF">
            <w:pPr>
              <w:jc w:val="center"/>
            </w:pPr>
            <w:r w:rsidRPr="00AA0DFC">
              <w:t>8</w:t>
            </w:r>
          </w:p>
        </w:tc>
        <w:tc>
          <w:tcPr>
            <w:tcW w:w="1081" w:type="dxa"/>
            <w:gridSpan w:val="2"/>
          </w:tcPr>
          <w:p w:rsidR="00FE00FF" w:rsidRPr="00AA0DFC" w:rsidRDefault="00FE00FF" w:rsidP="00FE00FF">
            <w:pPr>
              <w:jc w:val="center"/>
            </w:pPr>
            <w:r w:rsidRPr="00AA0DFC">
              <w:t>3</w:t>
            </w:r>
          </w:p>
        </w:tc>
        <w:tc>
          <w:tcPr>
            <w:tcW w:w="1788" w:type="dxa"/>
            <w:gridSpan w:val="2"/>
          </w:tcPr>
          <w:p w:rsidR="00FE00FF" w:rsidRPr="00AA0DFC" w:rsidRDefault="00FE00FF" w:rsidP="00FE00FF">
            <w:pPr>
              <w:jc w:val="center"/>
            </w:pPr>
          </w:p>
        </w:tc>
      </w:tr>
      <w:tr w:rsidR="00FE00FF" w:rsidRPr="00AA0DFC" w:rsidTr="00FE00FF">
        <w:tblPrEx>
          <w:shd w:val="clear" w:color="auto" w:fill="auto"/>
        </w:tblPrEx>
        <w:trPr>
          <w:gridAfter w:val="1"/>
          <w:wAfter w:w="7" w:type="dxa"/>
        </w:trPr>
        <w:tc>
          <w:tcPr>
            <w:tcW w:w="2782" w:type="dxa"/>
            <w:gridSpan w:val="2"/>
            <w:vMerge/>
          </w:tcPr>
          <w:p w:rsidR="00FE00FF" w:rsidRPr="00AA0DFC" w:rsidRDefault="00FE00FF" w:rsidP="00FE00FF"/>
        </w:tc>
        <w:tc>
          <w:tcPr>
            <w:tcW w:w="8275" w:type="dxa"/>
            <w:gridSpan w:val="3"/>
          </w:tcPr>
          <w:p w:rsidR="00FE00FF" w:rsidRPr="00AA0DFC" w:rsidRDefault="00FE00FF" w:rsidP="00FE00FF">
            <w:pPr>
              <w:tabs>
                <w:tab w:val="left" w:pos="0"/>
              </w:tabs>
              <w:rPr>
                <w:rFonts w:eastAsia="Calibri"/>
                <w:bCs/>
              </w:rPr>
            </w:pPr>
            <w:r w:rsidRPr="00AA0DFC">
              <w:rPr>
                <w:rFonts w:eastAsia="Calibri"/>
                <w:bCs/>
              </w:rPr>
              <w:t>Измерение давления, снятие и анализ характеристик</w:t>
            </w:r>
          </w:p>
        </w:tc>
        <w:tc>
          <w:tcPr>
            <w:tcW w:w="1519" w:type="dxa"/>
            <w:gridSpan w:val="2"/>
          </w:tcPr>
          <w:p w:rsidR="00FE00FF" w:rsidRPr="00AA0DFC" w:rsidRDefault="00FE00FF" w:rsidP="00FE00FF">
            <w:pPr>
              <w:jc w:val="center"/>
            </w:pPr>
            <w:r w:rsidRPr="00AA0DFC">
              <w:t>8</w:t>
            </w:r>
          </w:p>
        </w:tc>
        <w:tc>
          <w:tcPr>
            <w:tcW w:w="1081" w:type="dxa"/>
            <w:gridSpan w:val="2"/>
          </w:tcPr>
          <w:p w:rsidR="00FE00FF" w:rsidRPr="00AA0DFC" w:rsidRDefault="00FE00FF" w:rsidP="00FE00FF">
            <w:pPr>
              <w:jc w:val="center"/>
            </w:pPr>
            <w:r w:rsidRPr="00AA0DFC">
              <w:t>3</w:t>
            </w:r>
          </w:p>
        </w:tc>
        <w:tc>
          <w:tcPr>
            <w:tcW w:w="1788" w:type="dxa"/>
            <w:gridSpan w:val="2"/>
          </w:tcPr>
          <w:p w:rsidR="00FE00FF" w:rsidRPr="00AA0DFC" w:rsidRDefault="00FE00FF" w:rsidP="00FE00FF">
            <w:pPr>
              <w:jc w:val="center"/>
            </w:pPr>
          </w:p>
        </w:tc>
      </w:tr>
      <w:tr w:rsidR="00FE00FF" w:rsidRPr="00AA0DFC" w:rsidTr="00FE00FF">
        <w:tblPrEx>
          <w:shd w:val="clear" w:color="auto" w:fill="auto"/>
        </w:tblPrEx>
        <w:trPr>
          <w:gridAfter w:val="1"/>
          <w:wAfter w:w="7" w:type="dxa"/>
        </w:trPr>
        <w:tc>
          <w:tcPr>
            <w:tcW w:w="2782" w:type="dxa"/>
            <w:gridSpan w:val="2"/>
            <w:vMerge/>
          </w:tcPr>
          <w:p w:rsidR="00FE00FF" w:rsidRPr="00AA0DFC" w:rsidRDefault="00FE00FF" w:rsidP="00FE00FF"/>
        </w:tc>
        <w:tc>
          <w:tcPr>
            <w:tcW w:w="8275" w:type="dxa"/>
            <w:gridSpan w:val="3"/>
          </w:tcPr>
          <w:p w:rsidR="00FE00FF" w:rsidRPr="00AA0DFC" w:rsidRDefault="00FE00FF" w:rsidP="00FE00FF">
            <w:pPr>
              <w:tabs>
                <w:tab w:val="left" w:pos="0"/>
              </w:tabs>
              <w:rPr>
                <w:rFonts w:eastAsia="Calibri"/>
                <w:bCs/>
              </w:rPr>
            </w:pPr>
            <w:r w:rsidRPr="00AA0DFC">
              <w:rPr>
                <w:rFonts w:eastAsia="Calibri"/>
                <w:bCs/>
              </w:rPr>
              <w:t>Измерение расхода, снятие и анализ характеристик</w:t>
            </w:r>
          </w:p>
        </w:tc>
        <w:tc>
          <w:tcPr>
            <w:tcW w:w="1519" w:type="dxa"/>
            <w:gridSpan w:val="2"/>
          </w:tcPr>
          <w:p w:rsidR="00FE00FF" w:rsidRPr="00AA0DFC" w:rsidRDefault="00FE00FF" w:rsidP="00FE00FF">
            <w:pPr>
              <w:jc w:val="center"/>
            </w:pPr>
            <w:r w:rsidRPr="00AA0DFC">
              <w:t>6</w:t>
            </w:r>
          </w:p>
        </w:tc>
        <w:tc>
          <w:tcPr>
            <w:tcW w:w="1081" w:type="dxa"/>
            <w:gridSpan w:val="2"/>
          </w:tcPr>
          <w:p w:rsidR="00FE00FF" w:rsidRPr="00AA0DFC" w:rsidRDefault="00FE00FF" w:rsidP="00FE00FF">
            <w:pPr>
              <w:jc w:val="center"/>
            </w:pPr>
            <w:r w:rsidRPr="00AA0DFC">
              <w:t>3</w:t>
            </w:r>
          </w:p>
        </w:tc>
        <w:tc>
          <w:tcPr>
            <w:tcW w:w="1788" w:type="dxa"/>
            <w:gridSpan w:val="2"/>
          </w:tcPr>
          <w:p w:rsidR="00FE00FF" w:rsidRPr="00AA0DFC" w:rsidRDefault="00FE00FF" w:rsidP="00FE00FF">
            <w:pPr>
              <w:jc w:val="center"/>
            </w:pPr>
          </w:p>
        </w:tc>
      </w:tr>
      <w:tr w:rsidR="00FE00FF" w:rsidRPr="00AA0DFC" w:rsidTr="00FE00FF">
        <w:tblPrEx>
          <w:shd w:val="clear" w:color="auto" w:fill="auto"/>
        </w:tblPrEx>
        <w:trPr>
          <w:gridAfter w:val="1"/>
          <w:wAfter w:w="7" w:type="dxa"/>
        </w:trPr>
        <w:tc>
          <w:tcPr>
            <w:tcW w:w="2782" w:type="dxa"/>
            <w:gridSpan w:val="2"/>
            <w:vMerge/>
          </w:tcPr>
          <w:p w:rsidR="00FE00FF" w:rsidRPr="00AA0DFC" w:rsidRDefault="00FE00FF" w:rsidP="00FE00FF"/>
        </w:tc>
        <w:tc>
          <w:tcPr>
            <w:tcW w:w="8275" w:type="dxa"/>
            <w:gridSpan w:val="3"/>
          </w:tcPr>
          <w:p w:rsidR="00FE00FF" w:rsidRPr="00AA0DFC" w:rsidRDefault="00FE00FF" w:rsidP="00FE00FF">
            <w:pPr>
              <w:tabs>
                <w:tab w:val="left" w:pos="0"/>
              </w:tabs>
              <w:rPr>
                <w:rFonts w:eastAsia="Calibri"/>
                <w:bCs/>
              </w:rPr>
            </w:pPr>
            <w:r w:rsidRPr="00AA0DFC">
              <w:rPr>
                <w:rFonts w:eastAsia="Calibri"/>
                <w:bCs/>
              </w:rPr>
              <w:t>Измерение уровня, снятие и анализ характеристик</w:t>
            </w:r>
          </w:p>
        </w:tc>
        <w:tc>
          <w:tcPr>
            <w:tcW w:w="1519" w:type="dxa"/>
            <w:gridSpan w:val="2"/>
          </w:tcPr>
          <w:p w:rsidR="00FE00FF" w:rsidRPr="00AA0DFC" w:rsidRDefault="00FE00FF" w:rsidP="00FE00FF">
            <w:pPr>
              <w:jc w:val="center"/>
            </w:pPr>
            <w:r w:rsidRPr="00AA0DFC">
              <w:t>6</w:t>
            </w:r>
          </w:p>
        </w:tc>
        <w:tc>
          <w:tcPr>
            <w:tcW w:w="1081" w:type="dxa"/>
            <w:gridSpan w:val="2"/>
          </w:tcPr>
          <w:p w:rsidR="00FE00FF" w:rsidRPr="00AA0DFC" w:rsidRDefault="00FE00FF" w:rsidP="00FE00FF">
            <w:pPr>
              <w:jc w:val="center"/>
            </w:pPr>
            <w:r w:rsidRPr="00AA0DFC">
              <w:t>3</w:t>
            </w:r>
          </w:p>
        </w:tc>
        <w:tc>
          <w:tcPr>
            <w:tcW w:w="1788" w:type="dxa"/>
            <w:gridSpan w:val="2"/>
          </w:tcPr>
          <w:p w:rsidR="00FE00FF" w:rsidRPr="00AA0DFC" w:rsidRDefault="00FE00FF" w:rsidP="00FE00FF">
            <w:pPr>
              <w:jc w:val="center"/>
            </w:pPr>
          </w:p>
        </w:tc>
      </w:tr>
      <w:tr w:rsidR="00FE00FF" w:rsidRPr="00AA0DFC" w:rsidTr="00FE00FF">
        <w:tblPrEx>
          <w:shd w:val="clear" w:color="auto" w:fill="auto"/>
        </w:tblPrEx>
        <w:trPr>
          <w:gridAfter w:val="1"/>
          <w:wAfter w:w="7" w:type="dxa"/>
        </w:trPr>
        <w:tc>
          <w:tcPr>
            <w:tcW w:w="2782" w:type="dxa"/>
            <w:gridSpan w:val="2"/>
            <w:vMerge/>
          </w:tcPr>
          <w:p w:rsidR="00FE00FF" w:rsidRPr="00AA0DFC" w:rsidRDefault="00FE00FF" w:rsidP="00FE00FF"/>
        </w:tc>
        <w:tc>
          <w:tcPr>
            <w:tcW w:w="8275" w:type="dxa"/>
            <w:gridSpan w:val="3"/>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b/>
              </w:rPr>
            </w:pPr>
            <w:r w:rsidRPr="00AA0DFC">
              <w:rPr>
                <w:rFonts w:eastAsia="Calibri"/>
                <w:bCs/>
              </w:rPr>
              <w:t>Измерение влажности</w:t>
            </w:r>
            <w:proofErr w:type="gramStart"/>
            <w:r w:rsidRPr="00AA0DFC">
              <w:rPr>
                <w:rFonts w:eastAsia="Calibri"/>
                <w:bCs/>
              </w:rPr>
              <w:t xml:space="preserve"> ,</w:t>
            </w:r>
            <w:proofErr w:type="gramEnd"/>
            <w:r w:rsidRPr="00AA0DFC">
              <w:rPr>
                <w:rFonts w:eastAsia="Calibri"/>
                <w:bCs/>
              </w:rPr>
              <w:t xml:space="preserve"> снятие и анализ характеристик</w:t>
            </w:r>
          </w:p>
        </w:tc>
        <w:tc>
          <w:tcPr>
            <w:tcW w:w="1519" w:type="dxa"/>
            <w:gridSpan w:val="2"/>
          </w:tcPr>
          <w:p w:rsidR="00FE00FF" w:rsidRPr="00AA0DFC" w:rsidRDefault="00FE00FF" w:rsidP="00FE00FF">
            <w:pPr>
              <w:jc w:val="center"/>
            </w:pPr>
            <w:r w:rsidRPr="00AA0DFC">
              <w:t>4</w:t>
            </w:r>
          </w:p>
        </w:tc>
        <w:tc>
          <w:tcPr>
            <w:tcW w:w="1081" w:type="dxa"/>
            <w:gridSpan w:val="2"/>
          </w:tcPr>
          <w:p w:rsidR="00FE00FF" w:rsidRPr="00AA0DFC" w:rsidRDefault="00FE00FF" w:rsidP="00FE00FF">
            <w:pPr>
              <w:jc w:val="center"/>
            </w:pPr>
            <w:r w:rsidRPr="00AA0DFC">
              <w:t>3</w:t>
            </w:r>
          </w:p>
        </w:tc>
        <w:tc>
          <w:tcPr>
            <w:tcW w:w="1788" w:type="dxa"/>
            <w:gridSpan w:val="2"/>
          </w:tcPr>
          <w:p w:rsidR="00FE00FF" w:rsidRPr="00AA0DFC" w:rsidRDefault="00FE00FF" w:rsidP="00FE00FF">
            <w:pPr>
              <w:jc w:val="center"/>
            </w:pPr>
          </w:p>
        </w:tc>
      </w:tr>
      <w:tr w:rsidR="00FE00FF" w:rsidRPr="00AA0DFC" w:rsidTr="00FE00FF">
        <w:tblPrEx>
          <w:shd w:val="clear" w:color="auto" w:fill="auto"/>
        </w:tblPrEx>
        <w:trPr>
          <w:gridAfter w:val="1"/>
          <w:wAfter w:w="7" w:type="dxa"/>
        </w:trPr>
        <w:tc>
          <w:tcPr>
            <w:tcW w:w="2782" w:type="dxa"/>
            <w:gridSpan w:val="2"/>
            <w:vMerge/>
          </w:tcPr>
          <w:p w:rsidR="00FE00FF" w:rsidRPr="00AA0DFC" w:rsidRDefault="00FE00FF" w:rsidP="00FE00FF"/>
        </w:tc>
        <w:tc>
          <w:tcPr>
            <w:tcW w:w="8275" w:type="dxa"/>
            <w:gridSpan w:val="3"/>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eastAsia="Calibri"/>
                <w:bCs/>
              </w:rPr>
            </w:pPr>
            <w:r w:rsidRPr="00AA0DFC">
              <w:rPr>
                <w:rFonts w:eastAsia="Calibri"/>
                <w:bCs/>
              </w:rPr>
              <w:t>Снятие и анализ характеристик  работы газоанализатора</w:t>
            </w:r>
          </w:p>
        </w:tc>
        <w:tc>
          <w:tcPr>
            <w:tcW w:w="1519" w:type="dxa"/>
            <w:gridSpan w:val="2"/>
          </w:tcPr>
          <w:p w:rsidR="00FE00FF" w:rsidRPr="00AA0DFC" w:rsidRDefault="00FE00FF" w:rsidP="00FE00FF">
            <w:pPr>
              <w:jc w:val="center"/>
            </w:pPr>
            <w:r w:rsidRPr="00AA0DFC">
              <w:t>4</w:t>
            </w:r>
          </w:p>
        </w:tc>
        <w:tc>
          <w:tcPr>
            <w:tcW w:w="1081" w:type="dxa"/>
            <w:gridSpan w:val="2"/>
          </w:tcPr>
          <w:p w:rsidR="00FE00FF" w:rsidRPr="00AA0DFC" w:rsidRDefault="00FE00FF" w:rsidP="00FE00FF">
            <w:pPr>
              <w:jc w:val="center"/>
            </w:pPr>
            <w:r w:rsidRPr="00AA0DFC">
              <w:t>3</w:t>
            </w:r>
          </w:p>
        </w:tc>
        <w:tc>
          <w:tcPr>
            <w:tcW w:w="1788" w:type="dxa"/>
            <w:gridSpan w:val="2"/>
          </w:tcPr>
          <w:p w:rsidR="00FE00FF" w:rsidRPr="00AA0DFC" w:rsidRDefault="00FE00FF" w:rsidP="00FE00FF">
            <w:pPr>
              <w:jc w:val="center"/>
            </w:pPr>
          </w:p>
        </w:tc>
      </w:tr>
      <w:tr w:rsidR="00FE00FF" w:rsidRPr="00AA0DFC" w:rsidTr="00FE00FF">
        <w:tblPrEx>
          <w:shd w:val="clear" w:color="auto" w:fill="auto"/>
        </w:tblPrEx>
        <w:trPr>
          <w:gridAfter w:val="1"/>
          <w:wAfter w:w="7" w:type="dxa"/>
          <w:trHeight w:val="225"/>
        </w:trPr>
        <w:tc>
          <w:tcPr>
            <w:tcW w:w="11057" w:type="dxa"/>
            <w:gridSpan w:val="5"/>
          </w:tcPr>
          <w:p w:rsidR="00FE00FF" w:rsidRPr="00AA0DFC" w:rsidRDefault="00FE00FF" w:rsidP="00FE00FF">
            <w:pPr>
              <w:rPr>
                <w:b/>
              </w:rPr>
            </w:pPr>
            <w:r w:rsidRPr="00AA0DFC">
              <w:rPr>
                <w:b/>
              </w:rPr>
              <w:t>Самостоятельная работа</w:t>
            </w:r>
          </w:p>
        </w:tc>
        <w:tc>
          <w:tcPr>
            <w:tcW w:w="1519" w:type="dxa"/>
            <w:gridSpan w:val="2"/>
          </w:tcPr>
          <w:p w:rsidR="00FE00FF" w:rsidRPr="00AA0DFC" w:rsidRDefault="00FE00FF" w:rsidP="00FE00FF">
            <w:pPr>
              <w:jc w:val="center"/>
            </w:pPr>
            <w:r w:rsidRPr="00AA0DFC">
              <w:t>22</w:t>
            </w:r>
          </w:p>
        </w:tc>
        <w:tc>
          <w:tcPr>
            <w:tcW w:w="1081" w:type="dxa"/>
            <w:gridSpan w:val="2"/>
          </w:tcPr>
          <w:p w:rsidR="00FE00FF" w:rsidRPr="00AA0DFC" w:rsidRDefault="00FE00FF" w:rsidP="00FE00FF">
            <w:pPr>
              <w:jc w:val="center"/>
            </w:pPr>
            <w:r w:rsidRPr="00AA0DFC">
              <w:t>2</w:t>
            </w:r>
          </w:p>
        </w:tc>
        <w:tc>
          <w:tcPr>
            <w:tcW w:w="1788" w:type="dxa"/>
            <w:gridSpan w:val="2"/>
          </w:tcPr>
          <w:p w:rsidR="00FE00FF" w:rsidRPr="00AA0DFC" w:rsidRDefault="00FE00FF" w:rsidP="00FE00FF">
            <w:pPr>
              <w:jc w:val="center"/>
            </w:pPr>
          </w:p>
        </w:tc>
      </w:tr>
      <w:tr w:rsidR="00FE00FF" w:rsidRPr="00AA0DFC" w:rsidTr="00FE00FF">
        <w:tblPrEx>
          <w:shd w:val="clear" w:color="auto" w:fill="auto"/>
        </w:tblPrEx>
        <w:trPr>
          <w:gridAfter w:val="1"/>
          <w:wAfter w:w="7" w:type="dxa"/>
          <w:trHeight w:val="2520"/>
        </w:trPr>
        <w:tc>
          <w:tcPr>
            <w:tcW w:w="11057" w:type="dxa"/>
            <w:gridSpan w:val="5"/>
          </w:tcPr>
          <w:p w:rsidR="00FE00FF" w:rsidRPr="00AA0DFC" w:rsidRDefault="00FE00FF" w:rsidP="00FE00FF">
            <w:r w:rsidRPr="00AA0DFC">
              <w:lastRenderedPageBreak/>
              <w:t xml:space="preserve"> 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FE00FF" w:rsidRPr="00AA0DFC" w:rsidRDefault="00FE00FF" w:rsidP="00FE00FF">
            <w:r w:rsidRPr="00AA0DFC">
              <w:t>Подготовка к практическим работам с использованием методических рекомендаций преподавателя, оформление лабораторно-практических работ, отчетов и подготовка к их защите.</w:t>
            </w:r>
          </w:p>
          <w:p w:rsidR="00FE00FF" w:rsidRPr="00AA0DFC" w:rsidRDefault="00FE00FF" w:rsidP="00FE00FF">
            <w:r w:rsidRPr="00AA0DFC">
              <w:t>Примерная тематика внеаудиторной самостоятельной работы:</w:t>
            </w:r>
          </w:p>
          <w:p w:rsidR="00FE00FF" w:rsidRPr="00AA0DFC" w:rsidRDefault="00FE00FF" w:rsidP="00FE00FF">
            <w:r w:rsidRPr="00AA0DFC">
              <w:t>1 Общие сведения об электрических измерительных цепях</w:t>
            </w:r>
          </w:p>
          <w:p w:rsidR="00FE00FF" w:rsidRPr="00AA0DFC" w:rsidRDefault="00FE00FF" w:rsidP="00FE00FF">
            <w:r w:rsidRPr="00AA0DFC">
              <w:t>2.Дилатометрические и биметаллические приборы</w:t>
            </w:r>
          </w:p>
          <w:p w:rsidR="00FE00FF" w:rsidRPr="00AA0DFC" w:rsidRDefault="00FE00FF" w:rsidP="00FE00FF">
            <w:r w:rsidRPr="00AA0DFC">
              <w:t>3.Тахометричесие расходомеры</w:t>
            </w:r>
          </w:p>
          <w:p w:rsidR="00FE00FF" w:rsidRPr="00AA0DFC" w:rsidRDefault="00FE00FF" w:rsidP="00FE00FF">
            <w:pPr>
              <w:rPr>
                <w:b/>
              </w:rPr>
            </w:pPr>
            <w:r w:rsidRPr="00AA0DFC">
              <w:t>4. достоинства и недостатки вискозиметров</w:t>
            </w:r>
          </w:p>
        </w:tc>
        <w:tc>
          <w:tcPr>
            <w:tcW w:w="1519" w:type="dxa"/>
            <w:gridSpan w:val="2"/>
          </w:tcPr>
          <w:p w:rsidR="00FE00FF" w:rsidRPr="00AA0DFC" w:rsidRDefault="00FE00FF" w:rsidP="00FE00FF">
            <w:pPr>
              <w:jc w:val="center"/>
            </w:pPr>
            <w:r w:rsidRPr="00AA0DFC">
              <w:t>4</w:t>
            </w:r>
          </w:p>
          <w:p w:rsidR="00FE00FF" w:rsidRPr="00AA0DFC" w:rsidRDefault="00FE00FF" w:rsidP="00FE00FF">
            <w:pPr>
              <w:jc w:val="center"/>
            </w:pPr>
            <w:r w:rsidRPr="00AA0DFC">
              <w:t>4</w:t>
            </w:r>
          </w:p>
          <w:p w:rsidR="00FE00FF" w:rsidRPr="00AA0DFC" w:rsidRDefault="00FE00FF" w:rsidP="00FE00FF">
            <w:pPr>
              <w:jc w:val="center"/>
            </w:pPr>
            <w:r w:rsidRPr="00AA0DFC">
              <w:t>4</w:t>
            </w:r>
          </w:p>
          <w:p w:rsidR="00FE00FF" w:rsidRPr="00AA0DFC" w:rsidRDefault="00FE00FF" w:rsidP="00FE00FF">
            <w:pPr>
              <w:jc w:val="center"/>
            </w:pPr>
            <w:r w:rsidRPr="00AA0DFC">
              <w:t>2</w:t>
            </w:r>
          </w:p>
          <w:p w:rsidR="00FE00FF" w:rsidRPr="00AA0DFC" w:rsidRDefault="00FE00FF" w:rsidP="00FE00FF">
            <w:pPr>
              <w:jc w:val="center"/>
            </w:pPr>
            <w:r w:rsidRPr="00AA0DFC">
              <w:t>2</w:t>
            </w:r>
          </w:p>
          <w:p w:rsidR="00FE00FF" w:rsidRPr="00AA0DFC" w:rsidRDefault="00FE00FF" w:rsidP="00FE00FF">
            <w:pPr>
              <w:jc w:val="center"/>
            </w:pPr>
            <w:r w:rsidRPr="00AA0DFC">
              <w:t>2</w:t>
            </w:r>
          </w:p>
          <w:p w:rsidR="00FE00FF" w:rsidRPr="00AA0DFC" w:rsidRDefault="00FE00FF" w:rsidP="00FE00FF">
            <w:pPr>
              <w:jc w:val="center"/>
            </w:pPr>
            <w:r w:rsidRPr="00AA0DFC">
              <w:t>2</w:t>
            </w:r>
          </w:p>
          <w:p w:rsidR="00FE00FF" w:rsidRPr="00AA0DFC" w:rsidRDefault="00FE00FF" w:rsidP="00FE00FF">
            <w:pPr>
              <w:jc w:val="center"/>
            </w:pPr>
            <w:r w:rsidRPr="00AA0DFC">
              <w:t>2</w:t>
            </w:r>
          </w:p>
        </w:tc>
        <w:tc>
          <w:tcPr>
            <w:tcW w:w="1081" w:type="dxa"/>
            <w:gridSpan w:val="2"/>
          </w:tcPr>
          <w:p w:rsidR="00FE00FF" w:rsidRPr="00AA0DFC" w:rsidRDefault="00FE00FF" w:rsidP="00FE00FF">
            <w:pPr>
              <w:jc w:val="center"/>
            </w:pPr>
          </w:p>
        </w:tc>
        <w:tc>
          <w:tcPr>
            <w:tcW w:w="1788" w:type="dxa"/>
            <w:gridSpan w:val="2"/>
          </w:tcPr>
          <w:p w:rsidR="00FE00FF" w:rsidRPr="00AA0DFC" w:rsidRDefault="00FE00FF" w:rsidP="00FE00FF">
            <w:pPr>
              <w:jc w:val="center"/>
            </w:pPr>
          </w:p>
        </w:tc>
      </w:tr>
      <w:tr w:rsidR="00FE00FF" w:rsidRPr="00AA0DFC" w:rsidTr="00FE00FF">
        <w:tblPrEx>
          <w:shd w:val="clear" w:color="auto" w:fill="auto"/>
        </w:tblPrEx>
        <w:trPr>
          <w:gridAfter w:val="1"/>
          <w:wAfter w:w="7" w:type="dxa"/>
        </w:trPr>
        <w:tc>
          <w:tcPr>
            <w:tcW w:w="2782" w:type="dxa"/>
            <w:gridSpan w:val="2"/>
            <w:vMerge w:val="restart"/>
          </w:tcPr>
          <w:p w:rsidR="00FE00FF" w:rsidRPr="00AA0DFC" w:rsidRDefault="00FE00FF" w:rsidP="00FE00FF">
            <w:pPr>
              <w:tabs>
                <w:tab w:val="left" w:leader="underscore" w:pos="1358"/>
              </w:tabs>
              <w:autoSpaceDE w:val="0"/>
              <w:autoSpaceDN w:val="0"/>
              <w:adjustRightInd w:val="0"/>
              <w:spacing w:line="269" w:lineRule="exact"/>
              <w:rPr>
                <w:b/>
              </w:rPr>
            </w:pPr>
            <w:r w:rsidRPr="00AA0DFC">
              <w:rPr>
                <w:b/>
              </w:rPr>
              <w:t xml:space="preserve">Тема3 </w:t>
            </w:r>
          </w:p>
          <w:p w:rsidR="00FE00FF" w:rsidRPr="00AA0DFC" w:rsidRDefault="00FE00FF" w:rsidP="00FE00FF">
            <w:pPr>
              <w:tabs>
                <w:tab w:val="left" w:leader="underscore" w:pos="1358"/>
              </w:tabs>
              <w:autoSpaceDE w:val="0"/>
              <w:autoSpaceDN w:val="0"/>
              <w:adjustRightInd w:val="0"/>
              <w:spacing w:line="269" w:lineRule="exact"/>
            </w:pPr>
            <w:r w:rsidRPr="00AA0DFC">
              <w:t>Устройства отображения информации</w:t>
            </w:r>
          </w:p>
          <w:p w:rsidR="00FE00FF" w:rsidRPr="00AA0DFC" w:rsidRDefault="00FE00FF" w:rsidP="00FE00FF"/>
          <w:p w:rsidR="00FE00FF" w:rsidRPr="00AA0DFC" w:rsidRDefault="00FE00FF" w:rsidP="00FE00FF"/>
        </w:tc>
        <w:tc>
          <w:tcPr>
            <w:tcW w:w="503" w:type="dxa"/>
            <w:gridSpan w:val="2"/>
          </w:tcPr>
          <w:p w:rsidR="00FE00FF" w:rsidRPr="00AA0DFC" w:rsidRDefault="00FE00FF" w:rsidP="00FE00FF"/>
        </w:tc>
        <w:tc>
          <w:tcPr>
            <w:tcW w:w="7772" w:type="dxa"/>
          </w:tcPr>
          <w:p w:rsidR="00FE00FF" w:rsidRPr="00AA0DFC" w:rsidRDefault="00FE00FF" w:rsidP="00FE00FF">
            <w:r w:rsidRPr="00AA0DFC">
              <w:rPr>
                <w:rFonts w:eastAsia="Calibri"/>
                <w:b/>
                <w:bCs/>
              </w:rPr>
              <w:t>Содержание</w:t>
            </w:r>
          </w:p>
        </w:tc>
        <w:tc>
          <w:tcPr>
            <w:tcW w:w="1519" w:type="dxa"/>
            <w:gridSpan w:val="2"/>
          </w:tcPr>
          <w:p w:rsidR="00FE00FF" w:rsidRPr="00AA0DFC" w:rsidRDefault="00FE00FF" w:rsidP="00FE00FF">
            <w:pPr>
              <w:jc w:val="center"/>
            </w:pPr>
            <w:r w:rsidRPr="00AA0DFC">
              <w:t>18</w:t>
            </w:r>
          </w:p>
        </w:tc>
        <w:tc>
          <w:tcPr>
            <w:tcW w:w="1081" w:type="dxa"/>
            <w:gridSpan w:val="2"/>
          </w:tcPr>
          <w:p w:rsidR="00FE00FF" w:rsidRPr="00AA0DFC" w:rsidRDefault="00FE00FF" w:rsidP="00FE00FF">
            <w:pPr>
              <w:jc w:val="center"/>
            </w:pPr>
          </w:p>
        </w:tc>
        <w:tc>
          <w:tcPr>
            <w:tcW w:w="1788" w:type="dxa"/>
            <w:gridSpan w:val="2"/>
          </w:tcPr>
          <w:p w:rsidR="00FE00FF" w:rsidRPr="00AA0DFC" w:rsidRDefault="00FE00FF" w:rsidP="00FE00FF">
            <w:pPr>
              <w:jc w:val="center"/>
            </w:pPr>
          </w:p>
        </w:tc>
      </w:tr>
      <w:tr w:rsidR="00FE00FF" w:rsidRPr="00AA0DFC" w:rsidTr="00FE00FF">
        <w:tblPrEx>
          <w:shd w:val="clear" w:color="auto" w:fill="auto"/>
        </w:tblPrEx>
        <w:trPr>
          <w:gridAfter w:val="1"/>
          <w:wAfter w:w="7" w:type="dxa"/>
        </w:trPr>
        <w:tc>
          <w:tcPr>
            <w:tcW w:w="2782" w:type="dxa"/>
            <w:gridSpan w:val="2"/>
            <w:vMerge/>
          </w:tcPr>
          <w:p w:rsidR="00FE00FF" w:rsidRPr="00AA0DFC" w:rsidRDefault="00FE00FF" w:rsidP="00FE00FF"/>
        </w:tc>
        <w:tc>
          <w:tcPr>
            <w:tcW w:w="503" w:type="dxa"/>
            <w:gridSpan w:val="2"/>
          </w:tcPr>
          <w:p w:rsidR="00FE00FF" w:rsidRPr="00AA0DFC" w:rsidRDefault="00FE00FF" w:rsidP="00FE00FF">
            <w:r w:rsidRPr="00AA0DFC">
              <w:t>8</w:t>
            </w:r>
          </w:p>
        </w:tc>
        <w:tc>
          <w:tcPr>
            <w:tcW w:w="7772" w:type="dxa"/>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pPr>
            <w:r w:rsidRPr="00AA0DFC">
              <w:rPr>
                <w:b/>
              </w:rPr>
              <w:t xml:space="preserve"> Показывающие вторичные приборы.</w:t>
            </w:r>
            <w:r w:rsidRPr="00AA0DFC">
              <w:t xml:space="preserve"> Аналоговые показывающие и регистрирующие приборы. Вторичные пневматические приборы, цифровые вторичные приборы</w:t>
            </w:r>
          </w:p>
        </w:tc>
        <w:tc>
          <w:tcPr>
            <w:tcW w:w="1519" w:type="dxa"/>
            <w:gridSpan w:val="2"/>
          </w:tcPr>
          <w:p w:rsidR="00FE00FF" w:rsidRPr="00AA0DFC" w:rsidRDefault="00FE00FF" w:rsidP="00FE00FF">
            <w:pPr>
              <w:jc w:val="center"/>
            </w:pPr>
            <w:r w:rsidRPr="00AA0DFC">
              <w:t>6</w:t>
            </w:r>
          </w:p>
        </w:tc>
        <w:tc>
          <w:tcPr>
            <w:tcW w:w="1081" w:type="dxa"/>
            <w:gridSpan w:val="2"/>
          </w:tcPr>
          <w:p w:rsidR="00FE00FF" w:rsidRPr="00AA0DFC" w:rsidRDefault="00FE00FF" w:rsidP="00FE00FF">
            <w:pPr>
              <w:jc w:val="center"/>
            </w:pPr>
            <w:r w:rsidRPr="00AA0DFC">
              <w:t>2</w:t>
            </w:r>
          </w:p>
        </w:tc>
        <w:tc>
          <w:tcPr>
            <w:tcW w:w="1788" w:type="dxa"/>
            <w:gridSpan w:val="2"/>
          </w:tcPr>
          <w:p w:rsidR="00FE00FF" w:rsidRPr="00AA0DFC" w:rsidRDefault="00FE00FF" w:rsidP="00FE00FF">
            <w:pPr>
              <w:jc w:val="center"/>
            </w:pPr>
          </w:p>
        </w:tc>
      </w:tr>
      <w:tr w:rsidR="00FE00FF" w:rsidRPr="00AA0DFC" w:rsidTr="00FE00FF">
        <w:tblPrEx>
          <w:shd w:val="clear" w:color="auto" w:fill="auto"/>
        </w:tblPrEx>
        <w:trPr>
          <w:gridAfter w:val="1"/>
          <w:wAfter w:w="7" w:type="dxa"/>
        </w:trPr>
        <w:tc>
          <w:tcPr>
            <w:tcW w:w="2782" w:type="dxa"/>
            <w:gridSpan w:val="2"/>
            <w:vMerge/>
          </w:tcPr>
          <w:p w:rsidR="00FE00FF" w:rsidRPr="00AA0DFC" w:rsidRDefault="00FE00FF" w:rsidP="00FE00FF"/>
        </w:tc>
        <w:tc>
          <w:tcPr>
            <w:tcW w:w="8275" w:type="dxa"/>
            <w:gridSpan w:val="3"/>
          </w:tcPr>
          <w:p w:rsidR="00FE00FF" w:rsidRPr="00AA0DFC" w:rsidRDefault="00FE00FF" w:rsidP="00FE00FF">
            <w:r w:rsidRPr="00AA0DFC">
              <w:rPr>
                <w:rFonts w:eastAsia="Calibri"/>
                <w:b/>
                <w:bCs/>
              </w:rPr>
              <w:t>9. Лабораторные работы</w:t>
            </w:r>
          </w:p>
        </w:tc>
        <w:tc>
          <w:tcPr>
            <w:tcW w:w="1519" w:type="dxa"/>
            <w:gridSpan w:val="2"/>
          </w:tcPr>
          <w:p w:rsidR="00FE00FF" w:rsidRPr="00AA0DFC" w:rsidRDefault="00FE00FF" w:rsidP="00FE00FF">
            <w:pPr>
              <w:jc w:val="center"/>
            </w:pPr>
            <w:r w:rsidRPr="00AA0DFC">
              <w:t>12</w:t>
            </w:r>
          </w:p>
        </w:tc>
        <w:tc>
          <w:tcPr>
            <w:tcW w:w="1081" w:type="dxa"/>
            <w:gridSpan w:val="2"/>
          </w:tcPr>
          <w:p w:rsidR="00FE00FF" w:rsidRPr="00AA0DFC" w:rsidRDefault="00FE00FF" w:rsidP="00FE00FF">
            <w:pPr>
              <w:jc w:val="center"/>
            </w:pPr>
            <w:r w:rsidRPr="00AA0DFC">
              <w:t>3</w:t>
            </w:r>
          </w:p>
        </w:tc>
        <w:tc>
          <w:tcPr>
            <w:tcW w:w="1788" w:type="dxa"/>
            <w:gridSpan w:val="2"/>
          </w:tcPr>
          <w:p w:rsidR="00FE00FF" w:rsidRPr="00AA0DFC" w:rsidRDefault="00FE00FF" w:rsidP="00FE00FF">
            <w:pPr>
              <w:jc w:val="center"/>
            </w:pPr>
          </w:p>
        </w:tc>
      </w:tr>
      <w:tr w:rsidR="00FE00FF" w:rsidRPr="00AA0DFC" w:rsidTr="00FE00FF">
        <w:tblPrEx>
          <w:shd w:val="clear" w:color="auto" w:fill="auto"/>
        </w:tblPrEx>
        <w:trPr>
          <w:gridAfter w:val="1"/>
          <w:wAfter w:w="7" w:type="dxa"/>
        </w:trPr>
        <w:tc>
          <w:tcPr>
            <w:tcW w:w="2782" w:type="dxa"/>
            <w:gridSpan w:val="2"/>
            <w:vMerge/>
          </w:tcPr>
          <w:p w:rsidR="00FE00FF" w:rsidRPr="00AA0DFC" w:rsidRDefault="00FE00FF" w:rsidP="00FE00FF"/>
        </w:tc>
        <w:tc>
          <w:tcPr>
            <w:tcW w:w="8275" w:type="dxa"/>
            <w:gridSpan w:val="3"/>
          </w:tcPr>
          <w:p w:rsidR="00FE00FF" w:rsidRPr="00AA0DFC" w:rsidRDefault="00FE00FF" w:rsidP="00FE00FF">
            <w:pPr>
              <w:tabs>
                <w:tab w:val="left" w:pos="0"/>
              </w:tabs>
              <w:rPr>
                <w:rFonts w:eastAsia="Calibri"/>
                <w:bCs/>
              </w:rPr>
            </w:pPr>
            <w:r w:rsidRPr="00AA0DFC">
              <w:rPr>
                <w:rFonts w:eastAsia="Calibri"/>
                <w:bCs/>
              </w:rPr>
              <w:t>Исследование конструкций автоматических мостов и потенциометров</w:t>
            </w:r>
          </w:p>
        </w:tc>
        <w:tc>
          <w:tcPr>
            <w:tcW w:w="1519" w:type="dxa"/>
            <w:gridSpan w:val="2"/>
          </w:tcPr>
          <w:p w:rsidR="00FE00FF" w:rsidRPr="00AA0DFC" w:rsidRDefault="00FE00FF" w:rsidP="00FE00FF">
            <w:pPr>
              <w:jc w:val="center"/>
            </w:pPr>
            <w:r w:rsidRPr="00AA0DFC">
              <w:t>4</w:t>
            </w:r>
          </w:p>
        </w:tc>
        <w:tc>
          <w:tcPr>
            <w:tcW w:w="1081" w:type="dxa"/>
            <w:gridSpan w:val="2"/>
          </w:tcPr>
          <w:p w:rsidR="00FE00FF" w:rsidRPr="00AA0DFC" w:rsidRDefault="00FE00FF" w:rsidP="00FE00FF">
            <w:pPr>
              <w:jc w:val="center"/>
            </w:pPr>
            <w:r w:rsidRPr="00AA0DFC">
              <w:t>3</w:t>
            </w:r>
          </w:p>
        </w:tc>
        <w:tc>
          <w:tcPr>
            <w:tcW w:w="1788" w:type="dxa"/>
            <w:gridSpan w:val="2"/>
          </w:tcPr>
          <w:p w:rsidR="00FE00FF" w:rsidRPr="00AA0DFC" w:rsidRDefault="00FE00FF" w:rsidP="00FE00FF">
            <w:pPr>
              <w:jc w:val="center"/>
            </w:pPr>
          </w:p>
        </w:tc>
      </w:tr>
      <w:tr w:rsidR="00FE00FF" w:rsidRPr="00AA0DFC" w:rsidTr="00FE00FF">
        <w:tblPrEx>
          <w:shd w:val="clear" w:color="auto" w:fill="auto"/>
        </w:tblPrEx>
        <w:trPr>
          <w:gridAfter w:val="1"/>
          <w:wAfter w:w="7" w:type="dxa"/>
        </w:trPr>
        <w:tc>
          <w:tcPr>
            <w:tcW w:w="2782" w:type="dxa"/>
            <w:gridSpan w:val="2"/>
            <w:vMerge/>
          </w:tcPr>
          <w:p w:rsidR="00FE00FF" w:rsidRPr="00AA0DFC" w:rsidRDefault="00FE00FF" w:rsidP="00FE00FF"/>
        </w:tc>
        <w:tc>
          <w:tcPr>
            <w:tcW w:w="8275" w:type="dxa"/>
            <w:gridSpan w:val="3"/>
          </w:tcPr>
          <w:p w:rsidR="00FE00FF" w:rsidRPr="00AA0DFC" w:rsidRDefault="00FE00FF" w:rsidP="00FE00FF">
            <w:pPr>
              <w:tabs>
                <w:tab w:val="left" w:pos="0"/>
              </w:tabs>
              <w:rPr>
                <w:rFonts w:eastAsia="Calibri"/>
                <w:bCs/>
              </w:rPr>
            </w:pPr>
            <w:r w:rsidRPr="00AA0DFC">
              <w:rPr>
                <w:rFonts w:eastAsia="Calibri"/>
                <w:bCs/>
              </w:rPr>
              <w:t>7.Обоснование и выбор комплектов для измерения  параметров измерительных первичных преобразователей.</w:t>
            </w:r>
          </w:p>
        </w:tc>
        <w:tc>
          <w:tcPr>
            <w:tcW w:w="1519" w:type="dxa"/>
            <w:gridSpan w:val="2"/>
          </w:tcPr>
          <w:p w:rsidR="00FE00FF" w:rsidRPr="00AA0DFC" w:rsidRDefault="00FE00FF" w:rsidP="00FE00FF">
            <w:pPr>
              <w:jc w:val="center"/>
            </w:pPr>
            <w:r w:rsidRPr="00AA0DFC">
              <w:t>8</w:t>
            </w:r>
          </w:p>
        </w:tc>
        <w:tc>
          <w:tcPr>
            <w:tcW w:w="1081" w:type="dxa"/>
            <w:gridSpan w:val="2"/>
          </w:tcPr>
          <w:p w:rsidR="00FE00FF" w:rsidRPr="00AA0DFC" w:rsidRDefault="00FE00FF" w:rsidP="00FE00FF">
            <w:pPr>
              <w:jc w:val="center"/>
            </w:pPr>
            <w:r w:rsidRPr="00AA0DFC">
              <w:t>3</w:t>
            </w:r>
          </w:p>
        </w:tc>
        <w:tc>
          <w:tcPr>
            <w:tcW w:w="1788" w:type="dxa"/>
            <w:gridSpan w:val="2"/>
          </w:tcPr>
          <w:p w:rsidR="00FE00FF" w:rsidRPr="00AA0DFC" w:rsidRDefault="00FE00FF" w:rsidP="00FE00FF">
            <w:pPr>
              <w:jc w:val="center"/>
            </w:pPr>
          </w:p>
        </w:tc>
      </w:tr>
      <w:tr w:rsidR="00FE00FF" w:rsidRPr="00AA0DFC" w:rsidTr="00FE00FF">
        <w:tblPrEx>
          <w:shd w:val="clear" w:color="auto" w:fill="auto"/>
        </w:tblPrEx>
        <w:trPr>
          <w:gridAfter w:val="1"/>
          <w:wAfter w:w="7" w:type="dxa"/>
          <w:trHeight w:val="225"/>
        </w:trPr>
        <w:tc>
          <w:tcPr>
            <w:tcW w:w="11057" w:type="dxa"/>
            <w:gridSpan w:val="5"/>
          </w:tcPr>
          <w:p w:rsidR="00FE00FF" w:rsidRPr="00AA0DFC" w:rsidRDefault="00FE00FF" w:rsidP="00FE00FF">
            <w:r w:rsidRPr="00AA0DFC">
              <w:rPr>
                <w:b/>
              </w:rPr>
              <w:t>Самостоятельная работа</w:t>
            </w:r>
          </w:p>
        </w:tc>
        <w:tc>
          <w:tcPr>
            <w:tcW w:w="1519" w:type="dxa"/>
            <w:gridSpan w:val="2"/>
          </w:tcPr>
          <w:p w:rsidR="00FE00FF" w:rsidRPr="00AA0DFC" w:rsidRDefault="00FE00FF" w:rsidP="00FE00FF">
            <w:pPr>
              <w:jc w:val="center"/>
            </w:pPr>
            <w:r w:rsidRPr="00AA0DFC">
              <w:t>11</w:t>
            </w:r>
          </w:p>
        </w:tc>
        <w:tc>
          <w:tcPr>
            <w:tcW w:w="1081" w:type="dxa"/>
            <w:gridSpan w:val="2"/>
          </w:tcPr>
          <w:p w:rsidR="00FE00FF" w:rsidRPr="00AA0DFC" w:rsidRDefault="00FE00FF" w:rsidP="00FE00FF">
            <w:pPr>
              <w:jc w:val="center"/>
            </w:pPr>
          </w:p>
        </w:tc>
        <w:tc>
          <w:tcPr>
            <w:tcW w:w="1788" w:type="dxa"/>
            <w:gridSpan w:val="2"/>
          </w:tcPr>
          <w:p w:rsidR="00FE00FF" w:rsidRPr="00AA0DFC" w:rsidRDefault="00FE00FF" w:rsidP="00FE00FF">
            <w:pPr>
              <w:jc w:val="center"/>
            </w:pPr>
          </w:p>
        </w:tc>
      </w:tr>
      <w:tr w:rsidR="00FE00FF" w:rsidRPr="00AA0DFC" w:rsidTr="00FE00FF">
        <w:tblPrEx>
          <w:shd w:val="clear" w:color="auto" w:fill="auto"/>
        </w:tblPrEx>
        <w:trPr>
          <w:gridAfter w:val="1"/>
          <w:wAfter w:w="7" w:type="dxa"/>
          <w:trHeight w:val="2235"/>
        </w:trPr>
        <w:tc>
          <w:tcPr>
            <w:tcW w:w="11057" w:type="dxa"/>
            <w:gridSpan w:val="5"/>
          </w:tcPr>
          <w:p w:rsidR="00FE00FF" w:rsidRPr="00AA0DFC" w:rsidRDefault="00FE00FF" w:rsidP="00FE00FF">
            <w:r w:rsidRPr="00AA0DFC">
              <w:t xml:space="preserve"> 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FE00FF" w:rsidRPr="00AA0DFC" w:rsidRDefault="00FE00FF" w:rsidP="00FE00FF">
            <w:r w:rsidRPr="00AA0DFC">
              <w:t>Подготовка к практическим работам, оформление лабораторно-практических работ, отчетов и подготовка к их защите.</w:t>
            </w:r>
          </w:p>
          <w:p w:rsidR="00FE00FF" w:rsidRPr="00AA0DFC" w:rsidRDefault="00FE00FF" w:rsidP="00FE00FF">
            <w:r w:rsidRPr="00AA0DFC">
              <w:t>Примерная тематика внеаудиторной самостоятельной работы:</w:t>
            </w:r>
          </w:p>
          <w:p w:rsidR="00FE00FF" w:rsidRPr="00AA0DFC" w:rsidRDefault="00FE00FF" w:rsidP="00FE00FF">
            <w:r w:rsidRPr="00AA0DFC">
              <w:t>1 Шкалы</w:t>
            </w:r>
          </w:p>
          <w:p w:rsidR="00FE00FF" w:rsidRPr="00AA0DFC" w:rsidRDefault="00FE00FF" w:rsidP="00FE00FF">
            <w:r w:rsidRPr="00AA0DFC">
              <w:t>2.Отсчетные устройства</w:t>
            </w:r>
          </w:p>
          <w:p w:rsidR="00FE00FF" w:rsidRPr="00AA0DFC" w:rsidRDefault="00FE00FF" w:rsidP="00FE00FF">
            <w:pPr>
              <w:rPr>
                <w:b/>
              </w:rPr>
            </w:pPr>
            <w:r w:rsidRPr="00AA0DFC">
              <w:t>3.Понрятие щитовых приборов</w:t>
            </w:r>
          </w:p>
        </w:tc>
        <w:tc>
          <w:tcPr>
            <w:tcW w:w="1519" w:type="dxa"/>
            <w:gridSpan w:val="2"/>
          </w:tcPr>
          <w:p w:rsidR="00FE00FF" w:rsidRPr="00AA0DFC" w:rsidRDefault="00FE00FF" w:rsidP="00FE00FF">
            <w:pPr>
              <w:jc w:val="center"/>
            </w:pPr>
          </w:p>
        </w:tc>
        <w:tc>
          <w:tcPr>
            <w:tcW w:w="1081" w:type="dxa"/>
            <w:gridSpan w:val="2"/>
          </w:tcPr>
          <w:p w:rsidR="00FE00FF" w:rsidRPr="00AA0DFC" w:rsidRDefault="00FE00FF" w:rsidP="00FE00FF">
            <w:pPr>
              <w:jc w:val="center"/>
            </w:pPr>
          </w:p>
        </w:tc>
        <w:tc>
          <w:tcPr>
            <w:tcW w:w="1788" w:type="dxa"/>
            <w:gridSpan w:val="2"/>
          </w:tcPr>
          <w:p w:rsidR="00FE00FF" w:rsidRPr="00AA0DFC" w:rsidRDefault="00FE00FF" w:rsidP="00FE00FF">
            <w:pPr>
              <w:jc w:val="center"/>
            </w:pPr>
          </w:p>
        </w:tc>
      </w:tr>
      <w:tr w:rsidR="00FE00FF" w:rsidRPr="00AA0DFC" w:rsidTr="00FE00FF">
        <w:tblPrEx>
          <w:shd w:val="clear" w:color="auto" w:fill="auto"/>
        </w:tblPrEx>
        <w:trPr>
          <w:gridAfter w:val="1"/>
          <w:wAfter w:w="7" w:type="dxa"/>
          <w:trHeight w:val="254"/>
        </w:trPr>
        <w:tc>
          <w:tcPr>
            <w:tcW w:w="11057" w:type="dxa"/>
            <w:gridSpan w:val="5"/>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heme="minorEastAsia" w:hAnsiTheme="minorHAnsi" w:cstheme="minorBidi"/>
                <w:b/>
                <w:bCs/>
                <w:lang w:eastAsia="en-US"/>
              </w:rPr>
            </w:pPr>
            <w:r w:rsidRPr="00AA0DFC">
              <w:rPr>
                <w:b/>
                <w:bCs/>
                <w:lang w:eastAsia="en-US"/>
              </w:rPr>
              <w:t>Дифференцированный зачет</w:t>
            </w:r>
          </w:p>
        </w:tc>
        <w:tc>
          <w:tcPr>
            <w:tcW w:w="1519" w:type="dxa"/>
            <w:gridSpan w:val="2"/>
          </w:tcPr>
          <w:p w:rsidR="00FE00FF" w:rsidRPr="00AA0DFC" w:rsidRDefault="00FE00FF" w:rsidP="00FE00FF">
            <w:pPr>
              <w:jc w:val="center"/>
            </w:pPr>
            <w:r w:rsidRPr="00AA0DFC">
              <w:t>2</w:t>
            </w:r>
          </w:p>
        </w:tc>
        <w:tc>
          <w:tcPr>
            <w:tcW w:w="1081" w:type="dxa"/>
            <w:gridSpan w:val="2"/>
          </w:tcPr>
          <w:p w:rsidR="00FE00FF" w:rsidRPr="00AA0DFC" w:rsidRDefault="00FE00FF" w:rsidP="00FE00FF">
            <w:pPr>
              <w:jc w:val="center"/>
            </w:pPr>
          </w:p>
        </w:tc>
        <w:tc>
          <w:tcPr>
            <w:tcW w:w="1788" w:type="dxa"/>
            <w:gridSpan w:val="2"/>
          </w:tcPr>
          <w:p w:rsidR="00FE00FF" w:rsidRPr="00AA0DFC" w:rsidRDefault="00FE00FF" w:rsidP="00FE00FF">
            <w:pPr>
              <w:jc w:val="center"/>
            </w:pPr>
          </w:p>
        </w:tc>
      </w:tr>
      <w:tr w:rsidR="00FE00FF" w:rsidRPr="00AA0DFC" w:rsidTr="00FE00FF">
        <w:tblPrEx>
          <w:shd w:val="clear" w:color="auto" w:fill="auto"/>
        </w:tblPrEx>
        <w:trPr>
          <w:gridAfter w:val="1"/>
          <w:wAfter w:w="7" w:type="dxa"/>
          <w:trHeight w:val="300"/>
        </w:trPr>
        <w:tc>
          <w:tcPr>
            <w:tcW w:w="11057" w:type="dxa"/>
            <w:gridSpan w:val="5"/>
          </w:tcPr>
          <w:p w:rsidR="00FE00FF" w:rsidRPr="00AA0DFC" w:rsidRDefault="00FE00FF" w:rsidP="00FE0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AA0DFC">
              <w:rPr>
                <w:b/>
                <w:bCs/>
                <w:lang w:eastAsia="en-US"/>
              </w:rPr>
              <w:t>Всего:</w:t>
            </w:r>
          </w:p>
        </w:tc>
        <w:tc>
          <w:tcPr>
            <w:tcW w:w="1519" w:type="dxa"/>
            <w:gridSpan w:val="2"/>
          </w:tcPr>
          <w:p w:rsidR="00FE00FF" w:rsidRPr="00AA0DFC" w:rsidRDefault="00FE00FF" w:rsidP="00FE00FF">
            <w:pPr>
              <w:jc w:val="center"/>
            </w:pPr>
            <w:r w:rsidRPr="00AA0DFC">
              <w:t>124</w:t>
            </w:r>
          </w:p>
        </w:tc>
        <w:tc>
          <w:tcPr>
            <w:tcW w:w="1081" w:type="dxa"/>
            <w:gridSpan w:val="2"/>
          </w:tcPr>
          <w:p w:rsidR="00FE00FF" w:rsidRPr="00AA0DFC" w:rsidRDefault="00FE00FF" w:rsidP="00FE00FF">
            <w:pPr>
              <w:jc w:val="center"/>
            </w:pPr>
          </w:p>
        </w:tc>
        <w:tc>
          <w:tcPr>
            <w:tcW w:w="1788" w:type="dxa"/>
            <w:gridSpan w:val="2"/>
          </w:tcPr>
          <w:p w:rsidR="00FE00FF" w:rsidRPr="00AA0DFC" w:rsidRDefault="00FE00FF" w:rsidP="00FE00FF">
            <w:pPr>
              <w:jc w:val="center"/>
            </w:pPr>
          </w:p>
        </w:tc>
      </w:tr>
    </w:tbl>
    <w:tbl>
      <w:tblPr>
        <w:tblpPr w:leftFromText="180" w:rightFromText="180" w:vertAnchor="text" w:tblpX="6"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3085"/>
        <w:gridCol w:w="567"/>
        <w:gridCol w:w="142"/>
        <w:gridCol w:w="7229"/>
        <w:gridCol w:w="1559"/>
        <w:gridCol w:w="1134"/>
        <w:gridCol w:w="1701"/>
      </w:tblGrid>
      <w:tr w:rsidR="00B033DA" w:rsidRPr="00AA0DFC" w:rsidTr="00C52733">
        <w:trPr>
          <w:trHeight w:val="1268"/>
        </w:trPr>
        <w:tc>
          <w:tcPr>
            <w:tcW w:w="11023" w:type="dxa"/>
            <w:gridSpan w:val="4"/>
            <w:shd w:val="clear" w:color="auto" w:fill="D9D9D9" w:themeFill="background1" w:themeFillShade="D9"/>
          </w:tcPr>
          <w:p w:rsidR="00B033DA" w:rsidRPr="00AA0DFC" w:rsidRDefault="00B033DA" w:rsidP="00A24904">
            <w:pPr>
              <w:rPr>
                <w:rFonts w:eastAsia="Calibri"/>
                <w:b/>
                <w:bCs/>
              </w:rPr>
            </w:pPr>
            <w:r w:rsidRPr="00AA0DFC">
              <w:rPr>
                <w:rFonts w:eastAsia="Calibri"/>
                <w:b/>
                <w:bCs/>
              </w:rPr>
              <w:t>МДК 01. 03.</w:t>
            </w:r>
          </w:p>
          <w:p w:rsidR="00B033DA" w:rsidRPr="00AA0DFC" w:rsidRDefault="00B033DA" w:rsidP="00A24904">
            <w:pPr>
              <w:jc w:val="center"/>
              <w:rPr>
                <w:rFonts w:eastAsia="Calibri"/>
                <w:b/>
                <w:bCs/>
              </w:rPr>
            </w:pPr>
            <w:r w:rsidRPr="00AA0DFC">
              <w:rPr>
                <w:rFonts w:eastAsia="Calibri"/>
                <w:bCs/>
              </w:rPr>
              <w:t>Теоретические основы контроля и анализа функционирования систем автоматического управления</w:t>
            </w:r>
          </w:p>
        </w:tc>
        <w:tc>
          <w:tcPr>
            <w:tcW w:w="1559" w:type="dxa"/>
            <w:shd w:val="clear" w:color="auto" w:fill="D9D9D9" w:themeFill="background1" w:themeFillShade="D9"/>
          </w:tcPr>
          <w:p w:rsidR="00B033DA" w:rsidRPr="00AA0DFC" w:rsidRDefault="00B033DA" w:rsidP="00A24904">
            <w:pPr>
              <w:jc w:val="center"/>
              <w:rPr>
                <w:b/>
              </w:rPr>
            </w:pPr>
          </w:p>
        </w:tc>
        <w:tc>
          <w:tcPr>
            <w:tcW w:w="1134" w:type="dxa"/>
            <w:shd w:val="clear" w:color="auto" w:fill="D9D9D9" w:themeFill="background1" w:themeFillShade="D9"/>
          </w:tcPr>
          <w:p w:rsidR="00B033DA" w:rsidRPr="00AA0DFC" w:rsidRDefault="00B033DA" w:rsidP="00A24904">
            <w:pPr>
              <w:jc w:val="center"/>
            </w:pPr>
          </w:p>
        </w:tc>
        <w:tc>
          <w:tcPr>
            <w:tcW w:w="1701" w:type="dxa"/>
            <w:shd w:val="clear" w:color="auto" w:fill="D9D9D9" w:themeFill="background1" w:themeFillShade="D9"/>
          </w:tcPr>
          <w:p w:rsidR="00B033DA" w:rsidRPr="00AA0DFC" w:rsidRDefault="00B033DA" w:rsidP="00A24904">
            <w:pPr>
              <w:jc w:val="center"/>
            </w:pPr>
          </w:p>
        </w:tc>
      </w:tr>
      <w:tr w:rsidR="00B033DA" w:rsidRPr="00AA0DFC" w:rsidTr="00B033DA">
        <w:trPr>
          <w:trHeight w:val="232"/>
        </w:trPr>
        <w:tc>
          <w:tcPr>
            <w:tcW w:w="3085" w:type="dxa"/>
            <w:vMerge w:val="restart"/>
            <w:shd w:val="clear" w:color="auto" w:fill="FFFFFF"/>
          </w:tcPr>
          <w:p w:rsidR="00B033DA" w:rsidRPr="00AA0DFC" w:rsidRDefault="00B033DA" w:rsidP="00A24904">
            <w:pPr>
              <w:rPr>
                <w:rFonts w:eastAsia="Calibri"/>
                <w:b/>
                <w:bCs/>
              </w:rPr>
            </w:pPr>
            <w:r w:rsidRPr="00AA0DFC">
              <w:rPr>
                <w:rFonts w:eastAsia="Calibri"/>
                <w:b/>
                <w:bCs/>
              </w:rPr>
              <w:t>Раздел 1.</w:t>
            </w:r>
            <w:r w:rsidRPr="00AA0DFC">
              <w:rPr>
                <w:rFonts w:eastAsia="Calibri"/>
                <w:bCs/>
              </w:rPr>
              <w:t xml:space="preserve">Общие положения функционирования систем автоматического </w:t>
            </w:r>
            <w:r w:rsidRPr="00AA0DFC">
              <w:rPr>
                <w:rFonts w:eastAsia="Calibri"/>
                <w:bCs/>
              </w:rPr>
              <w:lastRenderedPageBreak/>
              <w:t>управления</w:t>
            </w:r>
          </w:p>
        </w:tc>
        <w:tc>
          <w:tcPr>
            <w:tcW w:w="7938" w:type="dxa"/>
            <w:gridSpan w:val="3"/>
            <w:shd w:val="clear" w:color="auto" w:fill="FFFFFF"/>
          </w:tcPr>
          <w:p w:rsidR="00B033DA" w:rsidRPr="00AA0DFC" w:rsidRDefault="00B033DA" w:rsidP="00A24904">
            <w:pPr>
              <w:rPr>
                <w:rFonts w:eastAsia="Calibri"/>
                <w:b/>
                <w:bCs/>
              </w:rPr>
            </w:pPr>
            <w:r w:rsidRPr="00AA0DFC">
              <w:rPr>
                <w:rFonts w:eastAsia="Calibri"/>
                <w:b/>
                <w:bCs/>
              </w:rPr>
              <w:lastRenderedPageBreak/>
              <w:t>Содержание:</w:t>
            </w:r>
          </w:p>
        </w:tc>
        <w:tc>
          <w:tcPr>
            <w:tcW w:w="1559" w:type="dxa"/>
            <w:shd w:val="clear" w:color="auto" w:fill="FFFFFF"/>
          </w:tcPr>
          <w:p w:rsidR="00B033DA" w:rsidRPr="00AA0DFC" w:rsidRDefault="00B033DA" w:rsidP="00A24904">
            <w:pPr>
              <w:jc w:val="center"/>
              <w:rPr>
                <w:b/>
              </w:rPr>
            </w:pPr>
            <w:r w:rsidRPr="00AA0DFC">
              <w:rPr>
                <w:b/>
              </w:rPr>
              <w:t>2</w:t>
            </w:r>
          </w:p>
        </w:tc>
        <w:tc>
          <w:tcPr>
            <w:tcW w:w="1134" w:type="dxa"/>
            <w:shd w:val="clear" w:color="auto" w:fill="FFFFFF"/>
          </w:tcPr>
          <w:p w:rsidR="00B033DA" w:rsidRPr="00AA0DFC" w:rsidRDefault="00B033DA" w:rsidP="00A24904">
            <w:pPr>
              <w:jc w:val="center"/>
            </w:pPr>
          </w:p>
        </w:tc>
        <w:tc>
          <w:tcPr>
            <w:tcW w:w="1701" w:type="dxa"/>
            <w:shd w:val="clear" w:color="auto" w:fill="FFFFFF"/>
          </w:tcPr>
          <w:p w:rsidR="00B033DA" w:rsidRPr="00AA0DFC" w:rsidRDefault="00B033DA" w:rsidP="00A24904">
            <w:pPr>
              <w:jc w:val="center"/>
            </w:pPr>
          </w:p>
        </w:tc>
      </w:tr>
      <w:tr w:rsidR="00B033DA" w:rsidRPr="00AA0DFC" w:rsidTr="00B033DA">
        <w:trPr>
          <w:trHeight w:val="231"/>
        </w:trPr>
        <w:tc>
          <w:tcPr>
            <w:tcW w:w="3085" w:type="dxa"/>
            <w:vMerge/>
            <w:shd w:val="clear" w:color="auto" w:fill="FFFFFF"/>
          </w:tcPr>
          <w:p w:rsidR="00B033DA" w:rsidRPr="00AA0DFC" w:rsidRDefault="00B033DA" w:rsidP="00A24904">
            <w:pPr>
              <w:jc w:val="center"/>
              <w:rPr>
                <w:rFonts w:eastAsia="Calibri"/>
                <w:b/>
                <w:bCs/>
              </w:rPr>
            </w:pPr>
          </w:p>
        </w:tc>
        <w:tc>
          <w:tcPr>
            <w:tcW w:w="567" w:type="dxa"/>
            <w:shd w:val="clear" w:color="auto" w:fill="FFFFFF"/>
          </w:tcPr>
          <w:p w:rsidR="00B033DA" w:rsidRPr="00AA0DFC" w:rsidRDefault="00B033DA" w:rsidP="00A24904">
            <w:pPr>
              <w:jc w:val="center"/>
              <w:rPr>
                <w:rFonts w:eastAsia="Calibri"/>
                <w:bCs/>
              </w:rPr>
            </w:pPr>
            <w:r w:rsidRPr="00AA0DFC">
              <w:rPr>
                <w:rFonts w:eastAsia="Calibri"/>
                <w:bCs/>
              </w:rPr>
              <w:t>1.</w:t>
            </w:r>
          </w:p>
        </w:tc>
        <w:tc>
          <w:tcPr>
            <w:tcW w:w="7371" w:type="dxa"/>
            <w:gridSpan w:val="2"/>
            <w:shd w:val="clear" w:color="auto" w:fill="FFFFFF"/>
          </w:tcPr>
          <w:p w:rsidR="00B033DA" w:rsidRPr="00AA0DFC" w:rsidRDefault="00B033DA" w:rsidP="00A24904">
            <w:pPr>
              <w:rPr>
                <w:rStyle w:val="FontStyle32"/>
                <w:sz w:val="24"/>
                <w:szCs w:val="24"/>
              </w:rPr>
            </w:pPr>
            <w:r w:rsidRPr="00AA0DFC">
              <w:rPr>
                <w:rStyle w:val="FontStyle32"/>
                <w:sz w:val="24"/>
                <w:szCs w:val="24"/>
              </w:rPr>
              <w:t xml:space="preserve">Значение автоматического управления в развитии автоматизации технологических процессов и производств. Краткий обзор истории </w:t>
            </w:r>
            <w:r w:rsidRPr="00AA0DFC">
              <w:rPr>
                <w:rStyle w:val="FontStyle32"/>
                <w:sz w:val="24"/>
                <w:szCs w:val="24"/>
              </w:rPr>
              <w:lastRenderedPageBreak/>
              <w:t xml:space="preserve">развития теории автоматического управления </w:t>
            </w:r>
            <w:r w:rsidRPr="00AA0DFC">
              <w:rPr>
                <w:rStyle w:val="FontStyle34"/>
                <w:b w:val="0"/>
                <w:sz w:val="24"/>
                <w:szCs w:val="24"/>
              </w:rPr>
              <w:t xml:space="preserve">от </w:t>
            </w:r>
            <w:r w:rsidRPr="00AA0DFC">
              <w:rPr>
                <w:rStyle w:val="FontStyle32"/>
                <w:sz w:val="24"/>
                <w:szCs w:val="24"/>
              </w:rPr>
              <w:t>элементов ав</w:t>
            </w:r>
            <w:r w:rsidRPr="00AA0DFC">
              <w:rPr>
                <w:rStyle w:val="FontStyle32"/>
                <w:sz w:val="24"/>
                <w:szCs w:val="24"/>
              </w:rPr>
              <w:softHyphen/>
              <w:t>томатики, управления и регулирования до методов анализа и синтеза сис</w:t>
            </w:r>
            <w:r w:rsidRPr="00AA0DFC">
              <w:rPr>
                <w:rStyle w:val="FontStyle32"/>
                <w:sz w:val="24"/>
                <w:szCs w:val="24"/>
              </w:rPr>
              <w:softHyphen/>
              <w:t>тем управления.</w:t>
            </w:r>
          </w:p>
          <w:p w:rsidR="00B033DA" w:rsidRPr="00AA0DFC" w:rsidRDefault="00B033DA" w:rsidP="00A24904">
            <w:pPr>
              <w:rPr>
                <w:rFonts w:eastAsia="Calibri"/>
                <w:bCs/>
              </w:rPr>
            </w:pPr>
            <w:r w:rsidRPr="00AA0DFC">
              <w:rPr>
                <w:rStyle w:val="FontStyle32"/>
                <w:sz w:val="24"/>
                <w:szCs w:val="24"/>
              </w:rPr>
              <w:t>Основные аспекты функционирования систем автоматического управления.</w:t>
            </w:r>
            <w:r w:rsidRPr="00AA0DFC">
              <w:rPr>
                <w:rFonts w:eastAsiaTheme="minorHAnsi"/>
                <w:lang w:eastAsia="en-US"/>
              </w:rPr>
              <w:t xml:space="preserve"> Основные определения теории автоматического управления.</w:t>
            </w:r>
          </w:p>
        </w:tc>
        <w:tc>
          <w:tcPr>
            <w:tcW w:w="1559" w:type="dxa"/>
            <w:shd w:val="clear" w:color="auto" w:fill="FFFFFF"/>
          </w:tcPr>
          <w:p w:rsidR="00B033DA" w:rsidRPr="00AA0DFC" w:rsidRDefault="00B033DA" w:rsidP="00A24904">
            <w:pPr>
              <w:jc w:val="center"/>
            </w:pPr>
            <w:r w:rsidRPr="00AA0DFC">
              <w:lastRenderedPageBreak/>
              <w:t>2</w:t>
            </w:r>
          </w:p>
        </w:tc>
        <w:tc>
          <w:tcPr>
            <w:tcW w:w="1134" w:type="dxa"/>
            <w:shd w:val="clear" w:color="auto" w:fill="FFFFFF"/>
          </w:tcPr>
          <w:p w:rsidR="00B033DA" w:rsidRPr="00AA0DFC" w:rsidRDefault="00B033DA" w:rsidP="00A24904">
            <w:pPr>
              <w:jc w:val="center"/>
            </w:pPr>
            <w:r w:rsidRPr="00AA0DFC">
              <w:t>1</w:t>
            </w:r>
          </w:p>
        </w:tc>
        <w:tc>
          <w:tcPr>
            <w:tcW w:w="1701" w:type="dxa"/>
            <w:shd w:val="clear" w:color="auto" w:fill="FFFFFF"/>
          </w:tcPr>
          <w:p w:rsidR="00B033DA" w:rsidRPr="00AA0DFC" w:rsidRDefault="00B033DA" w:rsidP="00A24904">
            <w:pPr>
              <w:jc w:val="center"/>
            </w:pPr>
            <w:r>
              <w:rPr>
                <w:bCs/>
              </w:rPr>
              <w:t>ПК</w:t>
            </w:r>
            <w:proofErr w:type="gramStart"/>
            <w:r>
              <w:rPr>
                <w:bCs/>
              </w:rPr>
              <w:t>1</w:t>
            </w:r>
            <w:proofErr w:type="gramEnd"/>
            <w:r>
              <w:rPr>
                <w:bCs/>
              </w:rPr>
              <w:t>.1.-ПК</w:t>
            </w:r>
            <w:proofErr w:type="gramStart"/>
            <w:r>
              <w:rPr>
                <w:bCs/>
              </w:rPr>
              <w:t>1</w:t>
            </w:r>
            <w:proofErr w:type="gramEnd"/>
            <w:r>
              <w:rPr>
                <w:bCs/>
              </w:rPr>
              <w:t>.3.</w:t>
            </w:r>
          </w:p>
        </w:tc>
      </w:tr>
      <w:tr w:rsidR="00B033DA" w:rsidRPr="00AA0DFC" w:rsidTr="00B033DA">
        <w:trPr>
          <w:trHeight w:val="154"/>
        </w:trPr>
        <w:tc>
          <w:tcPr>
            <w:tcW w:w="3085" w:type="dxa"/>
            <w:vMerge w:val="restart"/>
            <w:shd w:val="clear" w:color="auto" w:fill="FFFFFF"/>
          </w:tcPr>
          <w:p w:rsidR="00B033DA" w:rsidRPr="00AA0DFC" w:rsidRDefault="00B033DA" w:rsidP="00A24904">
            <w:pPr>
              <w:pStyle w:val="Style27"/>
              <w:widowControl/>
              <w:spacing w:line="240" w:lineRule="auto"/>
              <w:jc w:val="left"/>
              <w:rPr>
                <w:b/>
                <w:bCs/>
              </w:rPr>
            </w:pPr>
            <w:r w:rsidRPr="00AA0DFC">
              <w:rPr>
                <w:rFonts w:eastAsiaTheme="minorHAnsi"/>
                <w:b/>
                <w:lang w:eastAsia="en-US"/>
              </w:rPr>
              <w:lastRenderedPageBreak/>
              <w:t>Раздел 2.</w:t>
            </w:r>
            <w:r w:rsidRPr="00AA0DFC">
              <w:t xml:space="preserve"> </w:t>
            </w:r>
            <w:r w:rsidRPr="00AA0DFC">
              <w:rPr>
                <w:rStyle w:val="FontStyle34"/>
                <w:b w:val="0"/>
                <w:sz w:val="24"/>
                <w:szCs w:val="24"/>
              </w:rPr>
              <w:t>Статика и динамика элементов систем автоматического управления.</w:t>
            </w:r>
          </w:p>
        </w:tc>
        <w:tc>
          <w:tcPr>
            <w:tcW w:w="7938" w:type="dxa"/>
            <w:gridSpan w:val="3"/>
            <w:shd w:val="clear" w:color="auto" w:fill="FFFFFF"/>
          </w:tcPr>
          <w:p w:rsidR="00B033DA" w:rsidRPr="00AA0DFC" w:rsidRDefault="00B033DA" w:rsidP="00A24904">
            <w:pPr>
              <w:rPr>
                <w:rFonts w:eastAsia="Calibri"/>
                <w:b/>
                <w:bCs/>
              </w:rPr>
            </w:pPr>
            <w:r w:rsidRPr="00AA0DFC">
              <w:rPr>
                <w:rFonts w:eastAsia="Calibri"/>
                <w:b/>
                <w:bCs/>
              </w:rPr>
              <w:t>Содержание:</w:t>
            </w:r>
          </w:p>
        </w:tc>
        <w:tc>
          <w:tcPr>
            <w:tcW w:w="1559" w:type="dxa"/>
            <w:shd w:val="clear" w:color="auto" w:fill="FFFFFF"/>
          </w:tcPr>
          <w:p w:rsidR="00B033DA" w:rsidRPr="00AA0DFC" w:rsidRDefault="00B033DA" w:rsidP="00A24904">
            <w:pPr>
              <w:jc w:val="center"/>
              <w:rPr>
                <w:b/>
              </w:rPr>
            </w:pPr>
            <w:r w:rsidRPr="00AA0DFC">
              <w:rPr>
                <w:b/>
              </w:rPr>
              <w:t>4</w:t>
            </w:r>
          </w:p>
        </w:tc>
        <w:tc>
          <w:tcPr>
            <w:tcW w:w="1134" w:type="dxa"/>
            <w:shd w:val="clear" w:color="auto" w:fill="FFFFFF"/>
          </w:tcPr>
          <w:p w:rsidR="00B033DA" w:rsidRPr="00AA0DFC" w:rsidRDefault="00B033DA" w:rsidP="00A24904">
            <w:pPr>
              <w:jc w:val="center"/>
            </w:pPr>
          </w:p>
        </w:tc>
        <w:tc>
          <w:tcPr>
            <w:tcW w:w="1701" w:type="dxa"/>
            <w:shd w:val="clear" w:color="auto" w:fill="FFFFFF"/>
          </w:tcPr>
          <w:p w:rsidR="00B033DA" w:rsidRPr="00AA0DFC" w:rsidRDefault="00B033DA" w:rsidP="00A24904">
            <w:pPr>
              <w:jc w:val="center"/>
            </w:pPr>
          </w:p>
        </w:tc>
      </w:tr>
      <w:tr w:rsidR="00B033DA" w:rsidRPr="00AA0DFC" w:rsidTr="00B033DA">
        <w:trPr>
          <w:trHeight w:val="152"/>
        </w:trPr>
        <w:tc>
          <w:tcPr>
            <w:tcW w:w="3085" w:type="dxa"/>
            <w:vMerge/>
            <w:shd w:val="clear" w:color="auto" w:fill="FFFFFF"/>
          </w:tcPr>
          <w:p w:rsidR="00B033DA" w:rsidRPr="00AA0DFC" w:rsidRDefault="00B033DA" w:rsidP="00B033DA">
            <w:pPr>
              <w:jc w:val="center"/>
              <w:rPr>
                <w:rFonts w:eastAsia="Calibri"/>
                <w:b/>
                <w:bCs/>
              </w:rPr>
            </w:pPr>
          </w:p>
        </w:tc>
        <w:tc>
          <w:tcPr>
            <w:tcW w:w="567" w:type="dxa"/>
            <w:shd w:val="clear" w:color="auto" w:fill="FFFFFF"/>
          </w:tcPr>
          <w:p w:rsidR="00B033DA" w:rsidRPr="00AA0DFC" w:rsidRDefault="00B033DA" w:rsidP="00B033DA">
            <w:pPr>
              <w:jc w:val="center"/>
              <w:rPr>
                <w:rFonts w:eastAsia="Calibri"/>
                <w:bCs/>
              </w:rPr>
            </w:pPr>
            <w:r w:rsidRPr="00AA0DFC">
              <w:rPr>
                <w:rFonts w:eastAsia="Calibri"/>
                <w:bCs/>
              </w:rPr>
              <w:t>2.</w:t>
            </w:r>
          </w:p>
        </w:tc>
        <w:tc>
          <w:tcPr>
            <w:tcW w:w="7371" w:type="dxa"/>
            <w:gridSpan w:val="2"/>
            <w:shd w:val="clear" w:color="auto" w:fill="FFFFFF"/>
          </w:tcPr>
          <w:p w:rsidR="00B033DA" w:rsidRPr="00AA0DFC" w:rsidRDefault="00B033DA" w:rsidP="00B033DA">
            <w:pPr>
              <w:spacing w:line="276" w:lineRule="auto"/>
              <w:rPr>
                <w:rFonts w:eastAsiaTheme="minorHAnsi"/>
                <w:lang w:eastAsia="en-US"/>
              </w:rPr>
            </w:pPr>
            <w:r w:rsidRPr="00AA0DFC">
              <w:rPr>
                <w:rFonts w:eastAsiaTheme="minorHAnsi"/>
                <w:lang w:eastAsia="en-US"/>
              </w:rPr>
              <w:t>Классификация САУ. Цели и методы управления.</w:t>
            </w:r>
          </w:p>
        </w:tc>
        <w:tc>
          <w:tcPr>
            <w:tcW w:w="1559" w:type="dxa"/>
            <w:shd w:val="clear" w:color="auto" w:fill="FFFFFF"/>
          </w:tcPr>
          <w:p w:rsidR="00B033DA" w:rsidRPr="00AA0DFC" w:rsidRDefault="00B033DA" w:rsidP="00B033DA">
            <w:pPr>
              <w:jc w:val="center"/>
            </w:pPr>
            <w:r w:rsidRPr="00AA0DFC">
              <w:t>2</w:t>
            </w:r>
          </w:p>
        </w:tc>
        <w:tc>
          <w:tcPr>
            <w:tcW w:w="1134" w:type="dxa"/>
            <w:shd w:val="clear" w:color="auto" w:fill="FFFFFF"/>
          </w:tcPr>
          <w:p w:rsidR="00B033DA" w:rsidRPr="00AA0DFC" w:rsidRDefault="00B033DA" w:rsidP="00B033DA">
            <w:pPr>
              <w:jc w:val="center"/>
            </w:pPr>
            <w:r w:rsidRPr="00AA0DFC">
              <w:t>2</w:t>
            </w:r>
          </w:p>
        </w:tc>
        <w:tc>
          <w:tcPr>
            <w:tcW w:w="1701" w:type="dxa"/>
            <w:shd w:val="clear" w:color="auto" w:fill="FFFFFF"/>
          </w:tcPr>
          <w:p w:rsidR="00B033DA" w:rsidRPr="00AA0DFC" w:rsidRDefault="00B033DA" w:rsidP="00B033DA">
            <w:pPr>
              <w:jc w:val="center"/>
            </w:pPr>
          </w:p>
        </w:tc>
      </w:tr>
      <w:tr w:rsidR="00B033DA" w:rsidRPr="00AA0DFC" w:rsidTr="00B033DA">
        <w:trPr>
          <w:trHeight w:val="553"/>
        </w:trPr>
        <w:tc>
          <w:tcPr>
            <w:tcW w:w="3085" w:type="dxa"/>
            <w:vMerge/>
            <w:shd w:val="clear" w:color="auto" w:fill="FFFFFF"/>
          </w:tcPr>
          <w:p w:rsidR="00B033DA" w:rsidRPr="00AA0DFC" w:rsidRDefault="00B033DA" w:rsidP="00B033DA">
            <w:pPr>
              <w:jc w:val="center"/>
              <w:rPr>
                <w:rFonts w:eastAsia="Calibri"/>
                <w:b/>
                <w:bCs/>
              </w:rPr>
            </w:pPr>
          </w:p>
        </w:tc>
        <w:tc>
          <w:tcPr>
            <w:tcW w:w="567" w:type="dxa"/>
            <w:shd w:val="clear" w:color="auto" w:fill="FFFFFF"/>
          </w:tcPr>
          <w:p w:rsidR="00B033DA" w:rsidRPr="00AA0DFC" w:rsidRDefault="00B033DA" w:rsidP="00B033DA">
            <w:pPr>
              <w:jc w:val="center"/>
              <w:rPr>
                <w:rFonts w:eastAsia="Calibri"/>
                <w:bCs/>
              </w:rPr>
            </w:pPr>
            <w:r w:rsidRPr="00AA0DFC">
              <w:rPr>
                <w:rFonts w:eastAsia="Calibri"/>
                <w:bCs/>
              </w:rPr>
              <w:t>3.</w:t>
            </w:r>
          </w:p>
        </w:tc>
        <w:tc>
          <w:tcPr>
            <w:tcW w:w="7371" w:type="dxa"/>
            <w:gridSpan w:val="2"/>
            <w:shd w:val="clear" w:color="auto" w:fill="FFFFFF"/>
          </w:tcPr>
          <w:p w:rsidR="00B033DA" w:rsidRPr="00AA0DFC" w:rsidRDefault="00B033DA" w:rsidP="00B033DA">
            <w:pPr>
              <w:spacing w:line="276" w:lineRule="auto"/>
              <w:rPr>
                <w:rFonts w:eastAsiaTheme="minorHAnsi"/>
                <w:lang w:eastAsia="en-US"/>
              </w:rPr>
            </w:pPr>
            <w:r w:rsidRPr="00AA0DFC">
              <w:rPr>
                <w:rFonts w:eastAsiaTheme="minorHAnsi"/>
                <w:lang w:eastAsia="en-US"/>
              </w:rPr>
              <w:t>Функциональная схема САУ. Принцип разбиения САУ на элементарные звенья.  Характеристики элементарных звеньев.  Полное уравнение динамики САУ.</w:t>
            </w:r>
          </w:p>
        </w:tc>
        <w:tc>
          <w:tcPr>
            <w:tcW w:w="1559" w:type="dxa"/>
            <w:shd w:val="clear" w:color="auto" w:fill="FFFFFF"/>
          </w:tcPr>
          <w:p w:rsidR="00B033DA" w:rsidRPr="00AA0DFC" w:rsidRDefault="00B033DA" w:rsidP="00B033DA">
            <w:pPr>
              <w:jc w:val="center"/>
            </w:pPr>
            <w:r w:rsidRPr="00AA0DFC">
              <w:t>2</w:t>
            </w:r>
          </w:p>
        </w:tc>
        <w:tc>
          <w:tcPr>
            <w:tcW w:w="1134" w:type="dxa"/>
            <w:shd w:val="clear" w:color="auto" w:fill="FFFFFF"/>
          </w:tcPr>
          <w:p w:rsidR="00B033DA" w:rsidRPr="00AA0DFC" w:rsidRDefault="00B033DA" w:rsidP="00B033DA">
            <w:pPr>
              <w:jc w:val="center"/>
            </w:pPr>
            <w:r w:rsidRPr="00AA0DFC">
              <w:t>2</w:t>
            </w:r>
          </w:p>
        </w:tc>
        <w:tc>
          <w:tcPr>
            <w:tcW w:w="1701" w:type="dxa"/>
            <w:shd w:val="clear" w:color="auto" w:fill="FFFFFF"/>
          </w:tcPr>
          <w:p w:rsidR="00B033DA" w:rsidRPr="00AA0DFC" w:rsidRDefault="00B033DA" w:rsidP="00B033DA">
            <w:pPr>
              <w:jc w:val="center"/>
            </w:pPr>
            <w:r>
              <w:rPr>
                <w:bCs/>
              </w:rPr>
              <w:t>ПК</w:t>
            </w:r>
            <w:proofErr w:type="gramStart"/>
            <w:r>
              <w:rPr>
                <w:bCs/>
              </w:rPr>
              <w:t>1</w:t>
            </w:r>
            <w:proofErr w:type="gramEnd"/>
            <w:r>
              <w:rPr>
                <w:bCs/>
              </w:rPr>
              <w:t>.1.-ПК</w:t>
            </w:r>
            <w:proofErr w:type="gramStart"/>
            <w:r>
              <w:rPr>
                <w:bCs/>
              </w:rPr>
              <w:t>1</w:t>
            </w:r>
            <w:proofErr w:type="gramEnd"/>
            <w:r>
              <w:rPr>
                <w:bCs/>
              </w:rPr>
              <w:t>.3.</w:t>
            </w:r>
          </w:p>
        </w:tc>
      </w:tr>
      <w:tr w:rsidR="00B033DA" w:rsidRPr="00AA0DFC" w:rsidTr="00B033DA">
        <w:trPr>
          <w:trHeight w:val="491"/>
        </w:trPr>
        <w:tc>
          <w:tcPr>
            <w:tcW w:w="3085" w:type="dxa"/>
            <w:vMerge/>
            <w:shd w:val="clear" w:color="auto" w:fill="FFFFFF"/>
          </w:tcPr>
          <w:p w:rsidR="00B033DA" w:rsidRPr="00AA0DFC" w:rsidRDefault="00B033DA" w:rsidP="00B033DA">
            <w:pPr>
              <w:jc w:val="center"/>
              <w:rPr>
                <w:rFonts w:eastAsia="Calibri"/>
                <w:b/>
                <w:bCs/>
              </w:rPr>
            </w:pPr>
          </w:p>
        </w:tc>
        <w:tc>
          <w:tcPr>
            <w:tcW w:w="7938" w:type="dxa"/>
            <w:gridSpan w:val="3"/>
            <w:shd w:val="clear" w:color="auto" w:fill="FFFFFF"/>
          </w:tcPr>
          <w:p w:rsidR="00B033DA" w:rsidRPr="00AA0DFC" w:rsidRDefault="00B033DA" w:rsidP="00B033DA">
            <w:pPr>
              <w:rPr>
                <w:rFonts w:eastAsiaTheme="minorHAnsi"/>
                <w:b/>
                <w:lang w:eastAsia="en-US"/>
              </w:rPr>
            </w:pPr>
            <w:r w:rsidRPr="00AA0DFC">
              <w:rPr>
                <w:rFonts w:eastAsiaTheme="minorHAnsi"/>
                <w:b/>
                <w:lang w:eastAsia="en-US"/>
              </w:rPr>
              <w:t>Практические работы:</w:t>
            </w:r>
          </w:p>
        </w:tc>
        <w:tc>
          <w:tcPr>
            <w:tcW w:w="1559" w:type="dxa"/>
            <w:shd w:val="clear" w:color="auto" w:fill="FFFFFF"/>
          </w:tcPr>
          <w:p w:rsidR="00B033DA" w:rsidRPr="00AA0DFC" w:rsidRDefault="00B033DA" w:rsidP="00B033DA">
            <w:pPr>
              <w:jc w:val="center"/>
              <w:rPr>
                <w:b/>
              </w:rPr>
            </w:pPr>
            <w:r w:rsidRPr="00AA0DFC">
              <w:rPr>
                <w:b/>
              </w:rPr>
              <w:t>4</w:t>
            </w:r>
          </w:p>
        </w:tc>
        <w:tc>
          <w:tcPr>
            <w:tcW w:w="1134" w:type="dxa"/>
            <w:shd w:val="clear" w:color="auto" w:fill="FFFFFF"/>
          </w:tcPr>
          <w:p w:rsidR="00B033DA" w:rsidRPr="00AA0DFC" w:rsidRDefault="00B033DA" w:rsidP="00B033DA">
            <w:pPr>
              <w:jc w:val="center"/>
            </w:pP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val="restart"/>
            <w:shd w:val="clear" w:color="auto" w:fill="FFFFFF"/>
          </w:tcPr>
          <w:p w:rsidR="00B033DA" w:rsidRPr="00AA0DFC" w:rsidRDefault="00B033DA" w:rsidP="00B033DA">
            <w:pPr>
              <w:pStyle w:val="Style27"/>
              <w:widowControl/>
              <w:spacing w:before="34" w:line="240" w:lineRule="auto"/>
              <w:jc w:val="left"/>
              <w:rPr>
                <w:rStyle w:val="FontStyle34"/>
                <w:b w:val="0"/>
                <w:sz w:val="24"/>
                <w:szCs w:val="24"/>
              </w:rPr>
            </w:pPr>
            <w:r w:rsidRPr="00AA0DFC">
              <w:rPr>
                <w:rStyle w:val="FontStyle34"/>
                <w:sz w:val="24"/>
                <w:szCs w:val="24"/>
              </w:rPr>
              <w:t>Тема 2.1</w:t>
            </w:r>
            <w:r w:rsidRPr="00AA0DFC">
              <w:rPr>
                <w:rStyle w:val="FontStyle34"/>
                <w:b w:val="0"/>
                <w:sz w:val="24"/>
                <w:szCs w:val="24"/>
              </w:rPr>
              <w:t>. Типовые элементарные звенья. Свойства и характеристики</w:t>
            </w:r>
          </w:p>
          <w:p w:rsidR="00B033DA" w:rsidRPr="00AA0DFC" w:rsidRDefault="00B033DA" w:rsidP="00B033DA">
            <w:pPr>
              <w:pStyle w:val="Style27"/>
              <w:widowControl/>
              <w:spacing w:before="5" w:line="240" w:lineRule="auto"/>
              <w:jc w:val="left"/>
              <w:rPr>
                <w:b/>
                <w:bCs/>
              </w:rPr>
            </w:pPr>
            <w:r w:rsidRPr="00AA0DFC">
              <w:rPr>
                <w:rStyle w:val="FontStyle34"/>
                <w:b w:val="0"/>
                <w:sz w:val="24"/>
                <w:szCs w:val="24"/>
              </w:rPr>
              <w:t>звеньев и систем</w:t>
            </w:r>
            <w:r w:rsidRPr="00AA0DFC">
              <w:rPr>
                <w:rStyle w:val="FontStyle34"/>
                <w:sz w:val="24"/>
                <w:szCs w:val="24"/>
              </w:rPr>
              <w:t>.</w:t>
            </w:r>
          </w:p>
        </w:tc>
        <w:tc>
          <w:tcPr>
            <w:tcW w:w="567" w:type="dxa"/>
            <w:shd w:val="clear" w:color="auto" w:fill="FFFFFF"/>
          </w:tcPr>
          <w:p w:rsidR="00B033DA" w:rsidRPr="00AA0DFC" w:rsidRDefault="00B033DA" w:rsidP="00B033DA">
            <w:pPr>
              <w:jc w:val="center"/>
              <w:rPr>
                <w:rFonts w:eastAsia="Calibri"/>
                <w:bCs/>
              </w:rPr>
            </w:pPr>
            <w:r w:rsidRPr="00AA0DFC">
              <w:rPr>
                <w:rFonts w:eastAsia="Calibri"/>
                <w:bCs/>
              </w:rPr>
              <w:t>1.</w:t>
            </w:r>
          </w:p>
        </w:tc>
        <w:tc>
          <w:tcPr>
            <w:tcW w:w="7371" w:type="dxa"/>
            <w:gridSpan w:val="2"/>
            <w:shd w:val="clear" w:color="auto" w:fill="FFFFFF"/>
          </w:tcPr>
          <w:p w:rsidR="00B033DA" w:rsidRPr="00AA0DFC" w:rsidRDefault="00B033DA" w:rsidP="00B033DA">
            <w:pPr>
              <w:pStyle w:val="Style2"/>
              <w:widowControl/>
              <w:spacing w:line="240" w:lineRule="auto"/>
              <w:ind w:firstLine="0"/>
              <w:jc w:val="left"/>
            </w:pPr>
            <w:r w:rsidRPr="00AA0DFC">
              <w:rPr>
                <w:b/>
              </w:rPr>
              <w:t>Практическая работа  №1</w:t>
            </w:r>
            <w:r w:rsidRPr="00AA0DFC">
              <w:t xml:space="preserve"> «Получение </w:t>
            </w:r>
            <w:r w:rsidRPr="00AA0DFC">
              <w:rPr>
                <w:rStyle w:val="FontStyle32"/>
                <w:sz w:val="24"/>
                <w:szCs w:val="24"/>
              </w:rPr>
              <w:t xml:space="preserve"> пе</w:t>
            </w:r>
            <w:r w:rsidRPr="00AA0DFC">
              <w:rPr>
                <w:rStyle w:val="FontStyle32"/>
                <w:sz w:val="24"/>
                <w:szCs w:val="24"/>
              </w:rPr>
              <w:softHyphen/>
              <w:t>редаточной функции по дифференциальному уравнению с использованием преобразования Лапласа».</w:t>
            </w:r>
          </w:p>
        </w:tc>
        <w:tc>
          <w:tcPr>
            <w:tcW w:w="1559" w:type="dxa"/>
            <w:shd w:val="clear" w:color="auto" w:fill="FFFFFF"/>
          </w:tcPr>
          <w:p w:rsidR="00B033DA" w:rsidRPr="00AA0DFC" w:rsidRDefault="00B033DA" w:rsidP="00B033DA">
            <w:pPr>
              <w:jc w:val="center"/>
            </w:pPr>
            <w:r w:rsidRPr="00AA0DFC">
              <w:t>2</w:t>
            </w:r>
          </w:p>
        </w:tc>
        <w:tc>
          <w:tcPr>
            <w:tcW w:w="1134" w:type="dxa"/>
            <w:shd w:val="clear" w:color="auto" w:fill="FFFFFF"/>
          </w:tcPr>
          <w:p w:rsidR="00B033DA" w:rsidRPr="00AA0DFC" w:rsidRDefault="00B033DA" w:rsidP="00B033DA">
            <w:pPr>
              <w:jc w:val="center"/>
            </w:pPr>
            <w:r w:rsidRPr="00AA0DFC">
              <w:t>1</w:t>
            </w: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shd w:val="clear" w:color="auto" w:fill="FFFFFF"/>
          </w:tcPr>
          <w:p w:rsidR="00B033DA" w:rsidRPr="00AA0DFC" w:rsidRDefault="00B033DA" w:rsidP="00B033DA">
            <w:pPr>
              <w:jc w:val="center"/>
              <w:rPr>
                <w:rFonts w:eastAsia="Calibri"/>
                <w:b/>
                <w:bCs/>
              </w:rPr>
            </w:pPr>
          </w:p>
        </w:tc>
        <w:tc>
          <w:tcPr>
            <w:tcW w:w="567" w:type="dxa"/>
            <w:shd w:val="clear" w:color="auto" w:fill="FFFFFF"/>
          </w:tcPr>
          <w:p w:rsidR="00B033DA" w:rsidRPr="00AA0DFC" w:rsidRDefault="00B033DA" w:rsidP="00B033DA">
            <w:pPr>
              <w:jc w:val="center"/>
              <w:rPr>
                <w:rFonts w:eastAsia="Calibri"/>
                <w:bCs/>
              </w:rPr>
            </w:pPr>
            <w:r w:rsidRPr="00AA0DFC">
              <w:rPr>
                <w:rFonts w:eastAsia="Calibri"/>
                <w:bCs/>
              </w:rPr>
              <w:t>2.</w:t>
            </w:r>
          </w:p>
        </w:tc>
        <w:tc>
          <w:tcPr>
            <w:tcW w:w="7371" w:type="dxa"/>
            <w:gridSpan w:val="2"/>
            <w:shd w:val="clear" w:color="auto" w:fill="FFFFFF"/>
          </w:tcPr>
          <w:p w:rsidR="00B033DA" w:rsidRPr="00AA0DFC" w:rsidRDefault="00B033DA" w:rsidP="00B033DA">
            <w:pPr>
              <w:pStyle w:val="Style2"/>
              <w:widowControl/>
              <w:spacing w:line="240" w:lineRule="auto"/>
              <w:ind w:firstLine="0"/>
              <w:jc w:val="left"/>
            </w:pPr>
            <w:r w:rsidRPr="00AA0DFC">
              <w:rPr>
                <w:b/>
              </w:rPr>
              <w:t>Практическая работа №2</w:t>
            </w:r>
            <w:r w:rsidRPr="00AA0DFC">
              <w:t xml:space="preserve"> «Изучение типовых элементарных звеньев»</w:t>
            </w:r>
          </w:p>
        </w:tc>
        <w:tc>
          <w:tcPr>
            <w:tcW w:w="1559" w:type="dxa"/>
            <w:shd w:val="clear" w:color="auto" w:fill="FFFFFF"/>
          </w:tcPr>
          <w:p w:rsidR="00B033DA" w:rsidRPr="00AA0DFC" w:rsidRDefault="00B033DA" w:rsidP="00B033DA">
            <w:pPr>
              <w:jc w:val="center"/>
            </w:pPr>
            <w:r w:rsidRPr="00AA0DFC">
              <w:t>2</w:t>
            </w:r>
          </w:p>
        </w:tc>
        <w:tc>
          <w:tcPr>
            <w:tcW w:w="1134" w:type="dxa"/>
            <w:shd w:val="clear" w:color="auto" w:fill="FFFFFF"/>
          </w:tcPr>
          <w:p w:rsidR="00B033DA" w:rsidRPr="00AA0DFC" w:rsidRDefault="00B033DA" w:rsidP="00B033DA">
            <w:pPr>
              <w:jc w:val="center"/>
            </w:pPr>
            <w:r w:rsidRPr="00AA0DFC">
              <w:t>1</w:t>
            </w: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shd w:val="clear" w:color="auto" w:fill="FFFFFF"/>
          </w:tcPr>
          <w:p w:rsidR="00B033DA" w:rsidRPr="00AA0DFC" w:rsidRDefault="00B033DA" w:rsidP="00B033DA">
            <w:pPr>
              <w:jc w:val="center"/>
              <w:rPr>
                <w:rFonts w:eastAsia="Calibri"/>
                <w:b/>
                <w:bCs/>
              </w:rPr>
            </w:pPr>
          </w:p>
        </w:tc>
        <w:tc>
          <w:tcPr>
            <w:tcW w:w="7938" w:type="dxa"/>
            <w:gridSpan w:val="3"/>
            <w:shd w:val="clear" w:color="auto" w:fill="FFFFFF"/>
          </w:tcPr>
          <w:p w:rsidR="00B033DA" w:rsidRPr="00AA0DFC" w:rsidRDefault="00B033DA" w:rsidP="00B033DA">
            <w:pPr>
              <w:pStyle w:val="Style2"/>
              <w:widowControl/>
              <w:spacing w:line="240" w:lineRule="auto"/>
              <w:ind w:firstLine="0"/>
              <w:jc w:val="left"/>
              <w:rPr>
                <w:b/>
              </w:rPr>
            </w:pPr>
            <w:r w:rsidRPr="00AA0DFC">
              <w:rPr>
                <w:b/>
              </w:rPr>
              <w:t>Самостоятельная работа №1.</w:t>
            </w:r>
          </w:p>
        </w:tc>
        <w:tc>
          <w:tcPr>
            <w:tcW w:w="1559" w:type="dxa"/>
            <w:shd w:val="clear" w:color="auto" w:fill="FFFFFF"/>
          </w:tcPr>
          <w:p w:rsidR="00B033DA" w:rsidRPr="00AA0DFC" w:rsidRDefault="00B033DA" w:rsidP="00B033DA">
            <w:pPr>
              <w:jc w:val="center"/>
              <w:rPr>
                <w:b/>
              </w:rPr>
            </w:pPr>
            <w:r w:rsidRPr="00AA0DFC">
              <w:rPr>
                <w:b/>
              </w:rPr>
              <w:t>8</w:t>
            </w:r>
          </w:p>
        </w:tc>
        <w:tc>
          <w:tcPr>
            <w:tcW w:w="1134" w:type="dxa"/>
            <w:shd w:val="clear" w:color="auto" w:fill="FFFFFF"/>
          </w:tcPr>
          <w:p w:rsidR="00B033DA" w:rsidRPr="00AA0DFC" w:rsidRDefault="00B033DA" w:rsidP="00B033DA">
            <w:pPr>
              <w:jc w:val="center"/>
            </w:pPr>
            <w:r w:rsidRPr="00AA0DFC">
              <w:t>42</w:t>
            </w:r>
          </w:p>
        </w:tc>
        <w:tc>
          <w:tcPr>
            <w:tcW w:w="1701" w:type="dxa"/>
            <w:shd w:val="clear" w:color="auto" w:fill="FFFFFF"/>
          </w:tcPr>
          <w:p w:rsidR="00B033DA" w:rsidRPr="00AA0DFC" w:rsidRDefault="00B033DA" w:rsidP="00B033DA">
            <w:pPr>
              <w:jc w:val="center"/>
            </w:pPr>
          </w:p>
        </w:tc>
      </w:tr>
      <w:tr w:rsidR="00B033DA" w:rsidRPr="00AA0DFC" w:rsidTr="00B033DA">
        <w:trPr>
          <w:trHeight w:val="1104"/>
        </w:trPr>
        <w:tc>
          <w:tcPr>
            <w:tcW w:w="3085" w:type="dxa"/>
            <w:vMerge/>
            <w:shd w:val="clear" w:color="auto" w:fill="FFFFFF"/>
          </w:tcPr>
          <w:p w:rsidR="00B033DA" w:rsidRPr="00AA0DFC" w:rsidRDefault="00B033DA" w:rsidP="00B033DA">
            <w:pPr>
              <w:jc w:val="center"/>
              <w:rPr>
                <w:rFonts w:eastAsia="Calibri"/>
                <w:b/>
                <w:bCs/>
              </w:rPr>
            </w:pPr>
          </w:p>
        </w:tc>
        <w:tc>
          <w:tcPr>
            <w:tcW w:w="7938" w:type="dxa"/>
            <w:gridSpan w:val="3"/>
            <w:shd w:val="clear" w:color="auto" w:fill="FFFFFF"/>
          </w:tcPr>
          <w:p w:rsidR="00B033DA" w:rsidRPr="00AA0DFC" w:rsidRDefault="00B033DA" w:rsidP="00B033DA">
            <w:pPr>
              <w:pStyle w:val="Style2"/>
              <w:widowControl/>
              <w:spacing w:line="240" w:lineRule="auto"/>
              <w:ind w:firstLine="0"/>
              <w:jc w:val="left"/>
            </w:pPr>
            <w:r w:rsidRPr="00AA0DFC">
              <w:t>Опорный сигнал: «Виды типовых  динамических звеньев и их характеристики»</w:t>
            </w:r>
          </w:p>
          <w:p w:rsidR="00B033DA" w:rsidRPr="00AA0DFC" w:rsidRDefault="00B033DA" w:rsidP="00B033DA">
            <w:pPr>
              <w:pStyle w:val="Style2"/>
              <w:widowControl/>
              <w:spacing w:line="240" w:lineRule="auto"/>
              <w:ind w:firstLine="0"/>
              <w:jc w:val="left"/>
              <w:rPr>
                <w:rStyle w:val="FontStyle32"/>
                <w:sz w:val="24"/>
                <w:szCs w:val="24"/>
              </w:rPr>
            </w:pPr>
            <w:r w:rsidRPr="00AA0DFC">
              <w:t>Сообщение «</w:t>
            </w:r>
            <w:proofErr w:type="gramStart"/>
            <w:r w:rsidRPr="00AA0DFC">
              <w:t>Многоконтурные</w:t>
            </w:r>
            <w:proofErr w:type="gramEnd"/>
            <w:r w:rsidRPr="00AA0DFC">
              <w:t xml:space="preserve"> САР»</w:t>
            </w:r>
          </w:p>
          <w:p w:rsidR="00B033DA" w:rsidRPr="00AA0DFC" w:rsidRDefault="00B033DA" w:rsidP="00B033DA">
            <w:pPr>
              <w:pStyle w:val="Style12"/>
              <w:tabs>
                <w:tab w:val="left" w:pos="749"/>
              </w:tabs>
              <w:spacing w:line="240" w:lineRule="auto"/>
              <w:rPr>
                <w:rStyle w:val="FontStyle32"/>
                <w:sz w:val="24"/>
                <w:szCs w:val="24"/>
              </w:rPr>
            </w:pPr>
            <w:r w:rsidRPr="00AA0DFC">
              <w:rPr>
                <w:rStyle w:val="FontStyle32"/>
                <w:sz w:val="24"/>
                <w:szCs w:val="24"/>
              </w:rPr>
              <w:t xml:space="preserve">      «Составление и  решение  дифференциальных уравнений в оператор</w:t>
            </w:r>
            <w:r w:rsidRPr="00AA0DFC">
              <w:rPr>
                <w:rStyle w:val="FontStyle32"/>
                <w:sz w:val="24"/>
                <w:szCs w:val="24"/>
              </w:rPr>
              <w:softHyphen/>
              <w:t xml:space="preserve">ной форме» </w:t>
            </w:r>
          </w:p>
          <w:p w:rsidR="00B033DA" w:rsidRPr="00AA0DFC" w:rsidRDefault="00B033DA" w:rsidP="00B033DA">
            <w:pPr>
              <w:pStyle w:val="Style12"/>
              <w:tabs>
                <w:tab w:val="left" w:pos="749"/>
              </w:tabs>
              <w:spacing w:line="240" w:lineRule="auto"/>
              <w:rPr>
                <w:rStyle w:val="FontStyle32"/>
                <w:sz w:val="24"/>
                <w:szCs w:val="24"/>
              </w:rPr>
            </w:pPr>
            <w:r w:rsidRPr="00AA0DFC">
              <w:rPr>
                <w:rStyle w:val="FontStyle32"/>
                <w:sz w:val="24"/>
                <w:szCs w:val="24"/>
              </w:rPr>
              <w:t>С   Сообщение «Управление стационарными объектами. Стабилизация и оптимизация»</w:t>
            </w:r>
          </w:p>
          <w:p w:rsidR="00B033DA" w:rsidRPr="00AA0DFC" w:rsidRDefault="00B033DA" w:rsidP="00B033DA">
            <w:pPr>
              <w:pStyle w:val="Style12"/>
              <w:tabs>
                <w:tab w:val="left" w:pos="749"/>
              </w:tabs>
              <w:spacing w:line="240" w:lineRule="auto"/>
            </w:pPr>
          </w:p>
        </w:tc>
        <w:tc>
          <w:tcPr>
            <w:tcW w:w="1559" w:type="dxa"/>
            <w:shd w:val="clear" w:color="auto" w:fill="FFFFFF"/>
          </w:tcPr>
          <w:p w:rsidR="00B033DA" w:rsidRPr="00AA0DFC" w:rsidRDefault="00B033DA" w:rsidP="00B033DA">
            <w:pPr>
              <w:jc w:val="center"/>
            </w:pPr>
            <w:r w:rsidRPr="00AA0DFC">
              <w:t>2</w:t>
            </w:r>
          </w:p>
          <w:p w:rsidR="00B033DA" w:rsidRPr="00AA0DFC" w:rsidRDefault="00B033DA" w:rsidP="00B033DA">
            <w:pPr>
              <w:jc w:val="center"/>
            </w:pPr>
            <w:r w:rsidRPr="00AA0DFC">
              <w:t>2</w:t>
            </w:r>
          </w:p>
          <w:p w:rsidR="00B033DA" w:rsidRPr="00AA0DFC" w:rsidRDefault="00B033DA" w:rsidP="00B033DA">
            <w:pPr>
              <w:jc w:val="center"/>
            </w:pPr>
            <w:r w:rsidRPr="00AA0DFC">
              <w:t>2</w:t>
            </w:r>
          </w:p>
          <w:p w:rsidR="00B033DA" w:rsidRPr="00AA0DFC" w:rsidRDefault="00B033DA" w:rsidP="00B033DA">
            <w:pPr>
              <w:jc w:val="center"/>
            </w:pPr>
            <w:r w:rsidRPr="00AA0DFC">
              <w:t>2</w:t>
            </w:r>
          </w:p>
        </w:tc>
        <w:tc>
          <w:tcPr>
            <w:tcW w:w="1134" w:type="dxa"/>
            <w:shd w:val="clear" w:color="auto" w:fill="FFFFFF"/>
          </w:tcPr>
          <w:p w:rsidR="00B033DA" w:rsidRPr="00AA0DFC" w:rsidRDefault="00B033DA" w:rsidP="00B033DA">
            <w:pPr>
              <w:jc w:val="center"/>
            </w:pP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val="restart"/>
            <w:shd w:val="clear" w:color="auto" w:fill="FFFFFF"/>
          </w:tcPr>
          <w:p w:rsidR="00B033DA" w:rsidRPr="00AA0DFC" w:rsidRDefault="00B033DA" w:rsidP="00B033DA">
            <w:pPr>
              <w:rPr>
                <w:rFonts w:eastAsia="Calibri"/>
                <w:b/>
                <w:bCs/>
              </w:rPr>
            </w:pPr>
            <w:r w:rsidRPr="00AA0DFC">
              <w:rPr>
                <w:rFonts w:eastAsia="Calibri"/>
                <w:b/>
                <w:bCs/>
              </w:rPr>
              <w:t xml:space="preserve">Тема 2.2. </w:t>
            </w:r>
            <w:r w:rsidRPr="00AA0DFC">
              <w:rPr>
                <w:rFonts w:eastAsia="Calibri"/>
                <w:bCs/>
              </w:rPr>
              <w:t>Передаточные функции звеньев</w:t>
            </w:r>
          </w:p>
        </w:tc>
        <w:tc>
          <w:tcPr>
            <w:tcW w:w="7938" w:type="dxa"/>
            <w:gridSpan w:val="3"/>
            <w:shd w:val="clear" w:color="auto" w:fill="FFFFFF"/>
          </w:tcPr>
          <w:p w:rsidR="00B033DA" w:rsidRPr="00AA0DFC" w:rsidRDefault="00B033DA" w:rsidP="00B033DA">
            <w:pPr>
              <w:pStyle w:val="Style12"/>
              <w:widowControl/>
              <w:tabs>
                <w:tab w:val="left" w:pos="749"/>
              </w:tabs>
              <w:spacing w:line="240" w:lineRule="auto"/>
              <w:ind w:firstLine="0"/>
              <w:rPr>
                <w:rStyle w:val="FontStyle32"/>
                <w:b/>
                <w:sz w:val="24"/>
                <w:szCs w:val="24"/>
              </w:rPr>
            </w:pPr>
            <w:r w:rsidRPr="00AA0DFC">
              <w:rPr>
                <w:rStyle w:val="FontStyle32"/>
                <w:b/>
                <w:sz w:val="24"/>
                <w:szCs w:val="24"/>
              </w:rPr>
              <w:t>Содержание:</w:t>
            </w:r>
          </w:p>
        </w:tc>
        <w:tc>
          <w:tcPr>
            <w:tcW w:w="1559" w:type="dxa"/>
            <w:shd w:val="clear" w:color="auto" w:fill="FFFFFF"/>
          </w:tcPr>
          <w:p w:rsidR="00B033DA" w:rsidRPr="00AA0DFC" w:rsidRDefault="00B033DA" w:rsidP="00B033DA">
            <w:pPr>
              <w:jc w:val="center"/>
              <w:rPr>
                <w:b/>
              </w:rPr>
            </w:pPr>
            <w:r w:rsidRPr="00AA0DFC">
              <w:rPr>
                <w:b/>
              </w:rPr>
              <w:t>4</w:t>
            </w:r>
          </w:p>
        </w:tc>
        <w:tc>
          <w:tcPr>
            <w:tcW w:w="1134" w:type="dxa"/>
            <w:shd w:val="clear" w:color="auto" w:fill="FFFFFF"/>
          </w:tcPr>
          <w:p w:rsidR="00B033DA" w:rsidRPr="00AA0DFC" w:rsidRDefault="00B033DA" w:rsidP="00B033DA">
            <w:pPr>
              <w:jc w:val="center"/>
            </w:pPr>
          </w:p>
        </w:tc>
        <w:tc>
          <w:tcPr>
            <w:tcW w:w="1701" w:type="dxa"/>
            <w:shd w:val="clear" w:color="auto" w:fill="FFFFFF"/>
          </w:tcPr>
          <w:p w:rsidR="00B033DA" w:rsidRPr="00AA0DFC" w:rsidRDefault="00B033DA" w:rsidP="00B033DA">
            <w:pPr>
              <w:jc w:val="center"/>
            </w:pPr>
          </w:p>
        </w:tc>
      </w:tr>
      <w:tr w:rsidR="00B033DA" w:rsidRPr="00AA0DFC" w:rsidTr="00B033DA">
        <w:trPr>
          <w:trHeight w:val="556"/>
        </w:trPr>
        <w:tc>
          <w:tcPr>
            <w:tcW w:w="3085" w:type="dxa"/>
            <w:vMerge/>
            <w:shd w:val="clear" w:color="auto" w:fill="FFFFFF"/>
          </w:tcPr>
          <w:p w:rsidR="00B033DA" w:rsidRPr="00AA0DFC" w:rsidRDefault="00B033DA" w:rsidP="00B033DA">
            <w:pPr>
              <w:rPr>
                <w:rFonts w:eastAsia="Calibri"/>
                <w:b/>
                <w:bCs/>
              </w:rPr>
            </w:pPr>
          </w:p>
        </w:tc>
        <w:tc>
          <w:tcPr>
            <w:tcW w:w="567" w:type="dxa"/>
            <w:shd w:val="clear" w:color="auto" w:fill="FFFFFF"/>
          </w:tcPr>
          <w:p w:rsidR="00B033DA" w:rsidRPr="00AA0DFC" w:rsidRDefault="00B033DA" w:rsidP="00B033DA">
            <w:pPr>
              <w:jc w:val="center"/>
              <w:rPr>
                <w:rFonts w:eastAsia="Calibri"/>
                <w:bCs/>
              </w:rPr>
            </w:pPr>
            <w:r w:rsidRPr="00AA0DFC">
              <w:rPr>
                <w:rFonts w:eastAsia="Calibri"/>
                <w:bCs/>
              </w:rPr>
              <w:t>4</w:t>
            </w:r>
          </w:p>
        </w:tc>
        <w:tc>
          <w:tcPr>
            <w:tcW w:w="7371" w:type="dxa"/>
            <w:gridSpan w:val="2"/>
            <w:shd w:val="clear" w:color="auto" w:fill="FFFFFF"/>
          </w:tcPr>
          <w:p w:rsidR="00B033DA" w:rsidRPr="00AA0DFC" w:rsidRDefault="00B033DA" w:rsidP="00B033DA">
            <w:pPr>
              <w:pStyle w:val="Style12"/>
              <w:widowControl/>
              <w:tabs>
                <w:tab w:val="left" w:pos="749"/>
              </w:tabs>
              <w:spacing w:line="240" w:lineRule="auto"/>
              <w:ind w:firstLine="0"/>
              <w:rPr>
                <w:rStyle w:val="FontStyle32"/>
                <w:sz w:val="24"/>
                <w:szCs w:val="24"/>
              </w:rPr>
            </w:pPr>
            <w:r w:rsidRPr="00AA0DFC">
              <w:rPr>
                <w:rStyle w:val="FontStyle32"/>
                <w:sz w:val="24"/>
                <w:szCs w:val="24"/>
              </w:rPr>
              <w:t>Структурная схема САУ</w:t>
            </w:r>
            <w:r w:rsidRPr="00AA0DFC">
              <w:t>. Понятие об обратной связи. Положительная и отрицательная обратная связь. Гибкая и жесткая обратная связь.</w:t>
            </w:r>
          </w:p>
        </w:tc>
        <w:tc>
          <w:tcPr>
            <w:tcW w:w="1559" w:type="dxa"/>
            <w:shd w:val="clear" w:color="auto" w:fill="FFFFFF"/>
          </w:tcPr>
          <w:p w:rsidR="00B033DA" w:rsidRPr="00AA0DFC" w:rsidRDefault="00B033DA" w:rsidP="00B033DA">
            <w:pPr>
              <w:jc w:val="center"/>
            </w:pPr>
            <w:r w:rsidRPr="00AA0DFC">
              <w:t>2</w:t>
            </w:r>
          </w:p>
        </w:tc>
        <w:tc>
          <w:tcPr>
            <w:tcW w:w="1134" w:type="dxa"/>
            <w:shd w:val="clear" w:color="auto" w:fill="FFFFFF"/>
          </w:tcPr>
          <w:p w:rsidR="00B033DA" w:rsidRPr="00AA0DFC" w:rsidRDefault="00B033DA" w:rsidP="00B033DA">
            <w:pPr>
              <w:jc w:val="center"/>
            </w:pPr>
            <w:r w:rsidRPr="00AA0DFC">
              <w:t>1</w:t>
            </w:r>
          </w:p>
        </w:tc>
        <w:tc>
          <w:tcPr>
            <w:tcW w:w="1701" w:type="dxa"/>
            <w:shd w:val="clear" w:color="auto" w:fill="FFFFFF"/>
          </w:tcPr>
          <w:p w:rsidR="00B033DA" w:rsidRPr="00AA0DFC" w:rsidRDefault="00B033DA" w:rsidP="00B033DA">
            <w:pPr>
              <w:jc w:val="center"/>
            </w:pPr>
            <w:r>
              <w:rPr>
                <w:bCs/>
              </w:rPr>
              <w:t>ПК</w:t>
            </w:r>
            <w:proofErr w:type="gramStart"/>
            <w:r>
              <w:rPr>
                <w:bCs/>
              </w:rPr>
              <w:t>1</w:t>
            </w:r>
            <w:proofErr w:type="gramEnd"/>
            <w:r>
              <w:rPr>
                <w:bCs/>
              </w:rPr>
              <w:t>.1.-ПК</w:t>
            </w:r>
            <w:proofErr w:type="gramStart"/>
            <w:r>
              <w:rPr>
                <w:bCs/>
              </w:rPr>
              <w:t>1</w:t>
            </w:r>
            <w:proofErr w:type="gramEnd"/>
            <w:r>
              <w:rPr>
                <w:bCs/>
              </w:rPr>
              <w:t>.3.</w:t>
            </w:r>
          </w:p>
        </w:tc>
      </w:tr>
      <w:tr w:rsidR="00B033DA" w:rsidRPr="00AA0DFC" w:rsidTr="00B033DA">
        <w:trPr>
          <w:trHeight w:val="556"/>
        </w:trPr>
        <w:tc>
          <w:tcPr>
            <w:tcW w:w="3085" w:type="dxa"/>
            <w:vMerge/>
            <w:shd w:val="clear" w:color="auto" w:fill="FFFFFF"/>
          </w:tcPr>
          <w:p w:rsidR="00B033DA" w:rsidRPr="00AA0DFC" w:rsidRDefault="00B033DA" w:rsidP="00B033DA">
            <w:pPr>
              <w:rPr>
                <w:rFonts w:eastAsia="Calibri"/>
                <w:b/>
                <w:bCs/>
              </w:rPr>
            </w:pPr>
          </w:p>
        </w:tc>
        <w:tc>
          <w:tcPr>
            <w:tcW w:w="567" w:type="dxa"/>
            <w:shd w:val="clear" w:color="auto" w:fill="FFFFFF"/>
          </w:tcPr>
          <w:p w:rsidR="00B033DA" w:rsidRPr="00AA0DFC" w:rsidRDefault="00B033DA" w:rsidP="00B033DA">
            <w:pPr>
              <w:jc w:val="center"/>
              <w:rPr>
                <w:rFonts w:eastAsia="Calibri"/>
                <w:bCs/>
              </w:rPr>
            </w:pPr>
            <w:r w:rsidRPr="00AA0DFC">
              <w:rPr>
                <w:rFonts w:eastAsia="Calibri"/>
                <w:bCs/>
              </w:rPr>
              <w:t>5.</w:t>
            </w:r>
          </w:p>
        </w:tc>
        <w:tc>
          <w:tcPr>
            <w:tcW w:w="7371" w:type="dxa"/>
            <w:gridSpan w:val="2"/>
            <w:shd w:val="clear" w:color="auto" w:fill="FFFFFF"/>
          </w:tcPr>
          <w:p w:rsidR="00B033DA" w:rsidRPr="00AA0DFC" w:rsidRDefault="00B033DA" w:rsidP="00B033DA">
            <w:pPr>
              <w:pStyle w:val="Style12"/>
              <w:widowControl/>
              <w:tabs>
                <w:tab w:val="left" w:pos="749"/>
              </w:tabs>
              <w:spacing w:line="240" w:lineRule="auto"/>
              <w:ind w:firstLine="0"/>
              <w:rPr>
                <w:rStyle w:val="FontStyle32"/>
                <w:sz w:val="24"/>
                <w:szCs w:val="24"/>
              </w:rPr>
            </w:pPr>
            <w:r w:rsidRPr="00AA0DFC">
              <w:t>Виды соединения звеньев  в САУ. Последовательное, параллельное и встречно-параллельное</w:t>
            </w:r>
          </w:p>
        </w:tc>
        <w:tc>
          <w:tcPr>
            <w:tcW w:w="1559" w:type="dxa"/>
            <w:shd w:val="clear" w:color="auto" w:fill="FFFFFF"/>
          </w:tcPr>
          <w:p w:rsidR="00B033DA" w:rsidRPr="00AA0DFC" w:rsidRDefault="00B033DA" w:rsidP="00B033DA">
            <w:pPr>
              <w:jc w:val="center"/>
            </w:pPr>
            <w:r w:rsidRPr="00AA0DFC">
              <w:t>2</w:t>
            </w:r>
          </w:p>
        </w:tc>
        <w:tc>
          <w:tcPr>
            <w:tcW w:w="1134" w:type="dxa"/>
            <w:shd w:val="clear" w:color="auto" w:fill="FFFFFF"/>
          </w:tcPr>
          <w:p w:rsidR="00B033DA" w:rsidRPr="00AA0DFC" w:rsidRDefault="00B033DA" w:rsidP="00B033DA">
            <w:pPr>
              <w:jc w:val="center"/>
            </w:pP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shd w:val="clear" w:color="auto" w:fill="FFFFFF"/>
          </w:tcPr>
          <w:p w:rsidR="00B033DA" w:rsidRPr="00AA0DFC" w:rsidRDefault="00B033DA" w:rsidP="00B033DA">
            <w:pPr>
              <w:rPr>
                <w:rFonts w:eastAsia="Calibri"/>
                <w:b/>
                <w:bCs/>
              </w:rPr>
            </w:pPr>
          </w:p>
        </w:tc>
        <w:tc>
          <w:tcPr>
            <w:tcW w:w="7938" w:type="dxa"/>
            <w:gridSpan w:val="3"/>
            <w:shd w:val="clear" w:color="auto" w:fill="FFFFFF"/>
          </w:tcPr>
          <w:p w:rsidR="00B033DA" w:rsidRPr="00AA0DFC" w:rsidRDefault="00B033DA" w:rsidP="00B033DA">
            <w:pPr>
              <w:pStyle w:val="Style12"/>
              <w:widowControl/>
              <w:tabs>
                <w:tab w:val="left" w:pos="749"/>
              </w:tabs>
              <w:spacing w:line="240" w:lineRule="auto"/>
              <w:ind w:firstLine="0"/>
              <w:rPr>
                <w:b/>
              </w:rPr>
            </w:pPr>
            <w:r w:rsidRPr="00AA0DFC">
              <w:rPr>
                <w:rFonts w:eastAsia="Calibri"/>
                <w:b/>
                <w:bCs/>
              </w:rPr>
              <w:t>Практические работы:</w:t>
            </w:r>
          </w:p>
        </w:tc>
        <w:tc>
          <w:tcPr>
            <w:tcW w:w="1559" w:type="dxa"/>
            <w:shd w:val="clear" w:color="auto" w:fill="FFFFFF"/>
          </w:tcPr>
          <w:p w:rsidR="00B033DA" w:rsidRPr="00AA0DFC" w:rsidRDefault="00B033DA" w:rsidP="00B033DA">
            <w:pPr>
              <w:jc w:val="center"/>
              <w:rPr>
                <w:b/>
              </w:rPr>
            </w:pPr>
            <w:r w:rsidRPr="00AA0DFC">
              <w:rPr>
                <w:b/>
              </w:rPr>
              <w:t>2</w:t>
            </w:r>
          </w:p>
        </w:tc>
        <w:tc>
          <w:tcPr>
            <w:tcW w:w="1134" w:type="dxa"/>
            <w:shd w:val="clear" w:color="auto" w:fill="FFFFFF"/>
          </w:tcPr>
          <w:p w:rsidR="00B033DA" w:rsidRPr="00AA0DFC" w:rsidRDefault="00B033DA" w:rsidP="00B033DA">
            <w:pPr>
              <w:jc w:val="center"/>
            </w:pP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shd w:val="clear" w:color="auto" w:fill="FFFFFF"/>
          </w:tcPr>
          <w:p w:rsidR="00B033DA" w:rsidRPr="00AA0DFC" w:rsidRDefault="00B033DA" w:rsidP="00B033DA">
            <w:pPr>
              <w:rPr>
                <w:rFonts w:eastAsia="Calibri"/>
                <w:b/>
                <w:bCs/>
              </w:rPr>
            </w:pPr>
          </w:p>
        </w:tc>
        <w:tc>
          <w:tcPr>
            <w:tcW w:w="567" w:type="dxa"/>
            <w:shd w:val="clear" w:color="auto" w:fill="FFFFFF"/>
          </w:tcPr>
          <w:p w:rsidR="00B033DA" w:rsidRPr="00AA0DFC" w:rsidRDefault="00B033DA" w:rsidP="00B033DA">
            <w:pPr>
              <w:pStyle w:val="Style12"/>
              <w:widowControl/>
              <w:tabs>
                <w:tab w:val="left" w:pos="749"/>
              </w:tabs>
              <w:spacing w:line="240" w:lineRule="auto"/>
              <w:ind w:firstLine="0"/>
              <w:rPr>
                <w:rFonts w:eastAsia="Calibri"/>
                <w:bCs/>
              </w:rPr>
            </w:pPr>
            <w:r w:rsidRPr="00AA0DFC">
              <w:rPr>
                <w:rFonts w:eastAsia="Calibri"/>
                <w:bCs/>
              </w:rPr>
              <w:t>3.</w:t>
            </w:r>
          </w:p>
        </w:tc>
        <w:tc>
          <w:tcPr>
            <w:tcW w:w="7371" w:type="dxa"/>
            <w:gridSpan w:val="2"/>
            <w:shd w:val="clear" w:color="auto" w:fill="FFFFFF"/>
          </w:tcPr>
          <w:p w:rsidR="00B033DA" w:rsidRPr="00AA0DFC" w:rsidRDefault="00B033DA" w:rsidP="00B033DA">
            <w:pPr>
              <w:pStyle w:val="Style12"/>
              <w:widowControl/>
              <w:tabs>
                <w:tab w:val="left" w:pos="749"/>
              </w:tabs>
              <w:spacing w:line="240" w:lineRule="auto"/>
              <w:ind w:firstLine="0"/>
              <w:rPr>
                <w:rFonts w:eastAsia="Calibri"/>
                <w:bCs/>
              </w:rPr>
            </w:pPr>
            <w:r w:rsidRPr="00AA0DFC">
              <w:rPr>
                <w:b/>
              </w:rPr>
              <w:t>Практическая работа №3</w:t>
            </w:r>
            <w:r w:rsidRPr="00AA0DFC">
              <w:t xml:space="preserve"> «Получение передаточных функций </w:t>
            </w:r>
            <w:r w:rsidRPr="00AA0DFC">
              <w:lastRenderedPageBreak/>
              <w:t xml:space="preserve">сложных систем соединений звеньев. </w:t>
            </w:r>
            <w:proofErr w:type="gramStart"/>
            <w:r w:rsidRPr="00AA0DFC">
              <w:t>Эквивалентные</w:t>
            </w:r>
            <w:proofErr w:type="gramEnd"/>
            <w:r w:rsidRPr="00AA0DFC">
              <w:t xml:space="preserve"> преобразование».</w:t>
            </w:r>
          </w:p>
        </w:tc>
        <w:tc>
          <w:tcPr>
            <w:tcW w:w="1559" w:type="dxa"/>
            <w:shd w:val="clear" w:color="auto" w:fill="FFFFFF"/>
          </w:tcPr>
          <w:p w:rsidR="00B033DA" w:rsidRPr="00AA0DFC" w:rsidRDefault="00B033DA" w:rsidP="00B033DA">
            <w:pPr>
              <w:jc w:val="center"/>
            </w:pPr>
            <w:r w:rsidRPr="00AA0DFC">
              <w:lastRenderedPageBreak/>
              <w:t>2</w:t>
            </w:r>
          </w:p>
        </w:tc>
        <w:tc>
          <w:tcPr>
            <w:tcW w:w="1134" w:type="dxa"/>
            <w:shd w:val="clear" w:color="auto" w:fill="FFFFFF"/>
          </w:tcPr>
          <w:p w:rsidR="00B033DA" w:rsidRPr="00AA0DFC" w:rsidRDefault="00B033DA" w:rsidP="00B033DA">
            <w:pPr>
              <w:jc w:val="center"/>
            </w:pPr>
            <w:r w:rsidRPr="00AA0DFC">
              <w:t>2</w:t>
            </w: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shd w:val="clear" w:color="auto" w:fill="FFFFFF"/>
          </w:tcPr>
          <w:p w:rsidR="00B033DA" w:rsidRPr="00AA0DFC" w:rsidRDefault="00B033DA" w:rsidP="00B033DA">
            <w:pPr>
              <w:rPr>
                <w:rFonts w:eastAsia="Calibri"/>
                <w:b/>
                <w:bCs/>
              </w:rPr>
            </w:pPr>
          </w:p>
        </w:tc>
        <w:tc>
          <w:tcPr>
            <w:tcW w:w="7938" w:type="dxa"/>
            <w:gridSpan w:val="3"/>
            <w:shd w:val="clear" w:color="auto" w:fill="FFFFFF"/>
          </w:tcPr>
          <w:p w:rsidR="00B033DA" w:rsidRPr="00AA0DFC" w:rsidRDefault="00B033DA" w:rsidP="00B033DA">
            <w:pPr>
              <w:pStyle w:val="Style12"/>
              <w:widowControl/>
              <w:tabs>
                <w:tab w:val="left" w:pos="749"/>
              </w:tabs>
              <w:spacing w:line="240" w:lineRule="auto"/>
              <w:ind w:firstLine="0"/>
              <w:rPr>
                <w:b/>
              </w:rPr>
            </w:pPr>
            <w:r w:rsidRPr="00AA0DFC">
              <w:rPr>
                <w:b/>
              </w:rPr>
              <w:t>Самостоятельная работа:</w:t>
            </w:r>
          </w:p>
        </w:tc>
        <w:tc>
          <w:tcPr>
            <w:tcW w:w="1559" w:type="dxa"/>
            <w:shd w:val="clear" w:color="auto" w:fill="FFFFFF"/>
          </w:tcPr>
          <w:p w:rsidR="00B033DA" w:rsidRPr="00AA0DFC" w:rsidRDefault="00B033DA" w:rsidP="00B033DA">
            <w:pPr>
              <w:jc w:val="center"/>
              <w:rPr>
                <w:b/>
              </w:rPr>
            </w:pPr>
            <w:r w:rsidRPr="00AA0DFC">
              <w:rPr>
                <w:b/>
              </w:rPr>
              <w:t>6</w:t>
            </w:r>
          </w:p>
        </w:tc>
        <w:tc>
          <w:tcPr>
            <w:tcW w:w="1134" w:type="dxa"/>
            <w:shd w:val="clear" w:color="auto" w:fill="FFFFFF"/>
          </w:tcPr>
          <w:p w:rsidR="00B033DA" w:rsidRPr="00AA0DFC" w:rsidRDefault="00B033DA" w:rsidP="00B033DA">
            <w:pPr>
              <w:jc w:val="center"/>
            </w:pPr>
          </w:p>
        </w:tc>
        <w:tc>
          <w:tcPr>
            <w:tcW w:w="1701" w:type="dxa"/>
            <w:shd w:val="clear" w:color="auto" w:fill="FFFFFF"/>
          </w:tcPr>
          <w:p w:rsidR="00B033DA" w:rsidRPr="00AA0DFC" w:rsidRDefault="00B033DA" w:rsidP="00B033DA">
            <w:pPr>
              <w:jc w:val="center"/>
            </w:pPr>
          </w:p>
        </w:tc>
      </w:tr>
      <w:tr w:rsidR="00B033DA" w:rsidRPr="00AA0DFC" w:rsidTr="00B033DA">
        <w:trPr>
          <w:trHeight w:val="562"/>
        </w:trPr>
        <w:tc>
          <w:tcPr>
            <w:tcW w:w="3085" w:type="dxa"/>
            <w:vMerge/>
            <w:shd w:val="clear" w:color="auto" w:fill="FFFFFF"/>
          </w:tcPr>
          <w:p w:rsidR="00B033DA" w:rsidRPr="00AA0DFC" w:rsidRDefault="00B033DA" w:rsidP="00B033DA">
            <w:pPr>
              <w:rPr>
                <w:rFonts w:eastAsia="Calibri"/>
                <w:b/>
                <w:bCs/>
              </w:rPr>
            </w:pPr>
          </w:p>
        </w:tc>
        <w:tc>
          <w:tcPr>
            <w:tcW w:w="7938" w:type="dxa"/>
            <w:gridSpan w:val="3"/>
            <w:shd w:val="clear" w:color="auto" w:fill="FFFFFF"/>
          </w:tcPr>
          <w:p w:rsidR="00B033DA" w:rsidRPr="00AA0DFC" w:rsidRDefault="00B033DA" w:rsidP="00B033DA">
            <w:pPr>
              <w:pStyle w:val="Style12"/>
              <w:widowControl/>
              <w:tabs>
                <w:tab w:val="left" w:pos="749"/>
              </w:tabs>
              <w:spacing w:line="240" w:lineRule="auto"/>
              <w:ind w:firstLine="0"/>
            </w:pPr>
            <w:r w:rsidRPr="00AA0DFC">
              <w:t>Выполнение упражнений по эквивалентному преобразованию структурных схем</w:t>
            </w:r>
          </w:p>
          <w:p w:rsidR="00B033DA" w:rsidRPr="00AA0DFC" w:rsidRDefault="00B033DA" w:rsidP="00B033DA">
            <w:pPr>
              <w:pStyle w:val="Style12"/>
              <w:tabs>
                <w:tab w:val="left" w:pos="749"/>
              </w:tabs>
              <w:spacing w:line="240" w:lineRule="auto"/>
            </w:pPr>
            <w:r w:rsidRPr="00AA0DFC">
              <w:t>Ви Конспект «Виды  сложных систем соединений звеньев»</w:t>
            </w:r>
          </w:p>
        </w:tc>
        <w:tc>
          <w:tcPr>
            <w:tcW w:w="1559" w:type="dxa"/>
            <w:shd w:val="clear" w:color="auto" w:fill="FFFFFF"/>
          </w:tcPr>
          <w:p w:rsidR="00B033DA" w:rsidRPr="00AA0DFC" w:rsidRDefault="00B033DA" w:rsidP="00B033DA">
            <w:pPr>
              <w:jc w:val="center"/>
            </w:pPr>
            <w:r w:rsidRPr="00AA0DFC">
              <w:t>4</w:t>
            </w:r>
          </w:p>
          <w:p w:rsidR="00B033DA" w:rsidRPr="00AA0DFC" w:rsidRDefault="00B033DA" w:rsidP="00B033DA">
            <w:pPr>
              <w:jc w:val="center"/>
            </w:pPr>
            <w:r w:rsidRPr="00AA0DFC">
              <w:t>2</w:t>
            </w:r>
          </w:p>
        </w:tc>
        <w:tc>
          <w:tcPr>
            <w:tcW w:w="1134" w:type="dxa"/>
            <w:shd w:val="clear" w:color="auto" w:fill="FFFFFF"/>
          </w:tcPr>
          <w:p w:rsidR="00B033DA" w:rsidRPr="00AA0DFC" w:rsidRDefault="00B033DA" w:rsidP="00B033DA">
            <w:pPr>
              <w:jc w:val="center"/>
            </w:pP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val="restart"/>
            <w:shd w:val="clear" w:color="auto" w:fill="FFFFFF"/>
          </w:tcPr>
          <w:p w:rsidR="00B033DA" w:rsidRPr="00AA0DFC" w:rsidRDefault="00B033DA" w:rsidP="00B033DA">
            <w:pPr>
              <w:rPr>
                <w:rFonts w:eastAsia="Calibri"/>
                <w:b/>
                <w:bCs/>
              </w:rPr>
            </w:pPr>
            <w:r w:rsidRPr="00AA0DFC">
              <w:rPr>
                <w:rStyle w:val="FontStyle32"/>
                <w:b/>
                <w:sz w:val="24"/>
                <w:szCs w:val="24"/>
              </w:rPr>
              <w:t>Тема 2.3</w:t>
            </w:r>
            <w:r w:rsidRPr="00AA0DFC">
              <w:rPr>
                <w:rStyle w:val="FontStyle32"/>
                <w:sz w:val="24"/>
                <w:szCs w:val="24"/>
              </w:rPr>
              <w:t>. Свойства объектов управления с сосредоточенными параметрами</w:t>
            </w:r>
            <w:r w:rsidRPr="00AA0DFC">
              <w:rPr>
                <w:rStyle w:val="FontStyle32"/>
                <w:b/>
                <w:sz w:val="24"/>
                <w:szCs w:val="24"/>
              </w:rPr>
              <w:t>.</w:t>
            </w:r>
          </w:p>
        </w:tc>
        <w:tc>
          <w:tcPr>
            <w:tcW w:w="7938" w:type="dxa"/>
            <w:gridSpan w:val="3"/>
            <w:shd w:val="clear" w:color="auto" w:fill="FFFFFF"/>
          </w:tcPr>
          <w:p w:rsidR="00B033DA" w:rsidRPr="00AA0DFC" w:rsidRDefault="00B033DA" w:rsidP="00B033DA">
            <w:pPr>
              <w:pStyle w:val="Style12"/>
              <w:widowControl/>
              <w:tabs>
                <w:tab w:val="left" w:pos="749"/>
              </w:tabs>
              <w:spacing w:line="240" w:lineRule="auto"/>
              <w:ind w:firstLine="0"/>
              <w:rPr>
                <w:b/>
              </w:rPr>
            </w:pPr>
            <w:r w:rsidRPr="00AA0DFC">
              <w:rPr>
                <w:b/>
              </w:rPr>
              <w:t>Содержание:</w:t>
            </w:r>
          </w:p>
        </w:tc>
        <w:tc>
          <w:tcPr>
            <w:tcW w:w="1559" w:type="dxa"/>
            <w:shd w:val="clear" w:color="auto" w:fill="FFFFFF"/>
          </w:tcPr>
          <w:p w:rsidR="00B033DA" w:rsidRPr="00AA0DFC" w:rsidRDefault="00B033DA" w:rsidP="00B033DA">
            <w:pPr>
              <w:jc w:val="center"/>
              <w:rPr>
                <w:b/>
              </w:rPr>
            </w:pPr>
            <w:r w:rsidRPr="00AA0DFC">
              <w:rPr>
                <w:b/>
              </w:rPr>
              <w:t>2</w:t>
            </w:r>
          </w:p>
        </w:tc>
        <w:tc>
          <w:tcPr>
            <w:tcW w:w="1134" w:type="dxa"/>
            <w:shd w:val="clear" w:color="auto" w:fill="FFFFFF"/>
          </w:tcPr>
          <w:p w:rsidR="00B033DA" w:rsidRPr="00AA0DFC" w:rsidRDefault="00B033DA" w:rsidP="00B033DA">
            <w:pPr>
              <w:jc w:val="center"/>
            </w:pPr>
          </w:p>
        </w:tc>
        <w:tc>
          <w:tcPr>
            <w:tcW w:w="1701" w:type="dxa"/>
            <w:shd w:val="clear" w:color="auto" w:fill="FFFFFF"/>
          </w:tcPr>
          <w:p w:rsidR="00B033DA" w:rsidRPr="00AA0DFC" w:rsidRDefault="00B033DA" w:rsidP="00B033DA">
            <w:pPr>
              <w:jc w:val="center"/>
            </w:pPr>
            <w:r>
              <w:rPr>
                <w:bCs/>
              </w:rPr>
              <w:t>ПК</w:t>
            </w:r>
            <w:proofErr w:type="gramStart"/>
            <w:r>
              <w:rPr>
                <w:bCs/>
              </w:rPr>
              <w:t>1</w:t>
            </w:r>
            <w:proofErr w:type="gramEnd"/>
            <w:r>
              <w:rPr>
                <w:bCs/>
              </w:rPr>
              <w:t>.1.-ПК</w:t>
            </w:r>
            <w:proofErr w:type="gramStart"/>
            <w:r>
              <w:rPr>
                <w:bCs/>
              </w:rPr>
              <w:t>1</w:t>
            </w:r>
            <w:proofErr w:type="gramEnd"/>
            <w:r>
              <w:rPr>
                <w:bCs/>
              </w:rPr>
              <w:t>.3.</w:t>
            </w:r>
          </w:p>
        </w:tc>
      </w:tr>
      <w:tr w:rsidR="00B033DA" w:rsidRPr="00AA0DFC" w:rsidTr="00B033DA">
        <w:trPr>
          <w:trHeight w:val="152"/>
        </w:trPr>
        <w:tc>
          <w:tcPr>
            <w:tcW w:w="3085" w:type="dxa"/>
            <w:vMerge/>
            <w:shd w:val="clear" w:color="auto" w:fill="FFFFFF"/>
          </w:tcPr>
          <w:p w:rsidR="00B033DA" w:rsidRPr="00AA0DFC" w:rsidRDefault="00B033DA" w:rsidP="00B033DA">
            <w:pPr>
              <w:rPr>
                <w:rFonts w:eastAsia="Calibri"/>
                <w:b/>
                <w:bCs/>
              </w:rPr>
            </w:pPr>
          </w:p>
        </w:tc>
        <w:tc>
          <w:tcPr>
            <w:tcW w:w="567" w:type="dxa"/>
            <w:shd w:val="clear" w:color="auto" w:fill="FFFFFF"/>
          </w:tcPr>
          <w:p w:rsidR="00B033DA" w:rsidRPr="00AA0DFC" w:rsidRDefault="00B033DA" w:rsidP="00B033DA">
            <w:pPr>
              <w:pStyle w:val="Style12"/>
              <w:widowControl/>
              <w:tabs>
                <w:tab w:val="left" w:pos="749"/>
              </w:tabs>
              <w:spacing w:line="240" w:lineRule="auto"/>
              <w:ind w:firstLine="0"/>
              <w:rPr>
                <w:rFonts w:eastAsia="Calibri"/>
                <w:bCs/>
              </w:rPr>
            </w:pPr>
            <w:r w:rsidRPr="00AA0DFC">
              <w:rPr>
                <w:rFonts w:eastAsia="Calibri"/>
                <w:bCs/>
              </w:rPr>
              <w:t>6.</w:t>
            </w:r>
          </w:p>
        </w:tc>
        <w:tc>
          <w:tcPr>
            <w:tcW w:w="7371" w:type="dxa"/>
            <w:gridSpan w:val="2"/>
            <w:shd w:val="clear" w:color="auto" w:fill="FFFFFF"/>
          </w:tcPr>
          <w:p w:rsidR="00B033DA" w:rsidRPr="00AA0DFC" w:rsidRDefault="00B033DA" w:rsidP="00B033DA">
            <w:pPr>
              <w:pStyle w:val="Style12"/>
              <w:widowControl/>
              <w:tabs>
                <w:tab w:val="left" w:pos="749"/>
              </w:tabs>
              <w:spacing w:line="240" w:lineRule="auto"/>
              <w:ind w:firstLine="0"/>
            </w:pPr>
            <w:r w:rsidRPr="00AA0DFC">
              <w:t>Свойства объекта регулирования. Статические и динамические характеристики. Кривая разгона</w:t>
            </w:r>
          </w:p>
        </w:tc>
        <w:tc>
          <w:tcPr>
            <w:tcW w:w="1559" w:type="dxa"/>
            <w:shd w:val="clear" w:color="auto" w:fill="FFFFFF"/>
          </w:tcPr>
          <w:p w:rsidR="00B033DA" w:rsidRPr="00AA0DFC" w:rsidRDefault="00B033DA" w:rsidP="00B033DA">
            <w:pPr>
              <w:jc w:val="center"/>
            </w:pPr>
            <w:r w:rsidRPr="00AA0DFC">
              <w:t>2</w:t>
            </w:r>
          </w:p>
        </w:tc>
        <w:tc>
          <w:tcPr>
            <w:tcW w:w="1134" w:type="dxa"/>
            <w:shd w:val="clear" w:color="auto" w:fill="FFFFFF"/>
          </w:tcPr>
          <w:p w:rsidR="00B033DA" w:rsidRPr="00AA0DFC" w:rsidRDefault="00B033DA" w:rsidP="00B033DA">
            <w:pPr>
              <w:jc w:val="center"/>
            </w:pPr>
            <w:r w:rsidRPr="00AA0DFC">
              <w:t>1</w:t>
            </w: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shd w:val="clear" w:color="auto" w:fill="FFFFFF"/>
          </w:tcPr>
          <w:p w:rsidR="00B033DA" w:rsidRPr="00AA0DFC" w:rsidRDefault="00B033DA" w:rsidP="00B033DA">
            <w:pPr>
              <w:rPr>
                <w:rFonts w:eastAsia="Calibri"/>
                <w:b/>
                <w:bCs/>
              </w:rPr>
            </w:pPr>
          </w:p>
        </w:tc>
        <w:tc>
          <w:tcPr>
            <w:tcW w:w="7938" w:type="dxa"/>
            <w:gridSpan w:val="3"/>
            <w:shd w:val="clear" w:color="auto" w:fill="FFFFFF"/>
          </w:tcPr>
          <w:p w:rsidR="00B033DA" w:rsidRPr="00AA0DFC" w:rsidRDefault="00B033DA" w:rsidP="00B033DA">
            <w:pPr>
              <w:pStyle w:val="Style12"/>
              <w:widowControl/>
              <w:tabs>
                <w:tab w:val="left" w:pos="749"/>
              </w:tabs>
              <w:spacing w:line="240" w:lineRule="auto"/>
              <w:ind w:firstLine="0"/>
              <w:rPr>
                <w:b/>
              </w:rPr>
            </w:pPr>
            <w:r w:rsidRPr="00AA0DFC">
              <w:rPr>
                <w:b/>
              </w:rPr>
              <w:t>Практические работы:</w:t>
            </w:r>
          </w:p>
        </w:tc>
        <w:tc>
          <w:tcPr>
            <w:tcW w:w="1559" w:type="dxa"/>
            <w:shd w:val="clear" w:color="auto" w:fill="FFFFFF"/>
          </w:tcPr>
          <w:p w:rsidR="00B033DA" w:rsidRPr="00AA0DFC" w:rsidRDefault="00B033DA" w:rsidP="00B033DA">
            <w:pPr>
              <w:jc w:val="center"/>
              <w:rPr>
                <w:b/>
              </w:rPr>
            </w:pPr>
            <w:r w:rsidRPr="00AA0DFC">
              <w:rPr>
                <w:b/>
              </w:rPr>
              <w:t>4</w:t>
            </w:r>
          </w:p>
        </w:tc>
        <w:tc>
          <w:tcPr>
            <w:tcW w:w="1134" w:type="dxa"/>
            <w:shd w:val="clear" w:color="auto" w:fill="FFFFFF"/>
          </w:tcPr>
          <w:p w:rsidR="00B033DA" w:rsidRPr="00AA0DFC" w:rsidRDefault="00B033DA" w:rsidP="00B033DA">
            <w:pPr>
              <w:jc w:val="center"/>
            </w:pP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shd w:val="clear" w:color="auto" w:fill="FFFFFF"/>
          </w:tcPr>
          <w:p w:rsidR="00B033DA" w:rsidRPr="00AA0DFC" w:rsidRDefault="00B033DA" w:rsidP="00B033DA">
            <w:pPr>
              <w:rPr>
                <w:rStyle w:val="FontStyle32"/>
                <w:b/>
                <w:sz w:val="24"/>
                <w:szCs w:val="24"/>
              </w:rPr>
            </w:pPr>
          </w:p>
        </w:tc>
        <w:tc>
          <w:tcPr>
            <w:tcW w:w="567" w:type="dxa"/>
            <w:shd w:val="clear" w:color="auto" w:fill="FFFFFF"/>
          </w:tcPr>
          <w:p w:rsidR="00B033DA" w:rsidRPr="00AA0DFC" w:rsidRDefault="00B033DA" w:rsidP="00B033DA">
            <w:pPr>
              <w:pStyle w:val="Style12"/>
              <w:widowControl/>
              <w:tabs>
                <w:tab w:val="left" w:pos="749"/>
              </w:tabs>
              <w:spacing w:line="240" w:lineRule="auto"/>
              <w:ind w:firstLine="0"/>
              <w:rPr>
                <w:rFonts w:eastAsia="Calibri"/>
                <w:bCs/>
              </w:rPr>
            </w:pPr>
            <w:r w:rsidRPr="00AA0DFC">
              <w:rPr>
                <w:rFonts w:eastAsia="Calibri"/>
                <w:bCs/>
              </w:rPr>
              <w:t>4 .</w:t>
            </w:r>
          </w:p>
        </w:tc>
        <w:tc>
          <w:tcPr>
            <w:tcW w:w="7371" w:type="dxa"/>
            <w:gridSpan w:val="2"/>
            <w:shd w:val="clear" w:color="auto" w:fill="FFFFFF"/>
          </w:tcPr>
          <w:p w:rsidR="00B033DA" w:rsidRPr="00AA0DFC" w:rsidRDefault="00B033DA" w:rsidP="00B033DA">
            <w:pPr>
              <w:pStyle w:val="Style12"/>
              <w:widowControl/>
              <w:tabs>
                <w:tab w:val="left" w:pos="749"/>
              </w:tabs>
              <w:spacing w:line="240" w:lineRule="auto"/>
              <w:ind w:firstLine="0"/>
            </w:pPr>
            <w:r w:rsidRPr="00AA0DFC">
              <w:t xml:space="preserve"> </w:t>
            </w:r>
            <w:r w:rsidRPr="00AA0DFC">
              <w:rPr>
                <w:b/>
              </w:rPr>
              <w:t>Практическая работа № 4.</w:t>
            </w:r>
            <w:r w:rsidRPr="00AA0DFC">
              <w:t xml:space="preserve"> «Построение кривой разгона и определение ее параметров»</w:t>
            </w:r>
          </w:p>
        </w:tc>
        <w:tc>
          <w:tcPr>
            <w:tcW w:w="1559" w:type="dxa"/>
            <w:shd w:val="clear" w:color="auto" w:fill="FFFFFF"/>
          </w:tcPr>
          <w:p w:rsidR="00B033DA" w:rsidRPr="00AA0DFC" w:rsidRDefault="00B033DA" w:rsidP="00B033DA">
            <w:pPr>
              <w:jc w:val="center"/>
            </w:pPr>
            <w:r w:rsidRPr="00AA0DFC">
              <w:t>2</w:t>
            </w:r>
          </w:p>
        </w:tc>
        <w:tc>
          <w:tcPr>
            <w:tcW w:w="1134" w:type="dxa"/>
            <w:shd w:val="clear" w:color="auto" w:fill="FFFFFF"/>
          </w:tcPr>
          <w:p w:rsidR="00B033DA" w:rsidRPr="00AA0DFC" w:rsidRDefault="00B033DA" w:rsidP="00B033DA">
            <w:pPr>
              <w:jc w:val="center"/>
            </w:pPr>
            <w:r w:rsidRPr="00AA0DFC">
              <w:t>1</w:t>
            </w: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shd w:val="clear" w:color="auto" w:fill="FFFFFF"/>
          </w:tcPr>
          <w:p w:rsidR="00B033DA" w:rsidRPr="00AA0DFC" w:rsidRDefault="00B033DA" w:rsidP="00B033DA">
            <w:pPr>
              <w:rPr>
                <w:rStyle w:val="FontStyle32"/>
                <w:b/>
                <w:sz w:val="24"/>
                <w:szCs w:val="24"/>
              </w:rPr>
            </w:pPr>
          </w:p>
        </w:tc>
        <w:tc>
          <w:tcPr>
            <w:tcW w:w="567" w:type="dxa"/>
            <w:shd w:val="clear" w:color="auto" w:fill="FFFFFF"/>
          </w:tcPr>
          <w:p w:rsidR="00B033DA" w:rsidRPr="00AA0DFC" w:rsidRDefault="00B033DA" w:rsidP="00B033DA">
            <w:pPr>
              <w:pStyle w:val="Style12"/>
              <w:widowControl/>
              <w:tabs>
                <w:tab w:val="left" w:pos="749"/>
              </w:tabs>
              <w:spacing w:line="240" w:lineRule="auto"/>
              <w:ind w:firstLine="0"/>
              <w:rPr>
                <w:rFonts w:eastAsia="Calibri"/>
                <w:bCs/>
              </w:rPr>
            </w:pPr>
            <w:r w:rsidRPr="00AA0DFC">
              <w:rPr>
                <w:rFonts w:eastAsia="Calibri"/>
                <w:bCs/>
              </w:rPr>
              <w:t>5.</w:t>
            </w:r>
          </w:p>
        </w:tc>
        <w:tc>
          <w:tcPr>
            <w:tcW w:w="7371" w:type="dxa"/>
            <w:gridSpan w:val="2"/>
            <w:shd w:val="clear" w:color="auto" w:fill="FFFFFF"/>
          </w:tcPr>
          <w:p w:rsidR="00B033DA" w:rsidRPr="00AA0DFC" w:rsidRDefault="00B033DA" w:rsidP="00B033DA">
            <w:pPr>
              <w:rPr>
                <w:b/>
              </w:rPr>
            </w:pPr>
            <w:r w:rsidRPr="00AA0DFC">
              <w:t xml:space="preserve"> </w:t>
            </w:r>
            <w:r w:rsidRPr="00AA0DFC">
              <w:rPr>
                <w:b/>
              </w:rPr>
              <w:t>Практическая работа №5.</w:t>
            </w:r>
            <w:r w:rsidRPr="00AA0DFC">
              <w:t xml:space="preserve"> «Экспериментальное определение временной характеристики (кривой разгона)   типового динамического звена (ТДЗ</w:t>
            </w:r>
            <w:r w:rsidRPr="00AA0DFC">
              <w:rPr>
                <w:b/>
              </w:rPr>
              <w:t>)»</w:t>
            </w:r>
          </w:p>
        </w:tc>
        <w:tc>
          <w:tcPr>
            <w:tcW w:w="1559" w:type="dxa"/>
            <w:shd w:val="clear" w:color="auto" w:fill="FFFFFF"/>
          </w:tcPr>
          <w:p w:rsidR="00B033DA" w:rsidRPr="00AA0DFC" w:rsidRDefault="00B033DA" w:rsidP="00B033DA">
            <w:pPr>
              <w:jc w:val="center"/>
            </w:pPr>
            <w:r w:rsidRPr="00AA0DFC">
              <w:t>2</w:t>
            </w:r>
          </w:p>
        </w:tc>
        <w:tc>
          <w:tcPr>
            <w:tcW w:w="1134" w:type="dxa"/>
            <w:shd w:val="clear" w:color="auto" w:fill="FFFFFF"/>
          </w:tcPr>
          <w:p w:rsidR="00B033DA" w:rsidRPr="00AA0DFC" w:rsidRDefault="00B033DA" w:rsidP="00B033DA">
            <w:pPr>
              <w:jc w:val="center"/>
            </w:pP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shd w:val="clear" w:color="auto" w:fill="FFFFFF"/>
          </w:tcPr>
          <w:p w:rsidR="00B033DA" w:rsidRPr="00AA0DFC" w:rsidRDefault="00B033DA" w:rsidP="00B033DA">
            <w:pPr>
              <w:rPr>
                <w:rStyle w:val="FontStyle32"/>
                <w:b/>
                <w:sz w:val="24"/>
                <w:szCs w:val="24"/>
              </w:rPr>
            </w:pPr>
          </w:p>
        </w:tc>
        <w:tc>
          <w:tcPr>
            <w:tcW w:w="7938" w:type="dxa"/>
            <w:gridSpan w:val="3"/>
            <w:shd w:val="clear" w:color="auto" w:fill="FFFFFF"/>
          </w:tcPr>
          <w:p w:rsidR="00B033DA" w:rsidRPr="00AA0DFC" w:rsidRDefault="00B033DA" w:rsidP="00B033DA">
            <w:pPr>
              <w:rPr>
                <w:b/>
              </w:rPr>
            </w:pPr>
            <w:r w:rsidRPr="00AA0DFC">
              <w:rPr>
                <w:b/>
              </w:rPr>
              <w:t>Самостоятельная работа:</w:t>
            </w:r>
          </w:p>
        </w:tc>
        <w:tc>
          <w:tcPr>
            <w:tcW w:w="1559" w:type="dxa"/>
            <w:shd w:val="clear" w:color="auto" w:fill="FFFFFF"/>
          </w:tcPr>
          <w:p w:rsidR="00B033DA" w:rsidRPr="00AA0DFC" w:rsidRDefault="00B033DA" w:rsidP="00B033DA">
            <w:pPr>
              <w:jc w:val="center"/>
              <w:rPr>
                <w:b/>
              </w:rPr>
            </w:pPr>
            <w:r w:rsidRPr="00AA0DFC">
              <w:rPr>
                <w:b/>
              </w:rPr>
              <w:t>12</w:t>
            </w:r>
          </w:p>
        </w:tc>
        <w:tc>
          <w:tcPr>
            <w:tcW w:w="1134" w:type="dxa"/>
            <w:shd w:val="clear" w:color="auto" w:fill="FFFFFF"/>
          </w:tcPr>
          <w:p w:rsidR="00B033DA" w:rsidRPr="00AA0DFC" w:rsidRDefault="00B033DA" w:rsidP="00B033DA">
            <w:pPr>
              <w:jc w:val="center"/>
            </w:pP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shd w:val="clear" w:color="auto" w:fill="FFFFFF"/>
          </w:tcPr>
          <w:p w:rsidR="00B033DA" w:rsidRPr="00AA0DFC" w:rsidRDefault="00B033DA" w:rsidP="00B033DA">
            <w:pPr>
              <w:rPr>
                <w:rStyle w:val="FontStyle32"/>
                <w:b/>
                <w:sz w:val="24"/>
                <w:szCs w:val="24"/>
              </w:rPr>
            </w:pPr>
          </w:p>
        </w:tc>
        <w:tc>
          <w:tcPr>
            <w:tcW w:w="7938" w:type="dxa"/>
            <w:gridSpan w:val="3"/>
            <w:shd w:val="clear" w:color="auto" w:fill="FFFFFF"/>
          </w:tcPr>
          <w:p w:rsidR="00B033DA" w:rsidRPr="00AA0DFC" w:rsidRDefault="00B033DA" w:rsidP="00B033DA">
            <w:pPr>
              <w:pStyle w:val="Style12"/>
              <w:widowControl/>
              <w:tabs>
                <w:tab w:val="left" w:pos="749"/>
              </w:tabs>
              <w:spacing w:line="240" w:lineRule="auto"/>
              <w:ind w:firstLine="0"/>
            </w:pPr>
            <w:r w:rsidRPr="00AA0DFC">
              <w:t>Сообщение «Свойства объектов регулирования»</w:t>
            </w:r>
          </w:p>
          <w:p w:rsidR="00B033DA" w:rsidRPr="00AA0DFC" w:rsidRDefault="00B033DA" w:rsidP="00B033DA">
            <w:pPr>
              <w:pStyle w:val="Style12"/>
              <w:widowControl/>
              <w:tabs>
                <w:tab w:val="left" w:pos="749"/>
              </w:tabs>
              <w:spacing w:line="240" w:lineRule="auto"/>
              <w:ind w:firstLine="0"/>
            </w:pPr>
            <w:r w:rsidRPr="00AA0DFC">
              <w:t>Конспект «Построение статической характеристики САР»</w:t>
            </w:r>
          </w:p>
          <w:p w:rsidR="00B033DA" w:rsidRPr="00AA0DFC" w:rsidRDefault="00B033DA" w:rsidP="00B033DA">
            <w:pPr>
              <w:pStyle w:val="Style12"/>
              <w:widowControl/>
              <w:tabs>
                <w:tab w:val="left" w:pos="749"/>
              </w:tabs>
              <w:spacing w:line="240" w:lineRule="auto"/>
              <w:ind w:firstLine="0"/>
            </w:pPr>
            <w:r w:rsidRPr="00AA0DFC">
              <w:t>Выполнение расчетно-графической задачи «Построение статических характеристик»</w:t>
            </w:r>
          </w:p>
          <w:p w:rsidR="00B033DA" w:rsidRPr="00AA0DFC" w:rsidRDefault="00B033DA" w:rsidP="00B033DA">
            <w:pPr>
              <w:pStyle w:val="Style12"/>
              <w:widowControl/>
              <w:tabs>
                <w:tab w:val="left" w:pos="749"/>
              </w:tabs>
              <w:spacing w:line="240" w:lineRule="auto"/>
              <w:ind w:firstLine="0"/>
            </w:pPr>
            <w:r w:rsidRPr="00AA0DFC">
              <w:t>Выполнение расчетно-графической задачи «Построение кривой разгона САР и определение ее параметров»</w:t>
            </w:r>
          </w:p>
        </w:tc>
        <w:tc>
          <w:tcPr>
            <w:tcW w:w="1559" w:type="dxa"/>
            <w:shd w:val="clear" w:color="auto" w:fill="FFFFFF"/>
          </w:tcPr>
          <w:p w:rsidR="00B033DA" w:rsidRPr="00AA0DFC" w:rsidRDefault="00B033DA" w:rsidP="00B033DA">
            <w:pPr>
              <w:jc w:val="center"/>
            </w:pPr>
            <w:r w:rsidRPr="00AA0DFC">
              <w:t>2</w:t>
            </w:r>
          </w:p>
          <w:p w:rsidR="00B033DA" w:rsidRPr="00AA0DFC" w:rsidRDefault="00B033DA" w:rsidP="00B033DA">
            <w:pPr>
              <w:jc w:val="center"/>
            </w:pPr>
            <w:r w:rsidRPr="00AA0DFC">
              <w:t>2</w:t>
            </w:r>
          </w:p>
          <w:p w:rsidR="00B033DA" w:rsidRPr="00AA0DFC" w:rsidRDefault="00B033DA" w:rsidP="00B033DA">
            <w:pPr>
              <w:jc w:val="center"/>
            </w:pPr>
            <w:r w:rsidRPr="00AA0DFC">
              <w:t>4</w:t>
            </w:r>
          </w:p>
          <w:p w:rsidR="00B033DA" w:rsidRPr="00AA0DFC" w:rsidRDefault="00B033DA" w:rsidP="00B033DA">
            <w:pPr>
              <w:jc w:val="center"/>
            </w:pPr>
            <w:r w:rsidRPr="00AA0DFC">
              <w:t>4</w:t>
            </w:r>
          </w:p>
        </w:tc>
        <w:tc>
          <w:tcPr>
            <w:tcW w:w="1134" w:type="dxa"/>
            <w:shd w:val="clear" w:color="auto" w:fill="FFFFFF"/>
          </w:tcPr>
          <w:p w:rsidR="00B033DA" w:rsidRPr="00AA0DFC" w:rsidRDefault="00B033DA" w:rsidP="00B033DA">
            <w:pPr>
              <w:jc w:val="center"/>
            </w:pP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val="restart"/>
            <w:shd w:val="clear" w:color="auto" w:fill="FFFFFF"/>
          </w:tcPr>
          <w:p w:rsidR="00B033DA" w:rsidRPr="00AA0DFC" w:rsidRDefault="00B033DA" w:rsidP="00B033DA">
            <w:pPr>
              <w:rPr>
                <w:rStyle w:val="FontStyle32"/>
                <w:b/>
                <w:sz w:val="24"/>
                <w:szCs w:val="24"/>
              </w:rPr>
            </w:pPr>
            <w:r w:rsidRPr="00AA0DFC">
              <w:rPr>
                <w:rStyle w:val="FontStyle32"/>
                <w:b/>
                <w:sz w:val="24"/>
                <w:szCs w:val="24"/>
              </w:rPr>
              <w:t xml:space="preserve">Тема 2.4. </w:t>
            </w:r>
            <w:r w:rsidRPr="00AA0DFC">
              <w:rPr>
                <w:rStyle w:val="FontStyle32"/>
                <w:sz w:val="24"/>
                <w:szCs w:val="24"/>
              </w:rPr>
              <w:t>Управляющие устройства</w:t>
            </w:r>
          </w:p>
        </w:tc>
        <w:tc>
          <w:tcPr>
            <w:tcW w:w="7938" w:type="dxa"/>
            <w:gridSpan w:val="3"/>
            <w:shd w:val="clear" w:color="auto" w:fill="FFFFFF"/>
          </w:tcPr>
          <w:p w:rsidR="00B033DA" w:rsidRPr="00AA0DFC" w:rsidRDefault="00B033DA" w:rsidP="00B033DA">
            <w:pPr>
              <w:pStyle w:val="Style12"/>
              <w:widowControl/>
              <w:tabs>
                <w:tab w:val="left" w:pos="749"/>
              </w:tabs>
              <w:spacing w:line="240" w:lineRule="auto"/>
              <w:ind w:firstLine="0"/>
              <w:rPr>
                <w:b/>
              </w:rPr>
            </w:pPr>
            <w:r w:rsidRPr="00AA0DFC">
              <w:rPr>
                <w:b/>
              </w:rPr>
              <w:t>Содержание:</w:t>
            </w:r>
          </w:p>
        </w:tc>
        <w:tc>
          <w:tcPr>
            <w:tcW w:w="1559" w:type="dxa"/>
            <w:shd w:val="clear" w:color="auto" w:fill="FFFFFF"/>
          </w:tcPr>
          <w:p w:rsidR="00B033DA" w:rsidRPr="00AA0DFC" w:rsidRDefault="00B033DA" w:rsidP="00B033DA">
            <w:pPr>
              <w:jc w:val="center"/>
              <w:rPr>
                <w:b/>
              </w:rPr>
            </w:pPr>
            <w:r w:rsidRPr="00AA0DFC">
              <w:rPr>
                <w:b/>
              </w:rPr>
              <w:t>4</w:t>
            </w:r>
          </w:p>
        </w:tc>
        <w:tc>
          <w:tcPr>
            <w:tcW w:w="1134" w:type="dxa"/>
            <w:shd w:val="clear" w:color="auto" w:fill="FFFFFF"/>
          </w:tcPr>
          <w:p w:rsidR="00B033DA" w:rsidRPr="00AA0DFC" w:rsidRDefault="00B033DA" w:rsidP="00B033DA">
            <w:pPr>
              <w:jc w:val="center"/>
            </w:pPr>
          </w:p>
        </w:tc>
        <w:tc>
          <w:tcPr>
            <w:tcW w:w="1701" w:type="dxa"/>
            <w:shd w:val="clear" w:color="auto" w:fill="FFFFFF"/>
          </w:tcPr>
          <w:p w:rsidR="00B033DA" w:rsidRPr="00AA0DFC" w:rsidRDefault="00B033DA" w:rsidP="00B033DA">
            <w:pPr>
              <w:jc w:val="center"/>
            </w:pPr>
            <w:r>
              <w:rPr>
                <w:bCs/>
              </w:rPr>
              <w:t>ПК</w:t>
            </w:r>
            <w:proofErr w:type="gramStart"/>
            <w:r>
              <w:rPr>
                <w:bCs/>
              </w:rPr>
              <w:t>1</w:t>
            </w:r>
            <w:proofErr w:type="gramEnd"/>
            <w:r>
              <w:rPr>
                <w:bCs/>
              </w:rPr>
              <w:t>.1.-ПК</w:t>
            </w:r>
            <w:proofErr w:type="gramStart"/>
            <w:r>
              <w:rPr>
                <w:bCs/>
              </w:rPr>
              <w:t>1</w:t>
            </w:r>
            <w:proofErr w:type="gramEnd"/>
            <w:r>
              <w:rPr>
                <w:bCs/>
              </w:rPr>
              <w:t>.3.</w:t>
            </w:r>
          </w:p>
        </w:tc>
      </w:tr>
      <w:tr w:rsidR="00B033DA" w:rsidRPr="00AA0DFC" w:rsidTr="00B033DA">
        <w:trPr>
          <w:trHeight w:val="152"/>
        </w:trPr>
        <w:tc>
          <w:tcPr>
            <w:tcW w:w="3085" w:type="dxa"/>
            <w:vMerge/>
            <w:shd w:val="clear" w:color="auto" w:fill="FFFFFF"/>
          </w:tcPr>
          <w:p w:rsidR="00B033DA" w:rsidRPr="00AA0DFC" w:rsidRDefault="00B033DA" w:rsidP="00B033DA">
            <w:pPr>
              <w:rPr>
                <w:rStyle w:val="FontStyle32"/>
                <w:b/>
                <w:sz w:val="24"/>
                <w:szCs w:val="24"/>
              </w:rPr>
            </w:pPr>
          </w:p>
        </w:tc>
        <w:tc>
          <w:tcPr>
            <w:tcW w:w="567" w:type="dxa"/>
            <w:shd w:val="clear" w:color="auto" w:fill="FFFFFF"/>
          </w:tcPr>
          <w:p w:rsidR="00B033DA" w:rsidRPr="00AA0DFC" w:rsidRDefault="00B033DA" w:rsidP="00B033DA">
            <w:pPr>
              <w:pStyle w:val="Style12"/>
              <w:widowControl/>
              <w:tabs>
                <w:tab w:val="left" w:pos="749"/>
              </w:tabs>
              <w:spacing w:line="240" w:lineRule="auto"/>
              <w:ind w:firstLine="0"/>
              <w:rPr>
                <w:rFonts w:eastAsia="Calibri"/>
                <w:bCs/>
              </w:rPr>
            </w:pPr>
            <w:r w:rsidRPr="00AA0DFC">
              <w:rPr>
                <w:rFonts w:eastAsia="Calibri"/>
                <w:bCs/>
              </w:rPr>
              <w:t>7</w:t>
            </w:r>
          </w:p>
        </w:tc>
        <w:tc>
          <w:tcPr>
            <w:tcW w:w="7371" w:type="dxa"/>
            <w:gridSpan w:val="2"/>
            <w:shd w:val="clear" w:color="auto" w:fill="FFFFFF"/>
          </w:tcPr>
          <w:p w:rsidR="00B033DA" w:rsidRPr="00AA0DFC" w:rsidRDefault="00B033DA" w:rsidP="00B033DA">
            <w:pPr>
              <w:pStyle w:val="Style12"/>
              <w:widowControl/>
              <w:tabs>
                <w:tab w:val="left" w:pos="749"/>
              </w:tabs>
              <w:spacing w:line="240" w:lineRule="auto"/>
              <w:ind w:firstLine="0"/>
            </w:pPr>
            <w:r w:rsidRPr="00AA0DFC">
              <w:t>Законы регулирования и регуляторы</w:t>
            </w:r>
          </w:p>
        </w:tc>
        <w:tc>
          <w:tcPr>
            <w:tcW w:w="1559" w:type="dxa"/>
            <w:shd w:val="clear" w:color="auto" w:fill="FFFFFF"/>
          </w:tcPr>
          <w:p w:rsidR="00B033DA" w:rsidRPr="00AA0DFC" w:rsidRDefault="00B033DA" w:rsidP="00B033DA">
            <w:pPr>
              <w:jc w:val="center"/>
            </w:pPr>
            <w:r w:rsidRPr="00AA0DFC">
              <w:t>2</w:t>
            </w:r>
          </w:p>
        </w:tc>
        <w:tc>
          <w:tcPr>
            <w:tcW w:w="1134" w:type="dxa"/>
            <w:shd w:val="clear" w:color="auto" w:fill="FFFFFF"/>
          </w:tcPr>
          <w:p w:rsidR="00B033DA" w:rsidRPr="00AA0DFC" w:rsidRDefault="00B033DA" w:rsidP="00B033DA">
            <w:pPr>
              <w:jc w:val="center"/>
            </w:pPr>
            <w:r w:rsidRPr="00AA0DFC">
              <w:t>2</w:t>
            </w: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shd w:val="clear" w:color="auto" w:fill="FFFFFF"/>
          </w:tcPr>
          <w:p w:rsidR="00B033DA" w:rsidRPr="00AA0DFC" w:rsidRDefault="00B033DA" w:rsidP="00B033DA">
            <w:pPr>
              <w:rPr>
                <w:rStyle w:val="FontStyle32"/>
                <w:b/>
                <w:sz w:val="24"/>
                <w:szCs w:val="24"/>
              </w:rPr>
            </w:pPr>
          </w:p>
        </w:tc>
        <w:tc>
          <w:tcPr>
            <w:tcW w:w="567" w:type="dxa"/>
            <w:shd w:val="clear" w:color="auto" w:fill="FFFFFF"/>
          </w:tcPr>
          <w:p w:rsidR="00B033DA" w:rsidRPr="00AA0DFC" w:rsidRDefault="00B033DA" w:rsidP="00B033DA">
            <w:pPr>
              <w:pStyle w:val="Style12"/>
              <w:widowControl/>
              <w:tabs>
                <w:tab w:val="left" w:pos="749"/>
              </w:tabs>
              <w:spacing w:line="240" w:lineRule="auto"/>
              <w:ind w:firstLine="0"/>
              <w:rPr>
                <w:rFonts w:eastAsia="Calibri"/>
                <w:bCs/>
              </w:rPr>
            </w:pPr>
            <w:r w:rsidRPr="00AA0DFC">
              <w:rPr>
                <w:rFonts w:eastAsia="Calibri"/>
                <w:bCs/>
              </w:rPr>
              <w:t xml:space="preserve">8. </w:t>
            </w:r>
          </w:p>
        </w:tc>
        <w:tc>
          <w:tcPr>
            <w:tcW w:w="7371" w:type="dxa"/>
            <w:gridSpan w:val="2"/>
            <w:shd w:val="clear" w:color="auto" w:fill="FFFFFF"/>
          </w:tcPr>
          <w:p w:rsidR="00B033DA" w:rsidRPr="00AA0DFC" w:rsidRDefault="00B033DA" w:rsidP="00B033DA">
            <w:pPr>
              <w:pStyle w:val="Style12"/>
              <w:widowControl/>
              <w:tabs>
                <w:tab w:val="left" w:pos="749"/>
              </w:tabs>
              <w:spacing w:line="240" w:lineRule="auto"/>
              <w:ind w:firstLine="0"/>
            </w:pPr>
            <w:r w:rsidRPr="00AA0DFC">
              <w:t xml:space="preserve"> Исполнительные механизмы и регулирующие органы</w:t>
            </w:r>
          </w:p>
        </w:tc>
        <w:tc>
          <w:tcPr>
            <w:tcW w:w="1559" w:type="dxa"/>
            <w:shd w:val="clear" w:color="auto" w:fill="FFFFFF"/>
          </w:tcPr>
          <w:p w:rsidR="00B033DA" w:rsidRPr="00AA0DFC" w:rsidRDefault="00B033DA" w:rsidP="00B033DA">
            <w:pPr>
              <w:jc w:val="center"/>
            </w:pPr>
            <w:r w:rsidRPr="00AA0DFC">
              <w:t>2</w:t>
            </w:r>
          </w:p>
        </w:tc>
        <w:tc>
          <w:tcPr>
            <w:tcW w:w="1134" w:type="dxa"/>
            <w:shd w:val="clear" w:color="auto" w:fill="FFFFFF"/>
          </w:tcPr>
          <w:p w:rsidR="00B033DA" w:rsidRPr="00AA0DFC" w:rsidRDefault="00B033DA" w:rsidP="00B033DA">
            <w:pPr>
              <w:jc w:val="center"/>
            </w:pPr>
            <w:r w:rsidRPr="00AA0DFC">
              <w:t>2</w:t>
            </w: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shd w:val="clear" w:color="auto" w:fill="FFFFFF"/>
          </w:tcPr>
          <w:p w:rsidR="00B033DA" w:rsidRPr="00AA0DFC" w:rsidRDefault="00B033DA" w:rsidP="00B033DA">
            <w:pPr>
              <w:rPr>
                <w:rStyle w:val="FontStyle32"/>
                <w:b/>
                <w:sz w:val="24"/>
                <w:szCs w:val="24"/>
              </w:rPr>
            </w:pPr>
          </w:p>
        </w:tc>
        <w:tc>
          <w:tcPr>
            <w:tcW w:w="7938" w:type="dxa"/>
            <w:gridSpan w:val="3"/>
            <w:shd w:val="clear" w:color="auto" w:fill="FFFFFF"/>
          </w:tcPr>
          <w:p w:rsidR="00B033DA" w:rsidRPr="00AA0DFC" w:rsidRDefault="00B033DA" w:rsidP="00B033DA">
            <w:pPr>
              <w:pStyle w:val="Style12"/>
              <w:widowControl/>
              <w:tabs>
                <w:tab w:val="left" w:pos="749"/>
              </w:tabs>
              <w:spacing w:line="240" w:lineRule="auto"/>
              <w:ind w:firstLine="0"/>
              <w:rPr>
                <w:b/>
              </w:rPr>
            </w:pPr>
            <w:r w:rsidRPr="00AA0DFC">
              <w:rPr>
                <w:b/>
              </w:rPr>
              <w:t>Практические работы:</w:t>
            </w:r>
          </w:p>
        </w:tc>
        <w:tc>
          <w:tcPr>
            <w:tcW w:w="1559" w:type="dxa"/>
            <w:shd w:val="clear" w:color="auto" w:fill="FFFFFF"/>
          </w:tcPr>
          <w:p w:rsidR="00B033DA" w:rsidRPr="00AA0DFC" w:rsidRDefault="00B033DA" w:rsidP="00B033DA">
            <w:pPr>
              <w:jc w:val="center"/>
              <w:rPr>
                <w:b/>
              </w:rPr>
            </w:pPr>
            <w:r w:rsidRPr="00AA0DFC">
              <w:rPr>
                <w:b/>
              </w:rPr>
              <w:t>10</w:t>
            </w:r>
          </w:p>
        </w:tc>
        <w:tc>
          <w:tcPr>
            <w:tcW w:w="1134" w:type="dxa"/>
            <w:shd w:val="clear" w:color="auto" w:fill="FFFFFF"/>
          </w:tcPr>
          <w:p w:rsidR="00B033DA" w:rsidRPr="00AA0DFC" w:rsidRDefault="00B033DA" w:rsidP="00B033DA">
            <w:pPr>
              <w:jc w:val="center"/>
            </w:pPr>
            <w:r w:rsidRPr="00AA0DFC">
              <w:t>2</w:t>
            </w: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shd w:val="clear" w:color="auto" w:fill="FFFFFF"/>
          </w:tcPr>
          <w:p w:rsidR="00B033DA" w:rsidRPr="00AA0DFC" w:rsidRDefault="00B033DA" w:rsidP="00B033DA">
            <w:pPr>
              <w:rPr>
                <w:rStyle w:val="FontStyle32"/>
                <w:b/>
                <w:sz w:val="24"/>
                <w:szCs w:val="24"/>
              </w:rPr>
            </w:pPr>
          </w:p>
        </w:tc>
        <w:tc>
          <w:tcPr>
            <w:tcW w:w="567" w:type="dxa"/>
            <w:shd w:val="clear" w:color="auto" w:fill="FFFFFF"/>
          </w:tcPr>
          <w:p w:rsidR="00B033DA" w:rsidRPr="00AA0DFC" w:rsidRDefault="00B033DA" w:rsidP="00B033DA">
            <w:pPr>
              <w:pStyle w:val="Style12"/>
              <w:widowControl/>
              <w:tabs>
                <w:tab w:val="left" w:pos="749"/>
              </w:tabs>
              <w:spacing w:line="240" w:lineRule="auto"/>
              <w:ind w:firstLine="0"/>
              <w:rPr>
                <w:rFonts w:eastAsia="Calibri"/>
                <w:bCs/>
              </w:rPr>
            </w:pPr>
            <w:r w:rsidRPr="00AA0DFC">
              <w:rPr>
                <w:rFonts w:eastAsia="Calibri"/>
                <w:bCs/>
              </w:rPr>
              <w:t>6.</w:t>
            </w:r>
          </w:p>
        </w:tc>
        <w:tc>
          <w:tcPr>
            <w:tcW w:w="7371" w:type="dxa"/>
            <w:gridSpan w:val="2"/>
            <w:shd w:val="clear" w:color="auto" w:fill="FFFFFF"/>
          </w:tcPr>
          <w:p w:rsidR="00B033DA" w:rsidRPr="00AA0DFC" w:rsidRDefault="00B033DA" w:rsidP="00B033DA">
            <w:pPr>
              <w:pStyle w:val="Style12"/>
              <w:widowControl/>
              <w:tabs>
                <w:tab w:val="left" w:pos="749"/>
              </w:tabs>
              <w:spacing w:line="240" w:lineRule="auto"/>
              <w:ind w:firstLine="0"/>
            </w:pPr>
            <w:r w:rsidRPr="00AA0DFC">
              <w:t xml:space="preserve"> </w:t>
            </w:r>
            <w:r w:rsidRPr="00AA0DFC">
              <w:rPr>
                <w:b/>
              </w:rPr>
              <w:t>Практическая работа №6.</w:t>
            </w:r>
            <w:r w:rsidRPr="00AA0DFC">
              <w:t xml:space="preserve"> «Выбор вида переходного процесса регулирования и  критериев  выбора регуляторов»</w:t>
            </w:r>
          </w:p>
        </w:tc>
        <w:tc>
          <w:tcPr>
            <w:tcW w:w="1559" w:type="dxa"/>
            <w:shd w:val="clear" w:color="auto" w:fill="FFFFFF"/>
          </w:tcPr>
          <w:p w:rsidR="00B033DA" w:rsidRPr="00AA0DFC" w:rsidRDefault="00B033DA" w:rsidP="00B033DA">
            <w:pPr>
              <w:jc w:val="center"/>
            </w:pPr>
            <w:r w:rsidRPr="00AA0DFC">
              <w:t>2</w:t>
            </w:r>
          </w:p>
        </w:tc>
        <w:tc>
          <w:tcPr>
            <w:tcW w:w="1134" w:type="dxa"/>
            <w:shd w:val="clear" w:color="auto" w:fill="FFFFFF"/>
          </w:tcPr>
          <w:p w:rsidR="00B033DA" w:rsidRPr="00AA0DFC" w:rsidRDefault="00B033DA" w:rsidP="00B033DA">
            <w:pPr>
              <w:jc w:val="center"/>
            </w:pP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shd w:val="clear" w:color="auto" w:fill="FFFFFF"/>
          </w:tcPr>
          <w:p w:rsidR="00B033DA" w:rsidRPr="00AA0DFC" w:rsidRDefault="00B033DA" w:rsidP="00B033DA">
            <w:pPr>
              <w:rPr>
                <w:rStyle w:val="FontStyle32"/>
                <w:b/>
                <w:sz w:val="24"/>
                <w:szCs w:val="24"/>
              </w:rPr>
            </w:pPr>
          </w:p>
        </w:tc>
        <w:tc>
          <w:tcPr>
            <w:tcW w:w="567" w:type="dxa"/>
            <w:shd w:val="clear" w:color="auto" w:fill="FFFFFF"/>
          </w:tcPr>
          <w:p w:rsidR="00B033DA" w:rsidRPr="00AA0DFC" w:rsidRDefault="00B033DA" w:rsidP="00B033DA">
            <w:pPr>
              <w:pStyle w:val="Style12"/>
              <w:widowControl/>
              <w:tabs>
                <w:tab w:val="left" w:pos="749"/>
              </w:tabs>
              <w:spacing w:line="240" w:lineRule="auto"/>
              <w:ind w:firstLine="0"/>
              <w:rPr>
                <w:rFonts w:eastAsia="Calibri"/>
                <w:bCs/>
              </w:rPr>
            </w:pPr>
            <w:r w:rsidRPr="00AA0DFC">
              <w:rPr>
                <w:rFonts w:eastAsia="Calibri"/>
                <w:bCs/>
              </w:rPr>
              <w:t>7.</w:t>
            </w:r>
          </w:p>
        </w:tc>
        <w:tc>
          <w:tcPr>
            <w:tcW w:w="7371" w:type="dxa"/>
            <w:gridSpan w:val="2"/>
            <w:shd w:val="clear" w:color="auto" w:fill="FFFFFF"/>
          </w:tcPr>
          <w:p w:rsidR="00B033DA" w:rsidRPr="00AA0DFC" w:rsidRDefault="00B033DA" w:rsidP="00B033DA">
            <w:pPr>
              <w:pStyle w:val="Style12"/>
              <w:widowControl/>
              <w:tabs>
                <w:tab w:val="left" w:pos="749"/>
              </w:tabs>
              <w:spacing w:line="240" w:lineRule="auto"/>
              <w:ind w:firstLine="0"/>
            </w:pPr>
            <w:r w:rsidRPr="00AA0DFC">
              <w:t xml:space="preserve"> </w:t>
            </w:r>
            <w:r w:rsidRPr="00AA0DFC">
              <w:rPr>
                <w:b/>
              </w:rPr>
              <w:t>Практическая работа №7</w:t>
            </w:r>
            <w:r w:rsidRPr="00AA0DFC">
              <w:t xml:space="preserve"> «Расчет  и выбор практического регулятора»</w:t>
            </w:r>
          </w:p>
        </w:tc>
        <w:tc>
          <w:tcPr>
            <w:tcW w:w="1559" w:type="dxa"/>
            <w:shd w:val="clear" w:color="auto" w:fill="FFFFFF"/>
          </w:tcPr>
          <w:p w:rsidR="00B033DA" w:rsidRPr="00AA0DFC" w:rsidRDefault="00B033DA" w:rsidP="00B033DA">
            <w:pPr>
              <w:jc w:val="center"/>
            </w:pPr>
            <w:r w:rsidRPr="00AA0DFC">
              <w:t>2</w:t>
            </w:r>
          </w:p>
        </w:tc>
        <w:tc>
          <w:tcPr>
            <w:tcW w:w="1134" w:type="dxa"/>
            <w:shd w:val="clear" w:color="auto" w:fill="FFFFFF"/>
          </w:tcPr>
          <w:p w:rsidR="00B033DA" w:rsidRPr="00AA0DFC" w:rsidRDefault="00B033DA" w:rsidP="00B033DA">
            <w:pPr>
              <w:jc w:val="center"/>
            </w:pP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shd w:val="clear" w:color="auto" w:fill="FFFFFF"/>
          </w:tcPr>
          <w:p w:rsidR="00B033DA" w:rsidRPr="00AA0DFC" w:rsidRDefault="00B033DA" w:rsidP="00B033DA">
            <w:pPr>
              <w:rPr>
                <w:rStyle w:val="FontStyle32"/>
                <w:b/>
                <w:sz w:val="24"/>
                <w:szCs w:val="24"/>
              </w:rPr>
            </w:pPr>
          </w:p>
        </w:tc>
        <w:tc>
          <w:tcPr>
            <w:tcW w:w="567" w:type="dxa"/>
            <w:shd w:val="clear" w:color="auto" w:fill="FFFFFF"/>
          </w:tcPr>
          <w:p w:rsidR="00B033DA" w:rsidRPr="00AA0DFC" w:rsidRDefault="00B033DA" w:rsidP="00B033DA">
            <w:pPr>
              <w:pStyle w:val="Style12"/>
              <w:widowControl/>
              <w:tabs>
                <w:tab w:val="left" w:pos="749"/>
              </w:tabs>
              <w:spacing w:line="240" w:lineRule="auto"/>
              <w:ind w:firstLine="0"/>
              <w:rPr>
                <w:rFonts w:eastAsia="Calibri"/>
                <w:bCs/>
              </w:rPr>
            </w:pPr>
            <w:r w:rsidRPr="00AA0DFC">
              <w:rPr>
                <w:rFonts w:eastAsia="Calibri"/>
                <w:bCs/>
              </w:rPr>
              <w:t>8.</w:t>
            </w:r>
          </w:p>
        </w:tc>
        <w:tc>
          <w:tcPr>
            <w:tcW w:w="7371" w:type="dxa"/>
            <w:gridSpan w:val="2"/>
            <w:shd w:val="clear" w:color="auto" w:fill="FFFFFF"/>
          </w:tcPr>
          <w:p w:rsidR="00B033DA" w:rsidRPr="00AA0DFC" w:rsidRDefault="00B033DA" w:rsidP="00B033DA">
            <w:r w:rsidRPr="00AA0DFC">
              <w:t xml:space="preserve"> </w:t>
            </w:r>
            <w:r w:rsidRPr="00AA0DFC">
              <w:rPr>
                <w:b/>
              </w:rPr>
              <w:t>Практическая работа №8</w:t>
            </w:r>
            <w:r w:rsidRPr="00AA0DFC">
              <w:t xml:space="preserve"> «Определение    передаточных функций  и определение  настроек автоматических регуляторов» </w:t>
            </w:r>
          </w:p>
        </w:tc>
        <w:tc>
          <w:tcPr>
            <w:tcW w:w="1559" w:type="dxa"/>
            <w:shd w:val="clear" w:color="auto" w:fill="FFFFFF"/>
          </w:tcPr>
          <w:p w:rsidR="00B033DA" w:rsidRPr="00AA0DFC" w:rsidRDefault="00B033DA" w:rsidP="00B033DA">
            <w:pPr>
              <w:jc w:val="center"/>
            </w:pPr>
            <w:r w:rsidRPr="00AA0DFC">
              <w:t>2</w:t>
            </w:r>
          </w:p>
        </w:tc>
        <w:tc>
          <w:tcPr>
            <w:tcW w:w="1134" w:type="dxa"/>
            <w:shd w:val="clear" w:color="auto" w:fill="FFFFFF"/>
          </w:tcPr>
          <w:p w:rsidR="00B033DA" w:rsidRPr="00AA0DFC" w:rsidRDefault="00B033DA" w:rsidP="00B033DA">
            <w:pPr>
              <w:jc w:val="center"/>
            </w:pP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shd w:val="clear" w:color="auto" w:fill="FFFFFF"/>
          </w:tcPr>
          <w:p w:rsidR="00B033DA" w:rsidRPr="00AA0DFC" w:rsidRDefault="00B033DA" w:rsidP="00B033DA">
            <w:pPr>
              <w:rPr>
                <w:rStyle w:val="FontStyle32"/>
                <w:b/>
                <w:sz w:val="24"/>
                <w:szCs w:val="24"/>
              </w:rPr>
            </w:pPr>
          </w:p>
        </w:tc>
        <w:tc>
          <w:tcPr>
            <w:tcW w:w="567" w:type="dxa"/>
            <w:shd w:val="clear" w:color="auto" w:fill="FFFFFF"/>
          </w:tcPr>
          <w:p w:rsidR="00B033DA" w:rsidRPr="00AA0DFC" w:rsidRDefault="00B033DA" w:rsidP="00B033DA">
            <w:pPr>
              <w:pStyle w:val="Style12"/>
              <w:widowControl/>
              <w:tabs>
                <w:tab w:val="left" w:pos="749"/>
              </w:tabs>
              <w:spacing w:line="240" w:lineRule="auto"/>
              <w:ind w:firstLine="0"/>
              <w:rPr>
                <w:rFonts w:eastAsia="Calibri"/>
                <w:bCs/>
              </w:rPr>
            </w:pPr>
            <w:r w:rsidRPr="00AA0DFC">
              <w:rPr>
                <w:rFonts w:eastAsia="Calibri"/>
                <w:bCs/>
              </w:rPr>
              <w:t>9.</w:t>
            </w:r>
          </w:p>
        </w:tc>
        <w:tc>
          <w:tcPr>
            <w:tcW w:w="7371" w:type="dxa"/>
            <w:gridSpan w:val="2"/>
            <w:shd w:val="clear" w:color="auto" w:fill="FFFFFF"/>
          </w:tcPr>
          <w:p w:rsidR="00B033DA" w:rsidRPr="00AA0DFC" w:rsidRDefault="00B033DA" w:rsidP="00B033DA">
            <w:pPr>
              <w:pStyle w:val="Style12"/>
              <w:widowControl/>
              <w:tabs>
                <w:tab w:val="left" w:pos="749"/>
              </w:tabs>
              <w:spacing w:line="240" w:lineRule="auto"/>
              <w:ind w:firstLine="0"/>
            </w:pPr>
            <w:r w:rsidRPr="00AA0DFC">
              <w:t xml:space="preserve"> </w:t>
            </w:r>
            <w:r w:rsidRPr="00AA0DFC">
              <w:rPr>
                <w:b/>
              </w:rPr>
              <w:t>Практическая работа №9</w:t>
            </w:r>
            <w:r w:rsidRPr="00AA0DFC">
              <w:t xml:space="preserve"> «Расчёт и выбор поршневого  пневматического исполнительного механизма (клапана)»</w:t>
            </w:r>
          </w:p>
        </w:tc>
        <w:tc>
          <w:tcPr>
            <w:tcW w:w="1559" w:type="dxa"/>
            <w:shd w:val="clear" w:color="auto" w:fill="FFFFFF"/>
          </w:tcPr>
          <w:p w:rsidR="00B033DA" w:rsidRPr="00AA0DFC" w:rsidRDefault="00B033DA" w:rsidP="00B033DA">
            <w:pPr>
              <w:jc w:val="center"/>
            </w:pPr>
            <w:r w:rsidRPr="00AA0DFC">
              <w:t>2</w:t>
            </w:r>
          </w:p>
        </w:tc>
        <w:tc>
          <w:tcPr>
            <w:tcW w:w="1134" w:type="dxa"/>
            <w:shd w:val="clear" w:color="auto" w:fill="FFFFFF"/>
          </w:tcPr>
          <w:p w:rsidR="00B033DA" w:rsidRPr="00AA0DFC" w:rsidRDefault="00B033DA" w:rsidP="00B033DA">
            <w:pPr>
              <w:jc w:val="center"/>
            </w:pP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shd w:val="clear" w:color="auto" w:fill="FFFFFF"/>
          </w:tcPr>
          <w:p w:rsidR="00B033DA" w:rsidRPr="00AA0DFC" w:rsidRDefault="00B033DA" w:rsidP="00B033DA">
            <w:pPr>
              <w:rPr>
                <w:rStyle w:val="FontStyle32"/>
                <w:b/>
                <w:sz w:val="24"/>
                <w:szCs w:val="24"/>
              </w:rPr>
            </w:pPr>
          </w:p>
        </w:tc>
        <w:tc>
          <w:tcPr>
            <w:tcW w:w="567" w:type="dxa"/>
            <w:shd w:val="clear" w:color="auto" w:fill="FFFFFF"/>
          </w:tcPr>
          <w:p w:rsidR="00B033DA" w:rsidRPr="00AA0DFC" w:rsidRDefault="00B033DA" w:rsidP="00B033DA">
            <w:pPr>
              <w:pStyle w:val="Style12"/>
              <w:widowControl/>
              <w:tabs>
                <w:tab w:val="left" w:pos="749"/>
              </w:tabs>
              <w:spacing w:line="240" w:lineRule="auto"/>
              <w:ind w:firstLine="0"/>
              <w:rPr>
                <w:rFonts w:eastAsia="Calibri"/>
                <w:bCs/>
              </w:rPr>
            </w:pPr>
            <w:r w:rsidRPr="00AA0DFC">
              <w:rPr>
                <w:rFonts w:eastAsia="Calibri"/>
                <w:bCs/>
              </w:rPr>
              <w:t>10.</w:t>
            </w:r>
          </w:p>
        </w:tc>
        <w:tc>
          <w:tcPr>
            <w:tcW w:w="7371" w:type="dxa"/>
            <w:gridSpan w:val="2"/>
            <w:shd w:val="clear" w:color="auto" w:fill="FFFFFF"/>
          </w:tcPr>
          <w:p w:rsidR="00B033DA" w:rsidRPr="00AA0DFC" w:rsidRDefault="00B033DA" w:rsidP="00B033DA">
            <w:pPr>
              <w:pStyle w:val="Style12"/>
              <w:widowControl/>
              <w:tabs>
                <w:tab w:val="left" w:pos="749"/>
              </w:tabs>
              <w:spacing w:line="240" w:lineRule="auto"/>
              <w:ind w:firstLine="0"/>
            </w:pPr>
            <w:r w:rsidRPr="00AA0DFC">
              <w:t xml:space="preserve"> </w:t>
            </w:r>
            <w:r w:rsidRPr="00AA0DFC">
              <w:rPr>
                <w:b/>
              </w:rPr>
              <w:t>Практическая работа</w:t>
            </w:r>
            <w:r w:rsidRPr="00AA0DFC">
              <w:t xml:space="preserve">  </w:t>
            </w:r>
            <w:r w:rsidRPr="00AA0DFC">
              <w:rPr>
                <w:b/>
              </w:rPr>
              <w:t>№10</w:t>
            </w:r>
            <w:r w:rsidRPr="00AA0DFC">
              <w:t xml:space="preserve"> </w:t>
            </w:r>
            <w:r w:rsidRPr="00AA0DFC">
              <w:rPr>
                <w:lang w:eastAsia="en-US"/>
              </w:rPr>
              <w:t xml:space="preserve"> «Расчет быстродействия </w:t>
            </w:r>
            <w:r w:rsidRPr="00AA0DFC">
              <w:rPr>
                <w:lang w:eastAsia="en-US"/>
              </w:rPr>
              <w:lastRenderedPageBreak/>
              <w:t>пневматических исполнительных механизмов»</w:t>
            </w:r>
          </w:p>
        </w:tc>
        <w:tc>
          <w:tcPr>
            <w:tcW w:w="1559" w:type="dxa"/>
            <w:shd w:val="clear" w:color="auto" w:fill="FFFFFF"/>
          </w:tcPr>
          <w:p w:rsidR="00B033DA" w:rsidRPr="00AA0DFC" w:rsidRDefault="00B033DA" w:rsidP="00B033DA">
            <w:pPr>
              <w:jc w:val="center"/>
            </w:pPr>
            <w:r w:rsidRPr="00AA0DFC">
              <w:lastRenderedPageBreak/>
              <w:t>2</w:t>
            </w:r>
          </w:p>
        </w:tc>
        <w:tc>
          <w:tcPr>
            <w:tcW w:w="1134" w:type="dxa"/>
            <w:shd w:val="clear" w:color="auto" w:fill="FFFFFF"/>
          </w:tcPr>
          <w:p w:rsidR="00B033DA" w:rsidRPr="00AA0DFC" w:rsidRDefault="00B033DA" w:rsidP="00B033DA">
            <w:pPr>
              <w:jc w:val="center"/>
            </w:pP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shd w:val="clear" w:color="auto" w:fill="FFFFFF"/>
          </w:tcPr>
          <w:p w:rsidR="00B033DA" w:rsidRPr="00AA0DFC" w:rsidRDefault="00B033DA" w:rsidP="00B033DA">
            <w:pPr>
              <w:rPr>
                <w:rStyle w:val="FontStyle32"/>
                <w:b/>
                <w:sz w:val="24"/>
                <w:szCs w:val="24"/>
              </w:rPr>
            </w:pPr>
          </w:p>
        </w:tc>
        <w:tc>
          <w:tcPr>
            <w:tcW w:w="7938" w:type="dxa"/>
            <w:gridSpan w:val="3"/>
            <w:shd w:val="clear" w:color="auto" w:fill="FFFFFF"/>
          </w:tcPr>
          <w:p w:rsidR="00B033DA" w:rsidRPr="00AA0DFC" w:rsidRDefault="00B033DA" w:rsidP="00B033DA">
            <w:pPr>
              <w:pStyle w:val="Style12"/>
              <w:widowControl/>
              <w:tabs>
                <w:tab w:val="left" w:pos="749"/>
              </w:tabs>
              <w:spacing w:line="240" w:lineRule="auto"/>
              <w:ind w:firstLine="0"/>
              <w:rPr>
                <w:b/>
              </w:rPr>
            </w:pPr>
            <w:r w:rsidRPr="00AA0DFC">
              <w:rPr>
                <w:b/>
              </w:rPr>
              <w:t>Самостоятельная работа:</w:t>
            </w:r>
          </w:p>
        </w:tc>
        <w:tc>
          <w:tcPr>
            <w:tcW w:w="1559" w:type="dxa"/>
            <w:shd w:val="clear" w:color="auto" w:fill="FFFFFF"/>
          </w:tcPr>
          <w:p w:rsidR="00B033DA" w:rsidRPr="00AA0DFC" w:rsidRDefault="00B033DA" w:rsidP="00B033DA">
            <w:pPr>
              <w:jc w:val="center"/>
              <w:rPr>
                <w:b/>
              </w:rPr>
            </w:pPr>
            <w:r w:rsidRPr="00AA0DFC">
              <w:rPr>
                <w:b/>
              </w:rPr>
              <w:t>12</w:t>
            </w:r>
          </w:p>
        </w:tc>
        <w:tc>
          <w:tcPr>
            <w:tcW w:w="1134" w:type="dxa"/>
            <w:shd w:val="clear" w:color="auto" w:fill="FFFFFF"/>
          </w:tcPr>
          <w:p w:rsidR="00B033DA" w:rsidRPr="00AA0DFC" w:rsidRDefault="00B033DA" w:rsidP="00B033DA">
            <w:pPr>
              <w:jc w:val="center"/>
            </w:pP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shd w:val="clear" w:color="auto" w:fill="FFFFFF"/>
          </w:tcPr>
          <w:p w:rsidR="00B033DA" w:rsidRPr="00AA0DFC" w:rsidRDefault="00B033DA" w:rsidP="00B033DA">
            <w:pPr>
              <w:rPr>
                <w:rStyle w:val="FontStyle32"/>
                <w:b/>
                <w:sz w:val="24"/>
                <w:szCs w:val="24"/>
              </w:rPr>
            </w:pPr>
          </w:p>
        </w:tc>
        <w:tc>
          <w:tcPr>
            <w:tcW w:w="7938" w:type="dxa"/>
            <w:gridSpan w:val="3"/>
            <w:shd w:val="clear" w:color="auto" w:fill="FFFFFF"/>
          </w:tcPr>
          <w:p w:rsidR="00B033DA" w:rsidRPr="00AA0DFC" w:rsidRDefault="00B033DA" w:rsidP="00B033DA">
            <w:pPr>
              <w:pStyle w:val="Style12"/>
              <w:widowControl/>
              <w:tabs>
                <w:tab w:val="left" w:pos="749"/>
              </w:tabs>
              <w:spacing w:line="240" w:lineRule="auto"/>
              <w:ind w:firstLine="0"/>
            </w:pPr>
            <w:r w:rsidRPr="00AA0DFC">
              <w:t>Сообщение «Законы регулирования»</w:t>
            </w:r>
          </w:p>
          <w:p w:rsidR="00B033DA" w:rsidRPr="00AA0DFC" w:rsidRDefault="00B033DA" w:rsidP="00B033DA">
            <w:pPr>
              <w:pStyle w:val="Style12"/>
              <w:widowControl/>
              <w:tabs>
                <w:tab w:val="left" w:pos="749"/>
              </w:tabs>
              <w:spacing w:line="240" w:lineRule="auto"/>
              <w:ind w:firstLine="0"/>
            </w:pPr>
            <w:r w:rsidRPr="00AA0DFC">
              <w:t>Реферат «Практические регуляторы»</w:t>
            </w:r>
          </w:p>
          <w:p w:rsidR="00B033DA" w:rsidRPr="00AA0DFC" w:rsidRDefault="00B033DA" w:rsidP="00B033DA">
            <w:pPr>
              <w:pStyle w:val="Style12"/>
              <w:widowControl/>
              <w:tabs>
                <w:tab w:val="left" w:pos="749"/>
              </w:tabs>
              <w:spacing w:line="240" w:lineRule="auto"/>
              <w:ind w:firstLine="0"/>
            </w:pPr>
            <w:r w:rsidRPr="00AA0DFC">
              <w:t>Реферат «Применение контроллеров в качестве регуляторов»</w:t>
            </w:r>
          </w:p>
          <w:p w:rsidR="00B033DA" w:rsidRPr="00AA0DFC" w:rsidRDefault="00B033DA" w:rsidP="00B033DA">
            <w:pPr>
              <w:pStyle w:val="Style12"/>
              <w:widowControl/>
              <w:tabs>
                <w:tab w:val="left" w:pos="749"/>
              </w:tabs>
              <w:spacing w:line="240" w:lineRule="auto"/>
              <w:ind w:firstLine="0"/>
            </w:pPr>
            <w:r w:rsidRPr="00AA0DFC">
              <w:t>Сообщение «Релейное регулирование и регуляторы»</w:t>
            </w:r>
          </w:p>
          <w:p w:rsidR="00B033DA" w:rsidRPr="00AA0DFC" w:rsidRDefault="00B033DA" w:rsidP="00B033DA">
            <w:pPr>
              <w:pStyle w:val="Style12"/>
              <w:widowControl/>
              <w:tabs>
                <w:tab w:val="left" w:pos="749"/>
              </w:tabs>
              <w:spacing w:line="240" w:lineRule="auto"/>
              <w:ind w:firstLine="0"/>
            </w:pPr>
            <w:r w:rsidRPr="00AA0DFC">
              <w:t>Сообщение «Микропроцессорный регулятор «</w:t>
            </w:r>
            <w:proofErr w:type="spellStart"/>
            <w:r w:rsidRPr="00AA0DFC">
              <w:t>Ремиконт</w:t>
            </w:r>
            <w:proofErr w:type="spellEnd"/>
            <w:r w:rsidRPr="00AA0DFC">
              <w:t>»</w:t>
            </w:r>
          </w:p>
          <w:p w:rsidR="00B033DA" w:rsidRPr="00AA0DFC" w:rsidRDefault="00B033DA" w:rsidP="00B033DA">
            <w:pPr>
              <w:pStyle w:val="Style12"/>
              <w:widowControl/>
              <w:tabs>
                <w:tab w:val="left" w:pos="749"/>
              </w:tabs>
              <w:spacing w:line="240" w:lineRule="auto"/>
              <w:ind w:firstLine="0"/>
            </w:pPr>
            <w:r w:rsidRPr="00AA0DFC">
              <w:t>Расчетно-графическая задача « Расчет и выбор практического регулятора»</w:t>
            </w:r>
          </w:p>
        </w:tc>
        <w:tc>
          <w:tcPr>
            <w:tcW w:w="1559" w:type="dxa"/>
            <w:shd w:val="clear" w:color="auto" w:fill="FFFFFF"/>
          </w:tcPr>
          <w:p w:rsidR="00B033DA" w:rsidRPr="00AA0DFC" w:rsidRDefault="00B033DA" w:rsidP="00B033DA">
            <w:pPr>
              <w:jc w:val="center"/>
            </w:pPr>
            <w:r w:rsidRPr="00AA0DFC">
              <w:t>2</w:t>
            </w:r>
          </w:p>
          <w:p w:rsidR="00B033DA" w:rsidRPr="00AA0DFC" w:rsidRDefault="00B033DA" w:rsidP="00B033DA">
            <w:pPr>
              <w:jc w:val="center"/>
            </w:pPr>
            <w:r w:rsidRPr="00AA0DFC">
              <w:t>2</w:t>
            </w:r>
          </w:p>
          <w:p w:rsidR="00B033DA" w:rsidRPr="00AA0DFC" w:rsidRDefault="00B033DA" w:rsidP="00B033DA">
            <w:pPr>
              <w:jc w:val="center"/>
            </w:pPr>
            <w:r w:rsidRPr="00AA0DFC">
              <w:t>2</w:t>
            </w:r>
          </w:p>
          <w:p w:rsidR="00B033DA" w:rsidRPr="00AA0DFC" w:rsidRDefault="00B033DA" w:rsidP="00B033DA">
            <w:pPr>
              <w:jc w:val="center"/>
            </w:pPr>
            <w:r w:rsidRPr="00AA0DFC">
              <w:t>2</w:t>
            </w:r>
          </w:p>
          <w:p w:rsidR="00B033DA" w:rsidRPr="00AA0DFC" w:rsidRDefault="00B033DA" w:rsidP="00B033DA">
            <w:pPr>
              <w:jc w:val="center"/>
            </w:pPr>
            <w:r w:rsidRPr="00AA0DFC">
              <w:t>2</w:t>
            </w:r>
          </w:p>
          <w:p w:rsidR="00B033DA" w:rsidRPr="00AA0DFC" w:rsidRDefault="00B033DA" w:rsidP="00B033DA">
            <w:pPr>
              <w:jc w:val="center"/>
            </w:pPr>
            <w:r w:rsidRPr="00AA0DFC">
              <w:t>2</w:t>
            </w:r>
          </w:p>
        </w:tc>
        <w:tc>
          <w:tcPr>
            <w:tcW w:w="1134" w:type="dxa"/>
            <w:shd w:val="clear" w:color="auto" w:fill="FFFFFF"/>
          </w:tcPr>
          <w:p w:rsidR="00B033DA" w:rsidRPr="00AA0DFC" w:rsidRDefault="00B033DA" w:rsidP="00B033DA">
            <w:pPr>
              <w:jc w:val="center"/>
            </w:pP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val="restart"/>
            <w:shd w:val="clear" w:color="auto" w:fill="FFFFFF"/>
          </w:tcPr>
          <w:p w:rsidR="00B033DA" w:rsidRPr="00AA0DFC" w:rsidRDefault="00B033DA" w:rsidP="00B033DA">
            <w:pPr>
              <w:rPr>
                <w:rStyle w:val="FontStyle32"/>
                <w:b/>
                <w:sz w:val="24"/>
                <w:szCs w:val="24"/>
              </w:rPr>
            </w:pPr>
            <w:r w:rsidRPr="00AA0DFC">
              <w:rPr>
                <w:rStyle w:val="FontStyle32"/>
                <w:b/>
                <w:sz w:val="24"/>
                <w:szCs w:val="24"/>
              </w:rPr>
              <w:t xml:space="preserve">Тема 2.5. </w:t>
            </w:r>
            <w:r w:rsidRPr="00AA0DFC">
              <w:rPr>
                <w:rStyle w:val="FontStyle32"/>
                <w:sz w:val="24"/>
                <w:szCs w:val="24"/>
              </w:rPr>
              <w:t>Устойчивость систем управления</w:t>
            </w:r>
            <w:r w:rsidRPr="00AA0DFC">
              <w:rPr>
                <w:rStyle w:val="FontStyle32"/>
                <w:b/>
                <w:sz w:val="24"/>
                <w:szCs w:val="24"/>
              </w:rPr>
              <w:t>.</w:t>
            </w:r>
          </w:p>
        </w:tc>
        <w:tc>
          <w:tcPr>
            <w:tcW w:w="7938" w:type="dxa"/>
            <w:gridSpan w:val="3"/>
            <w:shd w:val="clear" w:color="auto" w:fill="FFFFFF"/>
          </w:tcPr>
          <w:p w:rsidR="00B033DA" w:rsidRPr="00AA0DFC" w:rsidRDefault="00B033DA" w:rsidP="00B033DA">
            <w:pPr>
              <w:pStyle w:val="Style12"/>
              <w:widowControl/>
              <w:tabs>
                <w:tab w:val="left" w:pos="749"/>
              </w:tabs>
              <w:spacing w:line="240" w:lineRule="auto"/>
              <w:ind w:firstLine="0"/>
              <w:rPr>
                <w:b/>
              </w:rPr>
            </w:pPr>
            <w:r w:rsidRPr="00AA0DFC">
              <w:rPr>
                <w:b/>
              </w:rPr>
              <w:t>Содержание:</w:t>
            </w:r>
          </w:p>
        </w:tc>
        <w:tc>
          <w:tcPr>
            <w:tcW w:w="1559" w:type="dxa"/>
            <w:shd w:val="clear" w:color="auto" w:fill="FFFFFF"/>
          </w:tcPr>
          <w:p w:rsidR="00B033DA" w:rsidRPr="00AA0DFC" w:rsidRDefault="00B033DA" w:rsidP="00B033DA">
            <w:pPr>
              <w:jc w:val="center"/>
              <w:rPr>
                <w:b/>
              </w:rPr>
            </w:pPr>
            <w:r w:rsidRPr="00AA0DFC">
              <w:rPr>
                <w:b/>
              </w:rPr>
              <w:t>8</w:t>
            </w:r>
          </w:p>
        </w:tc>
        <w:tc>
          <w:tcPr>
            <w:tcW w:w="1134" w:type="dxa"/>
            <w:shd w:val="clear" w:color="auto" w:fill="FFFFFF"/>
          </w:tcPr>
          <w:p w:rsidR="00B033DA" w:rsidRPr="00AA0DFC" w:rsidRDefault="00B033DA" w:rsidP="00B033DA">
            <w:pPr>
              <w:jc w:val="center"/>
            </w:pPr>
          </w:p>
        </w:tc>
        <w:tc>
          <w:tcPr>
            <w:tcW w:w="1701" w:type="dxa"/>
            <w:shd w:val="clear" w:color="auto" w:fill="FFFFFF"/>
          </w:tcPr>
          <w:p w:rsidR="00B033DA" w:rsidRPr="00AA0DFC" w:rsidRDefault="00B033DA" w:rsidP="00B033DA">
            <w:pPr>
              <w:jc w:val="center"/>
            </w:pPr>
            <w:r>
              <w:rPr>
                <w:bCs/>
              </w:rPr>
              <w:t>ПК</w:t>
            </w:r>
            <w:proofErr w:type="gramStart"/>
            <w:r>
              <w:rPr>
                <w:bCs/>
              </w:rPr>
              <w:t>1</w:t>
            </w:r>
            <w:proofErr w:type="gramEnd"/>
            <w:r>
              <w:rPr>
                <w:bCs/>
              </w:rPr>
              <w:t>.1.-ПК</w:t>
            </w:r>
            <w:proofErr w:type="gramStart"/>
            <w:r>
              <w:rPr>
                <w:bCs/>
              </w:rPr>
              <w:t>1</w:t>
            </w:r>
            <w:proofErr w:type="gramEnd"/>
            <w:r>
              <w:rPr>
                <w:bCs/>
              </w:rPr>
              <w:t>.3.</w:t>
            </w:r>
          </w:p>
        </w:tc>
      </w:tr>
      <w:tr w:rsidR="00B033DA" w:rsidRPr="00AA0DFC" w:rsidTr="00B033DA">
        <w:trPr>
          <w:trHeight w:val="152"/>
        </w:trPr>
        <w:tc>
          <w:tcPr>
            <w:tcW w:w="3085" w:type="dxa"/>
            <w:vMerge/>
            <w:shd w:val="clear" w:color="auto" w:fill="FFFFFF"/>
          </w:tcPr>
          <w:p w:rsidR="00B033DA" w:rsidRPr="00AA0DFC" w:rsidRDefault="00B033DA" w:rsidP="00B033DA">
            <w:pPr>
              <w:rPr>
                <w:rStyle w:val="FontStyle32"/>
                <w:b/>
                <w:sz w:val="24"/>
                <w:szCs w:val="24"/>
              </w:rPr>
            </w:pPr>
          </w:p>
        </w:tc>
        <w:tc>
          <w:tcPr>
            <w:tcW w:w="709" w:type="dxa"/>
            <w:gridSpan w:val="2"/>
            <w:vMerge w:val="restart"/>
            <w:shd w:val="clear" w:color="auto" w:fill="FFFFFF"/>
          </w:tcPr>
          <w:p w:rsidR="00B033DA" w:rsidRPr="00AA0DFC" w:rsidRDefault="00B033DA" w:rsidP="00B033DA">
            <w:pPr>
              <w:pStyle w:val="Style12"/>
              <w:widowControl/>
              <w:tabs>
                <w:tab w:val="left" w:pos="749"/>
              </w:tabs>
              <w:spacing w:line="240" w:lineRule="auto"/>
              <w:ind w:firstLine="0"/>
              <w:rPr>
                <w:rFonts w:eastAsia="Calibri"/>
                <w:bCs/>
              </w:rPr>
            </w:pPr>
            <w:r w:rsidRPr="00AA0DFC">
              <w:rPr>
                <w:rFonts w:eastAsia="Calibri"/>
                <w:bCs/>
              </w:rPr>
              <w:t>9.</w:t>
            </w:r>
          </w:p>
        </w:tc>
        <w:tc>
          <w:tcPr>
            <w:tcW w:w="7229" w:type="dxa"/>
            <w:shd w:val="clear" w:color="auto" w:fill="FFFFFF"/>
          </w:tcPr>
          <w:p w:rsidR="00B033DA" w:rsidRPr="00AA0DFC" w:rsidRDefault="00B033DA" w:rsidP="00B033DA">
            <w:pPr>
              <w:pStyle w:val="Style12"/>
              <w:widowControl/>
              <w:tabs>
                <w:tab w:val="left" w:pos="749"/>
              </w:tabs>
              <w:spacing w:line="240" w:lineRule="auto"/>
              <w:ind w:firstLine="0"/>
            </w:pPr>
            <w:r w:rsidRPr="00AA0DFC">
              <w:t>Понятие устойчивости системы.</w:t>
            </w:r>
          </w:p>
        </w:tc>
        <w:tc>
          <w:tcPr>
            <w:tcW w:w="1559" w:type="dxa"/>
            <w:vMerge w:val="restart"/>
            <w:shd w:val="clear" w:color="auto" w:fill="FFFFFF"/>
          </w:tcPr>
          <w:p w:rsidR="00B033DA" w:rsidRPr="00AA0DFC" w:rsidRDefault="00B033DA" w:rsidP="00B033DA">
            <w:pPr>
              <w:jc w:val="center"/>
            </w:pPr>
          </w:p>
          <w:p w:rsidR="00B033DA" w:rsidRPr="00AA0DFC" w:rsidRDefault="00B033DA" w:rsidP="00B033DA">
            <w:pPr>
              <w:jc w:val="center"/>
            </w:pPr>
            <w:r w:rsidRPr="00AA0DFC">
              <w:t>2</w:t>
            </w:r>
          </w:p>
        </w:tc>
        <w:tc>
          <w:tcPr>
            <w:tcW w:w="1134" w:type="dxa"/>
            <w:shd w:val="clear" w:color="auto" w:fill="FFFFFF"/>
          </w:tcPr>
          <w:p w:rsidR="00B033DA" w:rsidRPr="00AA0DFC" w:rsidRDefault="00B033DA" w:rsidP="00B033DA">
            <w:pPr>
              <w:jc w:val="center"/>
            </w:pPr>
            <w:r w:rsidRPr="00AA0DFC">
              <w:t>1</w:t>
            </w: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shd w:val="clear" w:color="auto" w:fill="FFFFFF"/>
          </w:tcPr>
          <w:p w:rsidR="00B033DA" w:rsidRPr="00AA0DFC" w:rsidRDefault="00B033DA" w:rsidP="00B033DA">
            <w:pPr>
              <w:rPr>
                <w:rStyle w:val="FontStyle32"/>
                <w:b/>
                <w:sz w:val="24"/>
                <w:szCs w:val="24"/>
              </w:rPr>
            </w:pPr>
          </w:p>
        </w:tc>
        <w:tc>
          <w:tcPr>
            <w:tcW w:w="709" w:type="dxa"/>
            <w:gridSpan w:val="2"/>
            <w:vMerge/>
            <w:shd w:val="clear" w:color="auto" w:fill="FFFFFF"/>
          </w:tcPr>
          <w:p w:rsidR="00B033DA" w:rsidRPr="00AA0DFC" w:rsidRDefault="00B033DA" w:rsidP="00B033DA">
            <w:pPr>
              <w:pStyle w:val="Style12"/>
              <w:widowControl/>
              <w:tabs>
                <w:tab w:val="left" w:pos="749"/>
              </w:tabs>
              <w:spacing w:line="240" w:lineRule="auto"/>
              <w:ind w:firstLine="0"/>
              <w:rPr>
                <w:rFonts w:eastAsia="Calibri"/>
                <w:bCs/>
              </w:rPr>
            </w:pPr>
          </w:p>
        </w:tc>
        <w:tc>
          <w:tcPr>
            <w:tcW w:w="7229" w:type="dxa"/>
            <w:shd w:val="clear" w:color="auto" w:fill="FFFFFF"/>
          </w:tcPr>
          <w:p w:rsidR="00B033DA" w:rsidRPr="00AA0DFC" w:rsidRDefault="00B033DA" w:rsidP="00B033DA">
            <w:pPr>
              <w:pStyle w:val="Style12"/>
              <w:widowControl/>
              <w:tabs>
                <w:tab w:val="left" w:pos="749"/>
              </w:tabs>
              <w:spacing w:line="240" w:lineRule="auto"/>
              <w:ind w:firstLine="0"/>
            </w:pPr>
            <w:r w:rsidRPr="00AA0DFC">
              <w:t>Контрольная работа №1</w:t>
            </w:r>
          </w:p>
        </w:tc>
        <w:tc>
          <w:tcPr>
            <w:tcW w:w="1559" w:type="dxa"/>
            <w:vMerge/>
            <w:shd w:val="clear" w:color="auto" w:fill="FFFFFF"/>
          </w:tcPr>
          <w:p w:rsidR="00B033DA" w:rsidRPr="00AA0DFC" w:rsidRDefault="00B033DA" w:rsidP="00B033DA">
            <w:pPr>
              <w:jc w:val="center"/>
            </w:pPr>
          </w:p>
        </w:tc>
        <w:tc>
          <w:tcPr>
            <w:tcW w:w="1134" w:type="dxa"/>
            <w:shd w:val="clear" w:color="auto" w:fill="FFFFFF"/>
          </w:tcPr>
          <w:p w:rsidR="00B033DA" w:rsidRPr="00AA0DFC" w:rsidRDefault="00B033DA" w:rsidP="00B033DA">
            <w:pPr>
              <w:jc w:val="center"/>
            </w:pP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shd w:val="clear" w:color="auto" w:fill="FFFFFF"/>
          </w:tcPr>
          <w:p w:rsidR="00B033DA" w:rsidRPr="00AA0DFC" w:rsidRDefault="00B033DA" w:rsidP="00B033DA">
            <w:pPr>
              <w:rPr>
                <w:rStyle w:val="FontStyle32"/>
                <w:b/>
                <w:sz w:val="24"/>
                <w:szCs w:val="24"/>
              </w:rPr>
            </w:pPr>
          </w:p>
        </w:tc>
        <w:tc>
          <w:tcPr>
            <w:tcW w:w="709" w:type="dxa"/>
            <w:gridSpan w:val="2"/>
            <w:shd w:val="clear" w:color="auto" w:fill="FFFFFF"/>
          </w:tcPr>
          <w:p w:rsidR="00B033DA" w:rsidRPr="00AA0DFC" w:rsidRDefault="00B033DA" w:rsidP="00B033DA">
            <w:pPr>
              <w:pStyle w:val="Style12"/>
              <w:widowControl/>
              <w:tabs>
                <w:tab w:val="left" w:pos="749"/>
              </w:tabs>
              <w:spacing w:line="240" w:lineRule="auto"/>
              <w:ind w:firstLine="0"/>
              <w:rPr>
                <w:rFonts w:eastAsia="Calibri"/>
                <w:bCs/>
              </w:rPr>
            </w:pPr>
            <w:r w:rsidRPr="00AA0DFC">
              <w:rPr>
                <w:rFonts w:eastAsia="Calibri"/>
                <w:bCs/>
              </w:rPr>
              <w:t>10.</w:t>
            </w:r>
          </w:p>
        </w:tc>
        <w:tc>
          <w:tcPr>
            <w:tcW w:w="7229" w:type="dxa"/>
            <w:shd w:val="clear" w:color="auto" w:fill="FFFFFF"/>
          </w:tcPr>
          <w:p w:rsidR="00B033DA" w:rsidRPr="00AA0DFC" w:rsidRDefault="00B033DA" w:rsidP="00B033DA">
            <w:pPr>
              <w:pStyle w:val="Style12"/>
              <w:widowControl/>
              <w:tabs>
                <w:tab w:val="left" w:pos="749"/>
              </w:tabs>
              <w:spacing w:line="240" w:lineRule="auto"/>
              <w:ind w:firstLine="0"/>
            </w:pPr>
            <w:r w:rsidRPr="00AA0DFC">
              <w:t>Способы определения критериев устойчивости</w:t>
            </w:r>
          </w:p>
        </w:tc>
        <w:tc>
          <w:tcPr>
            <w:tcW w:w="1559" w:type="dxa"/>
            <w:shd w:val="clear" w:color="auto" w:fill="FFFFFF"/>
          </w:tcPr>
          <w:p w:rsidR="00B033DA" w:rsidRPr="00AA0DFC" w:rsidRDefault="00B033DA" w:rsidP="00B033DA">
            <w:pPr>
              <w:jc w:val="center"/>
            </w:pPr>
            <w:r w:rsidRPr="00AA0DFC">
              <w:t>2</w:t>
            </w:r>
          </w:p>
        </w:tc>
        <w:tc>
          <w:tcPr>
            <w:tcW w:w="1134" w:type="dxa"/>
            <w:shd w:val="clear" w:color="auto" w:fill="FFFFFF"/>
          </w:tcPr>
          <w:p w:rsidR="00B033DA" w:rsidRPr="00AA0DFC" w:rsidRDefault="00B033DA" w:rsidP="00B033DA">
            <w:pPr>
              <w:jc w:val="center"/>
            </w:pP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shd w:val="clear" w:color="auto" w:fill="FFFFFF"/>
          </w:tcPr>
          <w:p w:rsidR="00B033DA" w:rsidRPr="00AA0DFC" w:rsidRDefault="00B033DA" w:rsidP="00B033DA">
            <w:pPr>
              <w:rPr>
                <w:rStyle w:val="FontStyle32"/>
                <w:b/>
                <w:sz w:val="24"/>
                <w:szCs w:val="24"/>
              </w:rPr>
            </w:pPr>
          </w:p>
        </w:tc>
        <w:tc>
          <w:tcPr>
            <w:tcW w:w="709" w:type="dxa"/>
            <w:gridSpan w:val="2"/>
            <w:shd w:val="clear" w:color="auto" w:fill="FFFFFF"/>
          </w:tcPr>
          <w:p w:rsidR="00B033DA" w:rsidRPr="00AA0DFC" w:rsidRDefault="00B033DA" w:rsidP="00B033DA">
            <w:pPr>
              <w:pStyle w:val="Style12"/>
              <w:widowControl/>
              <w:tabs>
                <w:tab w:val="left" w:pos="749"/>
              </w:tabs>
              <w:spacing w:line="240" w:lineRule="auto"/>
              <w:ind w:firstLine="0"/>
              <w:rPr>
                <w:rFonts w:eastAsia="Calibri"/>
                <w:bCs/>
              </w:rPr>
            </w:pPr>
            <w:r w:rsidRPr="00AA0DFC">
              <w:rPr>
                <w:rFonts w:eastAsia="Calibri"/>
                <w:bCs/>
              </w:rPr>
              <w:t>11</w:t>
            </w:r>
          </w:p>
        </w:tc>
        <w:tc>
          <w:tcPr>
            <w:tcW w:w="7229" w:type="dxa"/>
            <w:shd w:val="clear" w:color="auto" w:fill="FFFFFF"/>
          </w:tcPr>
          <w:p w:rsidR="00B033DA" w:rsidRPr="00AA0DFC" w:rsidRDefault="00B033DA" w:rsidP="00B033DA">
            <w:pPr>
              <w:pStyle w:val="Style12"/>
              <w:widowControl/>
              <w:tabs>
                <w:tab w:val="left" w:pos="749"/>
              </w:tabs>
              <w:spacing w:line="240" w:lineRule="auto"/>
              <w:ind w:firstLine="0"/>
            </w:pPr>
            <w:r w:rsidRPr="00AA0DFC">
              <w:t>Определение надежности САУ</w:t>
            </w:r>
          </w:p>
        </w:tc>
        <w:tc>
          <w:tcPr>
            <w:tcW w:w="1559" w:type="dxa"/>
            <w:shd w:val="clear" w:color="auto" w:fill="FFFFFF"/>
          </w:tcPr>
          <w:p w:rsidR="00B033DA" w:rsidRPr="00AA0DFC" w:rsidRDefault="00B033DA" w:rsidP="00B033DA">
            <w:pPr>
              <w:jc w:val="center"/>
            </w:pPr>
            <w:r w:rsidRPr="00AA0DFC">
              <w:t>2</w:t>
            </w:r>
          </w:p>
        </w:tc>
        <w:tc>
          <w:tcPr>
            <w:tcW w:w="1134" w:type="dxa"/>
            <w:shd w:val="clear" w:color="auto" w:fill="FFFFFF"/>
          </w:tcPr>
          <w:p w:rsidR="00B033DA" w:rsidRPr="00AA0DFC" w:rsidRDefault="00B033DA" w:rsidP="00B033DA">
            <w:pPr>
              <w:jc w:val="center"/>
            </w:pPr>
            <w:r w:rsidRPr="00AA0DFC">
              <w:t>1</w:t>
            </w: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shd w:val="clear" w:color="auto" w:fill="FFFFFF"/>
          </w:tcPr>
          <w:p w:rsidR="00B033DA" w:rsidRPr="00AA0DFC" w:rsidRDefault="00B033DA" w:rsidP="00B033DA">
            <w:pPr>
              <w:rPr>
                <w:rStyle w:val="FontStyle32"/>
                <w:b/>
                <w:sz w:val="24"/>
                <w:szCs w:val="24"/>
              </w:rPr>
            </w:pPr>
          </w:p>
        </w:tc>
        <w:tc>
          <w:tcPr>
            <w:tcW w:w="7938" w:type="dxa"/>
            <w:gridSpan w:val="3"/>
            <w:shd w:val="clear" w:color="auto" w:fill="FFFFFF"/>
          </w:tcPr>
          <w:p w:rsidR="00B033DA" w:rsidRPr="00AA0DFC" w:rsidRDefault="00B033DA" w:rsidP="00B033DA">
            <w:pPr>
              <w:pStyle w:val="Style12"/>
              <w:widowControl/>
              <w:tabs>
                <w:tab w:val="left" w:pos="749"/>
              </w:tabs>
              <w:spacing w:line="240" w:lineRule="auto"/>
              <w:ind w:firstLine="0"/>
              <w:rPr>
                <w:b/>
              </w:rPr>
            </w:pPr>
            <w:r w:rsidRPr="00AA0DFC">
              <w:rPr>
                <w:b/>
              </w:rPr>
              <w:t>Практические работы:</w:t>
            </w:r>
          </w:p>
        </w:tc>
        <w:tc>
          <w:tcPr>
            <w:tcW w:w="1559" w:type="dxa"/>
            <w:shd w:val="clear" w:color="auto" w:fill="FFFFFF"/>
          </w:tcPr>
          <w:p w:rsidR="00B033DA" w:rsidRPr="00AA0DFC" w:rsidRDefault="00B033DA" w:rsidP="00B033DA">
            <w:pPr>
              <w:jc w:val="center"/>
              <w:rPr>
                <w:b/>
              </w:rPr>
            </w:pPr>
            <w:r w:rsidRPr="00AA0DFC">
              <w:rPr>
                <w:b/>
              </w:rPr>
              <w:t>4</w:t>
            </w:r>
          </w:p>
        </w:tc>
        <w:tc>
          <w:tcPr>
            <w:tcW w:w="1134" w:type="dxa"/>
            <w:shd w:val="clear" w:color="auto" w:fill="FFFFFF"/>
          </w:tcPr>
          <w:p w:rsidR="00B033DA" w:rsidRPr="00AA0DFC" w:rsidRDefault="00B033DA" w:rsidP="00B033DA">
            <w:pPr>
              <w:jc w:val="center"/>
            </w:pP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shd w:val="clear" w:color="auto" w:fill="FFFFFF"/>
          </w:tcPr>
          <w:p w:rsidR="00B033DA" w:rsidRPr="00AA0DFC" w:rsidRDefault="00B033DA" w:rsidP="00B033DA">
            <w:pPr>
              <w:rPr>
                <w:rStyle w:val="FontStyle32"/>
                <w:b/>
                <w:sz w:val="24"/>
                <w:szCs w:val="24"/>
              </w:rPr>
            </w:pPr>
          </w:p>
        </w:tc>
        <w:tc>
          <w:tcPr>
            <w:tcW w:w="709" w:type="dxa"/>
            <w:gridSpan w:val="2"/>
            <w:shd w:val="clear" w:color="auto" w:fill="FFFFFF"/>
          </w:tcPr>
          <w:p w:rsidR="00B033DA" w:rsidRPr="00AA0DFC" w:rsidRDefault="00B033DA" w:rsidP="00B033DA">
            <w:pPr>
              <w:pStyle w:val="Style12"/>
              <w:widowControl/>
              <w:tabs>
                <w:tab w:val="left" w:pos="749"/>
              </w:tabs>
              <w:spacing w:line="240" w:lineRule="auto"/>
              <w:ind w:firstLine="0"/>
              <w:rPr>
                <w:rFonts w:eastAsia="Calibri"/>
                <w:bCs/>
              </w:rPr>
            </w:pPr>
            <w:r w:rsidRPr="00AA0DFC">
              <w:rPr>
                <w:rFonts w:eastAsia="Calibri"/>
                <w:bCs/>
              </w:rPr>
              <w:t>11.</w:t>
            </w:r>
          </w:p>
        </w:tc>
        <w:tc>
          <w:tcPr>
            <w:tcW w:w="7229" w:type="dxa"/>
            <w:shd w:val="clear" w:color="auto" w:fill="FFFFFF"/>
          </w:tcPr>
          <w:p w:rsidR="00B033DA" w:rsidRPr="00AA0DFC" w:rsidRDefault="00B033DA" w:rsidP="00B033DA">
            <w:pPr>
              <w:pStyle w:val="Style12"/>
              <w:widowControl/>
              <w:tabs>
                <w:tab w:val="left" w:pos="749"/>
              </w:tabs>
              <w:spacing w:line="240" w:lineRule="auto"/>
              <w:ind w:firstLine="0"/>
            </w:pPr>
            <w:r w:rsidRPr="00AA0DFC">
              <w:t xml:space="preserve"> </w:t>
            </w:r>
            <w:r w:rsidRPr="00AA0DFC">
              <w:rPr>
                <w:b/>
              </w:rPr>
              <w:t>Практическая работа № 11.</w:t>
            </w:r>
            <w:r w:rsidRPr="00AA0DFC">
              <w:t xml:space="preserve"> «Определение устойчивости частотным методом»</w:t>
            </w:r>
          </w:p>
        </w:tc>
        <w:tc>
          <w:tcPr>
            <w:tcW w:w="1559" w:type="dxa"/>
            <w:shd w:val="clear" w:color="auto" w:fill="FFFFFF"/>
          </w:tcPr>
          <w:p w:rsidR="00B033DA" w:rsidRPr="00AA0DFC" w:rsidRDefault="00B033DA" w:rsidP="00B033DA">
            <w:pPr>
              <w:jc w:val="center"/>
            </w:pPr>
            <w:r w:rsidRPr="00AA0DFC">
              <w:t>2</w:t>
            </w:r>
          </w:p>
        </w:tc>
        <w:tc>
          <w:tcPr>
            <w:tcW w:w="1134" w:type="dxa"/>
            <w:shd w:val="clear" w:color="auto" w:fill="FFFFFF"/>
          </w:tcPr>
          <w:p w:rsidR="00B033DA" w:rsidRPr="00AA0DFC" w:rsidRDefault="00B033DA" w:rsidP="00B033DA">
            <w:pPr>
              <w:jc w:val="center"/>
            </w:pPr>
            <w:r w:rsidRPr="00AA0DFC">
              <w:t>1</w:t>
            </w: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shd w:val="clear" w:color="auto" w:fill="FFFFFF"/>
          </w:tcPr>
          <w:p w:rsidR="00B033DA" w:rsidRPr="00AA0DFC" w:rsidRDefault="00B033DA" w:rsidP="00B033DA">
            <w:pPr>
              <w:rPr>
                <w:rStyle w:val="FontStyle32"/>
                <w:b/>
                <w:sz w:val="24"/>
                <w:szCs w:val="24"/>
              </w:rPr>
            </w:pPr>
          </w:p>
        </w:tc>
        <w:tc>
          <w:tcPr>
            <w:tcW w:w="709" w:type="dxa"/>
            <w:gridSpan w:val="2"/>
            <w:shd w:val="clear" w:color="auto" w:fill="FFFFFF"/>
          </w:tcPr>
          <w:p w:rsidR="00B033DA" w:rsidRPr="00AA0DFC" w:rsidRDefault="00B033DA" w:rsidP="00B033DA">
            <w:pPr>
              <w:pStyle w:val="Style12"/>
              <w:widowControl/>
              <w:tabs>
                <w:tab w:val="left" w:pos="749"/>
              </w:tabs>
              <w:spacing w:line="240" w:lineRule="auto"/>
              <w:ind w:firstLine="0"/>
              <w:rPr>
                <w:rFonts w:eastAsia="Calibri"/>
                <w:bCs/>
              </w:rPr>
            </w:pPr>
            <w:r w:rsidRPr="00AA0DFC">
              <w:rPr>
                <w:rFonts w:eastAsia="Calibri"/>
                <w:bCs/>
              </w:rPr>
              <w:t>12.</w:t>
            </w:r>
          </w:p>
        </w:tc>
        <w:tc>
          <w:tcPr>
            <w:tcW w:w="7229" w:type="dxa"/>
            <w:shd w:val="clear" w:color="auto" w:fill="FFFFFF"/>
          </w:tcPr>
          <w:p w:rsidR="00B033DA" w:rsidRPr="00AA0DFC" w:rsidRDefault="00B033DA" w:rsidP="00B033DA">
            <w:pPr>
              <w:pStyle w:val="Style12"/>
              <w:widowControl/>
              <w:tabs>
                <w:tab w:val="left" w:pos="749"/>
              </w:tabs>
              <w:spacing w:line="240" w:lineRule="auto"/>
              <w:ind w:firstLine="0"/>
            </w:pPr>
            <w:r w:rsidRPr="00AA0DFC">
              <w:t xml:space="preserve"> </w:t>
            </w:r>
            <w:r w:rsidRPr="00AA0DFC">
              <w:rPr>
                <w:b/>
              </w:rPr>
              <w:t>Практическая работа №12</w:t>
            </w:r>
            <w:r w:rsidRPr="00AA0DFC">
              <w:t xml:space="preserve"> «Определение  критериев качества регулирования»</w:t>
            </w:r>
          </w:p>
        </w:tc>
        <w:tc>
          <w:tcPr>
            <w:tcW w:w="1559" w:type="dxa"/>
            <w:shd w:val="clear" w:color="auto" w:fill="FFFFFF"/>
          </w:tcPr>
          <w:p w:rsidR="00B033DA" w:rsidRPr="00AA0DFC" w:rsidRDefault="00B033DA" w:rsidP="00B033DA">
            <w:pPr>
              <w:jc w:val="center"/>
            </w:pPr>
            <w:r w:rsidRPr="00AA0DFC">
              <w:t>2</w:t>
            </w:r>
          </w:p>
        </w:tc>
        <w:tc>
          <w:tcPr>
            <w:tcW w:w="1134" w:type="dxa"/>
            <w:shd w:val="clear" w:color="auto" w:fill="FFFFFF"/>
          </w:tcPr>
          <w:p w:rsidR="00B033DA" w:rsidRPr="00AA0DFC" w:rsidRDefault="00B033DA" w:rsidP="00B033DA">
            <w:pPr>
              <w:jc w:val="center"/>
            </w:pPr>
            <w:r w:rsidRPr="00AA0DFC">
              <w:t>1</w:t>
            </w: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shd w:val="clear" w:color="auto" w:fill="FFFFFF"/>
          </w:tcPr>
          <w:p w:rsidR="00B033DA" w:rsidRPr="00AA0DFC" w:rsidRDefault="00B033DA" w:rsidP="00B033DA">
            <w:pPr>
              <w:rPr>
                <w:rStyle w:val="FontStyle32"/>
                <w:b/>
                <w:sz w:val="24"/>
                <w:szCs w:val="24"/>
              </w:rPr>
            </w:pPr>
          </w:p>
        </w:tc>
        <w:tc>
          <w:tcPr>
            <w:tcW w:w="7938" w:type="dxa"/>
            <w:gridSpan w:val="3"/>
            <w:shd w:val="clear" w:color="auto" w:fill="FFFFFF"/>
          </w:tcPr>
          <w:p w:rsidR="00B033DA" w:rsidRPr="00AA0DFC" w:rsidRDefault="00B033DA" w:rsidP="00B033DA">
            <w:pPr>
              <w:pStyle w:val="Style12"/>
              <w:widowControl/>
              <w:tabs>
                <w:tab w:val="left" w:pos="749"/>
              </w:tabs>
              <w:spacing w:line="240" w:lineRule="auto"/>
              <w:ind w:firstLine="0"/>
              <w:rPr>
                <w:b/>
              </w:rPr>
            </w:pPr>
            <w:r w:rsidRPr="00AA0DFC">
              <w:rPr>
                <w:b/>
              </w:rPr>
              <w:t>Дифференцированный зачет</w:t>
            </w:r>
          </w:p>
        </w:tc>
        <w:tc>
          <w:tcPr>
            <w:tcW w:w="1559" w:type="dxa"/>
            <w:shd w:val="clear" w:color="auto" w:fill="FFFFFF"/>
          </w:tcPr>
          <w:p w:rsidR="00B033DA" w:rsidRPr="00AA0DFC" w:rsidRDefault="00B033DA" w:rsidP="00B033DA">
            <w:pPr>
              <w:jc w:val="center"/>
              <w:rPr>
                <w:b/>
              </w:rPr>
            </w:pPr>
            <w:r w:rsidRPr="00AA0DFC">
              <w:rPr>
                <w:b/>
              </w:rPr>
              <w:t>2</w:t>
            </w:r>
          </w:p>
        </w:tc>
        <w:tc>
          <w:tcPr>
            <w:tcW w:w="1134" w:type="dxa"/>
            <w:shd w:val="clear" w:color="auto" w:fill="FFFFFF"/>
          </w:tcPr>
          <w:p w:rsidR="00B033DA" w:rsidRPr="00AA0DFC" w:rsidRDefault="00B033DA" w:rsidP="00B033DA">
            <w:pPr>
              <w:jc w:val="center"/>
            </w:pP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shd w:val="clear" w:color="auto" w:fill="FFFFFF"/>
          </w:tcPr>
          <w:p w:rsidR="00B033DA" w:rsidRPr="00AA0DFC" w:rsidRDefault="00B033DA" w:rsidP="00B033DA">
            <w:pPr>
              <w:rPr>
                <w:rStyle w:val="FontStyle32"/>
                <w:b/>
                <w:sz w:val="24"/>
                <w:szCs w:val="24"/>
              </w:rPr>
            </w:pPr>
          </w:p>
        </w:tc>
        <w:tc>
          <w:tcPr>
            <w:tcW w:w="7938" w:type="dxa"/>
            <w:gridSpan w:val="3"/>
            <w:shd w:val="clear" w:color="auto" w:fill="FFFFFF"/>
          </w:tcPr>
          <w:p w:rsidR="00B033DA" w:rsidRPr="00AA0DFC" w:rsidRDefault="00B033DA" w:rsidP="00B033DA">
            <w:pPr>
              <w:pStyle w:val="Style12"/>
              <w:widowControl/>
              <w:tabs>
                <w:tab w:val="left" w:pos="749"/>
              </w:tabs>
              <w:spacing w:line="240" w:lineRule="auto"/>
              <w:ind w:firstLine="0"/>
              <w:rPr>
                <w:b/>
              </w:rPr>
            </w:pPr>
            <w:r w:rsidRPr="00AA0DFC">
              <w:rPr>
                <w:b/>
              </w:rPr>
              <w:t>Самостоятельная работа:</w:t>
            </w:r>
          </w:p>
        </w:tc>
        <w:tc>
          <w:tcPr>
            <w:tcW w:w="1559" w:type="dxa"/>
            <w:shd w:val="clear" w:color="auto" w:fill="FFFFFF"/>
          </w:tcPr>
          <w:p w:rsidR="00B033DA" w:rsidRPr="00AA0DFC" w:rsidRDefault="00B033DA" w:rsidP="00B033DA">
            <w:pPr>
              <w:jc w:val="center"/>
              <w:rPr>
                <w:b/>
              </w:rPr>
            </w:pPr>
            <w:r w:rsidRPr="00AA0DFC">
              <w:rPr>
                <w:b/>
              </w:rPr>
              <w:t>4</w:t>
            </w:r>
          </w:p>
        </w:tc>
        <w:tc>
          <w:tcPr>
            <w:tcW w:w="1134" w:type="dxa"/>
            <w:shd w:val="clear" w:color="auto" w:fill="FFFFFF"/>
          </w:tcPr>
          <w:p w:rsidR="00B033DA" w:rsidRPr="00AA0DFC" w:rsidRDefault="00B033DA" w:rsidP="00B033DA">
            <w:pPr>
              <w:jc w:val="center"/>
            </w:pP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shd w:val="clear" w:color="auto" w:fill="FFFFFF"/>
          </w:tcPr>
          <w:p w:rsidR="00B033DA" w:rsidRPr="00AA0DFC" w:rsidRDefault="00B033DA" w:rsidP="00B033DA">
            <w:pPr>
              <w:rPr>
                <w:rStyle w:val="FontStyle32"/>
                <w:b/>
                <w:sz w:val="24"/>
                <w:szCs w:val="24"/>
              </w:rPr>
            </w:pPr>
          </w:p>
        </w:tc>
        <w:tc>
          <w:tcPr>
            <w:tcW w:w="7938" w:type="dxa"/>
            <w:gridSpan w:val="3"/>
            <w:shd w:val="clear" w:color="auto" w:fill="FFFFFF"/>
          </w:tcPr>
          <w:p w:rsidR="00B033DA" w:rsidRPr="00AA0DFC" w:rsidRDefault="00B033DA" w:rsidP="00B033DA">
            <w:pPr>
              <w:pStyle w:val="Style12"/>
              <w:widowControl/>
              <w:tabs>
                <w:tab w:val="left" w:pos="749"/>
              </w:tabs>
              <w:spacing w:line="240" w:lineRule="auto"/>
              <w:ind w:firstLine="0"/>
            </w:pPr>
            <w:r w:rsidRPr="00AA0DFC">
              <w:t>Конспект «Классификация оптимальных систем»</w:t>
            </w:r>
          </w:p>
        </w:tc>
        <w:tc>
          <w:tcPr>
            <w:tcW w:w="1559" w:type="dxa"/>
            <w:shd w:val="clear" w:color="auto" w:fill="FFFFFF"/>
          </w:tcPr>
          <w:p w:rsidR="00B033DA" w:rsidRPr="00AA0DFC" w:rsidRDefault="00B033DA" w:rsidP="00B033DA">
            <w:pPr>
              <w:jc w:val="center"/>
            </w:pPr>
            <w:r w:rsidRPr="00AA0DFC">
              <w:t>2</w:t>
            </w:r>
          </w:p>
        </w:tc>
        <w:tc>
          <w:tcPr>
            <w:tcW w:w="1134" w:type="dxa"/>
            <w:shd w:val="clear" w:color="auto" w:fill="FFFFFF"/>
          </w:tcPr>
          <w:p w:rsidR="00B033DA" w:rsidRPr="00AA0DFC" w:rsidRDefault="00B033DA" w:rsidP="00B033DA">
            <w:pPr>
              <w:jc w:val="center"/>
            </w:pPr>
          </w:p>
        </w:tc>
        <w:tc>
          <w:tcPr>
            <w:tcW w:w="1701" w:type="dxa"/>
            <w:shd w:val="clear" w:color="auto" w:fill="FFFFFF"/>
          </w:tcPr>
          <w:p w:rsidR="00B033DA" w:rsidRPr="00AA0DFC" w:rsidRDefault="00B033DA" w:rsidP="00B033DA">
            <w:pPr>
              <w:jc w:val="center"/>
            </w:pPr>
          </w:p>
        </w:tc>
      </w:tr>
      <w:tr w:rsidR="00B033DA" w:rsidRPr="00AA0DFC" w:rsidTr="00B033DA">
        <w:trPr>
          <w:trHeight w:val="152"/>
        </w:trPr>
        <w:tc>
          <w:tcPr>
            <w:tcW w:w="3085" w:type="dxa"/>
            <w:vMerge/>
            <w:shd w:val="clear" w:color="auto" w:fill="FFFFFF"/>
          </w:tcPr>
          <w:p w:rsidR="00B033DA" w:rsidRPr="00AA0DFC" w:rsidRDefault="00B033DA" w:rsidP="00B033DA">
            <w:pPr>
              <w:rPr>
                <w:rStyle w:val="FontStyle32"/>
                <w:b/>
                <w:sz w:val="24"/>
                <w:szCs w:val="24"/>
              </w:rPr>
            </w:pPr>
          </w:p>
        </w:tc>
        <w:tc>
          <w:tcPr>
            <w:tcW w:w="7938" w:type="dxa"/>
            <w:gridSpan w:val="3"/>
            <w:shd w:val="clear" w:color="auto" w:fill="FFFFFF"/>
          </w:tcPr>
          <w:p w:rsidR="00B033DA" w:rsidRPr="00AA0DFC" w:rsidRDefault="00B033DA" w:rsidP="00B033DA">
            <w:pPr>
              <w:pStyle w:val="Style12"/>
              <w:widowControl/>
              <w:tabs>
                <w:tab w:val="left" w:pos="749"/>
              </w:tabs>
              <w:spacing w:line="240" w:lineRule="auto"/>
              <w:ind w:firstLine="0"/>
            </w:pPr>
            <w:r w:rsidRPr="00AA0DFC">
              <w:t>Сообщение «Экстремальное регулирование»</w:t>
            </w:r>
          </w:p>
        </w:tc>
        <w:tc>
          <w:tcPr>
            <w:tcW w:w="1559" w:type="dxa"/>
            <w:shd w:val="clear" w:color="auto" w:fill="FFFFFF"/>
          </w:tcPr>
          <w:p w:rsidR="00B033DA" w:rsidRPr="00AA0DFC" w:rsidRDefault="00B033DA" w:rsidP="00B033DA">
            <w:pPr>
              <w:jc w:val="center"/>
            </w:pPr>
            <w:r w:rsidRPr="00AA0DFC">
              <w:t>2</w:t>
            </w:r>
          </w:p>
        </w:tc>
        <w:tc>
          <w:tcPr>
            <w:tcW w:w="1134" w:type="dxa"/>
            <w:shd w:val="clear" w:color="auto" w:fill="FFFFFF"/>
          </w:tcPr>
          <w:p w:rsidR="00B033DA" w:rsidRPr="00AA0DFC" w:rsidRDefault="00B033DA" w:rsidP="00B033DA">
            <w:pPr>
              <w:jc w:val="center"/>
            </w:pPr>
          </w:p>
        </w:tc>
        <w:tc>
          <w:tcPr>
            <w:tcW w:w="1701" w:type="dxa"/>
            <w:shd w:val="clear" w:color="auto" w:fill="FFFFFF"/>
          </w:tcPr>
          <w:p w:rsidR="00B033DA" w:rsidRPr="00AA0DFC" w:rsidRDefault="00B033DA" w:rsidP="00B033DA">
            <w:pPr>
              <w:jc w:val="center"/>
            </w:pPr>
          </w:p>
        </w:tc>
      </w:tr>
    </w:tbl>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7938"/>
        <w:gridCol w:w="1559"/>
        <w:gridCol w:w="2835"/>
      </w:tblGrid>
      <w:tr w:rsidR="004C251C" w:rsidRPr="00AA0DFC" w:rsidTr="00B033DA">
        <w:trPr>
          <w:trHeight w:val="255"/>
        </w:trPr>
        <w:tc>
          <w:tcPr>
            <w:tcW w:w="3085" w:type="dxa"/>
            <w:vMerge w:val="restart"/>
            <w:tcBorders>
              <w:top w:val="single" w:sz="4" w:space="0" w:color="auto"/>
              <w:left w:val="single" w:sz="4" w:space="0" w:color="auto"/>
              <w:right w:val="single" w:sz="4" w:space="0" w:color="auto"/>
            </w:tcBorders>
            <w:hideMark/>
          </w:tcPr>
          <w:p w:rsidR="004C251C" w:rsidRPr="00AA0DFC" w:rsidRDefault="004C251C" w:rsidP="00AA26AF">
            <w:pPr>
              <w:rPr>
                <w:rFonts w:eastAsia="Calibri"/>
                <w:b/>
                <w:bCs/>
              </w:rPr>
            </w:pPr>
          </w:p>
        </w:tc>
        <w:tc>
          <w:tcPr>
            <w:tcW w:w="7938" w:type="dxa"/>
            <w:tcBorders>
              <w:top w:val="single" w:sz="4" w:space="0" w:color="auto"/>
              <w:left w:val="single" w:sz="4" w:space="0" w:color="auto"/>
              <w:bottom w:val="single" w:sz="4" w:space="0" w:color="auto"/>
              <w:right w:val="single" w:sz="4" w:space="0" w:color="auto"/>
            </w:tcBorders>
          </w:tcPr>
          <w:p w:rsidR="004C251C" w:rsidRPr="00AA0DFC" w:rsidRDefault="004C251C" w:rsidP="00AA26AF">
            <w:pPr>
              <w:jc w:val="both"/>
              <w:rPr>
                <w:rFonts w:eastAsia="Calibri"/>
                <w:b/>
                <w:bCs/>
              </w:rPr>
            </w:pPr>
            <w:r w:rsidRPr="00AA0DFC">
              <w:rPr>
                <w:rFonts w:eastAsia="Calibri"/>
                <w:b/>
                <w:bCs/>
              </w:rPr>
              <w:t>Учебная практика</w:t>
            </w:r>
          </w:p>
        </w:tc>
        <w:tc>
          <w:tcPr>
            <w:tcW w:w="1559" w:type="dxa"/>
            <w:tcBorders>
              <w:top w:val="single" w:sz="4" w:space="0" w:color="auto"/>
              <w:left w:val="single" w:sz="4" w:space="0" w:color="auto"/>
              <w:bottom w:val="single" w:sz="4" w:space="0" w:color="auto"/>
              <w:right w:val="single" w:sz="4" w:space="0" w:color="auto"/>
            </w:tcBorders>
          </w:tcPr>
          <w:p w:rsidR="004C251C" w:rsidRPr="00AA0DFC" w:rsidRDefault="004C251C" w:rsidP="00AA26AF">
            <w:pPr>
              <w:jc w:val="center"/>
              <w:rPr>
                <w:b/>
                <w:bCs/>
                <w:highlight w:val="yellow"/>
                <w:lang w:eastAsia="en-US"/>
              </w:rPr>
            </w:pPr>
            <w:r w:rsidRPr="00AA0DFC">
              <w:rPr>
                <w:b/>
                <w:bCs/>
                <w:lang w:eastAsia="en-US"/>
              </w:rPr>
              <w:t>72</w:t>
            </w:r>
          </w:p>
        </w:tc>
        <w:tc>
          <w:tcPr>
            <w:tcW w:w="2835" w:type="dxa"/>
            <w:tcBorders>
              <w:top w:val="single" w:sz="4" w:space="0" w:color="auto"/>
              <w:left w:val="single" w:sz="4" w:space="0" w:color="auto"/>
              <w:bottom w:val="single" w:sz="4" w:space="0" w:color="auto"/>
              <w:right w:val="single" w:sz="4" w:space="0" w:color="auto"/>
            </w:tcBorders>
          </w:tcPr>
          <w:p w:rsidR="004C251C" w:rsidRPr="00AA0DFC" w:rsidRDefault="004C251C" w:rsidP="00AA26AF">
            <w:pPr>
              <w:jc w:val="center"/>
            </w:pPr>
          </w:p>
        </w:tc>
      </w:tr>
      <w:tr w:rsidR="004C251C" w:rsidRPr="00AA0DFC" w:rsidTr="00B033DA">
        <w:trPr>
          <w:trHeight w:val="3690"/>
        </w:trPr>
        <w:tc>
          <w:tcPr>
            <w:tcW w:w="3085" w:type="dxa"/>
            <w:vMerge/>
            <w:tcBorders>
              <w:left w:val="single" w:sz="4" w:space="0" w:color="auto"/>
              <w:right w:val="single" w:sz="4" w:space="0" w:color="auto"/>
            </w:tcBorders>
            <w:hideMark/>
          </w:tcPr>
          <w:p w:rsidR="004C251C" w:rsidRPr="00AA0DFC" w:rsidRDefault="004C251C" w:rsidP="00AA26AF">
            <w:pPr>
              <w:rPr>
                <w:rFonts w:eastAsia="Calibri"/>
                <w:b/>
                <w:bCs/>
              </w:rPr>
            </w:pPr>
          </w:p>
        </w:tc>
        <w:tc>
          <w:tcPr>
            <w:tcW w:w="7938" w:type="dxa"/>
            <w:tcBorders>
              <w:top w:val="single" w:sz="4" w:space="0" w:color="auto"/>
              <w:left w:val="single" w:sz="4" w:space="0" w:color="auto"/>
              <w:bottom w:val="single" w:sz="4" w:space="0" w:color="auto"/>
              <w:right w:val="single" w:sz="4" w:space="0" w:color="auto"/>
            </w:tcBorders>
          </w:tcPr>
          <w:p w:rsidR="004C251C" w:rsidRPr="00AA0DFC" w:rsidRDefault="004C251C" w:rsidP="00AA26AF">
            <w:pPr>
              <w:jc w:val="both"/>
              <w:rPr>
                <w:rFonts w:eastAsia="Calibri"/>
                <w:bCs/>
              </w:rPr>
            </w:pPr>
            <w:r w:rsidRPr="00AA0DFC">
              <w:rPr>
                <w:rFonts w:eastAsia="Calibri"/>
                <w:bCs/>
              </w:rPr>
              <w:t>Виды работ:</w:t>
            </w:r>
          </w:p>
          <w:p w:rsidR="004C251C" w:rsidRPr="00AA0DFC" w:rsidRDefault="004C251C" w:rsidP="004C251C">
            <w:pPr>
              <w:jc w:val="both"/>
            </w:pPr>
            <w:r w:rsidRPr="00AA0DFC">
              <w:rPr>
                <w:color w:val="000000"/>
                <w:spacing w:val="-14"/>
              </w:rPr>
              <w:t>1.</w:t>
            </w:r>
            <w:r w:rsidRPr="00AA0DFC">
              <w:t xml:space="preserve">   </w:t>
            </w:r>
            <w:r w:rsidRPr="00AA0DFC">
              <w:rPr>
                <w:color w:val="000000"/>
                <w:spacing w:val="-6"/>
              </w:rPr>
              <w:t>Плоскостная разметка</w:t>
            </w:r>
          </w:p>
          <w:p w:rsidR="004C251C" w:rsidRPr="00AA0DFC" w:rsidRDefault="004C251C" w:rsidP="004C251C">
            <w:pPr>
              <w:jc w:val="both"/>
            </w:pPr>
            <w:r w:rsidRPr="00AA0DFC">
              <w:t>2.</w:t>
            </w:r>
            <w:r w:rsidRPr="00AA0DFC">
              <w:rPr>
                <w:i/>
                <w:color w:val="000000"/>
                <w:spacing w:val="-14"/>
              </w:rPr>
              <w:t xml:space="preserve">  </w:t>
            </w:r>
            <w:r w:rsidRPr="00AA0DFC">
              <w:rPr>
                <w:color w:val="000000"/>
                <w:spacing w:val="-5"/>
              </w:rPr>
              <w:t>Рубка металла,</w:t>
            </w:r>
            <w:r w:rsidRPr="00AA0DFC">
              <w:rPr>
                <w:color w:val="000000"/>
                <w:spacing w:val="-9"/>
              </w:rPr>
              <w:t xml:space="preserve">  </w:t>
            </w:r>
            <w:r w:rsidRPr="00AA0DFC">
              <w:rPr>
                <w:color w:val="000000"/>
                <w:spacing w:val="-6"/>
              </w:rPr>
              <w:t>правка и рихтовка металла</w:t>
            </w:r>
          </w:p>
          <w:p w:rsidR="004C251C" w:rsidRPr="00AA0DFC" w:rsidRDefault="004C251C" w:rsidP="004C251C">
            <w:pPr>
              <w:rPr>
                <w:color w:val="000000"/>
                <w:spacing w:val="-5"/>
              </w:rPr>
            </w:pPr>
            <w:r w:rsidRPr="00AA0DFC">
              <w:t xml:space="preserve">3.  </w:t>
            </w:r>
            <w:r w:rsidRPr="00AA0DFC">
              <w:rPr>
                <w:color w:val="000000"/>
                <w:spacing w:val="-5"/>
              </w:rPr>
              <w:t>Гибка металла,</w:t>
            </w:r>
            <w:r w:rsidRPr="00AA0DFC">
              <w:t xml:space="preserve"> </w:t>
            </w:r>
            <w:r w:rsidRPr="00AA0DFC">
              <w:rPr>
                <w:color w:val="000000"/>
                <w:spacing w:val="-5"/>
              </w:rPr>
              <w:t>резка металла</w:t>
            </w:r>
          </w:p>
          <w:p w:rsidR="004C251C" w:rsidRPr="00AA0DFC" w:rsidRDefault="004C251C" w:rsidP="004C251C">
            <w:r w:rsidRPr="00AA0DFC">
              <w:rPr>
                <w:color w:val="000000"/>
                <w:spacing w:val="-5"/>
              </w:rPr>
              <w:t xml:space="preserve">4.  </w:t>
            </w:r>
            <w:r w:rsidRPr="00AA0DFC">
              <w:rPr>
                <w:color w:val="000000"/>
                <w:spacing w:val="-6"/>
              </w:rPr>
              <w:t>Опиливание металла</w:t>
            </w:r>
          </w:p>
          <w:p w:rsidR="004C251C" w:rsidRPr="00AA0DFC" w:rsidRDefault="004C251C" w:rsidP="004C251C">
            <w:r w:rsidRPr="00AA0DFC">
              <w:t xml:space="preserve">5.   </w:t>
            </w:r>
            <w:r w:rsidRPr="00AA0DFC">
              <w:rPr>
                <w:color w:val="000000"/>
                <w:spacing w:val="-6"/>
              </w:rPr>
              <w:t>Сверление</w:t>
            </w:r>
          </w:p>
          <w:p w:rsidR="004C251C" w:rsidRPr="00AA0DFC" w:rsidRDefault="004C251C" w:rsidP="004C251C">
            <w:r w:rsidRPr="00AA0DFC">
              <w:t>6.</w:t>
            </w:r>
            <w:r w:rsidRPr="00AA0DFC">
              <w:rPr>
                <w:color w:val="000000"/>
                <w:spacing w:val="-6"/>
              </w:rPr>
              <w:t xml:space="preserve">  Нарезание резьбы</w:t>
            </w:r>
          </w:p>
          <w:p w:rsidR="004C251C" w:rsidRPr="00AA0DFC" w:rsidRDefault="004C251C" w:rsidP="004C251C">
            <w:r w:rsidRPr="00AA0DFC">
              <w:t>7.</w:t>
            </w:r>
            <w:r w:rsidRPr="00AA0DFC">
              <w:rPr>
                <w:color w:val="000000"/>
                <w:spacing w:val="-6"/>
              </w:rPr>
              <w:t xml:space="preserve">  Распиливание и припасовка</w:t>
            </w:r>
          </w:p>
          <w:p w:rsidR="004C251C" w:rsidRPr="00AA0DFC" w:rsidRDefault="004C251C" w:rsidP="004C251C">
            <w:pPr>
              <w:rPr>
                <w:rFonts w:eastAsia="Calibri"/>
                <w:bCs/>
              </w:rPr>
            </w:pPr>
            <w:r w:rsidRPr="00AA0DFC">
              <w:rPr>
                <w:rFonts w:eastAsia="Calibri"/>
                <w:bCs/>
              </w:rPr>
              <w:t>8.</w:t>
            </w:r>
            <w:r w:rsidRPr="00AA0DFC">
              <w:rPr>
                <w:color w:val="000000"/>
                <w:spacing w:val="-5"/>
              </w:rPr>
              <w:t xml:space="preserve"> Клепка</w:t>
            </w:r>
          </w:p>
          <w:p w:rsidR="004C251C" w:rsidRPr="00AA0DFC" w:rsidRDefault="004C251C" w:rsidP="004C251C">
            <w:pPr>
              <w:rPr>
                <w:color w:val="000000"/>
                <w:spacing w:val="-6"/>
              </w:rPr>
            </w:pPr>
            <w:r w:rsidRPr="00AA0DFC">
              <w:rPr>
                <w:rFonts w:eastAsia="Calibri"/>
                <w:bCs/>
              </w:rPr>
              <w:t>9.</w:t>
            </w:r>
            <w:r w:rsidRPr="00AA0DFC">
              <w:rPr>
                <w:color w:val="000000"/>
                <w:spacing w:val="-6"/>
              </w:rPr>
              <w:t xml:space="preserve"> Сварка</w:t>
            </w:r>
          </w:p>
          <w:p w:rsidR="004C251C" w:rsidRPr="00AA0DFC" w:rsidRDefault="004C251C" w:rsidP="004C251C">
            <w:pPr>
              <w:rPr>
                <w:color w:val="000000"/>
                <w:spacing w:val="-6"/>
              </w:rPr>
            </w:pPr>
            <w:r w:rsidRPr="00AA0DFC">
              <w:rPr>
                <w:color w:val="000000"/>
                <w:spacing w:val="-6"/>
              </w:rPr>
              <w:t>10.</w:t>
            </w:r>
            <w:r w:rsidRPr="00AA0DFC">
              <w:rPr>
                <w:color w:val="000000"/>
                <w:spacing w:val="-7"/>
              </w:rPr>
              <w:t xml:space="preserve"> Сборка неподвижных разъемных соединений</w:t>
            </w:r>
          </w:p>
          <w:p w:rsidR="004C251C" w:rsidRPr="00AA0DFC" w:rsidRDefault="004C251C" w:rsidP="004C251C">
            <w:pPr>
              <w:rPr>
                <w:color w:val="000000"/>
                <w:spacing w:val="-5"/>
              </w:rPr>
            </w:pPr>
            <w:r w:rsidRPr="00AA0DFC">
              <w:rPr>
                <w:rFonts w:eastAsia="Calibri"/>
                <w:bCs/>
              </w:rPr>
              <w:t>11.</w:t>
            </w:r>
            <w:r w:rsidRPr="00AA0DFC">
              <w:rPr>
                <w:color w:val="000000"/>
                <w:spacing w:val="-7"/>
              </w:rPr>
              <w:t xml:space="preserve"> Сборка типовых механизмов и передач </w:t>
            </w:r>
            <w:r w:rsidRPr="00AA0DFC">
              <w:rPr>
                <w:color w:val="000000"/>
                <w:spacing w:val="-5"/>
              </w:rPr>
              <w:t>вращательного движения</w:t>
            </w:r>
          </w:p>
          <w:p w:rsidR="004C251C" w:rsidRPr="00AA0DFC" w:rsidRDefault="004C251C" w:rsidP="004C251C">
            <w:pPr>
              <w:shd w:val="clear" w:color="auto" w:fill="FFFFFF"/>
              <w:jc w:val="both"/>
              <w:rPr>
                <w:rFonts w:eastAsia="Calibri"/>
                <w:bCs/>
              </w:rPr>
            </w:pPr>
            <w:r w:rsidRPr="00AA0DFC">
              <w:rPr>
                <w:color w:val="000000"/>
                <w:spacing w:val="-7"/>
              </w:rPr>
              <w:t>12. Способы пайки, лужения и отрезки проводов</w:t>
            </w:r>
            <w:r w:rsidRPr="00AA0DFC">
              <w:t xml:space="preserve"> </w:t>
            </w:r>
          </w:p>
        </w:tc>
        <w:tc>
          <w:tcPr>
            <w:tcW w:w="1559" w:type="dxa"/>
            <w:tcBorders>
              <w:top w:val="single" w:sz="4" w:space="0" w:color="auto"/>
              <w:left w:val="single" w:sz="4" w:space="0" w:color="auto"/>
              <w:bottom w:val="single" w:sz="4" w:space="0" w:color="auto"/>
              <w:right w:val="single" w:sz="4" w:space="0" w:color="auto"/>
            </w:tcBorders>
          </w:tcPr>
          <w:p w:rsidR="004C251C" w:rsidRPr="00AA0DFC" w:rsidRDefault="004C251C" w:rsidP="00AA26AF">
            <w:pPr>
              <w:jc w:val="center"/>
              <w:rPr>
                <w:bCs/>
                <w:lang w:eastAsia="en-US"/>
              </w:rPr>
            </w:pPr>
          </w:p>
          <w:p w:rsidR="004C251C" w:rsidRPr="00AA0DFC" w:rsidRDefault="004C251C" w:rsidP="00AA26AF">
            <w:pPr>
              <w:jc w:val="center"/>
              <w:rPr>
                <w:bCs/>
                <w:lang w:eastAsia="en-US"/>
              </w:rPr>
            </w:pPr>
            <w:r w:rsidRPr="00AA0DFC">
              <w:rPr>
                <w:bCs/>
                <w:lang w:eastAsia="en-US"/>
              </w:rPr>
              <w:t>6</w:t>
            </w:r>
          </w:p>
          <w:p w:rsidR="004C251C" w:rsidRPr="00AA0DFC" w:rsidRDefault="004C251C" w:rsidP="00AA26AF">
            <w:pPr>
              <w:jc w:val="center"/>
              <w:rPr>
                <w:bCs/>
                <w:lang w:eastAsia="en-US"/>
              </w:rPr>
            </w:pPr>
            <w:r w:rsidRPr="00AA0DFC">
              <w:rPr>
                <w:bCs/>
                <w:lang w:eastAsia="en-US"/>
              </w:rPr>
              <w:t>6</w:t>
            </w:r>
          </w:p>
          <w:p w:rsidR="004C251C" w:rsidRPr="00AA0DFC" w:rsidRDefault="004C251C" w:rsidP="00AA26AF">
            <w:pPr>
              <w:jc w:val="center"/>
              <w:rPr>
                <w:bCs/>
                <w:lang w:eastAsia="en-US"/>
              </w:rPr>
            </w:pPr>
            <w:r w:rsidRPr="00AA0DFC">
              <w:rPr>
                <w:bCs/>
                <w:lang w:eastAsia="en-US"/>
              </w:rPr>
              <w:t>6</w:t>
            </w:r>
          </w:p>
          <w:p w:rsidR="004C251C" w:rsidRPr="00AA0DFC" w:rsidRDefault="004C251C" w:rsidP="00AA26AF">
            <w:pPr>
              <w:jc w:val="center"/>
              <w:rPr>
                <w:bCs/>
                <w:lang w:eastAsia="en-US"/>
              </w:rPr>
            </w:pPr>
            <w:r w:rsidRPr="00AA0DFC">
              <w:rPr>
                <w:bCs/>
                <w:lang w:eastAsia="en-US"/>
              </w:rPr>
              <w:t>6</w:t>
            </w:r>
          </w:p>
          <w:p w:rsidR="00B2599B" w:rsidRPr="00AA0DFC" w:rsidRDefault="00B2599B" w:rsidP="00AA26AF">
            <w:pPr>
              <w:jc w:val="center"/>
              <w:rPr>
                <w:bCs/>
                <w:lang w:eastAsia="en-US"/>
              </w:rPr>
            </w:pPr>
            <w:r w:rsidRPr="00AA0DFC">
              <w:rPr>
                <w:bCs/>
                <w:lang w:eastAsia="en-US"/>
              </w:rPr>
              <w:t>6</w:t>
            </w:r>
          </w:p>
          <w:p w:rsidR="00B2599B" w:rsidRPr="00AA0DFC" w:rsidRDefault="00B2599B" w:rsidP="00AA26AF">
            <w:pPr>
              <w:jc w:val="center"/>
              <w:rPr>
                <w:bCs/>
                <w:lang w:eastAsia="en-US"/>
              </w:rPr>
            </w:pPr>
            <w:r w:rsidRPr="00AA0DFC">
              <w:rPr>
                <w:bCs/>
                <w:lang w:eastAsia="en-US"/>
              </w:rPr>
              <w:t>6</w:t>
            </w:r>
          </w:p>
          <w:p w:rsidR="00B2599B" w:rsidRPr="00AA0DFC" w:rsidRDefault="00B2599B" w:rsidP="00AA26AF">
            <w:pPr>
              <w:jc w:val="center"/>
              <w:rPr>
                <w:bCs/>
                <w:lang w:eastAsia="en-US"/>
              </w:rPr>
            </w:pPr>
            <w:r w:rsidRPr="00AA0DFC">
              <w:rPr>
                <w:bCs/>
                <w:lang w:eastAsia="en-US"/>
              </w:rPr>
              <w:t>6</w:t>
            </w:r>
          </w:p>
          <w:p w:rsidR="00B2599B" w:rsidRPr="00AA0DFC" w:rsidRDefault="00B2599B" w:rsidP="00AA26AF">
            <w:pPr>
              <w:jc w:val="center"/>
              <w:rPr>
                <w:bCs/>
                <w:lang w:eastAsia="en-US"/>
              </w:rPr>
            </w:pPr>
            <w:r w:rsidRPr="00AA0DFC">
              <w:rPr>
                <w:bCs/>
                <w:lang w:eastAsia="en-US"/>
              </w:rPr>
              <w:t>6</w:t>
            </w:r>
          </w:p>
          <w:p w:rsidR="00B2599B" w:rsidRPr="00AA0DFC" w:rsidRDefault="00B2599B" w:rsidP="00AA26AF">
            <w:pPr>
              <w:jc w:val="center"/>
              <w:rPr>
                <w:bCs/>
                <w:lang w:eastAsia="en-US"/>
              </w:rPr>
            </w:pPr>
            <w:r w:rsidRPr="00AA0DFC">
              <w:rPr>
                <w:bCs/>
                <w:lang w:eastAsia="en-US"/>
              </w:rPr>
              <w:t>6</w:t>
            </w:r>
          </w:p>
          <w:p w:rsidR="00B2599B" w:rsidRPr="00AA0DFC" w:rsidRDefault="00B2599B" w:rsidP="00AA26AF">
            <w:pPr>
              <w:jc w:val="center"/>
              <w:rPr>
                <w:bCs/>
                <w:lang w:eastAsia="en-US"/>
              </w:rPr>
            </w:pPr>
            <w:r w:rsidRPr="00AA0DFC">
              <w:rPr>
                <w:bCs/>
                <w:lang w:eastAsia="en-US"/>
              </w:rPr>
              <w:t>6</w:t>
            </w:r>
          </w:p>
          <w:p w:rsidR="00B2599B" w:rsidRPr="00AA0DFC" w:rsidRDefault="00B2599B" w:rsidP="00AA26AF">
            <w:pPr>
              <w:jc w:val="center"/>
              <w:rPr>
                <w:bCs/>
                <w:lang w:eastAsia="en-US"/>
              </w:rPr>
            </w:pPr>
            <w:r w:rsidRPr="00AA0DFC">
              <w:rPr>
                <w:bCs/>
                <w:lang w:eastAsia="en-US"/>
              </w:rPr>
              <w:t>6</w:t>
            </w:r>
          </w:p>
          <w:p w:rsidR="00B2599B" w:rsidRPr="00AA0DFC" w:rsidRDefault="00B2599B" w:rsidP="00B2599B">
            <w:pPr>
              <w:jc w:val="center"/>
              <w:rPr>
                <w:bCs/>
                <w:lang w:eastAsia="en-US"/>
              </w:rPr>
            </w:pPr>
            <w:r w:rsidRPr="00AA0DFC">
              <w:rPr>
                <w:bCs/>
                <w:lang w:eastAsia="en-US"/>
              </w:rPr>
              <w:t>6</w:t>
            </w:r>
          </w:p>
        </w:tc>
        <w:tc>
          <w:tcPr>
            <w:tcW w:w="2835" w:type="dxa"/>
            <w:tcBorders>
              <w:top w:val="single" w:sz="4" w:space="0" w:color="auto"/>
              <w:left w:val="single" w:sz="4" w:space="0" w:color="auto"/>
              <w:bottom w:val="single" w:sz="4" w:space="0" w:color="auto"/>
              <w:right w:val="single" w:sz="4" w:space="0" w:color="auto"/>
            </w:tcBorders>
          </w:tcPr>
          <w:p w:rsidR="004C251C" w:rsidRPr="00AA0DFC" w:rsidRDefault="004C251C" w:rsidP="00AA26AF">
            <w:pPr>
              <w:jc w:val="center"/>
            </w:pPr>
          </w:p>
        </w:tc>
      </w:tr>
      <w:tr w:rsidR="004C251C" w:rsidRPr="00AA0DFC" w:rsidTr="00B033DA">
        <w:trPr>
          <w:trHeight w:val="240"/>
        </w:trPr>
        <w:tc>
          <w:tcPr>
            <w:tcW w:w="3085" w:type="dxa"/>
            <w:vMerge/>
            <w:tcBorders>
              <w:left w:val="single" w:sz="4" w:space="0" w:color="auto"/>
              <w:right w:val="single" w:sz="4" w:space="0" w:color="auto"/>
            </w:tcBorders>
            <w:hideMark/>
          </w:tcPr>
          <w:p w:rsidR="004C251C" w:rsidRPr="00AA0DFC" w:rsidRDefault="004C251C" w:rsidP="00AA26AF">
            <w:pPr>
              <w:rPr>
                <w:rFonts w:eastAsia="Calibri"/>
                <w:b/>
                <w:bCs/>
              </w:rPr>
            </w:pPr>
          </w:p>
        </w:tc>
        <w:tc>
          <w:tcPr>
            <w:tcW w:w="7938" w:type="dxa"/>
            <w:tcBorders>
              <w:top w:val="single" w:sz="4" w:space="0" w:color="auto"/>
              <w:left w:val="single" w:sz="4" w:space="0" w:color="auto"/>
              <w:bottom w:val="single" w:sz="4" w:space="0" w:color="auto"/>
              <w:right w:val="single" w:sz="4" w:space="0" w:color="auto"/>
            </w:tcBorders>
          </w:tcPr>
          <w:p w:rsidR="004C251C" w:rsidRPr="00AA0DFC" w:rsidRDefault="004C251C" w:rsidP="00594BD2">
            <w:pPr>
              <w:jc w:val="both"/>
            </w:pPr>
            <w:r w:rsidRPr="00AA0DFC">
              <w:rPr>
                <w:b/>
              </w:rPr>
              <w:t>Производственная практика</w:t>
            </w:r>
          </w:p>
        </w:tc>
        <w:tc>
          <w:tcPr>
            <w:tcW w:w="1559" w:type="dxa"/>
            <w:tcBorders>
              <w:top w:val="single" w:sz="4" w:space="0" w:color="auto"/>
              <w:left w:val="single" w:sz="4" w:space="0" w:color="auto"/>
              <w:bottom w:val="single" w:sz="4" w:space="0" w:color="auto"/>
              <w:right w:val="single" w:sz="4" w:space="0" w:color="auto"/>
            </w:tcBorders>
          </w:tcPr>
          <w:p w:rsidR="004C251C" w:rsidRPr="00AA0DFC" w:rsidRDefault="004C251C" w:rsidP="00AA26AF">
            <w:pPr>
              <w:jc w:val="center"/>
              <w:rPr>
                <w:b/>
                <w:bCs/>
                <w:highlight w:val="yellow"/>
                <w:lang w:eastAsia="en-US"/>
              </w:rPr>
            </w:pPr>
            <w:r w:rsidRPr="00AA0DFC">
              <w:rPr>
                <w:b/>
              </w:rPr>
              <w:t>108</w:t>
            </w:r>
          </w:p>
        </w:tc>
        <w:tc>
          <w:tcPr>
            <w:tcW w:w="2835" w:type="dxa"/>
            <w:tcBorders>
              <w:top w:val="single" w:sz="4" w:space="0" w:color="auto"/>
              <w:left w:val="single" w:sz="4" w:space="0" w:color="auto"/>
              <w:right w:val="single" w:sz="4" w:space="0" w:color="auto"/>
            </w:tcBorders>
          </w:tcPr>
          <w:p w:rsidR="004C251C" w:rsidRPr="00AA0DFC" w:rsidRDefault="004C251C" w:rsidP="00AA26AF">
            <w:pPr>
              <w:jc w:val="center"/>
            </w:pPr>
          </w:p>
        </w:tc>
      </w:tr>
      <w:tr w:rsidR="00B2599B" w:rsidRPr="00AA0DFC" w:rsidTr="00B033DA">
        <w:trPr>
          <w:trHeight w:val="418"/>
        </w:trPr>
        <w:tc>
          <w:tcPr>
            <w:tcW w:w="3085" w:type="dxa"/>
            <w:vMerge/>
            <w:tcBorders>
              <w:left w:val="single" w:sz="4" w:space="0" w:color="auto"/>
              <w:right w:val="single" w:sz="4" w:space="0" w:color="auto"/>
            </w:tcBorders>
            <w:hideMark/>
          </w:tcPr>
          <w:p w:rsidR="00B2599B" w:rsidRPr="00AA0DFC" w:rsidRDefault="00B2599B" w:rsidP="00AA26AF">
            <w:pPr>
              <w:rPr>
                <w:rFonts w:eastAsia="Calibri"/>
                <w:b/>
                <w:bCs/>
              </w:rPr>
            </w:pPr>
          </w:p>
        </w:tc>
        <w:tc>
          <w:tcPr>
            <w:tcW w:w="7938" w:type="dxa"/>
            <w:tcBorders>
              <w:top w:val="single" w:sz="4" w:space="0" w:color="auto"/>
              <w:left w:val="single" w:sz="4" w:space="0" w:color="auto"/>
              <w:bottom w:val="single" w:sz="4" w:space="0" w:color="auto"/>
              <w:right w:val="single" w:sz="4" w:space="0" w:color="auto"/>
            </w:tcBorders>
          </w:tcPr>
          <w:p w:rsidR="00B2599B" w:rsidRPr="00AA0DFC" w:rsidRDefault="00B2599B" w:rsidP="00753BEB">
            <w:pPr>
              <w:pStyle w:val="af5"/>
              <w:numPr>
                <w:ilvl w:val="0"/>
                <w:numId w:val="24"/>
              </w:numPr>
              <w:jc w:val="both"/>
              <w:rPr>
                <w:b/>
              </w:rPr>
            </w:pPr>
            <w:r w:rsidRPr="00AA0DFC">
              <w:t>Производить электрические измерения неэлектрических величин, соответствующими контрольно-измерительными приборами. Применять соответствующие виды измерений (прямые, косвенные, совокупные, совместные).</w:t>
            </w:r>
          </w:p>
        </w:tc>
        <w:tc>
          <w:tcPr>
            <w:tcW w:w="1559" w:type="dxa"/>
            <w:tcBorders>
              <w:top w:val="single" w:sz="4" w:space="0" w:color="auto"/>
              <w:left w:val="single" w:sz="4" w:space="0" w:color="auto"/>
              <w:bottom w:val="single" w:sz="4" w:space="0" w:color="auto"/>
              <w:right w:val="single" w:sz="4" w:space="0" w:color="auto"/>
            </w:tcBorders>
          </w:tcPr>
          <w:p w:rsidR="00B2599B" w:rsidRPr="00AA0DFC" w:rsidRDefault="00B2599B" w:rsidP="00AA26AF">
            <w:pPr>
              <w:jc w:val="center"/>
            </w:pPr>
            <w:r w:rsidRPr="00AA0DFC">
              <w:t>6</w:t>
            </w:r>
          </w:p>
        </w:tc>
        <w:tc>
          <w:tcPr>
            <w:tcW w:w="2835" w:type="dxa"/>
            <w:vMerge w:val="restart"/>
            <w:tcBorders>
              <w:left w:val="single" w:sz="4" w:space="0" w:color="auto"/>
              <w:right w:val="single" w:sz="4" w:space="0" w:color="auto"/>
            </w:tcBorders>
          </w:tcPr>
          <w:p w:rsidR="00B2599B" w:rsidRPr="00AA0DFC" w:rsidRDefault="00B033DA" w:rsidP="00AA26AF">
            <w:pPr>
              <w:jc w:val="center"/>
            </w:pPr>
            <w:r>
              <w:rPr>
                <w:bCs/>
              </w:rPr>
              <w:t>ПК</w:t>
            </w:r>
            <w:proofErr w:type="gramStart"/>
            <w:r>
              <w:rPr>
                <w:bCs/>
              </w:rPr>
              <w:t>1</w:t>
            </w:r>
            <w:proofErr w:type="gramEnd"/>
            <w:r>
              <w:rPr>
                <w:bCs/>
              </w:rPr>
              <w:t>.1.-ПК</w:t>
            </w:r>
            <w:proofErr w:type="gramStart"/>
            <w:r>
              <w:rPr>
                <w:bCs/>
              </w:rPr>
              <w:t>1</w:t>
            </w:r>
            <w:proofErr w:type="gramEnd"/>
            <w:r>
              <w:rPr>
                <w:bCs/>
              </w:rPr>
              <w:t>.3.</w:t>
            </w:r>
          </w:p>
        </w:tc>
      </w:tr>
      <w:tr w:rsidR="00B2599B" w:rsidRPr="00AA0DFC" w:rsidTr="00B033DA">
        <w:tc>
          <w:tcPr>
            <w:tcW w:w="3085" w:type="dxa"/>
            <w:vMerge/>
            <w:tcBorders>
              <w:left w:val="single" w:sz="4" w:space="0" w:color="auto"/>
              <w:right w:val="single" w:sz="4" w:space="0" w:color="auto"/>
            </w:tcBorders>
          </w:tcPr>
          <w:p w:rsidR="00B2599B" w:rsidRPr="00AA0DFC" w:rsidRDefault="00B2599B" w:rsidP="00AA26AF">
            <w:pPr>
              <w:rPr>
                <w:rFonts w:eastAsia="Calibri"/>
                <w:b/>
                <w:bCs/>
              </w:rPr>
            </w:pPr>
          </w:p>
        </w:tc>
        <w:tc>
          <w:tcPr>
            <w:tcW w:w="7938" w:type="dxa"/>
            <w:tcBorders>
              <w:top w:val="single" w:sz="4" w:space="0" w:color="auto"/>
              <w:left w:val="single" w:sz="4" w:space="0" w:color="auto"/>
              <w:bottom w:val="single" w:sz="4" w:space="0" w:color="auto"/>
              <w:right w:val="single" w:sz="4" w:space="0" w:color="auto"/>
            </w:tcBorders>
          </w:tcPr>
          <w:p w:rsidR="00B2599B" w:rsidRPr="00AA0DFC" w:rsidRDefault="00B2599B" w:rsidP="00753BEB">
            <w:pPr>
              <w:pStyle w:val="af5"/>
              <w:numPr>
                <w:ilvl w:val="0"/>
                <w:numId w:val="24"/>
              </w:numPr>
              <w:jc w:val="both"/>
            </w:pPr>
            <w:r w:rsidRPr="00AA0DFC">
              <w:t xml:space="preserve">Выбирать и применять методы и средства измерений: уровня, давления и расхода. </w:t>
            </w:r>
          </w:p>
        </w:tc>
        <w:tc>
          <w:tcPr>
            <w:tcW w:w="1559" w:type="dxa"/>
            <w:tcBorders>
              <w:top w:val="single" w:sz="4" w:space="0" w:color="auto"/>
              <w:left w:val="single" w:sz="4" w:space="0" w:color="auto"/>
              <w:bottom w:val="single" w:sz="4" w:space="0" w:color="auto"/>
              <w:right w:val="single" w:sz="4" w:space="0" w:color="auto"/>
            </w:tcBorders>
          </w:tcPr>
          <w:p w:rsidR="00B2599B" w:rsidRPr="00AA0DFC" w:rsidRDefault="00B2599B" w:rsidP="00AA26AF">
            <w:pPr>
              <w:jc w:val="center"/>
            </w:pPr>
            <w:r w:rsidRPr="00AA0DFC">
              <w:t>6</w:t>
            </w:r>
          </w:p>
        </w:tc>
        <w:tc>
          <w:tcPr>
            <w:tcW w:w="2835" w:type="dxa"/>
            <w:vMerge/>
            <w:tcBorders>
              <w:left w:val="single" w:sz="4" w:space="0" w:color="auto"/>
              <w:right w:val="single" w:sz="4" w:space="0" w:color="auto"/>
            </w:tcBorders>
          </w:tcPr>
          <w:p w:rsidR="00B2599B" w:rsidRPr="00AA0DFC" w:rsidRDefault="00B2599B" w:rsidP="00AA26AF">
            <w:pPr>
              <w:jc w:val="center"/>
            </w:pPr>
          </w:p>
        </w:tc>
      </w:tr>
      <w:tr w:rsidR="00B2599B" w:rsidRPr="00AA0DFC" w:rsidTr="00B033DA">
        <w:tc>
          <w:tcPr>
            <w:tcW w:w="3085" w:type="dxa"/>
            <w:vMerge/>
            <w:tcBorders>
              <w:left w:val="single" w:sz="4" w:space="0" w:color="auto"/>
              <w:right w:val="single" w:sz="4" w:space="0" w:color="auto"/>
            </w:tcBorders>
          </w:tcPr>
          <w:p w:rsidR="00B2599B" w:rsidRPr="00AA0DFC" w:rsidRDefault="00B2599B" w:rsidP="00AA26AF">
            <w:pPr>
              <w:rPr>
                <w:rFonts w:eastAsia="Calibri"/>
                <w:b/>
                <w:bCs/>
              </w:rPr>
            </w:pPr>
          </w:p>
        </w:tc>
        <w:tc>
          <w:tcPr>
            <w:tcW w:w="7938" w:type="dxa"/>
            <w:tcBorders>
              <w:top w:val="single" w:sz="4" w:space="0" w:color="auto"/>
              <w:left w:val="single" w:sz="4" w:space="0" w:color="auto"/>
              <w:bottom w:val="single" w:sz="4" w:space="0" w:color="auto"/>
              <w:right w:val="single" w:sz="4" w:space="0" w:color="auto"/>
            </w:tcBorders>
          </w:tcPr>
          <w:p w:rsidR="00B2599B" w:rsidRPr="00AA0DFC" w:rsidRDefault="00B2599B" w:rsidP="00753BEB">
            <w:pPr>
              <w:pStyle w:val="af5"/>
              <w:numPr>
                <w:ilvl w:val="0"/>
                <w:numId w:val="24"/>
              </w:numPr>
              <w:jc w:val="both"/>
            </w:pPr>
            <w:r w:rsidRPr="00AA0DFC">
              <w:t xml:space="preserve">Выбирать и применять методы и средства измерений физико-химических свойств  </w:t>
            </w:r>
            <w:proofErr w:type="gramStart"/>
            <w:r w:rsidRPr="00AA0DFC">
              <w:t xml:space="preserve">( </w:t>
            </w:r>
            <w:proofErr w:type="gramEnd"/>
            <w:r w:rsidRPr="00AA0DFC">
              <w:t>массы, объёма, плотности, вязкости, химического состава, влажности, газовый и жидкостный анализ).</w:t>
            </w:r>
          </w:p>
        </w:tc>
        <w:tc>
          <w:tcPr>
            <w:tcW w:w="1559" w:type="dxa"/>
            <w:tcBorders>
              <w:top w:val="single" w:sz="4" w:space="0" w:color="auto"/>
              <w:left w:val="single" w:sz="4" w:space="0" w:color="auto"/>
              <w:bottom w:val="single" w:sz="4" w:space="0" w:color="auto"/>
              <w:right w:val="single" w:sz="4" w:space="0" w:color="auto"/>
            </w:tcBorders>
          </w:tcPr>
          <w:p w:rsidR="00B2599B" w:rsidRPr="00AA0DFC" w:rsidRDefault="00B2599B" w:rsidP="00AA26AF">
            <w:pPr>
              <w:jc w:val="center"/>
            </w:pPr>
            <w:r w:rsidRPr="00AA0DFC">
              <w:t>6</w:t>
            </w:r>
          </w:p>
        </w:tc>
        <w:tc>
          <w:tcPr>
            <w:tcW w:w="2835" w:type="dxa"/>
            <w:vMerge/>
            <w:tcBorders>
              <w:left w:val="single" w:sz="4" w:space="0" w:color="auto"/>
              <w:right w:val="single" w:sz="4" w:space="0" w:color="auto"/>
            </w:tcBorders>
          </w:tcPr>
          <w:p w:rsidR="00B2599B" w:rsidRPr="00AA0DFC" w:rsidRDefault="00B2599B" w:rsidP="00AA26AF">
            <w:pPr>
              <w:jc w:val="center"/>
            </w:pPr>
          </w:p>
        </w:tc>
      </w:tr>
      <w:tr w:rsidR="00B2599B" w:rsidRPr="00AA0DFC" w:rsidTr="00B033DA">
        <w:tc>
          <w:tcPr>
            <w:tcW w:w="3085" w:type="dxa"/>
            <w:vMerge/>
            <w:tcBorders>
              <w:left w:val="single" w:sz="4" w:space="0" w:color="auto"/>
              <w:right w:val="single" w:sz="4" w:space="0" w:color="auto"/>
            </w:tcBorders>
          </w:tcPr>
          <w:p w:rsidR="00B2599B" w:rsidRPr="00AA0DFC" w:rsidRDefault="00B2599B" w:rsidP="00AA26AF">
            <w:pPr>
              <w:rPr>
                <w:rFonts w:eastAsia="Calibri"/>
                <w:b/>
                <w:bCs/>
              </w:rPr>
            </w:pPr>
          </w:p>
        </w:tc>
        <w:tc>
          <w:tcPr>
            <w:tcW w:w="7938" w:type="dxa"/>
            <w:tcBorders>
              <w:top w:val="single" w:sz="4" w:space="0" w:color="auto"/>
              <w:left w:val="single" w:sz="4" w:space="0" w:color="auto"/>
              <w:bottom w:val="single" w:sz="4" w:space="0" w:color="auto"/>
              <w:right w:val="single" w:sz="4" w:space="0" w:color="auto"/>
            </w:tcBorders>
          </w:tcPr>
          <w:p w:rsidR="00B2599B" w:rsidRPr="00AA0DFC" w:rsidRDefault="00B2599B" w:rsidP="00753BEB">
            <w:pPr>
              <w:pStyle w:val="af5"/>
              <w:numPr>
                <w:ilvl w:val="0"/>
                <w:numId w:val="24"/>
              </w:numPr>
              <w:jc w:val="both"/>
            </w:pPr>
            <w:r w:rsidRPr="00AA0DFC">
              <w:t>Рассчитывать и выводить погрешности для технических (рабочих) приборов и первичных преобразователей.</w:t>
            </w:r>
          </w:p>
        </w:tc>
        <w:tc>
          <w:tcPr>
            <w:tcW w:w="1559" w:type="dxa"/>
            <w:tcBorders>
              <w:top w:val="single" w:sz="4" w:space="0" w:color="auto"/>
              <w:left w:val="single" w:sz="4" w:space="0" w:color="auto"/>
              <w:bottom w:val="single" w:sz="4" w:space="0" w:color="auto"/>
              <w:right w:val="single" w:sz="4" w:space="0" w:color="auto"/>
            </w:tcBorders>
          </w:tcPr>
          <w:p w:rsidR="00B2599B" w:rsidRPr="00AA0DFC" w:rsidRDefault="00B2599B" w:rsidP="00AA26AF">
            <w:pPr>
              <w:jc w:val="center"/>
            </w:pPr>
            <w:r w:rsidRPr="00AA0DFC">
              <w:t>6</w:t>
            </w:r>
          </w:p>
        </w:tc>
        <w:tc>
          <w:tcPr>
            <w:tcW w:w="2835" w:type="dxa"/>
            <w:vMerge/>
            <w:tcBorders>
              <w:left w:val="single" w:sz="4" w:space="0" w:color="auto"/>
              <w:right w:val="single" w:sz="4" w:space="0" w:color="auto"/>
            </w:tcBorders>
          </w:tcPr>
          <w:p w:rsidR="00B2599B" w:rsidRPr="00AA0DFC" w:rsidRDefault="00B2599B" w:rsidP="00AA26AF">
            <w:pPr>
              <w:jc w:val="center"/>
            </w:pPr>
          </w:p>
        </w:tc>
      </w:tr>
      <w:tr w:rsidR="00B2599B" w:rsidRPr="00AA0DFC" w:rsidTr="00B033DA">
        <w:tc>
          <w:tcPr>
            <w:tcW w:w="3085" w:type="dxa"/>
            <w:vMerge/>
            <w:tcBorders>
              <w:left w:val="single" w:sz="4" w:space="0" w:color="auto"/>
              <w:right w:val="single" w:sz="4" w:space="0" w:color="auto"/>
            </w:tcBorders>
          </w:tcPr>
          <w:p w:rsidR="00B2599B" w:rsidRPr="00AA0DFC" w:rsidRDefault="00B2599B" w:rsidP="00081FF7">
            <w:pPr>
              <w:rPr>
                <w:rFonts w:eastAsia="Calibri"/>
                <w:b/>
                <w:bCs/>
              </w:rPr>
            </w:pPr>
          </w:p>
        </w:tc>
        <w:tc>
          <w:tcPr>
            <w:tcW w:w="7938" w:type="dxa"/>
            <w:tcBorders>
              <w:top w:val="single" w:sz="4" w:space="0" w:color="auto"/>
              <w:left w:val="single" w:sz="4" w:space="0" w:color="auto"/>
              <w:bottom w:val="single" w:sz="4" w:space="0" w:color="auto"/>
              <w:right w:val="single" w:sz="4" w:space="0" w:color="auto"/>
            </w:tcBorders>
          </w:tcPr>
          <w:p w:rsidR="00B2599B" w:rsidRPr="00AA0DFC" w:rsidRDefault="00B2599B" w:rsidP="00753BEB">
            <w:pPr>
              <w:pStyle w:val="af5"/>
              <w:numPr>
                <w:ilvl w:val="0"/>
                <w:numId w:val="24"/>
              </w:numPr>
            </w:pPr>
            <w:r w:rsidRPr="00AA0DFC">
              <w:t xml:space="preserve">Составление структурных схем элементов автоматики по классификационным признакам. </w:t>
            </w:r>
          </w:p>
        </w:tc>
        <w:tc>
          <w:tcPr>
            <w:tcW w:w="1559" w:type="dxa"/>
            <w:tcBorders>
              <w:top w:val="single" w:sz="4" w:space="0" w:color="auto"/>
              <w:left w:val="single" w:sz="4" w:space="0" w:color="auto"/>
              <w:bottom w:val="single" w:sz="4" w:space="0" w:color="auto"/>
              <w:right w:val="single" w:sz="4" w:space="0" w:color="auto"/>
            </w:tcBorders>
          </w:tcPr>
          <w:p w:rsidR="00B2599B" w:rsidRPr="00AA0DFC" w:rsidRDefault="00B2599B" w:rsidP="00081FF7">
            <w:pPr>
              <w:jc w:val="center"/>
            </w:pPr>
            <w:r w:rsidRPr="00AA0DFC">
              <w:t>6</w:t>
            </w:r>
          </w:p>
        </w:tc>
        <w:tc>
          <w:tcPr>
            <w:tcW w:w="2835" w:type="dxa"/>
            <w:vMerge/>
            <w:tcBorders>
              <w:left w:val="single" w:sz="4" w:space="0" w:color="auto"/>
              <w:right w:val="single" w:sz="4" w:space="0" w:color="auto"/>
            </w:tcBorders>
          </w:tcPr>
          <w:p w:rsidR="00B2599B" w:rsidRPr="00AA0DFC" w:rsidRDefault="00B2599B" w:rsidP="00081FF7">
            <w:pPr>
              <w:jc w:val="center"/>
            </w:pPr>
          </w:p>
        </w:tc>
      </w:tr>
      <w:tr w:rsidR="00B2599B" w:rsidRPr="00AA0DFC" w:rsidTr="00B033DA">
        <w:tc>
          <w:tcPr>
            <w:tcW w:w="3085" w:type="dxa"/>
            <w:vMerge/>
            <w:tcBorders>
              <w:left w:val="single" w:sz="4" w:space="0" w:color="auto"/>
              <w:right w:val="single" w:sz="4" w:space="0" w:color="auto"/>
            </w:tcBorders>
          </w:tcPr>
          <w:p w:rsidR="00B2599B" w:rsidRPr="00AA0DFC" w:rsidRDefault="00B2599B" w:rsidP="00081FF7">
            <w:pPr>
              <w:rPr>
                <w:rFonts w:eastAsia="Calibri"/>
                <w:b/>
                <w:bCs/>
              </w:rPr>
            </w:pPr>
          </w:p>
        </w:tc>
        <w:tc>
          <w:tcPr>
            <w:tcW w:w="7938" w:type="dxa"/>
            <w:tcBorders>
              <w:top w:val="single" w:sz="4" w:space="0" w:color="auto"/>
              <w:left w:val="single" w:sz="4" w:space="0" w:color="auto"/>
              <w:bottom w:val="single" w:sz="4" w:space="0" w:color="auto"/>
              <w:right w:val="single" w:sz="4" w:space="0" w:color="auto"/>
            </w:tcBorders>
          </w:tcPr>
          <w:p w:rsidR="00B2599B" w:rsidRPr="00AA0DFC" w:rsidRDefault="00B2599B" w:rsidP="004C251C">
            <w:pPr>
              <w:pStyle w:val="af5"/>
              <w:numPr>
                <w:ilvl w:val="0"/>
                <w:numId w:val="24"/>
              </w:numPr>
            </w:pPr>
            <w:r w:rsidRPr="00AA0DFC">
              <w:t xml:space="preserve">Подключение и использование приборов для измерения выходных параметров первичных преобразователей сигналов. </w:t>
            </w:r>
          </w:p>
        </w:tc>
        <w:tc>
          <w:tcPr>
            <w:tcW w:w="1559" w:type="dxa"/>
            <w:tcBorders>
              <w:top w:val="single" w:sz="4" w:space="0" w:color="auto"/>
              <w:left w:val="single" w:sz="4" w:space="0" w:color="auto"/>
              <w:bottom w:val="single" w:sz="4" w:space="0" w:color="auto"/>
              <w:right w:val="single" w:sz="4" w:space="0" w:color="auto"/>
            </w:tcBorders>
          </w:tcPr>
          <w:p w:rsidR="00B2599B" w:rsidRPr="00AA0DFC" w:rsidRDefault="00B2599B" w:rsidP="00081FF7">
            <w:pPr>
              <w:jc w:val="center"/>
            </w:pPr>
            <w:r w:rsidRPr="00AA0DFC">
              <w:t>6</w:t>
            </w:r>
          </w:p>
        </w:tc>
        <w:tc>
          <w:tcPr>
            <w:tcW w:w="2835" w:type="dxa"/>
            <w:vMerge/>
            <w:tcBorders>
              <w:left w:val="single" w:sz="4" w:space="0" w:color="auto"/>
              <w:right w:val="single" w:sz="4" w:space="0" w:color="auto"/>
            </w:tcBorders>
          </w:tcPr>
          <w:p w:rsidR="00B2599B" w:rsidRPr="00AA0DFC" w:rsidRDefault="00B2599B" w:rsidP="00081FF7">
            <w:pPr>
              <w:jc w:val="center"/>
            </w:pPr>
          </w:p>
        </w:tc>
      </w:tr>
      <w:tr w:rsidR="00B2599B" w:rsidRPr="00AA0DFC" w:rsidTr="00B033DA">
        <w:tc>
          <w:tcPr>
            <w:tcW w:w="3085" w:type="dxa"/>
            <w:vMerge/>
            <w:tcBorders>
              <w:left w:val="single" w:sz="4" w:space="0" w:color="auto"/>
              <w:right w:val="single" w:sz="4" w:space="0" w:color="auto"/>
            </w:tcBorders>
          </w:tcPr>
          <w:p w:rsidR="00B2599B" w:rsidRPr="00AA0DFC" w:rsidRDefault="00B2599B" w:rsidP="00081FF7">
            <w:pPr>
              <w:rPr>
                <w:rFonts w:eastAsia="Calibri"/>
                <w:b/>
                <w:bCs/>
              </w:rPr>
            </w:pPr>
          </w:p>
        </w:tc>
        <w:tc>
          <w:tcPr>
            <w:tcW w:w="7938" w:type="dxa"/>
            <w:tcBorders>
              <w:top w:val="single" w:sz="4" w:space="0" w:color="auto"/>
              <w:left w:val="single" w:sz="4" w:space="0" w:color="auto"/>
              <w:bottom w:val="single" w:sz="4" w:space="0" w:color="auto"/>
              <w:right w:val="single" w:sz="4" w:space="0" w:color="auto"/>
            </w:tcBorders>
          </w:tcPr>
          <w:p w:rsidR="00B2599B" w:rsidRPr="00AA0DFC" w:rsidRDefault="00B2599B" w:rsidP="00753BEB">
            <w:pPr>
              <w:pStyle w:val="af5"/>
              <w:numPr>
                <w:ilvl w:val="0"/>
                <w:numId w:val="24"/>
              </w:numPr>
            </w:pPr>
            <w:r w:rsidRPr="00AA0DFC">
              <w:t>Выбирать метод и вид измерения датчиков технологического процесса. Пользоваться измерительной техникой и приспособлениями для выявления дефектов первичных преобразователей.</w:t>
            </w:r>
          </w:p>
        </w:tc>
        <w:tc>
          <w:tcPr>
            <w:tcW w:w="1559" w:type="dxa"/>
            <w:tcBorders>
              <w:top w:val="single" w:sz="4" w:space="0" w:color="auto"/>
              <w:left w:val="single" w:sz="4" w:space="0" w:color="auto"/>
              <w:bottom w:val="single" w:sz="4" w:space="0" w:color="auto"/>
              <w:right w:val="single" w:sz="4" w:space="0" w:color="auto"/>
            </w:tcBorders>
          </w:tcPr>
          <w:p w:rsidR="00B2599B" w:rsidRPr="00AA0DFC" w:rsidRDefault="00B2599B" w:rsidP="00081FF7">
            <w:pPr>
              <w:jc w:val="center"/>
            </w:pPr>
            <w:r w:rsidRPr="00AA0DFC">
              <w:t>6</w:t>
            </w:r>
          </w:p>
        </w:tc>
        <w:tc>
          <w:tcPr>
            <w:tcW w:w="2835" w:type="dxa"/>
            <w:vMerge/>
            <w:tcBorders>
              <w:left w:val="single" w:sz="4" w:space="0" w:color="auto"/>
              <w:right w:val="single" w:sz="4" w:space="0" w:color="auto"/>
            </w:tcBorders>
          </w:tcPr>
          <w:p w:rsidR="00B2599B" w:rsidRPr="00AA0DFC" w:rsidRDefault="00B2599B" w:rsidP="00081FF7">
            <w:pPr>
              <w:jc w:val="center"/>
            </w:pPr>
          </w:p>
        </w:tc>
      </w:tr>
      <w:tr w:rsidR="00B2599B" w:rsidRPr="00AA0DFC" w:rsidTr="00B033DA">
        <w:tc>
          <w:tcPr>
            <w:tcW w:w="3085" w:type="dxa"/>
            <w:vMerge/>
            <w:tcBorders>
              <w:left w:val="single" w:sz="4" w:space="0" w:color="auto"/>
              <w:right w:val="single" w:sz="4" w:space="0" w:color="auto"/>
            </w:tcBorders>
          </w:tcPr>
          <w:p w:rsidR="00B2599B" w:rsidRPr="00AA0DFC" w:rsidRDefault="00B2599B" w:rsidP="00081FF7">
            <w:pPr>
              <w:rPr>
                <w:rFonts w:eastAsia="Calibri"/>
                <w:b/>
                <w:bCs/>
              </w:rPr>
            </w:pPr>
          </w:p>
        </w:tc>
        <w:tc>
          <w:tcPr>
            <w:tcW w:w="7938" w:type="dxa"/>
            <w:tcBorders>
              <w:top w:val="single" w:sz="4" w:space="0" w:color="auto"/>
              <w:left w:val="single" w:sz="4" w:space="0" w:color="auto"/>
              <w:bottom w:val="single" w:sz="4" w:space="0" w:color="auto"/>
              <w:right w:val="single" w:sz="4" w:space="0" w:color="auto"/>
            </w:tcBorders>
          </w:tcPr>
          <w:p w:rsidR="00B2599B" w:rsidRPr="00AA0DFC" w:rsidRDefault="00B2599B" w:rsidP="004C251C">
            <w:pPr>
              <w:pStyle w:val="af5"/>
              <w:numPr>
                <w:ilvl w:val="0"/>
                <w:numId w:val="24"/>
              </w:numPr>
            </w:pPr>
            <w:r w:rsidRPr="00AA0DFC">
              <w:t xml:space="preserve">Рассчитывать параметры типовых схем и устройств. </w:t>
            </w:r>
          </w:p>
        </w:tc>
        <w:tc>
          <w:tcPr>
            <w:tcW w:w="1559" w:type="dxa"/>
            <w:tcBorders>
              <w:top w:val="single" w:sz="4" w:space="0" w:color="auto"/>
              <w:left w:val="single" w:sz="4" w:space="0" w:color="auto"/>
              <w:bottom w:val="single" w:sz="4" w:space="0" w:color="auto"/>
              <w:right w:val="single" w:sz="4" w:space="0" w:color="auto"/>
            </w:tcBorders>
          </w:tcPr>
          <w:p w:rsidR="00B2599B" w:rsidRPr="00AA0DFC" w:rsidRDefault="00B2599B" w:rsidP="00081FF7">
            <w:pPr>
              <w:jc w:val="center"/>
            </w:pPr>
            <w:r w:rsidRPr="00AA0DFC">
              <w:t>6</w:t>
            </w:r>
          </w:p>
        </w:tc>
        <w:tc>
          <w:tcPr>
            <w:tcW w:w="2835" w:type="dxa"/>
            <w:vMerge/>
            <w:tcBorders>
              <w:left w:val="single" w:sz="4" w:space="0" w:color="auto"/>
              <w:right w:val="single" w:sz="4" w:space="0" w:color="auto"/>
            </w:tcBorders>
          </w:tcPr>
          <w:p w:rsidR="00B2599B" w:rsidRPr="00AA0DFC" w:rsidRDefault="00B2599B" w:rsidP="00081FF7">
            <w:pPr>
              <w:jc w:val="center"/>
            </w:pPr>
          </w:p>
        </w:tc>
      </w:tr>
      <w:tr w:rsidR="00B2599B" w:rsidRPr="00AA0DFC" w:rsidTr="00B033DA">
        <w:tc>
          <w:tcPr>
            <w:tcW w:w="3085" w:type="dxa"/>
            <w:vMerge/>
            <w:tcBorders>
              <w:left w:val="single" w:sz="4" w:space="0" w:color="auto"/>
              <w:right w:val="single" w:sz="4" w:space="0" w:color="auto"/>
            </w:tcBorders>
          </w:tcPr>
          <w:p w:rsidR="00B2599B" w:rsidRPr="00AA0DFC" w:rsidRDefault="00B2599B" w:rsidP="00081FF7">
            <w:pPr>
              <w:rPr>
                <w:rFonts w:eastAsia="Calibri"/>
                <w:b/>
                <w:bCs/>
              </w:rPr>
            </w:pPr>
          </w:p>
        </w:tc>
        <w:tc>
          <w:tcPr>
            <w:tcW w:w="7938" w:type="dxa"/>
            <w:tcBorders>
              <w:top w:val="single" w:sz="4" w:space="0" w:color="auto"/>
              <w:left w:val="single" w:sz="4" w:space="0" w:color="auto"/>
              <w:bottom w:val="single" w:sz="4" w:space="0" w:color="auto"/>
              <w:right w:val="single" w:sz="4" w:space="0" w:color="auto"/>
            </w:tcBorders>
          </w:tcPr>
          <w:p w:rsidR="00B2599B" w:rsidRPr="00AA0DFC" w:rsidRDefault="00B2599B" w:rsidP="00753BEB">
            <w:pPr>
              <w:pStyle w:val="af5"/>
              <w:numPr>
                <w:ilvl w:val="0"/>
                <w:numId w:val="24"/>
              </w:numPr>
            </w:pPr>
            <w:r w:rsidRPr="00AA0DFC">
              <w:t xml:space="preserve">Производить поверку, настройку приборов. Выбирать элементы </w:t>
            </w:r>
            <w:r w:rsidRPr="00AA0DFC">
              <w:lastRenderedPageBreak/>
              <w:t xml:space="preserve">автоматики для конкретной системы управления, исполнительные элементы и устройства </w:t>
            </w:r>
            <w:proofErr w:type="spellStart"/>
            <w:r w:rsidRPr="00AA0DFC">
              <w:t>мехатронных</w:t>
            </w:r>
            <w:proofErr w:type="spellEnd"/>
            <w:r w:rsidRPr="00AA0DFC">
              <w:t xml:space="preserve"> систем.</w:t>
            </w:r>
          </w:p>
        </w:tc>
        <w:tc>
          <w:tcPr>
            <w:tcW w:w="1559" w:type="dxa"/>
            <w:tcBorders>
              <w:top w:val="single" w:sz="4" w:space="0" w:color="auto"/>
              <w:left w:val="single" w:sz="4" w:space="0" w:color="auto"/>
              <w:bottom w:val="single" w:sz="4" w:space="0" w:color="auto"/>
              <w:right w:val="single" w:sz="4" w:space="0" w:color="auto"/>
            </w:tcBorders>
          </w:tcPr>
          <w:p w:rsidR="00B2599B" w:rsidRPr="00AA0DFC" w:rsidRDefault="00B2599B" w:rsidP="00081FF7">
            <w:pPr>
              <w:jc w:val="center"/>
            </w:pPr>
            <w:r w:rsidRPr="00AA0DFC">
              <w:lastRenderedPageBreak/>
              <w:t>6</w:t>
            </w:r>
          </w:p>
        </w:tc>
        <w:tc>
          <w:tcPr>
            <w:tcW w:w="2835" w:type="dxa"/>
            <w:vMerge/>
            <w:tcBorders>
              <w:left w:val="single" w:sz="4" w:space="0" w:color="auto"/>
              <w:bottom w:val="single" w:sz="4" w:space="0" w:color="auto"/>
              <w:right w:val="single" w:sz="4" w:space="0" w:color="auto"/>
            </w:tcBorders>
          </w:tcPr>
          <w:p w:rsidR="00B2599B" w:rsidRPr="00AA0DFC" w:rsidRDefault="00B2599B" w:rsidP="00081FF7">
            <w:pPr>
              <w:jc w:val="center"/>
            </w:pPr>
          </w:p>
        </w:tc>
      </w:tr>
      <w:tr w:rsidR="00B2599B" w:rsidRPr="00AA0DFC" w:rsidTr="00B033DA">
        <w:tc>
          <w:tcPr>
            <w:tcW w:w="3085" w:type="dxa"/>
            <w:vMerge/>
            <w:tcBorders>
              <w:left w:val="single" w:sz="4" w:space="0" w:color="auto"/>
              <w:bottom w:val="single" w:sz="4" w:space="0" w:color="auto"/>
              <w:right w:val="single" w:sz="4" w:space="0" w:color="auto"/>
            </w:tcBorders>
          </w:tcPr>
          <w:p w:rsidR="00B2599B" w:rsidRPr="00AA0DFC" w:rsidRDefault="00B2599B" w:rsidP="00081FF7">
            <w:pPr>
              <w:rPr>
                <w:rFonts w:eastAsia="Calibri"/>
                <w:b/>
                <w:bCs/>
              </w:rPr>
            </w:pPr>
          </w:p>
        </w:tc>
        <w:tc>
          <w:tcPr>
            <w:tcW w:w="7938" w:type="dxa"/>
            <w:tcBorders>
              <w:top w:val="single" w:sz="4" w:space="0" w:color="auto"/>
              <w:left w:val="single" w:sz="4" w:space="0" w:color="auto"/>
              <w:bottom w:val="single" w:sz="4" w:space="0" w:color="auto"/>
              <w:right w:val="single" w:sz="4" w:space="0" w:color="auto"/>
            </w:tcBorders>
          </w:tcPr>
          <w:p w:rsidR="00B2599B" w:rsidRPr="00AA0DFC" w:rsidRDefault="00B2599B" w:rsidP="00753BEB">
            <w:pPr>
              <w:pStyle w:val="af5"/>
              <w:numPr>
                <w:ilvl w:val="0"/>
                <w:numId w:val="24"/>
              </w:numPr>
            </w:pPr>
            <w:r w:rsidRPr="00AA0DFC">
              <w:t xml:space="preserve">Производить подключение контрольно-измерительных приборов, снимать выходные сигналы первичных преобразователей и исполнительных механизмов. </w:t>
            </w:r>
          </w:p>
        </w:tc>
        <w:tc>
          <w:tcPr>
            <w:tcW w:w="1559" w:type="dxa"/>
            <w:tcBorders>
              <w:top w:val="single" w:sz="4" w:space="0" w:color="auto"/>
              <w:left w:val="single" w:sz="4" w:space="0" w:color="auto"/>
              <w:bottom w:val="single" w:sz="4" w:space="0" w:color="auto"/>
              <w:right w:val="single" w:sz="4" w:space="0" w:color="auto"/>
            </w:tcBorders>
          </w:tcPr>
          <w:p w:rsidR="00B2599B" w:rsidRPr="00AA0DFC" w:rsidRDefault="00B2599B" w:rsidP="00081FF7">
            <w:pPr>
              <w:jc w:val="center"/>
            </w:pPr>
            <w:r w:rsidRPr="00AA0DFC">
              <w:t>6</w:t>
            </w:r>
          </w:p>
        </w:tc>
        <w:tc>
          <w:tcPr>
            <w:tcW w:w="2835" w:type="dxa"/>
            <w:vMerge w:val="restart"/>
            <w:tcBorders>
              <w:top w:val="nil"/>
              <w:left w:val="single" w:sz="4" w:space="0" w:color="auto"/>
              <w:right w:val="single" w:sz="4" w:space="0" w:color="auto"/>
            </w:tcBorders>
          </w:tcPr>
          <w:p w:rsidR="00B2599B" w:rsidRPr="00AA0DFC" w:rsidRDefault="00B033DA" w:rsidP="00081FF7">
            <w:pPr>
              <w:jc w:val="center"/>
            </w:pPr>
            <w:r>
              <w:rPr>
                <w:bCs/>
              </w:rPr>
              <w:t>ПК</w:t>
            </w:r>
            <w:proofErr w:type="gramStart"/>
            <w:r>
              <w:rPr>
                <w:bCs/>
              </w:rPr>
              <w:t>1</w:t>
            </w:r>
            <w:proofErr w:type="gramEnd"/>
            <w:r>
              <w:rPr>
                <w:bCs/>
              </w:rPr>
              <w:t>.1.-ПК</w:t>
            </w:r>
            <w:proofErr w:type="gramStart"/>
            <w:r>
              <w:rPr>
                <w:bCs/>
              </w:rPr>
              <w:t>1</w:t>
            </w:r>
            <w:proofErr w:type="gramEnd"/>
            <w:r>
              <w:rPr>
                <w:bCs/>
              </w:rPr>
              <w:t>.3.</w:t>
            </w:r>
          </w:p>
        </w:tc>
      </w:tr>
      <w:tr w:rsidR="00B2599B" w:rsidRPr="00AA0DFC" w:rsidTr="00B033DA">
        <w:tc>
          <w:tcPr>
            <w:tcW w:w="3085" w:type="dxa"/>
            <w:vMerge w:val="restart"/>
            <w:tcBorders>
              <w:top w:val="single" w:sz="4" w:space="0" w:color="auto"/>
              <w:left w:val="single" w:sz="4" w:space="0" w:color="auto"/>
              <w:right w:val="single" w:sz="4" w:space="0" w:color="auto"/>
            </w:tcBorders>
          </w:tcPr>
          <w:p w:rsidR="00B2599B" w:rsidRPr="00AA0DFC" w:rsidRDefault="00B2599B" w:rsidP="00081FF7">
            <w:pPr>
              <w:rPr>
                <w:rFonts w:eastAsia="Calibri"/>
                <w:b/>
                <w:bCs/>
              </w:rPr>
            </w:pPr>
          </w:p>
        </w:tc>
        <w:tc>
          <w:tcPr>
            <w:tcW w:w="7938" w:type="dxa"/>
            <w:tcBorders>
              <w:top w:val="single" w:sz="4" w:space="0" w:color="auto"/>
              <w:left w:val="single" w:sz="4" w:space="0" w:color="auto"/>
              <w:bottom w:val="single" w:sz="4" w:space="0" w:color="auto"/>
              <w:right w:val="single" w:sz="4" w:space="0" w:color="auto"/>
            </w:tcBorders>
          </w:tcPr>
          <w:p w:rsidR="00B2599B" w:rsidRPr="00AA0DFC" w:rsidRDefault="00B2599B" w:rsidP="00753BEB">
            <w:pPr>
              <w:pStyle w:val="af5"/>
              <w:numPr>
                <w:ilvl w:val="0"/>
                <w:numId w:val="24"/>
              </w:numPr>
            </w:pPr>
            <w:r w:rsidRPr="00AA0DFC">
              <w:t xml:space="preserve">Проводить необходимые технические расчёты электрических схем включения датчиков и </w:t>
            </w:r>
            <w:proofErr w:type="gramStart"/>
            <w:r w:rsidRPr="00AA0DFC">
              <w:t>схем</w:t>
            </w:r>
            <w:proofErr w:type="gramEnd"/>
            <w:r w:rsidRPr="00AA0DFC">
              <w:t xml:space="preserve"> несложных </w:t>
            </w:r>
            <w:proofErr w:type="spellStart"/>
            <w:r w:rsidRPr="00AA0DFC">
              <w:t>мехатронных</w:t>
            </w:r>
            <w:proofErr w:type="spellEnd"/>
            <w:r w:rsidRPr="00AA0DFC">
              <w:t xml:space="preserve"> устройств и систем.</w:t>
            </w:r>
          </w:p>
        </w:tc>
        <w:tc>
          <w:tcPr>
            <w:tcW w:w="1559" w:type="dxa"/>
            <w:tcBorders>
              <w:top w:val="single" w:sz="4" w:space="0" w:color="auto"/>
              <w:left w:val="single" w:sz="4" w:space="0" w:color="auto"/>
              <w:bottom w:val="single" w:sz="4" w:space="0" w:color="auto"/>
              <w:right w:val="single" w:sz="4" w:space="0" w:color="auto"/>
            </w:tcBorders>
          </w:tcPr>
          <w:p w:rsidR="00B2599B" w:rsidRPr="00AA0DFC" w:rsidRDefault="00B2599B" w:rsidP="00081FF7">
            <w:pPr>
              <w:jc w:val="center"/>
            </w:pPr>
            <w:r w:rsidRPr="00AA0DFC">
              <w:t>6</w:t>
            </w:r>
          </w:p>
        </w:tc>
        <w:tc>
          <w:tcPr>
            <w:tcW w:w="2835" w:type="dxa"/>
            <w:vMerge/>
            <w:tcBorders>
              <w:left w:val="single" w:sz="4" w:space="0" w:color="auto"/>
              <w:right w:val="single" w:sz="4" w:space="0" w:color="auto"/>
            </w:tcBorders>
          </w:tcPr>
          <w:p w:rsidR="00B2599B" w:rsidRPr="00AA0DFC" w:rsidRDefault="00B2599B" w:rsidP="00081FF7">
            <w:pPr>
              <w:jc w:val="center"/>
            </w:pPr>
          </w:p>
        </w:tc>
      </w:tr>
      <w:tr w:rsidR="00B2599B" w:rsidRPr="00AA0DFC" w:rsidTr="00B033DA">
        <w:tc>
          <w:tcPr>
            <w:tcW w:w="3085" w:type="dxa"/>
            <w:vMerge/>
            <w:tcBorders>
              <w:left w:val="single" w:sz="4" w:space="0" w:color="auto"/>
              <w:right w:val="single" w:sz="4" w:space="0" w:color="auto"/>
            </w:tcBorders>
          </w:tcPr>
          <w:p w:rsidR="00B2599B" w:rsidRPr="00AA0DFC" w:rsidRDefault="00B2599B" w:rsidP="00081FF7">
            <w:pPr>
              <w:rPr>
                <w:rFonts w:eastAsia="Calibri"/>
                <w:b/>
                <w:bCs/>
              </w:rPr>
            </w:pPr>
          </w:p>
        </w:tc>
        <w:tc>
          <w:tcPr>
            <w:tcW w:w="7938" w:type="dxa"/>
            <w:tcBorders>
              <w:top w:val="single" w:sz="4" w:space="0" w:color="auto"/>
              <w:left w:val="single" w:sz="4" w:space="0" w:color="auto"/>
              <w:bottom w:val="single" w:sz="4" w:space="0" w:color="auto"/>
              <w:right w:val="single" w:sz="4" w:space="0" w:color="auto"/>
            </w:tcBorders>
          </w:tcPr>
          <w:p w:rsidR="00B2599B" w:rsidRPr="00AA0DFC" w:rsidRDefault="00B2599B" w:rsidP="00753BEB">
            <w:pPr>
              <w:pStyle w:val="af5"/>
              <w:numPr>
                <w:ilvl w:val="0"/>
                <w:numId w:val="24"/>
              </w:numPr>
            </w:pPr>
            <w:r w:rsidRPr="00AA0DFC">
              <w:t>Рассчитывать и выбирать регулирующие органы. Выбирать оборудование для заданного технологического процесса.</w:t>
            </w:r>
          </w:p>
        </w:tc>
        <w:tc>
          <w:tcPr>
            <w:tcW w:w="1559" w:type="dxa"/>
            <w:tcBorders>
              <w:top w:val="single" w:sz="4" w:space="0" w:color="auto"/>
              <w:left w:val="single" w:sz="4" w:space="0" w:color="auto"/>
              <w:bottom w:val="single" w:sz="4" w:space="0" w:color="auto"/>
              <w:right w:val="single" w:sz="4" w:space="0" w:color="auto"/>
            </w:tcBorders>
          </w:tcPr>
          <w:p w:rsidR="00B2599B" w:rsidRPr="00AA0DFC" w:rsidRDefault="00B2599B" w:rsidP="00081FF7">
            <w:pPr>
              <w:jc w:val="center"/>
            </w:pPr>
            <w:r w:rsidRPr="00AA0DFC">
              <w:t>6</w:t>
            </w:r>
          </w:p>
        </w:tc>
        <w:tc>
          <w:tcPr>
            <w:tcW w:w="2835" w:type="dxa"/>
            <w:vMerge/>
            <w:tcBorders>
              <w:left w:val="single" w:sz="4" w:space="0" w:color="auto"/>
              <w:right w:val="single" w:sz="4" w:space="0" w:color="auto"/>
            </w:tcBorders>
          </w:tcPr>
          <w:p w:rsidR="00B2599B" w:rsidRPr="00AA0DFC" w:rsidRDefault="00B2599B" w:rsidP="00081FF7">
            <w:pPr>
              <w:jc w:val="center"/>
            </w:pPr>
          </w:p>
        </w:tc>
      </w:tr>
      <w:tr w:rsidR="00B2599B" w:rsidRPr="00AA0DFC" w:rsidTr="00B033DA">
        <w:tc>
          <w:tcPr>
            <w:tcW w:w="3085" w:type="dxa"/>
            <w:vMerge/>
            <w:tcBorders>
              <w:left w:val="single" w:sz="4" w:space="0" w:color="auto"/>
              <w:right w:val="single" w:sz="4" w:space="0" w:color="auto"/>
            </w:tcBorders>
          </w:tcPr>
          <w:p w:rsidR="00B2599B" w:rsidRPr="00AA0DFC" w:rsidRDefault="00B2599B" w:rsidP="00081FF7">
            <w:pPr>
              <w:rPr>
                <w:rFonts w:eastAsia="Calibri"/>
                <w:b/>
                <w:bCs/>
              </w:rPr>
            </w:pPr>
          </w:p>
        </w:tc>
        <w:tc>
          <w:tcPr>
            <w:tcW w:w="7938" w:type="dxa"/>
            <w:tcBorders>
              <w:top w:val="single" w:sz="4" w:space="0" w:color="auto"/>
              <w:left w:val="single" w:sz="4" w:space="0" w:color="auto"/>
              <w:bottom w:val="single" w:sz="4" w:space="0" w:color="auto"/>
              <w:right w:val="single" w:sz="4" w:space="0" w:color="auto"/>
            </w:tcBorders>
          </w:tcPr>
          <w:p w:rsidR="00B2599B" w:rsidRPr="00AA0DFC" w:rsidRDefault="00B2599B" w:rsidP="00753BEB">
            <w:pPr>
              <w:pStyle w:val="af5"/>
              <w:numPr>
                <w:ilvl w:val="0"/>
                <w:numId w:val="24"/>
              </w:numPr>
            </w:pPr>
            <w:r w:rsidRPr="00AA0DFC">
              <w:t>Производить поверку измерительных приборов. Проводить анализ работоспособности первичных преобразователей и измерительных приборов.</w:t>
            </w:r>
          </w:p>
        </w:tc>
        <w:tc>
          <w:tcPr>
            <w:tcW w:w="1559" w:type="dxa"/>
            <w:tcBorders>
              <w:top w:val="single" w:sz="4" w:space="0" w:color="auto"/>
              <w:left w:val="single" w:sz="4" w:space="0" w:color="auto"/>
              <w:bottom w:val="single" w:sz="4" w:space="0" w:color="auto"/>
              <w:right w:val="single" w:sz="4" w:space="0" w:color="auto"/>
            </w:tcBorders>
          </w:tcPr>
          <w:p w:rsidR="00B2599B" w:rsidRPr="00AA0DFC" w:rsidRDefault="00B2599B" w:rsidP="00081FF7">
            <w:pPr>
              <w:jc w:val="center"/>
            </w:pPr>
            <w:r w:rsidRPr="00AA0DFC">
              <w:t>6</w:t>
            </w:r>
          </w:p>
        </w:tc>
        <w:tc>
          <w:tcPr>
            <w:tcW w:w="2835" w:type="dxa"/>
            <w:vMerge/>
            <w:tcBorders>
              <w:left w:val="single" w:sz="4" w:space="0" w:color="auto"/>
              <w:right w:val="single" w:sz="4" w:space="0" w:color="auto"/>
            </w:tcBorders>
          </w:tcPr>
          <w:p w:rsidR="00B2599B" w:rsidRPr="00AA0DFC" w:rsidRDefault="00B2599B" w:rsidP="00081FF7">
            <w:pPr>
              <w:jc w:val="center"/>
            </w:pPr>
          </w:p>
        </w:tc>
      </w:tr>
      <w:tr w:rsidR="00B2599B" w:rsidRPr="00AA0DFC" w:rsidTr="00B033DA">
        <w:trPr>
          <w:trHeight w:val="596"/>
        </w:trPr>
        <w:tc>
          <w:tcPr>
            <w:tcW w:w="3085" w:type="dxa"/>
            <w:vMerge/>
            <w:tcBorders>
              <w:left w:val="single" w:sz="4" w:space="0" w:color="auto"/>
              <w:right w:val="single" w:sz="4" w:space="0" w:color="auto"/>
            </w:tcBorders>
          </w:tcPr>
          <w:p w:rsidR="00B2599B" w:rsidRPr="00AA0DFC" w:rsidRDefault="00B2599B" w:rsidP="00081FF7">
            <w:pPr>
              <w:rPr>
                <w:rFonts w:eastAsia="Calibri"/>
                <w:b/>
                <w:bCs/>
              </w:rPr>
            </w:pPr>
          </w:p>
        </w:tc>
        <w:tc>
          <w:tcPr>
            <w:tcW w:w="7938" w:type="dxa"/>
            <w:tcBorders>
              <w:top w:val="single" w:sz="4" w:space="0" w:color="auto"/>
              <w:left w:val="single" w:sz="4" w:space="0" w:color="auto"/>
              <w:bottom w:val="single" w:sz="4" w:space="0" w:color="auto"/>
              <w:right w:val="single" w:sz="4" w:space="0" w:color="auto"/>
            </w:tcBorders>
          </w:tcPr>
          <w:p w:rsidR="00B2599B" w:rsidRPr="00AA0DFC" w:rsidRDefault="00B2599B" w:rsidP="004C251C">
            <w:pPr>
              <w:pStyle w:val="af5"/>
              <w:numPr>
                <w:ilvl w:val="0"/>
                <w:numId w:val="24"/>
              </w:numPr>
            </w:pPr>
            <w:r w:rsidRPr="00AA0DFC">
              <w:t xml:space="preserve">Диагностировать измерительные приборы и средства автоматического управления. </w:t>
            </w:r>
          </w:p>
        </w:tc>
        <w:tc>
          <w:tcPr>
            <w:tcW w:w="1559" w:type="dxa"/>
            <w:tcBorders>
              <w:top w:val="single" w:sz="4" w:space="0" w:color="auto"/>
              <w:left w:val="single" w:sz="4" w:space="0" w:color="auto"/>
              <w:bottom w:val="single" w:sz="4" w:space="0" w:color="auto"/>
              <w:right w:val="single" w:sz="4" w:space="0" w:color="auto"/>
            </w:tcBorders>
          </w:tcPr>
          <w:p w:rsidR="00B2599B" w:rsidRPr="00AA0DFC" w:rsidRDefault="00B2599B" w:rsidP="00081FF7">
            <w:pPr>
              <w:jc w:val="center"/>
            </w:pPr>
            <w:r w:rsidRPr="00AA0DFC">
              <w:t>6</w:t>
            </w:r>
          </w:p>
        </w:tc>
        <w:tc>
          <w:tcPr>
            <w:tcW w:w="2835" w:type="dxa"/>
            <w:vMerge/>
            <w:tcBorders>
              <w:left w:val="single" w:sz="4" w:space="0" w:color="auto"/>
              <w:right w:val="single" w:sz="4" w:space="0" w:color="auto"/>
            </w:tcBorders>
          </w:tcPr>
          <w:p w:rsidR="00B2599B" w:rsidRPr="00AA0DFC" w:rsidRDefault="00B2599B" w:rsidP="00081FF7">
            <w:pPr>
              <w:jc w:val="center"/>
            </w:pPr>
          </w:p>
        </w:tc>
      </w:tr>
      <w:tr w:rsidR="00B2599B" w:rsidRPr="00AA0DFC" w:rsidTr="00B033DA">
        <w:trPr>
          <w:trHeight w:val="378"/>
        </w:trPr>
        <w:tc>
          <w:tcPr>
            <w:tcW w:w="3085" w:type="dxa"/>
            <w:vMerge/>
            <w:tcBorders>
              <w:left w:val="single" w:sz="4" w:space="0" w:color="auto"/>
              <w:right w:val="single" w:sz="4" w:space="0" w:color="auto"/>
            </w:tcBorders>
          </w:tcPr>
          <w:p w:rsidR="00B2599B" w:rsidRPr="00AA0DFC" w:rsidRDefault="00B2599B" w:rsidP="00081FF7">
            <w:pPr>
              <w:rPr>
                <w:rFonts w:eastAsia="Calibri"/>
                <w:b/>
                <w:bCs/>
              </w:rPr>
            </w:pPr>
          </w:p>
        </w:tc>
        <w:tc>
          <w:tcPr>
            <w:tcW w:w="7938" w:type="dxa"/>
            <w:tcBorders>
              <w:top w:val="single" w:sz="4" w:space="0" w:color="auto"/>
              <w:left w:val="single" w:sz="4" w:space="0" w:color="auto"/>
              <w:bottom w:val="single" w:sz="4" w:space="0" w:color="auto"/>
              <w:right w:val="single" w:sz="4" w:space="0" w:color="auto"/>
            </w:tcBorders>
          </w:tcPr>
          <w:p w:rsidR="00B2599B" w:rsidRPr="00AA0DFC" w:rsidRDefault="00B2599B" w:rsidP="004C251C">
            <w:pPr>
              <w:pStyle w:val="af5"/>
              <w:numPr>
                <w:ilvl w:val="0"/>
                <w:numId w:val="24"/>
              </w:numPr>
            </w:pPr>
            <w:r w:rsidRPr="00AA0DFC">
              <w:t>Осуществлять рациональный выбор средств измерений.</w:t>
            </w:r>
          </w:p>
        </w:tc>
        <w:tc>
          <w:tcPr>
            <w:tcW w:w="1559" w:type="dxa"/>
            <w:tcBorders>
              <w:top w:val="single" w:sz="4" w:space="0" w:color="auto"/>
              <w:left w:val="single" w:sz="4" w:space="0" w:color="auto"/>
              <w:bottom w:val="single" w:sz="4" w:space="0" w:color="auto"/>
              <w:right w:val="single" w:sz="4" w:space="0" w:color="auto"/>
            </w:tcBorders>
          </w:tcPr>
          <w:p w:rsidR="00B2599B" w:rsidRPr="00AA0DFC" w:rsidRDefault="00B2599B" w:rsidP="00081FF7">
            <w:pPr>
              <w:jc w:val="center"/>
            </w:pPr>
            <w:r w:rsidRPr="00AA0DFC">
              <w:t>6</w:t>
            </w:r>
          </w:p>
        </w:tc>
        <w:tc>
          <w:tcPr>
            <w:tcW w:w="2835" w:type="dxa"/>
            <w:vMerge/>
            <w:tcBorders>
              <w:left w:val="single" w:sz="4" w:space="0" w:color="auto"/>
              <w:right w:val="single" w:sz="4" w:space="0" w:color="auto"/>
            </w:tcBorders>
          </w:tcPr>
          <w:p w:rsidR="00B2599B" w:rsidRPr="00AA0DFC" w:rsidRDefault="00B2599B" w:rsidP="00081FF7">
            <w:pPr>
              <w:jc w:val="center"/>
            </w:pPr>
          </w:p>
        </w:tc>
      </w:tr>
      <w:tr w:rsidR="00B2599B" w:rsidRPr="00AA0DFC" w:rsidTr="00B033DA">
        <w:trPr>
          <w:trHeight w:val="300"/>
        </w:trPr>
        <w:tc>
          <w:tcPr>
            <w:tcW w:w="3085" w:type="dxa"/>
            <w:vMerge/>
            <w:tcBorders>
              <w:left w:val="single" w:sz="4" w:space="0" w:color="auto"/>
              <w:right w:val="single" w:sz="4" w:space="0" w:color="auto"/>
            </w:tcBorders>
          </w:tcPr>
          <w:p w:rsidR="00B2599B" w:rsidRPr="00AA0DFC" w:rsidRDefault="00B2599B" w:rsidP="00081FF7">
            <w:pPr>
              <w:rPr>
                <w:rFonts w:eastAsia="Calibri"/>
                <w:b/>
                <w:bCs/>
              </w:rPr>
            </w:pPr>
          </w:p>
        </w:tc>
        <w:tc>
          <w:tcPr>
            <w:tcW w:w="7938" w:type="dxa"/>
            <w:tcBorders>
              <w:top w:val="single" w:sz="4" w:space="0" w:color="auto"/>
              <w:left w:val="single" w:sz="4" w:space="0" w:color="auto"/>
              <w:bottom w:val="single" w:sz="4" w:space="0" w:color="auto"/>
              <w:right w:val="single" w:sz="4" w:space="0" w:color="auto"/>
            </w:tcBorders>
          </w:tcPr>
          <w:p w:rsidR="00B2599B" w:rsidRPr="00AA0DFC" w:rsidRDefault="00B2599B" w:rsidP="004C251C">
            <w:pPr>
              <w:pStyle w:val="af5"/>
              <w:numPr>
                <w:ilvl w:val="0"/>
                <w:numId w:val="24"/>
              </w:numPr>
            </w:pPr>
            <w:r w:rsidRPr="00AA0DFC">
              <w:t>Составление структурных схем измерительных преобразователей.</w:t>
            </w:r>
          </w:p>
        </w:tc>
        <w:tc>
          <w:tcPr>
            <w:tcW w:w="1559" w:type="dxa"/>
            <w:tcBorders>
              <w:top w:val="single" w:sz="4" w:space="0" w:color="auto"/>
              <w:left w:val="single" w:sz="4" w:space="0" w:color="auto"/>
              <w:bottom w:val="single" w:sz="4" w:space="0" w:color="auto"/>
              <w:right w:val="single" w:sz="4" w:space="0" w:color="auto"/>
            </w:tcBorders>
          </w:tcPr>
          <w:p w:rsidR="00B2599B" w:rsidRPr="00AA0DFC" w:rsidRDefault="00B2599B" w:rsidP="00081FF7">
            <w:pPr>
              <w:jc w:val="center"/>
            </w:pPr>
            <w:r w:rsidRPr="00AA0DFC">
              <w:t>6</w:t>
            </w:r>
          </w:p>
        </w:tc>
        <w:tc>
          <w:tcPr>
            <w:tcW w:w="2835" w:type="dxa"/>
            <w:vMerge/>
            <w:tcBorders>
              <w:left w:val="single" w:sz="4" w:space="0" w:color="auto"/>
              <w:right w:val="single" w:sz="4" w:space="0" w:color="auto"/>
            </w:tcBorders>
          </w:tcPr>
          <w:p w:rsidR="00B2599B" w:rsidRPr="00AA0DFC" w:rsidRDefault="00B2599B" w:rsidP="00081FF7">
            <w:pPr>
              <w:jc w:val="center"/>
            </w:pPr>
          </w:p>
        </w:tc>
      </w:tr>
      <w:tr w:rsidR="00B2599B" w:rsidRPr="00AA0DFC" w:rsidTr="00B033DA">
        <w:trPr>
          <w:trHeight w:val="240"/>
        </w:trPr>
        <w:tc>
          <w:tcPr>
            <w:tcW w:w="3085" w:type="dxa"/>
            <w:vMerge/>
            <w:tcBorders>
              <w:left w:val="single" w:sz="4" w:space="0" w:color="auto"/>
              <w:bottom w:val="single" w:sz="4" w:space="0" w:color="auto"/>
              <w:right w:val="single" w:sz="4" w:space="0" w:color="auto"/>
            </w:tcBorders>
          </w:tcPr>
          <w:p w:rsidR="00B2599B" w:rsidRPr="00AA0DFC" w:rsidRDefault="00B2599B" w:rsidP="00081FF7">
            <w:pPr>
              <w:rPr>
                <w:rFonts w:eastAsia="Calibri"/>
                <w:b/>
                <w:bCs/>
              </w:rPr>
            </w:pPr>
          </w:p>
        </w:tc>
        <w:tc>
          <w:tcPr>
            <w:tcW w:w="7938" w:type="dxa"/>
            <w:tcBorders>
              <w:top w:val="single" w:sz="4" w:space="0" w:color="auto"/>
              <w:left w:val="single" w:sz="4" w:space="0" w:color="auto"/>
              <w:bottom w:val="single" w:sz="4" w:space="0" w:color="auto"/>
              <w:right w:val="single" w:sz="4" w:space="0" w:color="auto"/>
            </w:tcBorders>
          </w:tcPr>
          <w:p w:rsidR="00B2599B" w:rsidRPr="00AA0DFC" w:rsidRDefault="00B2599B" w:rsidP="004C251C">
            <w:pPr>
              <w:pStyle w:val="af5"/>
              <w:numPr>
                <w:ilvl w:val="0"/>
                <w:numId w:val="24"/>
              </w:numPr>
            </w:pPr>
            <w:r w:rsidRPr="00AA0DFC">
              <w:t xml:space="preserve">Выбирать элементы и устройства </w:t>
            </w:r>
            <w:proofErr w:type="spellStart"/>
            <w:r w:rsidRPr="00AA0DFC">
              <w:t>электроавтоматики</w:t>
            </w:r>
            <w:proofErr w:type="spellEnd"/>
            <w:r w:rsidRPr="00AA0DFC">
              <w:t xml:space="preserve"> для соответствующих систем автоматического управления.</w:t>
            </w:r>
          </w:p>
        </w:tc>
        <w:tc>
          <w:tcPr>
            <w:tcW w:w="1559" w:type="dxa"/>
            <w:tcBorders>
              <w:top w:val="single" w:sz="4" w:space="0" w:color="auto"/>
              <w:left w:val="single" w:sz="4" w:space="0" w:color="auto"/>
              <w:bottom w:val="single" w:sz="4" w:space="0" w:color="auto"/>
              <w:right w:val="single" w:sz="4" w:space="0" w:color="auto"/>
            </w:tcBorders>
          </w:tcPr>
          <w:p w:rsidR="00B2599B" w:rsidRPr="00AA0DFC" w:rsidRDefault="00B2599B" w:rsidP="00081FF7">
            <w:pPr>
              <w:jc w:val="center"/>
            </w:pPr>
            <w:r w:rsidRPr="00AA0DFC">
              <w:t>6</w:t>
            </w:r>
          </w:p>
        </w:tc>
        <w:tc>
          <w:tcPr>
            <w:tcW w:w="2835" w:type="dxa"/>
            <w:vMerge/>
            <w:tcBorders>
              <w:left w:val="single" w:sz="4" w:space="0" w:color="auto"/>
              <w:bottom w:val="single" w:sz="4" w:space="0" w:color="auto"/>
              <w:right w:val="single" w:sz="4" w:space="0" w:color="auto"/>
            </w:tcBorders>
          </w:tcPr>
          <w:p w:rsidR="00B2599B" w:rsidRPr="00AA0DFC" w:rsidRDefault="00B2599B" w:rsidP="00081FF7">
            <w:pPr>
              <w:jc w:val="center"/>
            </w:pPr>
          </w:p>
        </w:tc>
      </w:tr>
    </w:tbl>
    <w:p w:rsidR="00E67B97" w:rsidRPr="00AA0DFC" w:rsidRDefault="00E67B97" w:rsidP="007E5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rsidR="007E5525" w:rsidRPr="00AA0DFC" w:rsidRDefault="007E5525" w:rsidP="008B1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8B1ED2" w:rsidRPr="00AA0DFC" w:rsidRDefault="008B1ED2" w:rsidP="008B1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A0DFC">
        <w:t xml:space="preserve">Для характеристики уровня освоения учебного материала используются следующие обозначения: </w:t>
      </w:r>
    </w:p>
    <w:p w:rsidR="008B1ED2" w:rsidRPr="00AA0DFC" w:rsidRDefault="008B1ED2" w:rsidP="008B1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A0DFC">
        <w:t xml:space="preserve">1 – </w:t>
      </w:r>
      <w:proofErr w:type="gramStart"/>
      <w:r w:rsidRPr="00AA0DFC">
        <w:t>ознакомительный</w:t>
      </w:r>
      <w:proofErr w:type="gramEnd"/>
      <w:r w:rsidRPr="00AA0DFC">
        <w:t xml:space="preserve"> (узнавание ранее изученных объектов, свойств); </w:t>
      </w:r>
    </w:p>
    <w:p w:rsidR="008B1ED2" w:rsidRPr="00AA0DFC" w:rsidRDefault="008B1ED2" w:rsidP="008B1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A0DFC">
        <w:t>2 – </w:t>
      </w:r>
      <w:proofErr w:type="gramStart"/>
      <w:r w:rsidRPr="00AA0DFC">
        <w:t>репродуктивный</w:t>
      </w:r>
      <w:proofErr w:type="gramEnd"/>
      <w:r w:rsidRPr="00AA0DFC">
        <w:t xml:space="preserve"> (выполнение деятельности по образцу, инструкции или под руководством); </w:t>
      </w:r>
    </w:p>
    <w:p w:rsidR="008B1ED2" w:rsidRPr="00AA0DFC" w:rsidRDefault="008B1ED2" w:rsidP="008B1E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rPr>
      </w:pPr>
      <w:r w:rsidRPr="00AA0DFC">
        <w:t xml:space="preserve">3 – </w:t>
      </w:r>
      <w:proofErr w:type="gramStart"/>
      <w:r w:rsidRPr="00AA0DFC">
        <w:t>продуктивный</w:t>
      </w:r>
      <w:proofErr w:type="gramEnd"/>
      <w:r w:rsidRPr="00AA0DFC">
        <w:t xml:space="preserve"> (планирование и самостоятельное выполнение деятельности, решение проблемных задач).</w:t>
      </w:r>
    </w:p>
    <w:p w:rsidR="008B1ED2" w:rsidRPr="00AA0DFC"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sectPr w:rsidR="008B1ED2" w:rsidRPr="00AA0DFC" w:rsidSect="000F160A">
          <w:pgSz w:w="16840" w:h="11907" w:orient="landscape"/>
          <w:pgMar w:top="851" w:right="538" w:bottom="360" w:left="992" w:header="709" w:footer="709" w:gutter="0"/>
          <w:cols w:space="720"/>
        </w:sectPr>
      </w:pPr>
    </w:p>
    <w:p w:rsidR="008B1ED2" w:rsidRPr="00AA0DFC" w:rsidRDefault="008B1ED2" w:rsidP="008B1ED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AA0DFC">
        <w:rPr>
          <w:b/>
          <w:caps/>
        </w:rPr>
        <w:lastRenderedPageBreak/>
        <w:t>4. условия реализации  ПРОФЕССИОНАЛЬНОГО МОДУЛЯ</w:t>
      </w:r>
    </w:p>
    <w:p w:rsidR="008B1ED2" w:rsidRPr="00AA0DFC" w:rsidRDefault="00B033DA" w:rsidP="00B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A0DFC">
        <w:rPr>
          <w:rStyle w:val="FontStyle91"/>
          <w:sz w:val="24"/>
          <w:szCs w:val="24"/>
        </w:rPr>
        <w:t xml:space="preserve">ПМ 01. </w:t>
      </w:r>
      <w:r w:rsidRPr="00AA0DFC">
        <w:rPr>
          <w:rStyle w:val="FontStyle62"/>
          <w:sz w:val="24"/>
          <w:szCs w:val="24"/>
        </w:rPr>
        <w:t>Контроль и метрологическое обеспечение средств и систем автоматизации</w:t>
      </w:r>
    </w:p>
    <w:p w:rsidR="00B033DA" w:rsidRDefault="00B033DA" w:rsidP="008B1ED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p>
    <w:p w:rsidR="008B1ED2" w:rsidRPr="00AA0DFC" w:rsidRDefault="008B1ED2" w:rsidP="008B1ED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AA0DFC">
        <w:rPr>
          <w:b/>
        </w:rPr>
        <w:t xml:space="preserve">4.1. </w:t>
      </w:r>
      <w:r w:rsidRPr="00AA0DFC">
        <w:rPr>
          <w:b/>
          <w:bCs/>
        </w:rPr>
        <w:t>Требования к минимальному материально-техническому обеспечению</w:t>
      </w:r>
    </w:p>
    <w:p w:rsidR="008B1ED2" w:rsidRPr="00AA0DFC" w:rsidRDefault="008B1ED2" w:rsidP="00097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 w:rsidRPr="00AA0DFC">
        <w:t xml:space="preserve">Реализация профессионального модуля предполагает наличие </w:t>
      </w:r>
      <w:r w:rsidRPr="00B033DA">
        <w:rPr>
          <w:b/>
        </w:rPr>
        <w:t>учебных кабинетов</w:t>
      </w:r>
      <w:r w:rsidRPr="00AA0DFC">
        <w:t xml:space="preserve">:  </w:t>
      </w:r>
    </w:p>
    <w:p w:rsidR="008B1ED2" w:rsidRPr="00AA0DFC"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AA0DFC">
        <w:t>технического черчения;</w:t>
      </w:r>
    </w:p>
    <w:p w:rsidR="008B1ED2" w:rsidRPr="00AA0DFC"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AA0DFC">
        <w:t>электротехники;</w:t>
      </w:r>
    </w:p>
    <w:p w:rsidR="008B1ED2" w:rsidRPr="00AA0DFC"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AA0DFC">
        <w:t xml:space="preserve">технического обслуживания и ремонта электрооборудования; </w:t>
      </w:r>
    </w:p>
    <w:p w:rsidR="008B1ED2" w:rsidRPr="00AA0DFC"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AA0DFC">
        <w:t>технической механики;</w:t>
      </w:r>
    </w:p>
    <w:p w:rsidR="008B1ED2" w:rsidRPr="00AA0DFC"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AA0DFC">
        <w:t>материаловедения;</w:t>
      </w:r>
    </w:p>
    <w:p w:rsidR="008B1ED2" w:rsidRPr="00AA0DFC"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roofErr w:type="spellStart"/>
      <w:r w:rsidRPr="00AA0DFC">
        <w:t>электроматериаловедения</w:t>
      </w:r>
      <w:proofErr w:type="spellEnd"/>
      <w:r w:rsidRPr="00AA0DFC">
        <w:t>;</w:t>
      </w:r>
    </w:p>
    <w:p w:rsidR="008B1ED2" w:rsidRPr="00AA0DFC"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AA0DFC">
        <w:t>охраны труда;</w:t>
      </w:r>
    </w:p>
    <w:p w:rsidR="008B1ED2" w:rsidRPr="00AA0DFC"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AA0DFC">
        <w:t>безопасности жизнедеятельности.</w:t>
      </w:r>
    </w:p>
    <w:p w:rsidR="00B2599B" w:rsidRPr="00AA0DFC" w:rsidRDefault="00B2599B" w:rsidP="00B25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rsidR="00B033DA" w:rsidRPr="00097BA9" w:rsidRDefault="00B033DA" w:rsidP="00B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97BA9">
        <w:rPr>
          <w:b/>
          <w:bCs/>
        </w:rPr>
        <w:t>Оборудование учебных кабинетов и лабораторий</w:t>
      </w:r>
      <w:proofErr w:type="gramStart"/>
      <w:r w:rsidRPr="00097BA9">
        <w:rPr>
          <w:b/>
          <w:bCs/>
        </w:rPr>
        <w:t xml:space="preserve"> :</w:t>
      </w:r>
      <w:proofErr w:type="gramEnd"/>
      <w:r w:rsidRPr="00097BA9">
        <w:rPr>
          <w:b/>
          <w:bCs/>
        </w:rPr>
        <w:t xml:space="preserve">   </w:t>
      </w:r>
    </w:p>
    <w:p w:rsidR="00B033DA" w:rsidRPr="00AA0DFC" w:rsidRDefault="00B033DA" w:rsidP="00B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A0DFC">
        <w:rPr>
          <w:bCs/>
        </w:rPr>
        <w:t>- доска классная;</w:t>
      </w:r>
    </w:p>
    <w:p w:rsidR="00B033DA" w:rsidRPr="00AA0DFC" w:rsidRDefault="00B033DA" w:rsidP="00B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A0DFC">
        <w:t>- наглядные пособия;</w:t>
      </w:r>
    </w:p>
    <w:p w:rsidR="00B033DA" w:rsidRPr="00AA0DFC" w:rsidRDefault="00B033DA" w:rsidP="00B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A0DFC">
        <w:t>- комплект учебно-методической документации.</w:t>
      </w:r>
    </w:p>
    <w:p w:rsidR="00B033DA" w:rsidRPr="00AA0DFC" w:rsidRDefault="00B033DA" w:rsidP="00B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A0DFC">
        <w:rPr>
          <w:bCs/>
        </w:rPr>
        <w:t xml:space="preserve"> - посадочные места по количеству </w:t>
      </w:r>
      <w:proofErr w:type="gramStart"/>
      <w:r w:rsidRPr="00AA0DFC">
        <w:rPr>
          <w:bCs/>
        </w:rPr>
        <w:t>обучающихся</w:t>
      </w:r>
      <w:proofErr w:type="gramEnd"/>
      <w:r w:rsidRPr="00AA0DFC">
        <w:rPr>
          <w:bCs/>
        </w:rPr>
        <w:t>;</w:t>
      </w:r>
    </w:p>
    <w:p w:rsidR="00B033DA" w:rsidRPr="00AA0DFC" w:rsidRDefault="00B033DA" w:rsidP="00B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A0DFC">
        <w:rPr>
          <w:bCs/>
        </w:rPr>
        <w:t xml:space="preserve"> - рабочее место преподавателя;</w:t>
      </w:r>
    </w:p>
    <w:p w:rsidR="00B033DA" w:rsidRPr="00AA0DFC" w:rsidRDefault="00B033DA" w:rsidP="00B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A0DFC">
        <w:rPr>
          <w:bCs/>
        </w:rPr>
        <w:t xml:space="preserve"> - лабораторный комплекс по организации ремонта</w:t>
      </w:r>
      <w:r w:rsidRPr="00AA0DFC">
        <w:t xml:space="preserve"> электрооборудования</w:t>
      </w:r>
      <w:r w:rsidRPr="00AA0DFC">
        <w:rPr>
          <w:bCs/>
        </w:rPr>
        <w:t>;</w:t>
      </w:r>
    </w:p>
    <w:p w:rsidR="00B033DA" w:rsidRPr="00AA0DFC" w:rsidRDefault="00B033DA" w:rsidP="00B033DA">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AA0DFC">
        <w:rPr>
          <w:bCs/>
          <w:sz w:val="24"/>
          <w:szCs w:val="24"/>
        </w:rPr>
        <w:t xml:space="preserve"> </w:t>
      </w:r>
      <w:r w:rsidRPr="00AA0DFC">
        <w:rPr>
          <w:rFonts w:ascii="Times New Roman" w:hAnsi="Times New Roman"/>
          <w:sz w:val="24"/>
          <w:szCs w:val="24"/>
        </w:rPr>
        <w:t>- комплект учебно-наглядных пособий по модулю;</w:t>
      </w:r>
    </w:p>
    <w:p w:rsidR="00B033DA" w:rsidRPr="00AA0DFC" w:rsidRDefault="00B033DA" w:rsidP="00B033DA">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AA0DFC">
        <w:rPr>
          <w:rFonts w:ascii="Times New Roman" w:hAnsi="Times New Roman"/>
          <w:sz w:val="24"/>
          <w:szCs w:val="24"/>
        </w:rPr>
        <w:t>- электроизмерительные приборы всех типов;</w:t>
      </w:r>
    </w:p>
    <w:p w:rsidR="00B033DA" w:rsidRPr="00AA0DFC" w:rsidRDefault="00B033DA" w:rsidP="00B033DA">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AA0DFC">
        <w:rPr>
          <w:rFonts w:ascii="Times New Roman" w:hAnsi="Times New Roman"/>
          <w:sz w:val="24"/>
          <w:szCs w:val="24"/>
        </w:rPr>
        <w:t xml:space="preserve"> - лабораторное оборудование: натуральные образцы электрических машин всех типов, однофазных трансформаторов, электромагнитных реле, электросчетчиков,  электрических аппаратов; провода и кабели, осветительных электроустановок.</w:t>
      </w:r>
    </w:p>
    <w:p w:rsidR="00B033DA" w:rsidRPr="00AA0DFC" w:rsidRDefault="00B033DA" w:rsidP="00B033DA">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B033DA" w:rsidRPr="00097BA9" w:rsidRDefault="00B033DA" w:rsidP="00B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97BA9">
        <w:rPr>
          <w:b/>
          <w:bCs/>
        </w:rPr>
        <w:t xml:space="preserve">Оборудование </w:t>
      </w:r>
      <w:r w:rsidRPr="00097BA9">
        <w:rPr>
          <w:b/>
        </w:rPr>
        <w:t xml:space="preserve">лаборатории </w:t>
      </w:r>
      <w:r w:rsidRPr="00097BA9">
        <w:rPr>
          <w:b/>
          <w:bCs/>
        </w:rPr>
        <w:t xml:space="preserve">и рабочих мест лаборатории: </w:t>
      </w:r>
    </w:p>
    <w:p w:rsidR="00B033DA" w:rsidRPr="00AA0DFC" w:rsidRDefault="00B033DA" w:rsidP="00B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A0DFC">
        <w:rPr>
          <w:bCs/>
        </w:rPr>
        <w:t xml:space="preserve"> - комплект типового лабораторного оборудования по модулю;</w:t>
      </w:r>
    </w:p>
    <w:p w:rsidR="00B033DA" w:rsidRPr="00AA0DFC" w:rsidRDefault="00B033DA" w:rsidP="00B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A0DFC">
        <w:rPr>
          <w:bCs/>
        </w:rPr>
        <w:t xml:space="preserve"> - компьютеры;</w:t>
      </w:r>
    </w:p>
    <w:p w:rsidR="00B033DA" w:rsidRPr="00AA0DFC" w:rsidRDefault="00B033DA" w:rsidP="00B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A0DFC">
        <w:rPr>
          <w:bCs/>
        </w:rPr>
        <w:t xml:space="preserve"> - электронное издание «Практикум электромонтёра»;</w:t>
      </w:r>
    </w:p>
    <w:p w:rsidR="00B033DA" w:rsidRPr="00AA0DFC" w:rsidRDefault="00B033DA" w:rsidP="00B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rPr>
          <w:bCs/>
        </w:rPr>
        <w:t xml:space="preserve"> - программно – лабораторный комплекс по модулю.</w:t>
      </w:r>
    </w:p>
    <w:p w:rsidR="00B033DA" w:rsidRPr="00AA0DFC" w:rsidRDefault="00B033DA" w:rsidP="00B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033DA" w:rsidRPr="00097BA9" w:rsidRDefault="00B033DA" w:rsidP="00B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97BA9">
        <w:rPr>
          <w:b/>
          <w:bCs/>
        </w:rPr>
        <w:t xml:space="preserve">Технические средства обучения: </w:t>
      </w:r>
    </w:p>
    <w:p w:rsidR="00B033DA" w:rsidRPr="00AA0DFC" w:rsidRDefault="00B033DA" w:rsidP="00B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A0DFC">
        <w:rPr>
          <w:bCs/>
        </w:rPr>
        <w:t>-</w:t>
      </w:r>
      <w:r w:rsidRPr="00AA0DFC">
        <w:rPr>
          <w:rFonts w:ascii="Cambria Math" w:hAnsi="Cambria Math" w:cs="Cambria Math"/>
          <w:bCs/>
        </w:rPr>
        <w:t> </w:t>
      </w:r>
      <w:r w:rsidRPr="00AA0DFC">
        <w:rPr>
          <w:bCs/>
        </w:rPr>
        <w:t xml:space="preserve">компьютеры, </w:t>
      </w:r>
    </w:p>
    <w:p w:rsidR="00B033DA" w:rsidRPr="00AA0DFC" w:rsidRDefault="00B033DA" w:rsidP="00B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A0DFC">
        <w:rPr>
          <w:bCs/>
        </w:rPr>
        <w:t>-</w:t>
      </w:r>
      <w:r w:rsidRPr="00AA0DFC">
        <w:rPr>
          <w:rFonts w:ascii="Cambria Math" w:hAnsi="Cambria Math" w:cs="Cambria Math"/>
          <w:bCs/>
        </w:rPr>
        <w:t> </w:t>
      </w:r>
      <w:r w:rsidRPr="00AA0DFC">
        <w:rPr>
          <w:bCs/>
        </w:rPr>
        <w:t>мультимедиа-система для показа презентаций;</w:t>
      </w:r>
    </w:p>
    <w:p w:rsidR="00B033DA" w:rsidRPr="00AA0DFC" w:rsidRDefault="00B033DA" w:rsidP="00B033DA">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A0DFC">
        <w:t>-</w:t>
      </w:r>
      <w:r w:rsidRPr="00AA0DFC">
        <w:rPr>
          <w:rFonts w:ascii="Cambria Math" w:hAnsi="Cambria Math" w:cs="Cambria Math"/>
        </w:rPr>
        <w:t> </w:t>
      </w:r>
      <w:r w:rsidRPr="00AA0DFC">
        <w:t xml:space="preserve">программное обеспечение общего и профессионального назначения. </w:t>
      </w:r>
    </w:p>
    <w:p w:rsidR="00B033DA" w:rsidRPr="00AA0DFC" w:rsidRDefault="00B033DA" w:rsidP="00B033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b/>
        </w:rPr>
      </w:pPr>
      <w:proofErr w:type="gramStart"/>
      <w:r w:rsidRPr="00AA0DFC">
        <w:t xml:space="preserve">Для организации монтажа и ремонта электрооборудования промышленных предприятий и устройств при проведении лабораторного практикума, выполнении индивидуальных заданий на практических занятиях, а также текущего и рубежного контроля уровня усвоения знаний необходим  специализированный компьютерный класс  на 12 – 15 рабочих мест, на базе процессоров </w:t>
      </w:r>
      <w:proofErr w:type="spellStart"/>
      <w:r w:rsidRPr="00AA0DFC">
        <w:t>Pentium</w:t>
      </w:r>
      <w:proofErr w:type="spellEnd"/>
      <w:r w:rsidRPr="00AA0DFC">
        <w:t xml:space="preserve"> и программ </w:t>
      </w:r>
      <w:proofErr w:type="spellStart"/>
      <w:r w:rsidRPr="00AA0DFC">
        <w:t>Electronics</w:t>
      </w:r>
      <w:proofErr w:type="spellEnd"/>
      <w:r w:rsidRPr="00AA0DFC">
        <w:t xml:space="preserve"> </w:t>
      </w:r>
      <w:proofErr w:type="spellStart"/>
      <w:r w:rsidRPr="00AA0DFC">
        <w:t>Workbench</w:t>
      </w:r>
      <w:proofErr w:type="spellEnd"/>
      <w:r w:rsidRPr="00AA0DFC">
        <w:t xml:space="preserve">, </w:t>
      </w:r>
      <w:proofErr w:type="spellStart"/>
      <w:r w:rsidRPr="00AA0DFC">
        <w:t>PSpice</w:t>
      </w:r>
      <w:proofErr w:type="spellEnd"/>
      <w:r w:rsidRPr="00AA0DFC">
        <w:t xml:space="preserve"> или </w:t>
      </w:r>
      <w:proofErr w:type="spellStart"/>
      <w:r w:rsidRPr="00AA0DFC">
        <w:t>LabView</w:t>
      </w:r>
      <w:proofErr w:type="spellEnd"/>
      <w:r w:rsidRPr="00AA0DFC">
        <w:t xml:space="preserve"> и </w:t>
      </w:r>
      <w:r w:rsidRPr="00AA0DFC">
        <w:rPr>
          <w:lang w:val="en-US"/>
        </w:rPr>
        <w:t>WEWB</w:t>
      </w:r>
      <w:r w:rsidRPr="00AA0DFC">
        <w:t>” (Электронная скамья).</w:t>
      </w:r>
      <w:proofErr w:type="gramEnd"/>
    </w:p>
    <w:p w:rsidR="00B033DA" w:rsidRPr="00AA0DFC" w:rsidRDefault="00B033DA" w:rsidP="00B033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b/>
        </w:rPr>
      </w:pPr>
      <w:r w:rsidRPr="00AA0DFC">
        <w:t>Практические занятия проводятся в компьютерном классе (на 12 ...15 рабочих мест) с выдачей индивидуальных заданий после изучения тем разделов МДК 01.01. Настоятельно рекомендуется на практических занятиях осуществлять деление группы на подгруппы не более 15 человек, так чтобы за компьютером работал только один обучающийся. Работа бригадой в два человека допускается лишь временно и в качестве исключения.</w:t>
      </w:r>
    </w:p>
    <w:p w:rsidR="00B033DA" w:rsidRPr="00AA0DFC" w:rsidRDefault="00B033DA" w:rsidP="00B033D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pPr>
      <w:r w:rsidRPr="00AA0DFC">
        <w:t xml:space="preserve">Проведение контроля подготовленности обучающихся к выполнению лабораторных и практических занятий, рубежного и промежуточного контроля уровня усвоения знаний по разделам модуля, а также предварительного итогового контроля уровня усвоения знаний </w:t>
      </w:r>
      <w:r w:rsidRPr="00AA0DFC">
        <w:lastRenderedPageBreak/>
        <w:t>за семестр проводить в компьютерном классе с использованием сертифицированных тестов и автоматизированной обработки результатов тестирования (АОС-КТ)</w:t>
      </w:r>
    </w:p>
    <w:p w:rsidR="008B1ED2" w:rsidRPr="00B033DA"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rPr>
      </w:pPr>
      <w:r w:rsidRPr="00B033DA">
        <w:rPr>
          <w:b/>
        </w:rPr>
        <w:t>Лаборатории:</w:t>
      </w:r>
    </w:p>
    <w:p w:rsidR="008B1ED2" w:rsidRPr="00AA0DFC"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AA0DFC">
        <w:t>информационных технологий;</w:t>
      </w:r>
    </w:p>
    <w:p w:rsidR="008B1ED2" w:rsidRPr="00AA0DFC"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AA0DFC">
        <w:t>монтажа и технического обслуживания электрооборудования.</w:t>
      </w:r>
    </w:p>
    <w:p w:rsidR="008B1ED2" w:rsidRPr="00AA0DFC"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rsidR="008B1ED2" w:rsidRPr="00B033DA"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rPr>
      </w:pPr>
      <w:r w:rsidRPr="00B033DA">
        <w:rPr>
          <w:b/>
        </w:rPr>
        <w:t>Мастерские:</w:t>
      </w:r>
    </w:p>
    <w:p w:rsidR="008B1ED2" w:rsidRPr="00AA0DFC"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AA0DFC">
        <w:t>слесарно-механическая;</w:t>
      </w:r>
    </w:p>
    <w:p w:rsidR="008B1ED2" w:rsidRDefault="00B033DA"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электромонтажная;</w:t>
      </w:r>
    </w:p>
    <w:p w:rsidR="00B033DA" w:rsidRPr="00B033DA" w:rsidRDefault="00B033DA"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1F497D" w:themeColor="text2"/>
        </w:rPr>
      </w:pPr>
      <w:r w:rsidRPr="00B033DA">
        <w:rPr>
          <w:color w:val="17365D" w:themeColor="text2" w:themeShade="BF"/>
        </w:rPr>
        <w:t>мастерская №3 «</w:t>
      </w:r>
      <w:proofErr w:type="spellStart"/>
      <w:r w:rsidRPr="00B033DA">
        <w:rPr>
          <w:color w:val="17365D" w:themeColor="text2" w:themeShade="BF"/>
        </w:rPr>
        <w:t>Мехатроника</w:t>
      </w:r>
      <w:proofErr w:type="spellEnd"/>
      <w:r w:rsidRPr="00B033DA">
        <w:rPr>
          <w:color w:val="17365D" w:themeColor="text2" w:themeShade="BF"/>
        </w:rPr>
        <w:t>» (каб.122) оснащенная из сре</w:t>
      </w:r>
      <w:proofErr w:type="gramStart"/>
      <w:r w:rsidRPr="00B033DA">
        <w:rPr>
          <w:color w:val="17365D" w:themeColor="text2" w:themeShade="BF"/>
        </w:rPr>
        <w:t>дств</w:t>
      </w:r>
      <w:r w:rsidRPr="00A66875">
        <w:rPr>
          <w:color w:val="0F243E"/>
        </w:rPr>
        <w:t xml:space="preserve"> гр</w:t>
      </w:r>
      <w:proofErr w:type="gramEnd"/>
      <w:r w:rsidRPr="00A66875">
        <w:rPr>
          <w:color w:val="0F243E"/>
        </w:rPr>
        <w:t>анта в рамках  реализации мероприятия «Государственная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 федерального проекта «Молодые профессионалы» (Повышение конкурентоспособности профессионального образования)»  национального проекта  «Образование» государственной программы Российской Федерации «Развитие образования».</w:t>
      </w:r>
    </w:p>
    <w:p w:rsidR="00B033DA" w:rsidRDefault="00B033DA"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u w:val="single"/>
        </w:rPr>
      </w:pPr>
    </w:p>
    <w:p w:rsidR="00B033DA" w:rsidRPr="00A66875" w:rsidRDefault="00B033DA" w:rsidP="00B033DA">
      <w:pPr>
        <w:tabs>
          <w:tab w:val="left" w:pos="1080"/>
          <w:tab w:val="left" w:pos="1260"/>
          <w:tab w:val="left" w:pos="1440"/>
          <w:tab w:val="left" w:pos="2340"/>
          <w:tab w:val="num" w:pos="2880"/>
        </w:tabs>
        <w:autoSpaceDE w:val="0"/>
        <w:autoSpaceDN w:val="0"/>
        <w:adjustRightInd w:val="0"/>
        <w:ind w:firstLine="709"/>
        <w:jc w:val="both"/>
        <w:rPr>
          <w:color w:val="0F243E"/>
        </w:rPr>
      </w:pPr>
      <w:r w:rsidRPr="00A66875">
        <w:rPr>
          <w:b/>
          <w:color w:val="0F243E"/>
        </w:rPr>
        <w:t>Мастерская 3. По компетенции «</w:t>
      </w:r>
      <w:proofErr w:type="spellStart"/>
      <w:r w:rsidRPr="00A66875">
        <w:rPr>
          <w:b/>
          <w:color w:val="0F243E"/>
        </w:rPr>
        <w:t>Мехатроника</w:t>
      </w:r>
      <w:proofErr w:type="spellEnd"/>
      <w:r w:rsidRPr="00A66875">
        <w:rPr>
          <w:b/>
          <w:color w:val="0F243E"/>
        </w:rPr>
        <w:t>».</w:t>
      </w:r>
      <w:r w:rsidRPr="00A66875">
        <w:rPr>
          <w:color w:val="0F243E"/>
        </w:rPr>
        <w:t xml:space="preserve"> </w:t>
      </w:r>
    </w:p>
    <w:p w:rsidR="00B033DA" w:rsidRPr="00A66875" w:rsidRDefault="00B033DA" w:rsidP="00B033DA">
      <w:pPr>
        <w:tabs>
          <w:tab w:val="left" w:pos="1080"/>
          <w:tab w:val="left" w:pos="1260"/>
          <w:tab w:val="left" w:pos="1440"/>
          <w:tab w:val="left" w:pos="2340"/>
          <w:tab w:val="num" w:pos="2880"/>
        </w:tabs>
        <w:autoSpaceDE w:val="0"/>
        <w:autoSpaceDN w:val="0"/>
        <w:adjustRightInd w:val="0"/>
        <w:ind w:firstLine="709"/>
        <w:jc w:val="both"/>
        <w:rPr>
          <w:color w:val="0F243E"/>
        </w:rPr>
      </w:pPr>
      <w:r w:rsidRPr="00A66875">
        <w:rPr>
          <w:color w:val="0F243E"/>
        </w:rPr>
        <w:t>Мастерская обору</w:t>
      </w:r>
      <w:r>
        <w:rPr>
          <w:color w:val="0F243E"/>
        </w:rPr>
        <w:t>д</w:t>
      </w:r>
      <w:r w:rsidRPr="00A66875">
        <w:rPr>
          <w:color w:val="0F243E"/>
        </w:rPr>
        <w:t xml:space="preserve">ована </w:t>
      </w:r>
      <w:proofErr w:type="gramStart"/>
      <w:r w:rsidRPr="00A66875">
        <w:rPr>
          <w:color w:val="0F243E"/>
        </w:rPr>
        <w:t>согласно</w:t>
      </w:r>
      <w:proofErr w:type="gramEnd"/>
      <w:r w:rsidRPr="00A66875">
        <w:rPr>
          <w:color w:val="0F243E"/>
        </w:rPr>
        <w:t xml:space="preserve"> инфраструктурного листа оценочных материалов для демонстрационного экзамена по стандартам ВОРЛДСКИЛЛС РОССИЯ по компетенции «</w:t>
      </w:r>
      <w:proofErr w:type="spellStart"/>
      <w:r w:rsidRPr="00A66875">
        <w:rPr>
          <w:color w:val="0F243E"/>
        </w:rPr>
        <w:t>Мехатроника</w:t>
      </w:r>
      <w:proofErr w:type="spellEnd"/>
      <w:r w:rsidRPr="00A66875">
        <w:rPr>
          <w:color w:val="0F243E"/>
        </w:rPr>
        <w:t>» в 2019 г., утвержденного Правлением Союза (Протокол №44 от 03.12.2018);</w:t>
      </w:r>
    </w:p>
    <w:p w:rsidR="00B033DA" w:rsidRPr="00A66875" w:rsidRDefault="00B033DA" w:rsidP="00B033DA">
      <w:pPr>
        <w:pStyle w:val="ConsPlusNormal"/>
        <w:ind w:firstLine="0"/>
        <w:jc w:val="both"/>
        <w:rPr>
          <w:rFonts w:ascii="Times New Roman" w:hAnsi="Times New Roman" w:cs="Times New Roman"/>
          <w:color w:val="0F243E"/>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6"/>
        <w:gridCol w:w="1559"/>
        <w:gridCol w:w="1417"/>
      </w:tblGrid>
      <w:tr w:rsidR="00B033DA" w:rsidRPr="00A66875" w:rsidTr="00C52733">
        <w:trPr>
          <w:trHeight w:val="276"/>
        </w:trPr>
        <w:tc>
          <w:tcPr>
            <w:tcW w:w="7655" w:type="dxa"/>
            <w:gridSpan w:val="2"/>
            <w:shd w:val="clear" w:color="auto" w:fill="auto"/>
          </w:tcPr>
          <w:p w:rsidR="00B033DA" w:rsidRPr="00A66875" w:rsidRDefault="00B033DA" w:rsidP="00C52733">
            <w:pPr>
              <w:jc w:val="center"/>
              <w:rPr>
                <w:b/>
                <w:color w:val="0F243E"/>
              </w:rPr>
            </w:pPr>
            <w:proofErr w:type="spellStart"/>
            <w:r w:rsidRPr="00A66875">
              <w:rPr>
                <w:b/>
                <w:color w:val="0F243E"/>
              </w:rPr>
              <w:t>Учебно</w:t>
            </w:r>
            <w:proofErr w:type="spellEnd"/>
            <w:r w:rsidRPr="00A66875">
              <w:rPr>
                <w:b/>
                <w:color w:val="0F243E"/>
              </w:rPr>
              <w:t xml:space="preserve"> - лабораторное оборудование</w:t>
            </w:r>
          </w:p>
        </w:tc>
        <w:tc>
          <w:tcPr>
            <w:tcW w:w="1417" w:type="dxa"/>
            <w:vMerge w:val="restart"/>
            <w:shd w:val="clear" w:color="auto" w:fill="auto"/>
          </w:tcPr>
          <w:p w:rsidR="00B033DA" w:rsidRPr="00A66875" w:rsidRDefault="00B033DA" w:rsidP="00C52733">
            <w:pPr>
              <w:jc w:val="center"/>
              <w:rPr>
                <w:color w:val="0F243E"/>
              </w:rPr>
            </w:pPr>
            <w:r w:rsidRPr="00A66875">
              <w:rPr>
                <w:color w:val="0F243E"/>
              </w:rPr>
              <w:t>Расчетная стоимость (тыс. руб.)</w:t>
            </w:r>
          </w:p>
        </w:tc>
      </w:tr>
      <w:tr w:rsidR="00B033DA" w:rsidRPr="00A66875" w:rsidTr="00C52733">
        <w:trPr>
          <w:trHeight w:val="276"/>
        </w:trPr>
        <w:tc>
          <w:tcPr>
            <w:tcW w:w="6096" w:type="dxa"/>
            <w:shd w:val="clear" w:color="auto" w:fill="auto"/>
          </w:tcPr>
          <w:p w:rsidR="00B033DA" w:rsidRPr="00A66875" w:rsidRDefault="00B033DA" w:rsidP="00C52733">
            <w:pPr>
              <w:jc w:val="center"/>
              <w:rPr>
                <w:color w:val="0F243E"/>
              </w:rPr>
            </w:pPr>
            <w:r w:rsidRPr="00A66875">
              <w:rPr>
                <w:color w:val="0F243E"/>
              </w:rPr>
              <w:t>Наименование</w:t>
            </w:r>
          </w:p>
        </w:tc>
        <w:tc>
          <w:tcPr>
            <w:tcW w:w="1559" w:type="dxa"/>
            <w:shd w:val="clear" w:color="auto" w:fill="auto"/>
          </w:tcPr>
          <w:p w:rsidR="00B033DA" w:rsidRPr="00A66875" w:rsidRDefault="00B033DA" w:rsidP="00C52733">
            <w:pPr>
              <w:jc w:val="center"/>
              <w:rPr>
                <w:color w:val="0F243E"/>
              </w:rPr>
            </w:pPr>
            <w:r w:rsidRPr="00A66875">
              <w:rPr>
                <w:color w:val="0F243E"/>
              </w:rPr>
              <w:t>Количество</w:t>
            </w:r>
          </w:p>
        </w:tc>
        <w:tc>
          <w:tcPr>
            <w:tcW w:w="1417" w:type="dxa"/>
            <w:vMerge/>
            <w:shd w:val="clear" w:color="auto" w:fill="auto"/>
          </w:tcPr>
          <w:p w:rsidR="00B033DA" w:rsidRPr="00A66875" w:rsidRDefault="00B033DA" w:rsidP="00C52733">
            <w:pPr>
              <w:jc w:val="center"/>
              <w:rPr>
                <w:color w:val="0F243E"/>
              </w:rPr>
            </w:pPr>
          </w:p>
        </w:tc>
      </w:tr>
      <w:tr w:rsidR="00B033DA" w:rsidRPr="00A66875" w:rsidTr="00C52733">
        <w:tc>
          <w:tcPr>
            <w:tcW w:w="6096" w:type="dxa"/>
            <w:shd w:val="clear" w:color="auto" w:fill="auto"/>
          </w:tcPr>
          <w:p w:rsidR="00B033DA" w:rsidRPr="00A66875" w:rsidRDefault="00B033DA" w:rsidP="00C52733">
            <w:pPr>
              <w:jc w:val="center"/>
              <w:rPr>
                <w:color w:val="0F243E"/>
              </w:rPr>
            </w:pPr>
            <w:r w:rsidRPr="00A66875">
              <w:rPr>
                <w:color w:val="0F243E"/>
              </w:rPr>
              <w:t>1</w:t>
            </w:r>
          </w:p>
        </w:tc>
        <w:tc>
          <w:tcPr>
            <w:tcW w:w="1559" w:type="dxa"/>
            <w:shd w:val="clear" w:color="auto" w:fill="auto"/>
          </w:tcPr>
          <w:p w:rsidR="00B033DA" w:rsidRPr="00A66875" w:rsidRDefault="00B033DA" w:rsidP="00C52733">
            <w:pPr>
              <w:jc w:val="center"/>
              <w:rPr>
                <w:color w:val="0F243E"/>
              </w:rPr>
            </w:pPr>
            <w:r w:rsidRPr="00A66875">
              <w:rPr>
                <w:color w:val="0F243E"/>
              </w:rPr>
              <w:t>2</w:t>
            </w:r>
          </w:p>
        </w:tc>
        <w:tc>
          <w:tcPr>
            <w:tcW w:w="1417" w:type="dxa"/>
            <w:shd w:val="clear" w:color="auto" w:fill="auto"/>
          </w:tcPr>
          <w:p w:rsidR="00B033DA" w:rsidRPr="00A66875" w:rsidRDefault="00B033DA" w:rsidP="00C52733">
            <w:pPr>
              <w:jc w:val="center"/>
              <w:rPr>
                <w:color w:val="0F243E"/>
              </w:rPr>
            </w:pPr>
            <w:r w:rsidRPr="00A66875">
              <w:rPr>
                <w:color w:val="0F243E"/>
              </w:rPr>
              <w:t>3</w:t>
            </w:r>
          </w:p>
        </w:tc>
      </w:tr>
      <w:tr w:rsidR="00B033DA" w:rsidRPr="00A66875" w:rsidTr="00C52733">
        <w:tc>
          <w:tcPr>
            <w:tcW w:w="6096" w:type="dxa"/>
            <w:shd w:val="clear" w:color="auto" w:fill="auto"/>
          </w:tcPr>
          <w:p w:rsidR="00B033DA" w:rsidRPr="00A66875" w:rsidRDefault="00B033DA" w:rsidP="00C52733">
            <w:pPr>
              <w:rPr>
                <w:color w:val="0F243E"/>
              </w:rPr>
            </w:pPr>
            <w:r w:rsidRPr="00A66875">
              <w:rPr>
                <w:color w:val="0F243E"/>
              </w:rPr>
              <w:t xml:space="preserve">MPS станция </w:t>
            </w:r>
          </w:p>
        </w:tc>
        <w:tc>
          <w:tcPr>
            <w:tcW w:w="1559" w:type="dxa"/>
            <w:shd w:val="clear" w:color="auto" w:fill="auto"/>
          </w:tcPr>
          <w:p w:rsidR="00B033DA" w:rsidRPr="00A66875" w:rsidRDefault="00B033DA" w:rsidP="00C52733">
            <w:pPr>
              <w:jc w:val="center"/>
              <w:rPr>
                <w:color w:val="0F243E"/>
              </w:rPr>
            </w:pPr>
            <w:r w:rsidRPr="00A66875">
              <w:rPr>
                <w:color w:val="0F243E"/>
              </w:rPr>
              <w:t>4</w:t>
            </w:r>
          </w:p>
        </w:tc>
        <w:tc>
          <w:tcPr>
            <w:tcW w:w="1417" w:type="dxa"/>
            <w:shd w:val="clear" w:color="auto" w:fill="auto"/>
          </w:tcPr>
          <w:p w:rsidR="00B033DA" w:rsidRPr="00A66875" w:rsidRDefault="00B033DA" w:rsidP="00C52733">
            <w:pPr>
              <w:jc w:val="center"/>
              <w:rPr>
                <w:color w:val="0F243E"/>
              </w:rPr>
            </w:pPr>
            <w:r w:rsidRPr="00A66875">
              <w:rPr>
                <w:color w:val="0F243E"/>
              </w:rPr>
              <w:t>4329,0</w:t>
            </w:r>
          </w:p>
        </w:tc>
      </w:tr>
      <w:tr w:rsidR="00B033DA" w:rsidRPr="00A66875" w:rsidTr="00C52733">
        <w:tc>
          <w:tcPr>
            <w:tcW w:w="6096" w:type="dxa"/>
            <w:shd w:val="clear" w:color="auto" w:fill="auto"/>
          </w:tcPr>
          <w:p w:rsidR="00B033DA" w:rsidRPr="00A66875" w:rsidRDefault="00B033DA" w:rsidP="00C52733">
            <w:pPr>
              <w:rPr>
                <w:color w:val="0F243E"/>
                <w:lang w:val="en-US"/>
              </w:rPr>
            </w:pPr>
            <w:r w:rsidRPr="00A66875">
              <w:rPr>
                <w:color w:val="0F243E"/>
              </w:rPr>
              <w:t xml:space="preserve">MPS Станция перекладки </w:t>
            </w:r>
          </w:p>
        </w:tc>
        <w:tc>
          <w:tcPr>
            <w:tcW w:w="1559" w:type="dxa"/>
            <w:shd w:val="clear" w:color="auto" w:fill="auto"/>
          </w:tcPr>
          <w:p w:rsidR="00B033DA" w:rsidRPr="00A66875" w:rsidRDefault="00B033DA" w:rsidP="00C52733">
            <w:pPr>
              <w:jc w:val="center"/>
              <w:rPr>
                <w:color w:val="0F243E"/>
              </w:rPr>
            </w:pPr>
            <w:r w:rsidRPr="00A66875">
              <w:rPr>
                <w:color w:val="0F243E"/>
              </w:rPr>
              <w:t>1</w:t>
            </w:r>
          </w:p>
        </w:tc>
        <w:tc>
          <w:tcPr>
            <w:tcW w:w="1417" w:type="dxa"/>
            <w:shd w:val="clear" w:color="auto" w:fill="auto"/>
          </w:tcPr>
          <w:p w:rsidR="00B033DA" w:rsidRPr="00A66875" w:rsidRDefault="00B033DA" w:rsidP="00C52733">
            <w:pPr>
              <w:jc w:val="center"/>
              <w:rPr>
                <w:color w:val="0F243E"/>
              </w:rPr>
            </w:pPr>
            <w:r w:rsidRPr="00A66875">
              <w:rPr>
                <w:color w:val="0F243E"/>
              </w:rPr>
              <w:t>1068,5</w:t>
            </w:r>
          </w:p>
        </w:tc>
      </w:tr>
      <w:tr w:rsidR="00B033DA" w:rsidRPr="00A66875" w:rsidTr="00C52733">
        <w:tc>
          <w:tcPr>
            <w:tcW w:w="6096" w:type="dxa"/>
            <w:shd w:val="clear" w:color="auto" w:fill="auto"/>
          </w:tcPr>
          <w:p w:rsidR="00B033DA" w:rsidRPr="00A66875" w:rsidRDefault="00B033DA" w:rsidP="00C52733">
            <w:pPr>
              <w:rPr>
                <w:color w:val="0F243E"/>
              </w:rPr>
            </w:pPr>
            <w:r w:rsidRPr="00A66875">
              <w:rPr>
                <w:color w:val="0F243E"/>
              </w:rPr>
              <w:t>Комплект управления</w:t>
            </w:r>
          </w:p>
        </w:tc>
        <w:tc>
          <w:tcPr>
            <w:tcW w:w="1559" w:type="dxa"/>
            <w:shd w:val="clear" w:color="auto" w:fill="auto"/>
          </w:tcPr>
          <w:p w:rsidR="00B033DA" w:rsidRPr="00A66875" w:rsidRDefault="00B033DA" w:rsidP="00C52733">
            <w:pPr>
              <w:jc w:val="center"/>
              <w:rPr>
                <w:color w:val="0F243E"/>
              </w:rPr>
            </w:pPr>
            <w:r w:rsidRPr="00A66875">
              <w:rPr>
                <w:color w:val="0F243E"/>
              </w:rPr>
              <w:t>1</w:t>
            </w:r>
          </w:p>
        </w:tc>
        <w:tc>
          <w:tcPr>
            <w:tcW w:w="1417" w:type="dxa"/>
            <w:shd w:val="clear" w:color="auto" w:fill="auto"/>
          </w:tcPr>
          <w:p w:rsidR="00B033DA" w:rsidRPr="00A66875" w:rsidRDefault="00B033DA" w:rsidP="00C52733">
            <w:pPr>
              <w:jc w:val="center"/>
              <w:rPr>
                <w:color w:val="0F243E"/>
              </w:rPr>
            </w:pPr>
            <w:r w:rsidRPr="00A66875">
              <w:rPr>
                <w:color w:val="0F243E"/>
              </w:rPr>
              <w:t>1237,5</w:t>
            </w:r>
          </w:p>
        </w:tc>
      </w:tr>
      <w:tr w:rsidR="00B033DA" w:rsidRPr="00A66875" w:rsidTr="00C52733">
        <w:tc>
          <w:tcPr>
            <w:tcW w:w="6096" w:type="dxa"/>
            <w:shd w:val="clear" w:color="auto" w:fill="auto"/>
          </w:tcPr>
          <w:p w:rsidR="00B033DA" w:rsidRPr="00A66875" w:rsidRDefault="00B033DA" w:rsidP="00C52733">
            <w:pPr>
              <w:rPr>
                <w:color w:val="0F243E"/>
                <w:lang w:val="en-US"/>
              </w:rPr>
            </w:pPr>
            <w:r w:rsidRPr="00A66875">
              <w:rPr>
                <w:color w:val="0F243E"/>
              </w:rPr>
              <w:t>Кабель</w:t>
            </w:r>
            <w:r w:rsidRPr="00A66875">
              <w:rPr>
                <w:color w:val="0F243E"/>
                <w:lang w:val="en-US"/>
              </w:rPr>
              <w:t xml:space="preserve"> </w:t>
            </w:r>
            <w:r w:rsidRPr="00A66875">
              <w:rPr>
                <w:color w:val="0F243E"/>
              </w:rPr>
              <w:t>канал</w:t>
            </w:r>
            <w:r w:rsidRPr="00A66875">
              <w:rPr>
                <w:color w:val="0F243E"/>
                <w:lang w:val="en-US"/>
              </w:rPr>
              <w:t xml:space="preserve">  </w:t>
            </w:r>
          </w:p>
        </w:tc>
        <w:tc>
          <w:tcPr>
            <w:tcW w:w="1559" w:type="dxa"/>
            <w:shd w:val="clear" w:color="auto" w:fill="auto"/>
          </w:tcPr>
          <w:p w:rsidR="00B033DA" w:rsidRPr="00A66875" w:rsidRDefault="00B033DA" w:rsidP="00C52733">
            <w:pPr>
              <w:jc w:val="center"/>
              <w:rPr>
                <w:color w:val="0F243E"/>
              </w:rPr>
            </w:pPr>
            <w:r w:rsidRPr="00A66875">
              <w:rPr>
                <w:color w:val="0F243E"/>
              </w:rPr>
              <w:t>8</w:t>
            </w:r>
          </w:p>
        </w:tc>
        <w:tc>
          <w:tcPr>
            <w:tcW w:w="1417" w:type="dxa"/>
            <w:shd w:val="clear" w:color="auto" w:fill="auto"/>
          </w:tcPr>
          <w:p w:rsidR="00B033DA" w:rsidRPr="00A66875" w:rsidRDefault="00B033DA" w:rsidP="00C52733">
            <w:pPr>
              <w:jc w:val="center"/>
              <w:rPr>
                <w:color w:val="0F243E"/>
              </w:rPr>
            </w:pPr>
            <w:r w:rsidRPr="00A66875">
              <w:rPr>
                <w:color w:val="0F243E"/>
              </w:rPr>
              <w:t>4,5</w:t>
            </w:r>
          </w:p>
        </w:tc>
      </w:tr>
      <w:tr w:rsidR="00B033DA" w:rsidRPr="00A66875" w:rsidTr="00C52733">
        <w:tc>
          <w:tcPr>
            <w:tcW w:w="6096" w:type="dxa"/>
            <w:shd w:val="clear" w:color="auto" w:fill="auto"/>
          </w:tcPr>
          <w:p w:rsidR="00B033DA" w:rsidRPr="00A66875" w:rsidRDefault="00B033DA" w:rsidP="00C52733">
            <w:pPr>
              <w:jc w:val="right"/>
              <w:rPr>
                <w:color w:val="0F243E"/>
              </w:rPr>
            </w:pPr>
            <w:r w:rsidRPr="00A66875">
              <w:rPr>
                <w:color w:val="0F243E"/>
              </w:rPr>
              <w:t>Итого:</w:t>
            </w:r>
          </w:p>
        </w:tc>
        <w:tc>
          <w:tcPr>
            <w:tcW w:w="1559" w:type="dxa"/>
            <w:shd w:val="clear" w:color="auto" w:fill="auto"/>
          </w:tcPr>
          <w:p w:rsidR="00B033DA" w:rsidRPr="00A66875" w:rsidRDefault="00B033DA" w:rsidP="00C52733">
            <w:pPr>
              <w:jc w:val="center"/>
              <w:rPr>
                <w:color w:val="0F243E"/>
              </w:rPr>
            </w:pPr>
            <w:r w:rsidRPr="00A66875">
              <w:rPr>
                <w:color w:val="0F243E"/>
              </w:rPr>
              <w:t>14</w:t>
            </w:r>
          </w:p>
        </w:tc>
        <w:tc>
          <w:tcPr>
            <w:tcW w:w="1417" w:type="dxa"/>
            <w:shd w:val="clear" w:color="auto" w:fill="auto"/>
          </w:tcPr>
          <w:p w:rsidR="00B033DA" w:rsidRPr="00A66875" w:rsidRDefault="00B033DA" w:rsidP="00C52733">
            <w:pPr>
              <w:jc w:val="center"/>
              <w:rPr>
                <w:color w:val="0F243E"/>
              </w:rPr>
            </w:pPr>
            <w:r w:rsidRPr="00A66875">
              <w:rPr>
                <w:color w:val="0F243E"/>
              </w:rPr>
              <w:t>6639,5</w:t>
            </w:r>
          </w:p>
        </w:tc>
      </w:tr>
    </w:tbl>
    <w:p w:rsidR="00B033DA" w:rsidRPr="00A66875" w:rsidRDefault="00B033DA" w:rsidP="00B033DA">
      <w:pPr>
        <w:pStyle w:val="ConsPlusNormal"/>
        <w:ind w:firstLine="0"/>
        <w:jc w:val="both"/>
        <w:rPr>
          <w:rFonts w:ascii="Times New Roman" w:hAnsi="Times New Roman" w:cs="Times New Roman"/>
          <w:color w:val="0F243E"/>
          <w:sz w:val="24"/>
          <w:szCs w:val="24"/>
        </w:rPr>
      </w:pPr>
    </w:p>
    <w:p w:rsidR="00B033DA" w:rsidRPr="00A66875" w:rsidRDefault="00B033DA" w:rsidP="00B033DA">
      <w:pPr>
        <w:tabs>
          <w:tab w:val="left" w:pos="1080"/>
          <w:tab w:val="left" w:pos="1260"/>
          <w:tab w:val="left" w:pos="1440"/>
          <w:tab w:val="left" w:pos="2340"/>
          <w:tab w:val="num" w:pos="2880"/>
        </w:tabs>
        <w:autoSpaceDE w:val="0"/>
        <w:autoSpaceDN w:val="0"/>
        <w:adjustRightInd w:val="0"/>
        <w:ind w:firstLine="709"/>
        <w:jc w:val="both"/>
        <w:rPr>
          <w:color w:val="0F243E"/>
        </w:rPr>
      </w:pPr>
      <w:r w:rsidRPr="00A66875">
        <w:rPr>
          <w:color w:val="0F243E"/>
        </w:rPr>
        <w:t>Учебно-лабораторное оборудование будет использоваться:</w:t>
      </w:r>
    </w:p>
    <w:p w:rsidR="00B033DA" w:rsidRPr="00A66875" w:rsidRDefault="00B033DA" w:rsidP="00B033DA">
      <w:pPr>
        <w:tabs>
          <w:tab w:val="left" w:pos="1080"/>
          <w:tab w:val="left" w:pos="1260"/>
          <w:tab w:val="left" w:pos="1440"/>
          <w:tab w:val="left" w:pos="2340"/>
          <w:tab w:val="num" w:pos="2880"/>
        </w:tabs>
        <w:autoSpaceDE w:val="0"/>
        <w:autoSpaceDN w:val="0"/>
        <w:adjustRightInd w:val="0"/>
        <w:ind w:firstLine="709"/>
        <w:jc w:val="both"/>
        <w:rPr>
          <w:color w:val="0F243E"/>
        </w:rPr>
      </w:pPr>
      <w:r w:rsidRPr="00A66875">
        <w:rPr>
          <w:color w:val="0F243E"/>
        </w:rPr>
        <w:t xml:space="preserve">- при реализации МДК. 01.01 Технология формирования систем автоматического управления типовых технологических процессов, средств измерений, несложных </w:t>
      </w:r>
      <w:proofErr w:type="spellStart"/>
      <w:r w:rsidRPr="00A66875">
        <w:rPr>
          <w:color w:val="0F243E"/>
        </w:rPr>
        <w:t>мехатронных</w:t>
      </w:r>
      <w:proofErr w:type="spellEnd"/>
      <w:r w:rsidRPr="00A66875">
        <w:rPr>
          <w:color w:val="0F243E"/>
        </w:rPr>
        <w:t xml:space="preserve"> устройств и систем, МДК.02.01. Теоретические основы организации монтажа, ремонта, наладки систем автоматического управления, средств измерений и </w:t>
      </w:r>
      <w:proofErr w:type="spellStart"/>
      <w:r w:rsidRPr="00A66875">
        <w:rPr>
          <w:color w:val="0F243E"/>
        </w:rPr>
        <w:t>мехатронных</w:t>
      </w:r>
      <w:proofErr w:type="spellEnd"/>
      <w:r w:rsidRPr="00A66875">
        <w:rPr>
          <w:color w:val="0F243E"/>
        </w:rPr>
        <w:t xml:space="preserve"> систем, МДК.03.01. Теоретические основы технического обслуживания и эксплуатации автоматических и </w:t>
      </w:r>
      <w:proofErr w:type="spellStart"/>
      <w:r w:rsidRPr="00A66875">
        <w:rPr>
          <w:color w:val="0F243E"/>
        </w:rPr>
        <w:t>мехатронных</w:t>
      </w:r>
      <w:proofErr w:type="spellEnd"/>
      <w:r w:rsidRPr="00A66875">
        <w:rPr>
          <w:color w:val="0F243E"/>
        </w:rPr>
        <w:t xml:space="preserve"> систем управления, МДК.05.02. Технология контроля соответствия и надежности устройств и функциональных блоков </w:t>
      </w:r>
      <w:proofErr w:type="spellStart"/>
      <w:r w:rsidRPr="00A66875">
        <w:rPr>
          <w:color w:val="0F243E"/>
        </w:rPr>
        <w:t>мехатронных</w:t>
      </w:r>
      <w:proofErr w:type="spellEnd"/>
      <w:r w:rsidRPr="00A66875">
        <w:rPr>
          <w:color w:val="0F243E"/>
        </w:rPr>
        <w:t xml:space="preserve"> и автоматических устройств и систем управления;</w:t>
      </w:r>
    </w:p>
    <w:p w:rsidR="00B033DA" w:rsidRPr="00A66875" w:rsidRDefault="00B033DA" w:rsidP="00B033DA">
      <w:pPr>
        <w:tabs>
          <w:tab w:val="left" w:pos="1080"/>
          <w:tab w:val="left" w:pos="1260"/>
          <w:tab w:val="left" w:pos="1440"/>
          <w:tab w:val="left" w:pos="2340"/>
          <w:tab w:val="num" w:pos="2880"/>
        </w:tabs>
        <w:autoSpaceDE w:val="0"/>
        <w:autoSpaceDN w:val="0"/>
        <w:adjustRightInd w:val="0"/>
        <w:ind w:firstLine="709"/>
        <w:jc w:val="both"/>
        <w:rPr>
          <w:color w:val="0F243E"/>
        </w:rPr>
      </w:pPr>
      <w:r w:rsidRPr="00A66875">
        <w:rPr>
          <w:color w:val="0F243E"/>
        </w:rPr>
        <w:t>- при реализации новых программ профессионального обучения и программ дополнительного образования, курсов повышения квалификации «</w:t>
      </w:r>
      <w:proofErr w:type="spellStart"/>
      <w:r w:rsidRPr="00A66875">
        <w:rPr>
          <w:color w:val="0F243E"/>
        </w:rPr>
        <w:t>Мехатронные</w:t>
      </w:r>
      <w:proofErr w:type="spellEnd"/>
      <w:r w:rsidRPr="00A66875">
        <w:rPr>
          <w:color w:val="0F243E"/>
        </w:rPr>
        <w:t xml:space="preserve"> системы высокотехнологичного производства», дополнительного образования для детей и взрослых по компетенции «</w:t>
      </w:r>
      <w:proofErr w:type="spellStart"/>
      <w:r w:rsidRPr="00A66875">
        <w:rPr>
          <w:color w:val="0F243E"/>
        </w:rPr>
        <w:t>Мехатроника</w:t>
      </w:r>
      <w:proofErr w:type="spellEnd"/>
      <w:r w:rsidRPr="00A66875">
        <w:rPr>
          <w:color w:val="0F243E"/>
        </w:rPr>
        <w:t xml:space="preserve">» в категории «Навыки мудрых» и </w:t>
      </w:r>
      <w:proofErr w:type="spellStart"/>
      <w:r w:rsidRPr="00A66875">
        <w:rPr>
          <w:color w:val="0F243E"/>
        </w:rPr>
        <w:t>WorldSkills</w:t>
      </w:r>
      <w:proofErr w:type="spellEnd"/>
      <w:r w:rsidRPr="00A66875">
        <w:rPr>
          <w:color w:val="0F243E"/>
        </w:rPr>
        <w:t xml:space="preserve"> </w:t>
      </w:r>
      <w:proofErr w:type="spellStart"/>
      <w:r w:rsidRPr="00A66875">
        <w:rPr>
          <w:color w:val="0F243E"/>
        </w:rPr>
        <w:t>Russia</w:t>
      </w:r>
      <w:proofErr w:type="spellEnd"/>
      <w:r w:rsidRPr="00A66875">
        <w:rPr>
          <w:color w:val="0F243E"/>
        </w:rPr>
        <w:t xml:space="preserve"> </w:t>
      </w:r>
      <w:proofErr w:type="spellStart"/>
      <w:r w:rsidRPr="00A66875">
        <w:rPr>
          <w:color w:val="0F243E"/>
        </w:rPr>
        <w:t>Juniors</w:t>
      </w:r>
      <w:proofErr w:type="spellEnd"/>
      <w:r w:rsidRPr="00A66875">
        <w:rPr>
          <w:color w:val="0F243E"/>
        </w:rPr>
        <w:t>.</w:t>
      </w:r>
    </w:p>
    <w:p w:rsidR="00B033DA" w:rsidRPr="00A66875" w:rsidRDefault="00B033DA" w:rsidP="00B033DA">
      <w:pPr>
        <w:pStyle w:val="ConsPlusNormal"/>
        <w:ind w:firstLine="0"/>
        <w:jc w:val="both"/>
        <w:rPr>
          <w:rFonts w:ascii="Times New Roman" w:hAnsi="Times New Roman" w:cs="Times New Roman"/>
          <w:color w:val="0F243E"/>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7"/>
        <w:gridCol w:w="1418"/>
        <w:gridCol w:w="1417"/>
      </w:tblGrid>
      <w:tr w:rsidR="00B033DA" w:rsidRPr="00A66875" w:rsidTr="00C52733">
        <w:trPr>
          <w:trHeight w:val="190"/>
        </w:trPr>
        <w:tc>
          <w:tcPr>
            <w:tcW w:w="7655" w:type="dxa"/>
            <w:gridSpan w:val="2"/>
            <w:shd w:val="clear" w:color="auto" w:fill="auto"/>
          </w:tcPr>
          <w:p w:rsidR="00B033DA" w:rsidRPr="00A66875" w:rsidRDefault="00B033DA" w:rsidP="00C52733">
            <w:pPr>
              <w:jc w:val="both"/>
              <w:rPr>
                <w:b/>
                <w:color w:val="0F243E"/>
              </w:rPr>
            </w:pPr>
            <w:bookmarkStart w:id="4" w:name="_Hlk904641"/>
            <w:r w:rsidRPr="00A66875">
              <w:rPr>
                <w:b/>
                <w:color w:val="0F243E"/>
              </w:rPr>
              <w:t>Программное и методическое обеспечение</w:t>
            </w:r>
          </w:p>
        </w:tc>
        <w:tc>
          <w:tcPr>
            <w:tcW w:w="1417" w:type="dxa"/>
            <w:vMerge w:val="restart"/>
            <w:shd w:val="clear" w:color="auto" w:fill="auto"/>
          </w:tcPr>
          <w:p w:rsidR="00B033DA" w:rsidRPr="00A66875" w:rsidRDefault="00B033DA" w:rsidP="00C52733">
            <w:pPr>
              <w:jc w:val="both"/>
              <w:rPr>
                <w:color w:val="0F243E"/>
              </w:rPr>
            </w:pPr>
            <w:r w:rsidRPr="00A66875">
              <w:rPr>
                <w:color w:val="0F243E"/>
              </w:rPr>
              <w:t>Расчетная стоимость (тыс. руб.)</w:t>
            </w:r>
          </w:p>
        </w:tc>
      </w:tr>
      <w:bookmarkEnd w:id="4"/>
      <w:tr w:rsidR="00B033DA" w:rsidRPr="00A66875" w:rsidTr="00C52733">
        <w:trPr>
          <w:trHeight w:val="276"/>
        </w:trPr>
        <w:tc>
          <w:tcPr>
            <w:tcW w:w="6237" w:type="dxa"/>
            <w:shd w:val="clear" w:color="auto" w:fill="auto"/>
          </w:tcPr>
          <w:p w:rsidR="00B033DA" w:rsidRPr="00A66875" w:rsidRDefault="00B033DA" w:rsidP="00C52733">
            <w:pPr>
              <w:jc w:val="both"/>
              <w:rPr>
                <w:color w:val="0F243E"/>
              </w:rPr>
            </w:pPr>
            <w:r w:rsidRPr="00A66875">
              <w:rPr>
                <w:color w:val="0F243E"/>
              </w:rPr>
              <w:t>Наименование</w:t>
            </w:r>
          </w:p>
        </w:tc>
        <w:tc>
          <w:tcPr>
            <w:tcW w:w="1418" w:type="dxa"/>
            <w:shd w:val="clear" w:color="auto" w:fill="auto"/>
          </w:tcPr>
          <w:p w:rsidR="00B033DA" w:rsidRPr="00A66875" w:rsidRDefault="00B033DA" w:rsidP="00C52733">
            <w:pPr>
              <w:jc w:val="both"/>
              <w:rPr>
                <w:color w:val="0F243E"/>
              </w:rPr>
            </w:pPr>
            <w:r w:rsidRPr="00A66875">
              <w:rPr>
                <w:color w:val="0F243E"/>
              </w:rPr>
              <w:t>Количество</w:t>
            </w:r>
          </w:p>
        </w:tc>
        <w:tc>
          <w:tcPr>
            <w:tcW w:w="1417" w:type="dxa"/>
            <w:vMerge/>
            <w:shd w:val="clear" w:color="auto" w:fill="auto"/>
          </w:tcPr>
          <w:p w:rsidR="00B033DA" w:rsidRPr="00A66875" w:rsidRDefault="00B033DA" w:rsidP="00C52733">
            <w:pPr>
              <w:jc w:val="both"/>
              <w:rPr>
                <w:color w:val="0F243E"/>
              </w:rPr>
            </w:pPr>
          </w:p>
        </w:tc>
      </w:tr>
      <w:tr w:rsidR="00B033DA" w:rsidRPr="00A66875" w:rsidTr="00C52733">
        <w:tc>
          <w:tcPr>
            <w:tcW w:w="6237" w:type="dxa"/>
            <w:shd w:val="clear" w:color="auto" w:fill="auto"/>
          </w:tcPr>
          <w:p w:rsidR="00B033DA" w:rsidRPr="00A66875" w:rsidRDefault="00B033DA" w:rsidP="00C52733">
            <w:pPr>
              <w:jc w:val="center"/>
              <w:rPr>
                <w:color w:val="0F243E"/>
              </w:rPr>
            </w:pPr>
            <w:r w:rsidRPr="00A66875">
              <w:rPr>
                <w:color w:val="0F243E"/>
              </w:rPr>
              <w:lastRenderedPageBreak/>
              <w:t>1</w:t>
            </w:r>
          </w:p>
        </w:tc>
        <w:tc>
          <w:tcPr>
            <w:tcW w:w="1418" w:type="dxa"/>
            <w:shd w:val="clear" w:color="auto" w:fill="auto"/>
          </w:tcPr>
          <w:p w:rsidR="00B033DA" w:rsidRPr="00A66875" w:rsidRDefault="00B033DA" w:rsidP="00C52733">
            <w:pPr>
              <w:jc w:val="center"/>
              <w:rPr>
                <w:color w:val="0F243E"/>
              </w:rPr>
            </w:pPr>
            <w:r w:rsidRPr="00A66875">
              <w:rPr>
                <w:color w:val="0F243E"/>
              </w:rPr>
              <w:t>2</w:t>
            </w:r>
          </w:p>
        </w:tc>
        <w:tc>
          <w:tcPr>
            <w:tcW w:w="1417" w:type="dxa"/>
            <w:shd w:val="clear" w:color="auto" w:fill="auto"/>
          </w:tcPr>
          <w:p w:rsidR="00B033DA" w:rsidRPr="00A66875" w:rsidRDefault="00B033DA" w:rsidP="00C52733">
            <w:pPr>
              <w:jc w:val="center"/>
              <w:rPr>
                <w:color w:val="0F243E"/>
              </w:rPr>
            </w:pPr>
            <w:r w:rsidRPr="00A66875">
              <w:rPr>
                <w:color w:val="0F243E"/>
              </w:rPr>
              <w:t>3</w:t>
            </w:r>
          </w:p>
        </w:tc>
      </w:tr>
      <w:tr w:rsidR="00B033DA" w:rsidRPr="00A66875" w:rsidTr="00C52733">
        <w:tc>
          <w:tcPr>
            <w:tcW w:w="6237" w:type="dxa"/>
            <w:shd w:val="clear" w:color="auto" w:fill="auto"/>
          </w:tcPr>
          <w:p w:rsidR="00B033DA" w:rsidRPr="00A66875" w:rsidRDefault="00B033DA" w:rsidP="00C52733">
            <w:pPr>
              <w:rPr>
                <w:color w:val="0F243E"/>
                <w:lang w:val="en-US"/>
              </w:rPr>
            </w:pPr>
            <w:r w:rsidRPr="00A66875">
              <w:rPr>
                <w:color w:val="0F243E"/>
                <w:lang w:val="en-US"/>
              </w:rPr>
              <w:t xml:space="preserve">ПО </w:t>
            </w:r>
            <w:proofErr w:type="spellStart"/>
            <w:r w:rsidRPr="00A66875">
              <w:rPr>
                <w:color w:val="0F243E"/>
                <w:lang w:val="en-US"/>
              </w:rPr>
              <w:t>FluidSim</w:t>
            </w:r>
            <w:proofErr w:type="spellEnd"/>
            <w:r w:rsidRPr="00A66875">
              <w:rPr>
                <w:color w:val="0F243E"/>
                <w:lang w:val="en-US"/>
              </w:rPr>
              <w:t xml:space="preserve"> Electrical </w:t>
            </w:r>
            <w:proofErr w:type="spellStart"/>
            <w:r w:rsidRPr="00A66875">
              <w:rPr>
                <w:color w:val="0F243E"/>
                <w:lang w:val="en-US"/>
              </w:rPr>
              <w:t>Engeneering</w:t>
            </w:r>
            <w:proofErr w:type="spellEnd"/>
          </w:p>
        </w:tc>
        <w:tc>
          <w:tcPr>
            <w:tcW w:w="1418" w:type="dxa"/>
            <w:shd w:val="clear" w:color="auto" w:fill="auto"/>
          </w:tcPr>
          <w:p w:rsidR="00B033DA" w:rsidRPr="00A66875" w:rsidRDefault="00B033DA" w:rsidP="00C52733">
            <w:pPr>
              <w:jc w:val="center"/>
              <w:rPr>
                <w:color w:val="0F243E"/>
                <w:lang w:val="en-US"/>
              </w:rPr>
            </w:pPr>
            <w:r w:rsidRPr="00A66875">
              <w:rPr>
                <w:color w:val="0F243E"/>
                <w:lang w:val="en-US"/>
              </w:rPr>
              <w:t>2</w:t>
            </w:r>
          </w:p>
        </w:tc>
        <w:tc>
          <w:tcPr>
            <w:tcW w:w="1417" w:type="dxa"/>
            <w:shd w:val="clear" w:color="auto" w:fill="auto"/>
          </w:tcPr>
          <w:p w:rsidR="00B033DA" w:rsidRPr="00A66875" w:rsidRDefault="00B033DA" w:rsidP="00C52733">
            <w:pPr>
              <w:jc w:val="center"/>
              <w:rPr>
                <w:color w:val="0F243E"/>
              </w:rPr>
            </w:pPr>
            <w:r w:rsidRPr="00A66875">
              <w:rPr>
                <w:color w:val="0F243E"/>
                <w:lang w:val="en-US"/>
              </w:rPr>
              <w:t>150,0</w:t>
            </w:r>
          </w:p>
        </w:tc>
      </w:tr>
      <w:tr w:rsidR="00B033DA" w:rsidRPr="00A66875" w:rsidTr="00C52733">
        <w:tc>
          <w:tcPr>
            <w:tcW w:w="6237" w:type="dxa"/>
            <w:shd w:val="clear" w:color="auto" w:fill="auto"/>
          </w:tcPr>
          <w:p w:rsidR="00B033DA" w:rsidRPr="00A66875" w:rsidRDefault="00B033DA" w:rsidP="00C52733">
            <w:pPr>
              <w:jc w:val="right"/>
              <w:rPr>
                <w:color w:val="0F243E"/>
              </w:rPr>
            </w:pPr>
            <w:r w:rsidRPr="00A66875">
              <w:rPr>
                <w:color w:val="0F243E"/>
              </w:rPr>
              <w:t>Итого:</w:t>
            </w:r>
          </w:p>
        </w:tc>
        <w:tc>
          <w:tcPr>
            <w:tcW w:w="1418" w:type="dxa"/>
            <w:shd w:val="clear" w:color="auto" w:fill="auto"/>
          </w:tcPr>
          <w:p w:rsidR="00B033DA" w:rsidRPr="00A66875" w:rsidRDefault="00B033DA" w:rsidP="00C52733">
            <w:pPr>
              <w:jc w:val="center"/>
              <w:rPr>
                <w:color w:val="0F243E"/>
              </w:rPr>
            </w:pPr>
            <w:r w:rsidRPr="00A66875">
              <w:rPr>
                <w:color w:val="0F243E"/>
              </w:rPr>
              <w:t>2</w:t>
            </w:r>
          </w:p>
        </w:tc>
        <w:tc>
          <w:tcPr>
            <w:tcW w:w="1417" w:type="dxa"/>
            <w:shd w:val="clear" w:color="auto" w:fill="auto"/>
          </w:tcPr>
          <w:p w:rsidR="00B033DA" w:rsidRPr="00A66875" w:rsidRDefault="00B033DA" w:rsidP="00C52733">
            <w:pPr>
              <w:jc w:val="center"/>
              <w:rPr>
                <w:color w:val="0F243E"/>
              </w:rPr>
            </w:pPr>
            <w:r w:rsidRPr="00A66875">
              <w:rPr>
                <w:color w:val="0F243E"/>
              </w:rPr>
              <w:t>150,0</w:t>
            </w:r>
          </w:p>
        </w:tc>
      </w:tr>
    </w:tbl>
    <w:p w:rsidR="00097BA9" w:rsidRDefault="00097BA9"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u w:val="single"/>
        </w:rPr>
      </w:pPr>
    </w:p>
    <w:p w:rsidR="008B1ED2" w:rsidRPr="00097BA9"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097BA9">
        <w:rPr>
          <w:b/>
        </w:rPr>
        <w:t xml:space="preserve">Оборудование </w:t>
      </w:r>
      <w:proofErr w:type="spellStart"/>
      <w:r w:rsidRPr="00097BA9">
        <w:rPr>
          <w:b/>
        </w:rPr>
        <w:t>слесарно</w:t>
      </w:r>
      <w:proofErr w:type="spellEnd"/>
      <w:r w:rsidRPr="00097BA9">
        <w:rPr>
          <w:b/>
        </w:rPr>
        <w:t xml:space="preserve"> – механической мастерской:</w:t>
      </w:r>
    </w:p>
    <w:p w:rsidR="008B1ED2" w:rsidRPr="00AA0DFC"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t xml:space="preserve"> -  токарный, сверлильный и шлифовально-точильный станки;</w:t>
      </w:r>
    </w:p>
    <w:p w:rsidR="008B1ED2" w:rsidRPr="00AA0DFC"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t xml:space="preserve">  - малый гидравлический или реечный пресс;</w:t>
      </w:r>
    </w:p>
    <w:p w:rsidR="008B1ED2" w:rsidRPr="00AA0DFC"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t xml:space="preserve"> -  верстак для слесарных работ;</w:t>
      </w:r>
    </w:p>
    <w:p w:rsidR="008B1ED2" w:rsidRPr="00AA0DFC"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t xml:space="preserve"> -  верстак  для монтажных работ;</w:t>
      </w:r>
    </w:p>
    <w:p w:rsidR="008B1ED2" w:rsidRPr="00AA0DFC"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t xml:space="preserve"> -  шкаф для инструмента.</w:t>
      </w:r>
    </w:p>
    <w:p w:rsidR="00643D75" w:rsidRPr="00AA0DFC" w:rsidRDefault="00643D75"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B1ED2" w:rsidRPr="00AA0DFC" w:rsidRDefault="008B1ED2" w:rsidP="008B1ED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AA0DFC">
        <w:rPr>
          <w:b/>
        </w:rPr>
        <w:t>4.2. Информационное обеспечение обучения</w:t>
      </w:r>
    </w:p>
    <w:p w:rsidR="008B1ED2" w:rsidRPr="00AA0DFC" w:rsidRDefault="008B1ED2" w:rsidP="008B1ED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rPr>
          <w:b/>
          <w:bCs/>
        </w:rPr>
        <w:t xml:space="preserve">Учебно-методическая документация: </w:t>
      </w:r>
    </w:p>
    <w:p w:rsidR="008B1ED2" w:rsidRPr="00AA0DFC" w:rsidRDefault="008B1ED2" w:rsidP="008B1ED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t>1.</w:t>
      </w:r>
      <w:r w:rsidRPr="00AA0DFC">
        <w:rPr>
          <w:rFonts w:ascii="Cambria Math" w:hAnsi="Cambria Math" w:cs="Cambria Math"/>
        </w:rPr>
        <w:t> </w:t>
      </w:r>
      <w:r w:rsidRPr="00AA0DFC">
        <w:t xml:space="preserve">Учебно-методические комплексы по разделам и темам профессионального модуля. </w:t>
      </w:r>
    </w:p>
    <w:p w:rsidR="008B1ED2" w:rsidRPr="00AA0DFC" w:rsidRDefault="008B1ED2" w:rsidP="008B1ED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A0DFC">
        <w:t>2.</w:t>
      </w:r>
      <w:r w:rsidRPr="00AA0DFC">
        <w:rPr>
          <w:rFonts w:ascii="Cambria Math" w:hAnsi="Cambria Math" w:cs="Cambria Math"/>
        </w:rPr>
        <w:t> </w:t>
      </w:r>
      <w:r w:rsidRPr="00AA0DFC">
        <w:t xml:space="preserve">Методические рекомендации для самостоятельной работы </w:t>
      </w:r>
      <w:proofErr w:type="gramStart"/>
      <w:r w:rsidRPr="00AA0DFC">
        <w:t>обучающихся</w:t>
      </w:r>
      <w:proofErr w:type="gramEnd"/>
      <w:r w:rsidRPr="00AA0DFC">
        <w:t xml:space="preserve"> по профессиональному модулю.</w:t>
      </w:r>
    </w:p>
    <w:p w:rsidR="008B1ED2" w:rsidRPr="00AA0DFC" w:rsidRDefault="008B1ED2" w:rsidP="008B1ED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t>3.</w:t>
      </w:r>
      <w:r w:rsidRPr="00AA0DFC">
        <w:rPr>
          <w:rFonts w:ascii="Cambria Math" w:hAnsi="Cambria Math" w:cs="Cambria Math"/>
        </w:rPr>
        <w:t> </w:t>
      </w:r>
      <w:r w:rsidRPr="00AA0DFC">
        <w:t xml:space="preserve">Сборник тестовых заданий по разделам модуля. </w:t>
      </w:r>
    </w:p>
    <w:p w:rsidR="008B1ED2" w:rsidRPr="00AA0DFC" w:rsidRDefault="008B1ED2" w:rsidP="008B1ED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t>4.</w:t>
      </w:r>
      <w:r w:rsidRPr="00AA0DFC">
        <w:rPr>
          <w:rFonts w:ascii="Cambria Math" w:hAnsi="Cambria Math" w:cs="Cambria Math"/>
        </w:rPr>
        <w:t> </w:t>
      </w:r>
      <w:r w:rsidRPr="00AA0DFC">
        <w:t>Сборник ситуационных задач по разделам модуля.</w:t>
      </w:r>
    </w:p>
    <w:p w:rsidR="008B1ED2" w:rsidRPr="00AA0DFC" w:rsidRDefault="00326F27" w:rsidP="008B1ED2">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A0DFC">
        <w:t>5</w:t>
      </w:r>
      <w:r w:rsidR="008B1ED2" w:rsidRPr="00AA0DFC">
        <w:t>.</w:t>
      </w:r>
      <w:r w:rsidR="008B1ED2" w:rsidRPr="00AA0DFC">
        <w:rPr>
          <w:rFonts w:ascii="Cambria Math" w:hAnsi="Cambria Math" w:cs="Cambria Math"/>
        </w:rPr>
        <w:t> </w:t>
      </w:r>
      <w:r w:rsidR="008B1ED2" w:rsidRPr="00AA0DFC">
        <w:t>Учебно-методические пособия управляющего типа (рабочие тетради для практических заданий, инструкционные карты, методические рекомендации для выполнения практических работ, рефератов, самостоятельных работ и др.).</w:t>
      </w:r>
    </w:p>
    <w:p w:rsidR="008B1ED2" w:rsidRPr="00AA0DFC" w:rsidRDefault="00326F27"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A0DFC">
        <w:t>6</w:t>
      </w:r>
      <w:r w:rsidR="008B1ED2" w:rsidRPr="00AA0DFC">
        <w:t>.Дневник-отчет по практике по профилю профессии по профессиональному модулю.</w:t>
      </w:r>
    </w:p>
    <w:p w:rsidR="008B1ED2" w:rsidRPr="00AA0DFC"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8B1ED2" w:rsidRPr="00AA0DFC"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A0DFC">
        <w:rPr>
          <w:b/>
          <w:bCs/>
        </w:rPr>
        <w:t>Перечень учебных изданий, Интернет-ресурсов, дополнительной литературы:</w:t>
      </w:r>
    </w:p>
    <w:p w:rsidR="008B1ED2" w:rsidRPr="00C52733"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52733">
        <w:rPr>
          <w:b/>
          <w:bCs/>
        </w:rPr>
        <w:t>Основные источники:</w:t>
      </w:r>
    </w:p>
    <w:p w:rsidR="00DE4302" w:rsidRPr="00C52733" w:rsidRDefault="00DE4302" w:rsidP="00D846F2">
      <w:pPr>
        <w:pStyle w:val="af5"/>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52733">
        <w:t>Гальперин, М.В.  Автоматическое управление: учебник для сред</w:t>
      </w:r>
      <w:proofErr w:type="gramStart"/>
      <w:r w:rsidRPr="00C52733">
        <w:t>.</w:t>
      </w:r>
      <w:proofErr w:type="gramEnd"/>
      <w:r w:rsidRPr="00C52733">
        <w:t xml:space="preserve"> </w:t>
      </w:r>
      <w:proofErr w:type="gramStart"/>
      <w:r w:rsidRPr="00C52733">
        <w:t>п</w:t>
      </w:r>
      <w:proofErr w:type="gramEnd"/>
      <w:r w:rsidRPr="00C52733">
        <w:t xml:space="preserve">роф. образования.- М.: </w:t>
      </w:r>
      <w:proofErr w:type="spellStart"/>
      <w:r w:rsidRPr="00C52733">
        <w:t>Инфра-М</w:t>
      </w:r>
      <w:proofErr w:type="spellEnd"/>
      <w:r w:rsidRPr="00C52733">
        <w:t>, 20</w:t>
      </w:r>
      <w:r w:rsidR="001007BB" w:rsidRPr="00C52733">
        <w:t>1</w:t>
      </w:r>
      <w:r w:rsidR="00C52733">
        <w:t>8</w:t>
      </w:r>
    </w:p>
    <w:p w:rsidR="00DE4302" w:rsidRPr="00C52733" w:rsidRDefault="00DE4302" w:rsidP="00D846F2">
      <w:pPr>
        <w:pStyle w:val="af5"/>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52733">
        <w:t>Горошков, Б.И.  Автоматическое управление: учебник для студентов образовательных учреждений сред</w:t>
      </w:r>
      <w:proofErr w:type="gramStart"/>
      <w:r w:rsidRPr="00C52733">
        <w:t>.</w:t>
      </w:r>
      <w:proofErr w:type="gramEnd"/>
      <w:r w:rsidRPr="00C52733">
        <w:t xml:space="preserve"> </w:t>
      </w:r>
      <w:proofErr w:type="gramStart"/>
      <w:r w:rsidRPr="00C52733">
        <w:t>п</w:t>
      </w:r>
      <w:proofErr w:type="gramEnd"/>
      <w:r w:rsidRPr="00C52733">
        <w:t>роф. Образования. - М.: Академия, 20</w:t>
      </w:r>
      <w:r w:rsidR="001007BB" w:rsidRPr="00C52733">
        <w:t>16</w:t>
      </w:r>
    </w:p>
    <w:p w:rsidR="00DE4302" w:rsidRPr="00C52733" w:rsidRDefault="00DE4302" w:rsidP="00D846F2">
      <w:pPr>
        <w:pStyle w:val="af5"/>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C52733">
        <w:t>Келим</w:t>
      </w:r>
      <w:proofErr w:type="spellEnd"/>
      <w:r w:rsidRPr="00C52733">
        <w:t xml:space="preserve">, Ю.М. Типовые элементы систем автоматического управления: </w:t>
      </w:r>
      <w:proofErr w:type="spellStart"/>
      <w:r w:rsidRPr="00C52733">
        <w:t>учеб</w:t>
      </w:r>
      <w:proofErr w:type="gramStart"/>
      <w:r w:rsidRPr="00C52733">
        <w:t>.п</w:t>
      </w:r>
      <w:proofErr w:type="gramEnd"/>
      <w:r w:rsidRPr="00C52733">
        <w:t>особие</w:t>
      </w:r>
      <w:proofErr w:type="spellEnd"/>
      <w:r w:rsidRPr="00C52733">
        <w:t xml:space="preserve"> для студентов учреждений сред. проф. образования. - М.: </w:t>
      </w:r>
      <w:proofErr w:type="spellStart"/>
      <w:r w:rsidRPr="00C52733">
        <w:t>Форум-Инфра_М</w:t>
      </w:r>
      <w:proofErr w:type="spellEnd"/>
      <w:r w:rsidRPr="00C52733">
        <w:t>, 20</w:t>
      </w:r>
      <w:r w:rsidR="001007BB" w:rsidRPr="00C52733">
        <w:t>17</w:t>
      </w:r>
    </w:p>
    <w:p w:rsidR="00C52733" w:rsidRPr="00C52733" w:rsidRDefault="00C52733" w:rsidP="00C52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C52733">
        <w:rPr>
          <w:b/>
        </w:rPr>
        <w:t>Дополнительные источники</w:t>
      </w:r>
    </w:p>
    <w:p w:rsidR="00DE4302" w:rsidRPr="00AA0DFC" w:rsidRDefault="00DE4302" w:rsidP="00D846F2">
      <w:pPr>
        <w:pStyle w:val="af5"/>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AA0DFC">
        <w:t>Раннев</w:t>
      </w:r>
      <w:proofErr w:type="spellEnd"/>
      <w:r w:rsidRPr="00AA0DFC">
        <w:t xml:space="preserve"> Г.Г. Методы и средства измерений: учебник для вузов/ </w:t>
      </w:r>
      <w:proofErr w:type="spellStart"/>
      <w:r w:rsidRPr="00AA0DFC">
        <w:t>Г.Г.Раннев</w:t>
      </w:r>
      <w:proofErr w:type="spellEnd"/>
      <w:r w:rsidRPr="00AA0DFC">
        <w:t xml:space="preserve">, А.П. </w:t>
      </w:r>
      <w:proofErr w:type="spellStart"/>
      <w:r w:rsidRPr="00AA0DFC">
        <w:t>Тарасенко</w:t>
      </w:r>
      <w:proofErr w:type="spellEnd"/>
      <w:r w:rsidRPr="00AA0DFC">
        <w:t>. - 5-е изд., стер. - М.: Академия, 2008</w:t>
      </w:r>
    </w:p>
    <w:p w:rsidR="00DE4302" w:rsidRPr="00AA0DFC" w:rsidRDefault="00DE4302" w:rsidP="00D846F2">
      <w:pPr>
        <w:pStyle w:val="af5"/>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AA0DFC">
        <w:t>Таратковский</w:t>
      </w:r>
      <w:proofErr w:type="spellEnd"/>
      <w:r w:rsidRPr="00AA0DFC">
        <w:t xml:space="preserve"> Д.Ф., Ястребов А.С. Метрология, стандартизация и технические средства измерения: учебник для </w:t>
      </w:r>
      <w:proofErr w:type="spellStart"/>
      <w:r w:rsidRPr="00AA0DFC">
        <w:t>вузов</w:t>
      </w:r>
      <w:proofErr w:type="gramStart"/>
      <w:r w:rsidRPr="00AA0DFC">
        <w:t>.-</w:t>
      </w:r>
      <w:proofErr w:type="gramEnd"/>
      <w:r w:rsidRPr="00AA0DFC">
        <w:t>М</w:t>
      </w:r>
      <w:proofErr w:type="spellEnd"/>
      <w:r w:rsidRPr="00AA0DFC">
        <w:t xml:space="preserve">.: </w:t>
      </w:r>
      <w:proofErr w:type="spellStart"/>
      <w:r w:rsidRPr="00AA0DFC">
        <w:t>Высш</w:t>
      </w:r>
      <w:proofErr w:type="spellEnd"/>
      <w:r w:rsidRPr="00AA0DFC">
        <w:t xml:space="preserve">. </w:t>
      </w:r>
      <w:proofErr w:type="spellStart"/>
      <w:r w:rsidRPr="00AA0DFC">
        <w:t>шк</w:t>
      </w:r>
      <w:proofErr w:type="spellEnd"/>
      <w:r w:rsidRPr="00AA0DFC">
        <w:t>., 2002</w:t>
      </w:r>
    </w:p>
    <w:p w:rsidR="00DE4302" w:rsidRPr="00AA0DFC" w:rsidRDefault="00DE4302" w:rsidP="00D846F2">
      <w:pPr>
        <w:pStyle w:val="af5"/>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AA0DFC">
        <w:t>Шишмарев</w:t>
      </w:r>
      <w:proofErr w:type="spellEnd"/>
      <w:r w:rsidRPr="00AA0DFC">
        <w:t xml:space="preserve"> В.Ю. Измерительная техника: учебник для </w:t>
      </w:r>
      <w:proofErr w:type="spellStart"/>
      <w:r w:rsidRPr="00AA0DFC">
        <w:t>ссузов</w:t>
      </w:r>
      <w:proofErr w:type="spellEnd"/>
      <w:r w:rsidRPr="00AA0DFC">
        <w:t>/ В.Ю. Шишмарёв.-М.:Академия,2008</w:t>
      </w:r>
    </w:p>
    <w:p w:rsidR="00DE4302" w:rsidRPr="00AA0DFC" w:rsidRDefault="00DE4302" w:rsidP="00D846F2">
      <w:pPr>
        <w:pStyle w:val="af5"/>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AA0DFC">
        <w:t>Шишмарёв</w:t>
      </w:r>
      <w:proofErr w:type="spellEnd"/>
      <w:r w:rsidRPr="00AA0DFC">
        <w:t xml:space="preserve"> В.Ю.Средства измерений: учебник для </w:t>
      </w:r>
      <w:proofErr w:type="spellStart"/>
      <w:r w:rsidRPr="00AA0DFC">
        <w:t>ССУЗов.-М</w:t>
      </w:r>
      <w:proofErr w:type="spellEnd"/>
      <w:r w:rsidRPr="00AA0DFC">
        <w:t>.,/2006</w:t>
      </w:r>
    </w:p>
    <w:p w:rsidR="00DE4302" w:rsidRPr="00AA0DFC" w:rsidRDefault="00DE4302" w:rsidP="00D846F2">
      <w:pPr>
        <w:pStyle w:val="23"/>
        <w:numPr>
          <w:ilvl w:val="0"/>
          <w:numId w:val="6"/>
        </w:numPr>
        <w:spacing w:after="0" w:line="240" w:lineRule="auto"/>
        <w:jc w:val="both"/>
      </w:pPr>
      <w:r w:rsidRPr="00AA0DFC">
        <w:t xml:space="preserve">ГОСТ </w:t>
      </w:r>
      <w:proofErr w:type="gramStart"/>
      <w:r w:rsidRPr="00AA0DFC">
        <w:t>Р</w:t>
      </w:r>
      <w:proofErr w:type="gramEnd"/>
      <w:r w:rsidRPr="00AA0DFC">
        <w:t xml:space="preserve"> 51387-99. Энергосбережение. Нормативно-методическое обеспечение. Основные положения. М.: ИПК Изд-во стандартов, 2000.</w:t>
      </w:r>
    </w:p>
    <w:p w:rsidR="00DE4302" w:rsidRPr="00AA0DFC" w:rsidRDefault="00DE4302" w:rsidP="00D846F2">
      <w:pPr>
        <w:pStyle w:val="23"/>
        <w:numPr>
          <w:ilvl w:val="0"/>
          <w:numId w:val="6"/>
        </w:numPr>
        <w:spacing w:after="0" w:line="240" w:lineRule="auto"/>
        <w:jc w:val="both"/>
      </w:pPr>
      <w:r w:rsidRPr="00AA0DFC">
        <w:t xml:space="preserve">ГОСТ </w:t>
      </w:r>
      <w:proofErr w:type="gramStart"/>
      <w:r w:rsidRPr="00AA0DFC">
        <w:t>Р</w:t>
      </w:r>
      <w:proofErr w:type="gramEnd"/>
      <w:r w:rsidRPr="00AA0DFC">
        <w:t xml:space="preserve"> 51379-99. Энергосбережение. Энергетический паспорт промышленного потребителя топливно-энергетических ресурсов. Основные положения. Типовые формы. М.: ИПК Изд-во стандартов, 2000.</w:t>
      </w:r>
    </w:p>
    <w:p w:rsidR="00DE4302" w:rsidRPr="00AA0DFC" w:rsidRDefault="00DE4302" w:rsidP="00D846F2">
      <w:pPr>
        <w:pStyle w:val="23"/>
        <w:numPr>
          <w:ilvl w:val="0"/>
          <w:numId w:val="6"/>
        </w:numPr>
        <w:spacing w:after="0" w:line="240" w:lineRule="auto"/>
        <w:jc w:val="both"/>
      </w:pPr>
      <w:r w:rsidRPr="00AA0DFC">
        <w:t xml:space="preserve">ГОСТ </w:t>
      </w:r>
      <w:proofErr w:type="gramStart"/>
      <w:r w:rsidRPr="00AA0DFC">
        <w:t>Р</w:t>
      </w:r>
      <w:proofErr w:type="gramEnd"/>
      <w:r w:rsidRPr="00AA0DFC">
        <w:t xml:space="preserve"> 51541-99. Энергосбережение. Энергетическая эффективность. Состав показателей. Общие положения. М.: ИПК Изд-во стандартов, 2000.</w:t>
      </w:r>
    </w:p>
    <w:p w:rsidR="00DE4302" w:rsidRPr="00AA0DFC" w:rsidRDefault="00DE4302" w:rsidP="00D846F2">
      <w:pPr>
        <w:pStyle w:val="23"/>
        <w:numPr>
          <w:ilvl w:val="0"/>
          <w:numId w:val="6"/>
        </w:numPr>
        <w:spacing w:after="0" w:line="240" w:lineRule="auto"/>
        <w:jc w:val="both"/>
      </w:pPr>
      <w:r w:rsidRPr="00AA0DFC">
        <w:t xml:space="preserve">Данилов Н.И. Энергосбережение – от слов к делу. Екатеринбург: </w:t>
      </w:r>
      <w:proofErr w:type="spellStart"/>
      <w:r w:rsidRPr="00AA0DFC">
        <w:t>Энерго-Пресс</w:t>
      </w:r>
      <w:proofErr w:type="spellEnd"/>
      <w:r w:rsidRPr="00AA0DFC">
        <w:t>, 2000. 232 с.</w:t>
      </w:r>
    </w:p>
    <w:p w:rsidR="00DE4302" w:rsidRPr="00AA0DFC" w:rsidRDefault="00DE4302" w:rsidP="00D846F2">
      <w:pPr>
        <w:pStyle w:val="23"/>
        <w:numPr>
          <w:ilvl w:val="0"/>
          <w:numId w:val="6"/>
        </w:numPr>
        <w:spacing w:after="0" w:line="240" w:lineRule="auto"/>
        <w:jc w:val="both"/>
      </w:pPr>
      <w:r w:rsidRPr="00AA0DFC">
        <w:lastRenderedPageBreak/>
        <w:t xml:space="preserve">Энергосбережение: Справочное пособие / В.Е.Батищев, </w:t>
      </w:r>
      <w:proofErr w:type="spellStart"/>
      <w:r w:rsidRPr="00AA0DFC">
        <w:t>Б.Г.Мартыненко</w:t>
      </w:r>
      <w:proofErr w:type="spellEnd"/>
      <w:r w:rsidRPr="00AA0DFC">
        <w:t xml:space="preserve">, С.Л.Сысков, Я.М.Щелоков. Екатеринбург: </w:t>
      </w:r>
      <w:proofErr w:type="spellStart"/>
      <w:r w:rsidRPr="00AA0DFC">
        <w:t>Энерго-Пресс</w:t>
      </w:r>
      <w:proofErr w:type="spellEnd"/>
      <w:r w:rsidRPr="00AA0DFC">
        <w:t>, 1999. 304 с.; 2-е изд. 2000. 340 с.</w:t>
      </w:r>
    </w:p>
    <w:p w:rsidR="00DE4302" w:rsidRPr="00AA0DFC" w:rsidRDefault="00DE4302" w:rsidP="00D846F2">
      <w:pPr>
        <w:pStyle w:val="ad"/>
        <w:numPr>
          <w:ilvl w:val="0"/>
          <w:numId w:val="6"/>
        </w:numPr>
        <w:tabs>
          <w:tab w:val="left" w:pos="2268"/>
          <w:tab w:val="left" w:pos="3686"/>
          <w:tab w:val="left" w:pos="3828"/>
          <w:tab w:val="left" w:pos="6663"/>
          <w:tab w:val="left" w:pos="7655"/>
        </w:tabs>
        <w:spacing w:after="0"/>
        <w:jc w:val="both"/>
      </w:pPr>
      <w:r w:rsidRPr="00AA0DFC">
        <w:t xml:space="preserve">Нормативно-правовая основа энергосбережения в Свердловской области: Сборник нормативных документов. Екатеринбург: </w:t>
      </w:r>
      <w:proofErr w:type="spellStart"/>
      <w:r w:rsidRPr="00AA0DFC">
        <w:t>Энерго-Пресс</w:t>
      </w:r>
      <w:proofErr w:type="spellEnd"/>
      <w:r w:rsidRPr="00AA0DFC">
        <w:t xml:space="preserve">, 2000. 86 с. 2-й </w:t>
      </w:r>
      <w:proofErr w:type="spellStart"/>
      <w:r w:rsidRPr="00AA0DFC">
        <w:t>вып</w:t>
      </w:r>
      <w:proofErr w:type="spellEnd"/>
      <w:r w:rsidRPr="00AA0DFC">
        <w:t xml:space="preserve">. 96 с.; 3-й </w:t>
      </w:r>
      <w:proofErr w:type="spellStart"/>
      <w:r w:rsidRPr="00AA0DFC">
        <w:t>вып</w:t>
      </w:r>
      <w:proofErr w:type="spellEnd"/>
      <w:r w:rsidRPr="00AA0DFC">
        <w:t>. 2001. 112 с.</w:t>
      </w:r>
    </w:p>
    <w:p w:rsidR="00DE4302" w:rsidRPr="00AA0DFC" w:rsidRDefault="00DE4302" w:rsidP="00D846F2">
      <w:pPr>
        <w:pStyle w:val="ad"/>
        <w:numPr>
          <w:ilvl w:val="0"/>
          <w:numId w:val="6"/>
        </w:numPr>
        <w:tabs>
          <w:tab w:val="left" w:pos="2268"/>
          <w:tab w:val="left" w:pos="3686"/>
          <w:tab w:val="left" w:pos="3828"/>
          <w:tab w:val="left" w:pos="6663"/>
          <w:tab w:val="left" w:pos="7655"/>
        </w:tabs>
        <w:spacing w:after="0"/>
        <w:jc w:val="both"/>
      </w:pPr>
      <w:r w:rsidRPr="00AA0DFC">
        <w:t xml:space="preserve">Энергосбережение: Введение в проблему / Н.И.Данилов, </w:t>
      </w:r>
      <w:proofErr w:type="spellStart"/>
      <w:r w:rsidRPr="00AA0DFC">
        <w:t>А.И.Евпланов</w:t>
      </w:r>
      <w:proofErr w:type="spellEnd"/>
      <w:r w:rsidRPr="00AA0DFC">
        <w:t xml:space="preserve">, В.Ю.Михайлов, Я.М.Щелоков. Екатеринбург: ИД « Сократ», 2001. 208 </w:t>
      </w:r>
      <w:proofErr w:type="gramStart"/>
      <w:r w:rsidRPr="00AA0DFC">
        <w:t>с</w:t>
      </w:r>
      <w:proofErr w:type="gramEnd"/>
      <w:r w:rsidRPr="00AA0DFC">
        <w:t>.</w:t>
      </w:r>
    </w:p>
    <w:p w:rsidR="00DE4302" w:rsidRPr="00AA0DFC" w:rsidRDefault="00DE4302" w:rsidP="00D846F2">
      <w:pPr>
        <w:pStyle w:val="23"/>
        <w:numPr>
          <w:ilvl w:val="0"/>
          <w:numId w:val="6"/>
        </w:numPr>
        <w:spacing w:after="0" w:line="240" w:lineRule="auto"/>
        <w:jc w:val="both"/>
      </w:pPr>
      <w:r w:rsidRPr="00AA0DFC">
        <w:t xml:space="preserve">СТП 070-001-2000. Стандарт предприятия (типовой). Организация работ по экономии топливно-энергетических ресурсов. Екатеринбург: </w:t>
      </w:r>
      <w:proofErr w:type="spellStart"/>
      <w:r w:rsidRPr="00AA0DFC">
        <w:t>Энерго-Пресс</w:t>
      </w:r>
      <w:proofErr w:type="spellEnd"/>
      <w:r w:rsidRPr="00AA0DFC">
        <w:t>, 2000. 16 с.</w:t>
      </w:r>
    </w:p>
    <w:p w:rsidR="00DE4302" w:rsidRPr="00AA0DFC" w:rsidRDefault="00DE4302" w:rsidP="00D846F2">
      <w:pPr>
        <w:pStyle w:val="23"/>
        <w:numPr>
          <w:ilvl w:val="0"/>
          <w:numId w:val="6"/>
        </w:numPr>
        <w:spacing w:after="0" w:line="240" w:lineRule="auto"/>
        <w:jc w:val="both"/>
      </w:pPr>
      <w:r w:rsidRPr="00AA0DFC">
        <w:t>Энергосбережение в металлургическом комплексе: Учебно-методическая разработка / Я.М. Щелоков. Екатеринбург: ГОУ УГТУ – УПИ, 2002. 43 с.</w:t>
      </w:r>
    </w:p>
    <w:p w:rsidR="00DE4302" w:rsidRPr="00AA0DFC" w:rsidRDefault="00DE4302" w:rsidP="00D846F2">
      <w:pPr>
        <w:pStyle w:val="2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A0DFC">
        <w:t>Данилов Н.И., Щелоков Я.М. Энергосбережение для всех / Екатеринбург: РИА «</w:t>
      </w:r>
      <w:proofErr w:type="spellStart"/>
      <w:r w:rsidRPr="00AA0DFC">
        <w:t>Энерго-Пресс</w:t>
      </w:r>
      <w:proofErr w:type="spellEnd"/>
      <w:r w:rsidRPr="00AA0DFC">
        <w:t>», 2003. 132 с.</w:t>
      </w:r>
    </w:p>
    <w:p w:rsidR="00DE4302" w:rsidRPr="00AA0DFC" w:rsidRDefault="00DE4302" w:rsidP="00DE4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A0DFC">
        <w:rPr>
          <w:bCs/>
        </w:rPr>
        <w:t>Дополнительные источники:</w:t>
      </w:r>
    </w:p>
    <w:p w:rsidR="00DE4302" w:rsidRPr="00C52733" w:rsidRDefault="00DE4302" w:rsidP="00D846F2">
      <w:pPr>
        <w:pStyle w:val="af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C52733">
        <w:rPr>
          <w:sz w:val="22"/>
          <w:szCs w:val="22"/>
        </w:rPr>
        <w:t xml:space="preserve">Емельянова, Н.З., </w:t>
      </w:r>
      <w:proofErr w:type="spellStart"/>
      <w:r w:rsidRPr="00C52733">
        <w:rPr>
          <w:sz w:val="22"/>
          <w:szCs w:val="22"/>
        </w:rPr>
        <w:t>Партыка</w:t>
      </w:r>
      <w:proofErr w:type="spellEnd"/>
      <w:r w:rsidRPr="00C52733">
        <w:rPr>
          <w:sz w:val="22"/>
          <w:szCs w:val="22"/>
        </w:rPr>
        <w:t>, Т.Л., Попов, И.И. Основы построения автоматизированных информационных систем: учеб</w:t>
      </w:r>
      <w:proofErr w:type="gramStart"/>
      <w:r w:rsidRPr="00C52733">
        <w:rPr>
          <w:sz w:val="22"/>
          <w:szCs w:val="22"/>
        </w:rPr>
        <w:t>.</w:t>
      </w:r>
      <w:proofErr w:type="gramEnd"/>
      <w:r w:rsidRPr="00C52733">
        <w:rPr>
          <w:sz w:val="22"/>
          <w:szCs w:val="22"/>
        </w:rPr>
        <w:t xml:space="preserve"> </w:t>
      </w:r>
      <w:proofErr w:type="gramStart"/>
      <w:r w:rsidRPr="00C52733">
        <w:rPr>
          <w:sz w:val="22"/>
          <w:szCs w:val="22"/>
        </w:rPr>
        <w:t>п</w:t>
      </w:r>
      <w:proofErr w:type="gramEnd"/>
      <w:r w:rsidRPr="00C52733">
        <w:rPr>
          <w:sz w:val="22"/>
          <w:szCs w:val="22"/>
        </w:rPr>
        <w:t>особие для сред. проф. Образования. - М.: Инфра-М, 2005</w:t>
      </w:r>
    </w:p>
    <w:p w:rsidR="00DE4302" w:rsidRPr="00C52733" w:rsidRDefault="00DE4302" w:rsidP="00D846F2">
      <w:pPr>
        <w:numPr>
          <w:ilvl w:val="0"/>
          <w:numId w:val="7"/>
        </w:numPr>
        <w:rPr>
          <w:sz w:val="22"/>
          <w:szCs w:val="22"/>
        </w:rPr>
      </w:pPr>
      <w:r w:rsidRPr="00C52733">
        <w:rPr>
          <w:sz w:val="22"/>
          <w:szCs w:val="22"/>
        </w:rPr>
        <w:t>Гинзбург И.Б. Титов Ю.А. Монтаж, наладка и эксплуатация автоматических устрой</w:t>
      </w:r>
      <w:proofErr w:type="gramStart"/>
      <w:r w:rsidRPr="00C52733">
        <w:rPr>
          <w:sz w:val="22"/>
          <w:szCs w:val="22"/>
        </w:rPr>
        <w:t>ств в пр</w:t>
      </w:r>
      <w:proofErr w:type="gramEnd"/>
      <w:r w:rsidRPr="00C52733">
        <w:rPr>
          <w:sz w:val="22"/>
          <w:szCs w:val="22"/>
        </w:rPr>
        <w:t xml:space="preserve">омышленности строительных материалов. </w:t>
      </w:r>
      <w:proofErr w:type="spellStart"/>
      <w:r w:rsidRPr="00C52733">
        <w:rPr>
          <w:sz w:val="22"/>
          <w:szCs w:val="22"/>
        </w:rPr>
        <w:t>Стройиздат</w:t>
      </w:r>
      <w:proofErr w:type="spellEnd"/>
      <w:r w:rsidRPr="00C52733">
        <w:rPr>
          <w:sz w:val="22"/>
          <w:szCs w:val="22"/>
        </w:rPr>
        <w:t xml:space="preserve"> </w:t>
      </w:r>
      <w:smartTag w:uri="urn:schemas-microsoft-com:office:smarttags" w:element="metricconverter">
        <w:smartTagPr>
          <w:attr w:name="ProductID" w:val="1984 г"/>
        </w:smartTagPr>
        <w:r w:rsidRPr="00C52733">
          <w:rPr>
            <w:sz w:val="22"/>
            <w:szCs w:val="22"/>
          </w:rPr>
          <w:t>1984 г</w:t>
        </w:r>
      </w:smartTag>
      <w:r w:rsidRPr="00C52733">
        <w:rPr>
          <w:sz w:val="22"/>
          <w:szCs w:val="22"/>
        </w:rPr>
        <w:t>.</w:t>
      </w:r>
    </w:p>
    <w:p w:rsidR="00DE4302" w:rsidRPr="00C52733" w:rsidRDefault="00DE4302" w:rsidP="00D846F2">
      <w:pPr>
        <w:numPr>
          <w:ilvl w:val="0"/>
          <w:numId w:val="7"/>
        </w:numPr>
        <w:rPr>
          <w:sz w:val="22"/>
          <w:szCs w:val="22"/>
        </w:rPr>
      </w:pPr>
      <w:r w:rsidRPr="00C52733">
        <w:rPr>
          <w:sz w:val="22"/>
          <w:szCs w:val="22"/>
        </w:rPr>
        <w:t>Панфилов В.А. Электрические измерения: учебник для ссузов.-М.:Академия,2004</w:t>
      </w:r>
    </w:p>
    <w:p w:rsidR="00DE4302" w:rsidRPr="00C52733" w:rsidRDefault="00DE4302" w:rsidP="00D846F2">
      <w:pPr>
        <w:pStyle w:val="af5"/>
        <w:numPr>
          <w:ilvl w:val="0"/>
          <w:numId w:val="7"/>
        </w:numPr>
        <w:jc w:val="both"/>
        <w:rPr>
          <w:sz w:val="22"/>
          <w:szCs w:val="22"/>
        </w:rPr>
      </w:pPr>
      <w:r w:rsidRPr="00C52733">
        <w:rPr>
          <w:sz w:val="22"/>
          <w:szCs w:val="22"/>
        </w:rPr>
        <w:t>Методические указания к лабораторным работам;</w:t>
      </w:r>
    </w:p>
    <w:p w:rsidR="00DE4302" w:rsidRPr="00C52733" w:rsidRDefault="00DE4302" w:rsidP="00D846F2">
      <w:pPr>
        <w:pStyle w:val="af5"/>
        <w:numPr>
          <w:ilvl w:val="0"/>
          <w:numId w:val="7"/>
        </w:numPr>
        <w:jc w:val="both"/>
        <w:rPr>
          <w:sz w:val="22"/>
          <w:szCs w:val="22"/>
        </w:rPr>
      </w:pPr>
      <w:r w:rsidRPr="00C52733">
        <w:rPr>
          <w:sz w:val="22"/>
          <w:szCs w:val="22"/>
        </w:rPr>
        <w:t>Методические указания к практическим работам;</w:t>
      </w:r>
    </w:p>
    <w:p w:rsidR="00DE4302" w:rsidRPr="00C52733" w:rsidRDefault="00DE4302" w:rsidP="00D846F2">
      <w:pPr>
        <w:pStyle w:val="23"/>
        <w:numPr>
          <w:ilvl w:val="0"/>
          <w:numId w:val="7"/>
        </w:numPr>
        <w:spacing w:after="0" w:line="240" w:lineRule="auto"/>
        <w:jc w:val="both"/>
        <w:rPr>
          <w:sz w:val="22"/>
          <w:szCs w:val="22"/>
        </w:rPr>
      </w:pPr>
      <w:r w:rsidRPr="00C52733">
        <w:rPr>
          <w:sz w:val="22"/>
          <w:szCs w:val="22"/>
        </w:rPr>
        <w:t xml:space="preserve">Аскеров А.Б., </w:t>
      </w:r>
      <w:proofErr w:type="spellStart"/>
      <w:r w:rsidRPr="00C52733">
        <w:rPr>
          <w:sz w:val="22"/>
          <w:szCs w:val="22"/>
        </w:rPr>
        <w:t>Евпланов</w:t>
      </w:r>
      <w:proofErr w:type="spellEnd"/>
      <w:r w:rsidRPr="00C52733">
        <w:rPr>
          <w:sz w:val="22"/>
          <w:szCs w:val="22"/>
        </w:rPr>
        <w:t xml:space="preserve"> А.И., Оглоблин А.А. Методическое пособие по анализу использования тепловой и электрической энергии на промышленных предприятиях. Екатеринбург, изд-во АМБ, 2001. 74 </w:t>
      </w:r>
      <w:proofErr w:type="gramStart"/>
      <w:r w:rsidRPr="00C52733">
        <w:rPr>
          <w:sz w:val="22"/>
          <w:szCs w:val="22"/>
        </w:rPr>
        <w:t>с</w:t>
      </w:r>
      <w:proofErr w:type="gramEnd"/>
      <w:r w:rsidRPr="00C52733">
        <w:rPr>
          <w:sz w:val="22"/>
          <w:szCs w:val="22"/>
        </w:rPr>
        <w:t xml:space="preserve">. </w:t>
      </w:r>
    </w:p>
    <w:p w:rsidR="00DE4302" w:rsidRPr="00C52733" w:rsidRDefault="00DE4302" w:rsidP="00D846F2">
      <w:pPr>
        <w:pStyle w:val="23"/>
        <w:numPr>
          <w:ilvl w:val="0"/>
          <w:numId w:val="7"/>
        </w:numPr>
        <w:spacing w:after="0" w:line="240" w:lineRule="auto"/>
        <w:jc w:val="both"/>
        <w:rPr>
          <w:sz w:val="22"/>
          <w:szCs w:val="22"/>
        </w:rPr>
      </w:pPr>
      <w:proofErr w:type="spellStart"/>
      <w:r w:rsidRPr="00C52733">
        <w:rPr>
          <w:sz w:val="22"/>
          <w:szCs w:val="22"/>
        </w:rPr>
        <w:t>Щеклеин</w:t>
      </w:r>
      <w:proofErr w:type="spellEnd"/>
      <w:r w:rsidRPr="00C52733">
        <w:rPr>
          <w:sz w:val="22"/>
          <w:szCs w:val="22"/>
        </w:rPr>
        <w:t xml:space="preserve"> С.Е. Человек, энергия, природа. Екатеринбург: УГТУ, 1999. 59 с.</w:t>
      </w:r>
    </w:p>
    <w:p w:rsidR="00DE4302" w:rsidRPr="00C52733" w:rsidRDefault="00DE4302" w:rsidP="00D846F2">
      <w:pPr>
        <w:pStyle w:val="23"/>
        <w:numPr>
          <w:ilvl w:val="0"/>
          <w:numId w:val="7"/>
        </w:numPr>
        <w:spacing w:after="0" w:line="240" w:lineRule="auto"/>
        <w:jc w:val="both"/>
        <w:rPr>
          <w:sz w:val="22"/>
          <w:szCs w:val="22"/>
        </w:rPr>
      </w:pPr>
      <w:r w:rsidRPr="00C52733">
        <w:rPr>
          <w:sz w:val="22"/>
          <w:szCs w:val="22"/>
        </w:rPr>
        <w:t xml:space="preserve">Вагин Г.Я., Лоскутов А.Б. Экономия энергии в промышленности. Н. Новгород: </w:t>
      </w:r>
      <w:proofErr w:type="spellStart"/>
      <w:r w:rsidRPr="00C52733">
        <w:rPr>
          <w:sz w:val="22"/>
          <w:szCs w:val="22"/>
        </w:rPr>
        <w:t>Нижегород</w:t>
      </w:r>
      <w:proofErr w:type="spellEnd"/>
      <w:r w:rsidRPr="00C52733">
        <w:rPr>
          <w:sz w:val="22"/>
          <w:szCs w:val="22"/>
        </w:rPr>
        <w:t xml:space="preserve">. гос. </w:t>
      </w:r>
      <w:proofErr w:type="spellStart"/>
      <w:r w:rsidRPr="00C52733">
        <w:rPr>
          <w:sz w:val="22"/>
          <w:szCs w:val="22"/>
        </w:rPr>
        <w:t>техн</w:t>
      </w:r>
      <w:proofErr w:type="spellEnd"/>
      <w:r w:rsidRPr="00C52733">
        <w:rPr>
          <w:sz w:val="22"/>
          <w:szCs w:val="22"/>
        </w:rPr>
        <w:t xml:space="preserve">. ун-т, 1998. 220 </w:t>
      </w:r>
      <w:proofErr w:type="gramStart"/>
      <w:r w:rsidRPr="00C52733">
        <w:rPr>
          <w:sz w:val="22"/>
          <w:szCs w:val="22"/>
        </w:rPr>
        <w:t>с</w:t>
      </w:r>
      <w:proofErr w:type="gramEnd"/>
      <w:r w:rsidRPr="00C52733">
        <w:rPr>
          <w:sz w:val="22"/>
          <w:szCs w:val="22"/>
        </w:rPr>
        <w:t>.</w:t>
      </w:r>
    </w:p>
    <w:p w:rsidR="00DE4302" w:rsidRPr="00C52733" w:rsidRDefault="00DE4302" w:rsidP="00D846F2">
      <w:pPr>
        <w:pStyle w:val="23"/>
        <w:numPr>
          <w:ilvl w:val="0"/>
          <w:numId w:val="7"/>
        </w:numPr>
        <w:spacing w:after="0" w:line="240" w:lineRule="auto"/>
        <w:jc w:val="both"/>
        <w:rPr>
          <w:sz w:val="22"/>
          <w:szCs w:val="22"/>
        </w:rPr>
      </w:pPr>
      <w:proofErr w:type="spellStart"/>
      <w:r w:rsidRPr="00C52733">
        <w:rPr>
          <w:sz w:val="22"/>
          <w:szCs w:val="22"/>
        </w:rPr>
        <w:t>Евпланов</w:t>
      </w:r>
      <w:proofErr w:type="spellEnd"/>
      <w:r w:rsidRPr="00C52733">
        <w:rPr>
          <w:sz w:val="22"/>
          <w:szCs w:val="22"/>
        </w:rPr>
        <w:t xml:space="preserve"> А.И., Куликов В.М., </w:t>
      </w:r>
      <w:proofErr w:type="spellStart"/>
      <w:r w:rsidRPr="00C52733">
        <w:rPr>
          <w:sz w:val="22"/>
          <w:szCs w:val="22"/>
        </w:rPr>
        <w:t>Злобинский</w:t>
      </w:r>
      <w:proofErr w:type="spellEnd"/>
      <w:r w:rsidRPr="00C52733">
        <w:rPr>
          <w:sz w:val="22"/>
          <w:szCs w:val="22"/>
        </w:rPr>
        <w:t xml:space="preserve"> В.Я. Энергосбережение в бюджетной сфере: Справочное пособие. Екатеринбург, 1999. 126 </w:t>
      </w:r>
      <w:proofErr w:type="gramStart"/>
      <w:r w:rsidRPr="00C52733">
        <w:rPr>
          <w:sz w:val="22"/>
          <w:szCs w:val="22"/>
        </w:rPr>
        <w:t>с</w:t>
      </w:r>
      <w:proofErr w:type="gramEnd"/>
      <w:r w:rsidRPr="00C52733">
        <w:rPr>
          <w:sz w:val="22"/>
          <w:szCs w:val="22"/>
        </w:rPr>
        <w:t xml:space="preserve">. </w:t>
      </w:r>
    </w:p>
    <w:p w:rsidR="00DE4302" w:rsidRPr="00C52733" w:rsidRDefault="00DE4302" w:rsidP="00D846F2">
      <w:pPr>
        <w:pStyle w:val="23"/>
        <w:numPr>
          <w:ilvl w:val="0"/>
          <w:numId w:val="7"/>
        </w:numPr>
        <w:spacing w:after="0" w:line="240" w:lineRule="auto"/>
        <w:jc w:val="both"/>
        <w:rPr>
          <w:sz w:val="22"/>
          <w:szCs w:val="22"/>
        </w:rPr>
      </w:pPr>
      <w:r w:rsidRPr="00C52733">
        <w:rPr>
          <w:sz w:val="22"/>
          <w:szCs w:val="22"/>
        </w:rPr>
        <w:t>Введение в энергосбережение: Учебное пособие</w:t>
      </w:r>
      <w:proofErr w:type="gramStart"/>
      <w:r w:rsidRPr="00C52733">
        <w:rPr>
          <w:sz w:val="22"/>
          <w:szCs w:val="22"/>
        </w:rPr>
        <w:t xml:space="preserve"> / П</w:t>
      </w:r>
      <w:proofErr w:type="gramEnd"/>
      <w:r w:rsidRPr="00C52733">
        <w:rPr>
          <w:sz w:val="22"/>
          <w:szCs w:val="22"/>
        </w:rPr>
        <w:t xml:space="preserve">од ред. М.И.Яворского. Томск: Курсив плюс, 2000. 218 </w:t>
      </w:r>
      <w:proofErr w:type="gramStart"/>
      <w:r w:rsidRPr="00C52733">
        <w:rPr>
          <w:sz w:val="22"/>
          <w:szCs w:val="22"/>
        </w:rPr>
        <w:t>с</w:t>
      </w:r>
      <w:proofErr w:type="gramEnd"/>
      <w:r w:rsidRPr="00C52733">
        <w:rPr>
          <w:sz w:val="22"/>
          <w:szCs w:val="22"/>
        </w:rPr>
        <w:t>.</w:t>
      </w:r>
    </w:p>
    <w:p w:rsidR="00DE4302" w:rsidRPr="00C52733" w:rsidRDefault="00DE4302" w:rsidP="00D846F2">
      <w:pPr>
        <w:pStyle w:val="23"/>
        <w:numPr>
          <w:ilvl w:val="0"/>
          <w:numId w:val="7"/>
        </w:numPr>
        <w:spacing w:after="0" w:line="240" w:lineRule="auto"/>
        <w:jc w:val="both"/>
        <w:rPr>
          <w:sz w:val="22"/>
          <w:szCs w:val="22"/>
        </w:rPr>
      </w:pPr>
      <w:r w:rsidRPr="00C52733">
        <w:rPr>
          <w:sz w:val="22"/>
          <w:szCs w:val="22"/>
        </w:rPr>
        <w:t>Энергосбережение: Практические рекомендации / Под общ</w:t>
      </w:r>
      <w:proofErr w:type="gramStart"/>
      <w:r w:rsidRPr="00C52733">
        <w:rPr>
          <w:sz w:val="22"/>
          <w:szCs w:val="22"/>
        </w:rPr>
        <w:t>.</w:t>
      </w:r>
      <w:proofErr w:type="gramEnd"/>
      <w:r w:rsidRPr="00C52733">
        <w:rPr>
          <w:sz w:val="22"/>
          <w:szCs w:val="22"/>
        </w:rPr>
        <w:t xml:space="preserve"> </w:t>
      </w:r>
      <w:proofErr w:type="gramStart"/>
      <w:r w:rsidRPr="00C52733">
        <w:rPr>
          <w:sz w:val="22"/>
          <w:szCs w:val="22"/>
        </w:rPr>
        <w:t>р</w:t>
      </w:r>
      <w:proofErr w:type="gramEnd"/>
      <w:r w:rsidRPr="00C52733">
        <w:rPr>
          <w:sz w:val="22"/>
          <w:szCs w:val="22"/>
        </w:rPr>
        <w:t xml:space="preserve">ед. д.т.н., проф. </w:t>
      </w:r>
      <w:proofErr w:type="spellStart"/>
      <w:r w:rsidRPr="00C52733">
        <w:rPr>
          <w:sz w:val="22"/>
          <w:szCs w:val="22"/>
        </w:rPr>
        <w:t>Ф.М.Черномурова</w:t>
      </w:r>
      <w:proofErr w:type="spellEnd"/>
      <w:r w:rsidRPr="00C52733">
        <w:rPr>
          <w:sz w:val="22"/>
          <w:szCs w:val="22"/>
        </w:rPr>
        <w:t xml:space="preserve">. Екатеринбург, 1998. 38 </w:t>
      </w:r>
      <w:proofErr w:type="gramStart"/>
      <w:r w:rsidRPr="00C52733">
        <w:rPr>
          <w:sz w:val="22"/>
          <w:szCs w:val="22"/>
        </w:rPr>
        <w:t>с</w:t>
      </w:r>
      <w:proofErr w:type="gramEnd"/>
      <w:r w:rsidRPr="00C52733">
        <w:rPr>
          <w:sz w:val="22"/>
          <w:szCs w:val="22"/>
        </w:rPr>
        <w:t>.</w:t>
      </w:r>
    </w:p>
    <w:p w:rsidR="00DE4302" w:rsidRPr="00C52733" w:rsidRDefault="00DE4302" w:rsidP="00D846F2">
      <w:pPr>
        <w:pStyle w:val="23"/>
        <w:numPr>
          <w:ilvl w:val="0"/>
          <w:numId w:val="7"/>
        </w:numPr>
        <w:spacing w:after="0" w:line="240" w:lineRule="auto"/>
        <w:jc w:val="both"/>
        <w:rPr>
          <w:sz w:val="22"/>
          <w:szCs w:val="22"/>
        </w:rPr>
      </w:pPr>
      <w:proofErr w:type="spellStart"/>
      <w:r w:rsidRPr="00C52733">
        <w:rPr>
          <w:sz w:val="22"/>
          <w:szCs w:val="22"/>
        </w:rPr>
        <w:t>Неплохов</w:t>
      </w:r>
      <w:proofErr w:type="spellEnd"/>
      <w:r w:rsidRPr="00C52733">
        <w:rPr>
          <w:sz w:val="22"/>
          <w:szCs w:val="22"/>
        </w:rPr>
        <w:t xml:space="preserve"> А.В. Учет энергоносителей. Екатеринбург, ЭЛЕКОМ, 1999. 61 </w:t>
      </w:r>
      <w:proofErr w:type="gramStart"/>
      <w:r w:rsidRPr="00C52733">
        <w:rPr>
          <w:sz w:val="22"/>
          <w:szCs w:val="22"/>
        </w:rPr>
        <w:t>с</w:t>
      </w:r>
      <w:proofErr w:type="gramEnd"/>
    </w:p>
    <w:p w:rsidR="00DE4302" w:rsidRPr="00C52733" w:rsidRDefault="00DE4302" w:rsidP="00D846F2">
      <w:pPr>
        <w:pStyle w:val="23"/>
        <w:numPr>
          <w:ilvl w:val="0"/>
          <w:numId w:val="7"/>
        </w:numPr>
        <w:spacing w:after="0" w:line="240" w:lineRule="auto"/>
        <w:jc w:val="both"/>
        <w:rPr>
          <w:sz w:val="22"/>
          <w:szCs w:val="22"/>
        </w:rPr>
      </w:pPr>
      <w:proofErr w:type="spellStart"/>
      <w:r w:rsidRPr="00C52733">
        <w:rPr>
          <w:sz w:val="22"/>
          <w:szCs w:val="22"/>
        </w:rPr>
        <w:t>Чернецкий</w:t>
      </w:r>
      <w:proofErr w:type="spellEnd"/>
      <w:r w:rsidRPr="00C52733">
        <w:rPr>
          <w:sz w:val="22"/>
          <w:szCs w:val="22"/>
        </w:rPr>
        <w:t xml:space="preserve"> А.М., Кулик В.Д., </w:t>
      </w:r>
      <w:proofErr w:type="spellStart"/>
      <w:r w:rsidRPr="00C52733">
        <w:rPr>
          <w:sz w:val="22"/>
          <w:szCs w:val="22"/>
        </w:rPr>
        <w:t>Черномуров</w:t>
      </w:r>
      <w:proofErr w:type="spellEnd"/>
      <w:r w:rsidRPr="00C52733">
        <w:rPr>
          <w:sz w:val="22"/>
          <w:szCs w:val="22"/>
        </w:rPr>
        <w:t xml:space="preserve"> Ф.М. Екатеринбург – </w:t>
      </w:r>
      <w:proofErr w:type="spellStart"/>
      <w:r w:rsidRPr="00C52733">
        <w:rPr>
          <w:sz w:val="22"/>
          <w:szCs w:val="22"/>
        </w:rPr>
        <w:t>энергоэффективный</w:t>
      </w:r>
      <w:proofErr w:type="spellEnd"/>
      <w:r w:rsidRPr="00C52733">
        <w:rPr>
          <w:sz w:val="22"/>
          <w:szCs w:val="22"/>
        </w:rPr>
        <w:t xml:space="preserve"> город: Учебное пособие. Екатеринбург: </w:t>
      </w:r>
      <w:proofErr w:type="spellStart"/>
      <w:r w:rsidRPr="00C52733">
        <w:rPr>
          <w:sz w:val="22"/>
          <w:szCs w:val="22"/>
        </w:rPr>
        <w:t>Архитектон</w:t>
      </w:r>
      <w:proofErr w:type="spellEnd"/>
      <w:r w:rsidRPr="00C52733">
        <w:rPr>
          <w:sz w:val="22"/>
          <w:szCs w:val="22"/>
        </w:rPr>
        <w:t>, 2000. 87 с.</w:t>
      </w:r>
    </w:p>
    <w:p w:rsidR="00DE4302" w:rsidRPr="00C52733" w:rsidRDefault="00DE4302" w:rsidP="00D846F2">
      <w:pPr>
        <w:numPr>
          <w:ilvl w:val="0"/>
          <w:numId w:val="7"/>
        </w:numPr>
        <w:jc w:val="both"/>
        <w:rPr>
          <w:sz w:val="22"/>
          <w:szCs w:val="22"/>
        </w:rPr>
      </w:pPr>
      <w:r w:rsidRPr="00C52733">
        <w:rPr>
          <w:sz w:val="22"/>
          <w:szCs w:val="22"/>
        </w:rPr>
        <w:t xml:space="preserve">Кожевников Н.Н., </w:t>
      </w:r>
      <w:proofErr w:type="spellStart"/>
      <w:r w:rsidRPr="00C52733">
        <w:rPr>
          <w:sz w:val="22"/>
          <w:szCs w:val="22"/>
        </w:rPr>
        <w:t>Чинакаева</w:t>
      </w:r>
      <w:proofErr w:type="spellEnd"/>
      <w:r w:rsidRPr="00C52733">
        <w:rPr>
          <w:sz w:val="22"/>
          <w:szCs w:val="22"/>
        </w:rPr>
        <w:t xml:space="preserve"> Н.С., Чернова Е.В. Практические рекомендации по использованию методов оценки эффективности инвестиций в энергосбережение: Пособие для вузов. М.: изд-во МЭИ, 2000. 132 </w:t>
      </w:r>
      <w:proofErr w:type="gramStart"/>
      <w:r w:rsidRPr="00C52733">
        <w:rPr>
          <w:sz w:val="22"/>
          <w:szCs w:val="22"/>
        </w:rPr>
        <w:t>с</w:t>
      </w:r>
      <w:proofErr w:type="gramEnd"/>
      <w:r w:rsidRPr="00C52733">
        <w:rPr>
          <w:sz w:val="22"/>
          <w:szCs w:val="22"/>
        </w:rPr>
        <w:t>.</w:t>
      </w:r>
    </w:p>
    <w:p w:rsidR="00DE4302" w:rsidRPr="00C52733" w:rsidRDefault="00DE4302" w:rsidP="00D846F2">
      <w:pPr>
        <w:pStyle w:val="23"/>
        <w:numPr>
          <w:ilvl w:val="0"/>
          <w:numId w:val="7"/>
        </w:numPr>
        <w:spacing w:after="0" w:line="240" w:lineRule="auto"/>
        <w:jc w:val="both"/>
        <w:rPr>
          <w:sz w:val="22"/>
          <w:szCs w:val="22"/>
        </w:rPr>
      </w:pPr>
      <w:r w:rsidRPr="00C52733">
        <w:rPr>
          <w:sz w:val="22"/>
          <w:szCs w:val="22"/>
        </w:rPr>
        <w:t xml:space="preserve">Данилов Н.И., Щелоков Я.М. Энциклопедия энергосбережения. / Екатеринбург: ИД «Сократ», 2002. 352 </w:t>
      </w:r>
      <w:proofErr w:type="gramStart"/>
      <w:r w:rsidRPr="00C52733">
        <w:rPr>
          <w:sz w:val="22"/>
          <w:szCs w:val="22"/>
        </w:rPr>
        <w:t>с</w:t>
      </w:r>
      <w:proofErr w:type="gramEnd"/>
      <w:r w:rsidRPr="00C52733">
        <w:rPr>
          <w:sz w:val="22"/>
          <w:szCs w:val="22"/>
        </w:rPr>
        <w:t>.</w:t>
      </w:r>
    </w:p>
    <w:p w:rsidR="00DE4302" w:rsidRPr="00C52733" w:rsidRDefault="00DE4302" w:rsidP="00D846F2">
      <w:pPr>
        <w:pStyle w:val="23"/>
        <w:numPr>
          <w:ilvl w:val="0"/>
          <w:numId w:val="7"/>
        </w:numPr>
        <w:spacing w:after="0" w:line="240" w:lineRule="auto"/>
        <w:jc w:val="both"/>
        <w:rPr>
          <w:sz w:val="22"/>
          <w:szCs w:val="22"/>
        </w:rPr>
      </w:pPr>
      <w:proofErr w:type="spellStart"/>
      <w:r w:rsidRPr="00C52733">
        <w:rPr>
          <w:sz w:val="22"/>
          <w:szCs w:val="22"/>
        </w:rPr>
        <w:t>Лисиенко</w:t>
      </w:r>
      <w:proofErr w:type="spellEnd"/>
      <w:r w:rsidRPr="00C52733">
        <w:rPr>
          <w:sz w:val="22"/>
          <w:szCs w:val="22"/>
        </w:rPr>
        <w:t xml:space="preserve"> В.Г., Щелоков Я.М., </w:t>
      </w:r>
      <w:proofErr w:type="spellStart"/>
      <w:r w:rsidRPr="00C52733">
        <w:rPr>
          <w:sz w:val="22"/>
          <w:szCs w:val="22"/>
        </w:rPr>
        <w:t>Ладыгичев</w:t>
      </w:r>
      <w:proofErr w:type="spellEnd"/>
      <w:r w:rsidRPr="00C52733">
        <w:rPr>
          <w:sz w:val="22"/>
          <w:szCs w:val="22"/>
        </w:rPr>
        <w:t xml:space="preserve"> М.Г. Хрестоматия энергосбережения: Справ</w:t>
      </w:r>
      <w:proofErr w:type="gramStart"/>
      <w:r w:rsidRPr="00C52733">
        <w:rPr>
          <w:sz w:val="22"/>
          <w:szCs w:val="22"/>
        </w:rPr>
        <w:t>.</w:t>
      </w:r>
      <w:proofErr w:type="gramEnd"/>
      <w:r w:rsidRPr="00C52733">
        <w:rPr>
          <w:sz w:val="22"/>
          <w:szCs w:val="22"/>
        </w:rPr>
        <w:t xml:space="preserve"> </w:t>
      </w:r>
      <w:proofErr w:type="gramStart"/>
      <w:r w:rsidRPr="00C52733">
        <w:rPr>
          <w:sz w:val="22"/>
          <w:szCs w:val="22"/>
        </w:rPr>
        <w:t>и</w:t>
      </w:r>
      <w:proofErr w:type="gramEnd"/>
      <w:r w:rsidRPr="00C52733">
        <w:rPr>
          <w:sz w:val="22"/>
          <w:szCs w:val="22"/>
        </w:rPr>
        <w:t>зд. В 2-х кн. М.: Теплоэнергетик, 2002. Кн. 1. 688 с.; Кн. 2. 768 с.</w:t>
      </w:r>
    </w:p>
    <w:p w:rsidR="00DE4302" w:rsidRPr="00C52733" w:rsidRDefault="00DE4302" w:rsidP="00D846F2">
      <w:pPr>
        <w:numPr>
          <w:ilvl w:val="0"/>
          <w:numId w:val="7"/>
        </w:numPr>
        <w:tabs>
          <w:tab w:val="center" w:pos="-2127"/>
        </w:tabs>
        <w:jc w:val="both"/>
        <w:rPr>
          <w:sz w:val="22"/>
          <w:szCs w:val="22"/>
        </w:rPr>
      </w:pPr>
      <w:r w:rsidRPr="00C52733">
        <w:rPr>
          <w:sz w:val="22"/>
          <w:szCs w:val="22"/>
        </w:rPr>
        <w:t>Кафедра «Энергосбережение»: Сборник статей по энергосбережению. Екатеринбург: РИА «</w:t>
      </w:r>
      <w:proofErr w:type="spellStart"/>
      <w:r w:rsidRPr="00C52733">
        <w:rPr>
          <w:sz w:val="22"/>
          <w:szCs w:val="22"/>
        </w:rPr>
        <w:t>Энерго-Пресс</w:t>
      </w:r>
      <w:proofErr w:type="spellEnd"/>
      <w:r w:rsidRPr="00C52733">
        <w:rPr>
          <w:sz w:val="22"/>
          <w:szCs w:val="22"/>
        </w:rPr>
        <w:t>», 2003. 96 с.</w:t>
      </w:r>
    </w:p>
    <w:p w:rsidR="00DE4302" w:rsidRPr="00AA0DFC" w:rsidRDefault="00DE4302" w:rsidP="00C52733">
      <w:pPr>
        <w:pStyle w:val="af5"/>
        <w:jc w:val="both"/>
      </w:pPr>
    </w:p>
    <w:p w:rsidR="00DE4302" w:rsidRPr="00C52733" w:rsidRDefault="00DE4302" w:rsidP="00DE4302">
      <w:pPr>
        <w:pStyle w:val="210"/>
        <w:widowControl/>
        <w:tabs>
          <w:tab w:val="center" w:pos="-2127"/>
        </w:tabs>
        <w:spacing w:after="0"/>
        <w:jc w:val="left"/>
        <w:rPr>
          <w:sz w:val="24"/>
          <w:szCs w:val="24"/>
        </w:rPr>
      </w:pPr>
      <w:r w:rsidRPr="00C52733">
        <w:rPr>
          <w:sz w:val="24"/>
          <w:szCs w:val="24"/>
        </w:rPr>
        <w:t>Интернет-ресурсы</w:t>
      </w:r>
    </w:p>
    <w:p w:rsidR="00DE4302" w:rsidRPr="00C52733" w:rsidRDefault="001C06CD" w:rsidP="00D846F2">
      <w:pPr>
        <w:numPr>
          <w:ilvl w:val="0"/>
          <w:numId w:val="7"/>
        </w:numPr>
      </w:pPr>
      <w:hyperlink r:id="rId9" w:history="1">
        <w:r w:rsidR="00DE4302" w:rsidRPr="00C52733">
          <w:rPr>
            <w:rStyle w:val="a3"/>
          </w:rPr>
          <w:t>http://www.uraltech.ru</w:t>
        </w:r>
      </w:hyperlink>
    </w:p>
    <w:p w:rsidR="00DE4302" w:rsidRPr="00C52733" w:rsidRDefault="001C06CD" w:rsidP="00D846F2">
      <w:pPr>
        <w:pStyle w:val="14"/>
        <w:numPr>
          <w:ilvl w:val="0"/>
          <w:numId w:val="7"/>
        </w:numPr>
        <w:spacing w:before="0" w:after="0"/>
        <w:rPr>
          <w:szCs w:val="24"/>
        </w:rPr>
      </w:pPr>
      <w:hyperlink r:id="rId10" w:history="1">
        <w:r w:rsidR="00DE4302" w:rsidRPr="00C52733">
          <w:rPr>
            <w:rStyle w:val="a3"/>
            <w:szCs w:val="24"/>
          </w:rPr>
          <w:t>http://www.abok.ru/</w:t>
        </w:r>
      </w:hyperlink>
    </w:p>
    <w:p w:rsidR="00DE4302" w:rsidRPr="00C52733" w:rsidRDefault="001C06CD" w:rsidP="00D846F2">
      <w:pPr>
        <w:pStyle w:val="14"/>
        <w:numPr>
          <w:ilvl w:val="0"/>
          <w:numId w:val="7"/>
        </w:numPr>
        <w:spacing w:before="0" w:after="0"/>
        <w:rPr>
          <w:szCs w:val="24"/>
        </w:rPr>
      </w:pPr>
      <w:hyperlink r:id="rId11" w:history="1">
        <w:r w:rsidR="00DE4302" w:rsidRPr="00C52733">
          <w:rPr>
            <w:rStyle w:val="a3"/>
            <w:szCs w:val="24"/>
          </w:rPr>
          <w:t>http://www.aces.ru/</w:t>
        </w:r>
      </w:hyperlink>
    </w:p>
    <w:p w:rsidR="00DE4302" w:rsidRPr="00C52733" w:rsidRDefault="001C06CD" w:rsidP="00D846F2">
      <w:pPr>
        <w:numPr>
          <w:ilvl w:val="0"/>
          <w:numId w:val="7"/>
        </w:numPr>
      </w:pPr>
      <w:hyperlink r:id="rId12" w:history="1">
        <w:r w:rsidR="00DE4302" w:rsidRPr="00C52733">
          <w:t>http://www.cenef.ru</w:t>
        </w:r>
      </w:hyperlink>
    </w:p>
    <w:p w:rsidR="00DE4302" w:rsidRPr="00C52733" w:rsidRDefault="001C06CD" w:rsidP="00D846F2">
      <w:pPr>
        <w:numPr>
          <w:ilvl w:val="0"/>
          <w:numId w:val="7"/>
        </w:numPr>
      </w:pPr>
      <w:hyperlink r:id="rId13" w:history="1">
        <w:r w:rsidR="00DE4302" w:rsidRPr="00C52733">
          <w:t>http://www.mte.gov.ru/oficial/strateg_energ.doc</w:t>
        </w:r>
      </w:hyperlink>
    </w:p>
    <w:p w:rsidR="00DE4302" w:rsidRPr="00C52733" w:rsidRDefault="001C06CD" w:rsidP="00D846F2">
      <w:pPr>
        <w:pStyle w:val="14"/>
        <w:numPr>
          <w:ilvl w:val="0"/>
          <w:numId w:val="7"/>
        </w:numPr>
        <w:spacing w:before="0" w:after="0"/>
        <w:rPr>
          <w:szCs w:val="24"/>
        </w:rPr>
      </w:pPr>
      <w:hyperlink r:id="rId14" w:history="1">
        <w:r w:rsidR="00DE4302" w:rsidRPr="00C52733">
          <w:rPr>
            <w:szCs w:val="24"/>
          </w:rPr>
          <w:t>http://www.innov.ru/nice</w:t>
        </w:r>
      </w:hyperlink>
      <w:r w:rsidR="00DE4302" w:rsidRPr="00C52733">
        <w:rPr>
          <w:szCs w:val="24"/>
        </w:rPr>
        <w:t xml:space="preserve"> </w:t>
      </w:r>
    </w:p>
    <w:p w:rsidR="00DE4302" w:rsidRPr="00C52733" w:rsidRDefault="001C06CD" w:rsidP="00D846F2">
      <w:pPr>
        <w:pStyle w:val="14"/>
        <w:numPr>
          <w:ilvl w:val="0"/>
          <w:numId w:val="7"/>
        </w:numPr>
        <w:spacing w:before="0" w:after="0"/>
        <w:rPr>
          <w:szCs w:val="24"/>
        </w:rPr>
      </w:pPr>
      <w:hyperlink r:id="rId15" w:history="1">
        <w:r w:rsidR="00DE4302" w:rsidRPr="00C52733">
          <w:rPr>
            <w:szCs w:val="24"/>
          </w:rPr>
          <w:t>http://www.energoaudit.ru</w:t>
        </w:r>
      </w:hyperlink>
    </w:p>
    <w:p w:rsidR="00DE4302" w:rsidRPr="00C52733" w:rsidRDefault="001C06CD" w:rsidP="00D846F2">
      <w:pPr>
        <w:pStyle w:val="14"/>
        <w:numPr>
          <w:ilvl w:val="0"/>
          <w:numId w:val="7"/>
        </w:numPr>
        <w:spacing w:before="0" w:after="0"/>
        <w:rPr>
          <w:szCs w:val="24"/>
        </w:rPr>
      </w:pPr>
      <w:hyperlink r:id="rId16" w:history="1">
        <w:r w:rsidR="00DE4302" w:rsidRPr="00C52733">
          <w:rPr>
            <w:szCs w:val="24"/>
          </w:rPr>
          <w:t>http://www.rao-ees.ru/ru/energo_sber/</w:t>
        </w:r>
      </w:hyperlink>
    </w:p>
    <w:p w:rsidR="00DE4302" w:rsidRPr="00C52733" w:rsidRDefault="001C06CD" w:rsidP="00D846F2">
      <w:pPr>
        <w:pStyle w:val="14"/>
        <w:numPr>
          <w:ilvl w:val="0"/>
          <w:numId w:val="7"/>
        </w:numPr>
        <w:spacing w:before="0" w:after="0"/>
        <w:rPr>
          <w:szCs w:val="24"/>
        </w:rPr>
      </w:pPr>
      <w:hyperlink r:id="rId17" w:history="1">
        <w:r w:rsidR="00DE4302" w:rsidRPr="00C52733">
          <w:rPr>
            <w:szCs w:val="24"/>
          </w:rPr>
          <w:t>http://www.midural.ru/midural-new/page_oblast4.htm</w:t>
        </w:r>
      </w:hyperlink>
    </w:p>
    <w:p w:rsidR="00DE4302" w:rsidRPr="00C52733" w:rsidRDefault="001C06CD" w:rsidP="00D846F2">
      <w:pPr>
        <w:numPr>
          <w:ilvl w:val="0"/>
          <w:numId w:val="7"/>
        </w:numPr>
      </w:pPr>
      <w:hyperlink r:id="rId18" w:history="1">
        <w:r w:rsidR="00DE4302" w:rsidRPr="00C52733">
          <w:t>http://home.ural.ru/~ucee/</w:t>
        </w:r>
      </w:hyperlink>
    </w:p>
    <w:p w:rsidR="00DE4302" w:rsidRPr="00C52733" w:rsidRDefault="001C06CD" w:rsidP="00D846F2">
      <w:pPr>
        <w:numPr>
          <w:ilvl w:val="0"/>
          <w:numId w:val="7"/>
        </w:numPr>
      </w:pPr>
      <w:hyperlink r:id="rId19" w:history="1">
        <w:r w:rsidR="00DE4302" w:rsidRPr="00C52733">
          <w:t>http://teplopunkt.ur.ru</w:t>
        </w:r>
      </w:hyperlink>
    </w:p>
    <w:p w:rsidR="00DE4302" w:rsidRPr="00C52733" w:rsidRDefault="001C06CD" w:rsidP="00D846F2">
      <w:pPr>
        <w:numPr>
          <w:ilvl w:val="0"/>
          <w:numId w:val="7"/>
        </w:numPr>
      </w:pPr>
      <w:hyperlink r:id="rId20" w:history="1">
        <w:r w:rsidR="00DE4302" w:rsidRPr="00C52733">
          <w:t>http://www.uraltech.ru</w:t>
        </w:r>
      </w:hyperlink>
    </w:p>
    <w:p w:rsidR="00DE4302" w:rsidRPr="00C52733" w:rsidRDefault="001C06CD" w:rsidP="00D846F2">
      <w:pPr>
        <w:pStyle w:val="14"/>
        <w:numPr>
          <w:ilvl w:val="0"/>
          <w:numId w:val="7"/>
        </w:numPr>
        <w:spacing w:before="0" w:after="0"/>
        <w:rPr>
          <w:szCs w:val="24"/>
        </w:rPr>
      </w:pPr>
      <w:hyperlink r:id="rId21" w:history="1">
        <w:r w:rsidR="00DE4302" w:rsidRPr="00C52733">
          <w:rPr>
            <w:szCs w:val="24"/>
          </w:rPr>
          <w:t>http://www.abok.ru/</w:t>
        </w:r>
      </w:hyperlink>
    </w:p>
    <w:p w:rsidR="00DE4302" w:rsidRPr="00C52733" w:rsidRDefault="00DE4302" w:rsidP="00D846F2">
      <w:pPr>
        <w:pStyle w:val="14"/>
        <w:numPr>
          <w:ilvl w:val="0"/>
          <w:numId w:val="7"/>
        </w:numPr>
        <w:spacing w:before="0" w:after="0"/>
        <w:rPr>
          <w:szCs w:val="24"/>
        </w:rPr>
      </w:pPr>
      <w:r w:rsidRPr="00C52733">
        <w:rPr>
          <w:szCs w:val="24"/>
        </w:rPr>
        <w:t>http://www.aces.ru/</w:t>
      </w:r>
    </w:p>
    <w:p w:rsidR="00DE4302" w:rsidRPr="00C52733" w:rsidRDefault="001C06CD" w:rsidP="00D846F2">
      <w:pPr>
        <w:numPr>
          <w:ilvl w:val="0"/>
          <w:numId w:val="7"/>
        </w:numPr>
      </w:pPr>
      <w:hyperlink r:id="rId22" w:history="1">
        <w:r w:rsidR="00DE4302" w:rsidRPr="00C52733">
          <w:t>http://www.pea.ru/</w:t>
        </w:r>
      </w:hyperlink>
    </w:p>
    <w:p w:rsidR="00DE4302" w:rsidRPr="00C52733" w:rsidRDefault="001C06CD" w:rsidP="00D846F2">
      <w:pPr>
        <w:pStyle w:val="14"/>
        <w:numPr>
          <w:ilvl w:val="0"/>
          <w:numId w:val="7"/>
        </w:numPr>
        <w:spacing w:before="0" w:after="0"/>
        <w:rPr>
          <w:szCs w:val="24"/>
        </w:rPr>
      </w:pPr>
      <w:hyperlink r:id="rId23" w:history="1">
        <w:r w:rsidR="00DE4302" w:rsidRPr="00C52733">
          <w:rPr>
            <w:szCs w:val="24"/>
          </w:rPr>
          <w:t>http://www.energy-exhibition.com/</w:t>
        </w:r>
      </w:hyperlink>
    </w:p>
    <w:p w:rsidR="00DE4302" w:rsidRPr="00C52733" w:rsidRDefault="001C06CD" w:rsidP="00D846F2">
      <w:pPr>
        <w:pStyle w:val="14"/>
        <w:numPr>
          <w:ilvl w:val="0"/>
          <w:numId w:val="7"/>
        </w:numPr>
        <w:spacing w:before="0" w:after="0"/>
        <w:rPr>
          <w:szCs w:val="24"/>
        </w:rPr>
      </w:pPr>
      <w:hyperlink r:id="rId24" w:history="1">
        <w:r w:rsidR="00DE4302" w:rsidRPr="00C52733">
          <w:rPr>
            <w:szCs w:val="24"/>
          </w:rPr>
          <w:t>http://www.enport.com.ua/</w:t>
        </w:r>
      </w:hyperlink>
    </w:p>
    <w:p w:rsidR="00DE4302" w:rsidRPr="00C52733" w:rsidRDefault="001C06CD" w:rsidP="00D846F2">
      <w:pPr>
        <w:pStyle w:val="14"/>
        <w:numPr>
          <w:ilvl w:val="0"/>
          <w:numId w:val="7"/>
        </w:numPr>
        <w:spacing w:before="0" w:after="0"/>
        <w:rPr>
          <w:szCs w:val="24"/>
        </w:rPr>
      </w:pPr>
      <w:hyperlink r:id="rId25" w:history="1">
        <w:r w:rsidR="00DE4302" w:rsidRPr="00C52733">
          <w:rPr>
            <w:szCs w:val="24"/>
          </w:rPr>
          <w:t>http://www.energocentre.com/</w:t>
        </w:r>
      </w:hyperlink>
    </w:p>
    <w:p w:rsidR="00DE4302" w:rsidRPr="00C52733" w:rsidRDefault="001C06CD" w:rsidP="00D846F2">
      <w:pPr>
        <w:pStyle w:val="14"/>
        <w:numPr>
          <w:ilvl w:val="0"/>
          <w:numId w:val="7"/>
        </w:numPr>
        <w:spacing w:before="0" w:after="0"/>
        <w:rPr>
          <w:szCs w:val="24"/>
        </w:rPr>
      </w:pPr>
      <w:hyperlink r:id="rId26" w:history="1">
        <w:r w:rsidR="00DE4302" w:rsidRPr="00C52733">
          <w:rPr>
            <w:szCs w:val="24"/>
          </w:rPr>
          <w:t>http://www.enginery.ru/</w:t>
        </w:r>
      </w:hyperlink>
    </w:p>
    <w:p w:rsidR="00DE4302" w:rsidRPr="00C52733" w:rsidRDefault="001C06CD" w:rsidP="00D846F2">
      <w:pPr>
        <w:numPr>
          <w:ilvl w:val="0"/>
          <w:numId w:val="7"/>
        </w:numPr>
      </w:pPr>
      <w:hyperlink r:id="rId27" w:history="1">
        <w:r w:rsidR="00DE4302" w:rsidRPr="00C52733">
          <w:t>http://aja2.narod.ru/stal.htm</w:t>
        </w:r>
      </w:hyperlink>
    </w:p>
    <w:p w:rsidR="00DE4302" w:rsidRPr="00C52733" w:rsidRDefault="00DE4302" w:rsidP="00D846F2">
      <w:pPr>
        <w:numPr>
          <w:ilvl w:val="0"/>
          <w:numId w:val="7"/>
        </w:numPr>
      </w:pPr>
      <w:r w:rsidRPr="00C52733">
        <w:t>http://www.unex.ur.ru/Internet_expo/main.htm</w:t>
      </w:r>
    </w:p>
    <w:p w:rsidR="008B1ED2" w:rsidRPr="00AA0DFC" w:rsidRDefault="008B1ED2" w:rsidP="008B1ED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rPr>
          <w:b/>
          <w:bCs/>
        </w:rPr>
        <w:t xml:space="preserve">Информационно-методический уголок: </w:t>
      </w:r>
    </w:p>
    <w:p w:rsidR="008B1ED2" w:rsidRPr="00AA0DFC" w:rsidRDefault="008B1ED2" w:rsidP="008B1ED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pPr>
      <w:r w:rsidRPr="00AA0DFC">
        <w:t xml:space="preserve">- график проведения промежуточного и контрольного тестирования; </w:t>
      </w:r>
    </w:p>
    <w:p w:rsidR="008B1ED2" w:rsidRPr="00AA0DFC" w:rsidRDefault="008B1ED2" w:rsidP="008B1ED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pPr>
      <w:r w:rsidRPr="00AA0DFC">
        <w:t xml:space="preserve">- график отработок пропущенных занятий; </w:t>
      </w:r>
    </w:p>
    <w:p w:rsidR="008B1ED2" w:rsidRPr="00AA0DFC" w:rsidRDefault="008B1ED2" w:rsidP="008B1ED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pPr>
      <w:r w:rsidRPr="00AA0DFC">
        <w:t xml:space="preserve">- виды самостоятельной внеаудиторной работы </w:t>
      </w:r>
      <w:proofErr w:type="gramStart"/>
      <w:r w:rsidRPr="00AA0DFC">
        <w:t>обучающихся</w:t>
      </w:r>
      <w:proofErr w:type="gramEnd"/>
      <w:r w:rsidRPr="00AA0DFC">
        <w:t xml:space="preserve">; </w:t>
      </w:r>
    </w:p>
    <w:p w:rsidR="008B1ED2" w:rsidRPr="00AA0DFC" w:rsidRDefault="008B1ED2" w:rsidP="008B1ED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pPr>
      <w:r w:rsidRPr="00AA0DFC">
        <w:t xml:space="preserve">- перечень тем для самостоятельной внеаудиторной работы обучающихся; </w:t>
      </w:r>
    </w:p>
    <w:p w:rsidR="008B1ED2" w:rsidRPr="00AA0DFC" w:rsidRDefault="008B1ED2" w:rsidP="008B1ED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pPr>
      <w:r w:rsidRPr="00AA0DFC">
        <w:t>- график консультаций;</w:t>
      </w:r>
    </w:p>
    <w:p w:rsidR="008B1ED2" w:rsidRPr="00AA0DFC" w:rsidRDefault="008B1ED2" w:rsidP="008B1ED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pPr>
      <w:r w:rsidRPr="00AA0DFC">
        <w:t xml:space="preserve">- инструкция по технике безопасности; </w:t>
      </w:r>
    </w:p>
    <w:p w:rsidR="008B1ED2" w:rsidRPr="00AA0DFC" w:rsidRDefault="008B1ED2" w:rsidP="008B1ED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pPr>
      <w:r w:rsidRPr="00AA0DFC">
        <w:t xml:space="preserve">- инструкция по пожарной безопасности; </w:t>
      </w:r>
    </w:p>
    <w:p w:rsidR="008B1ED2" w:rsidRPr="00AA0DFC" w:rsidRDefault="008B1ED2" w:rsidP="008B1ED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pPr>
      <w:r w:rsidRPr="00AA0DFC">
        <w:t xml:space="preserve">- список обязательной и дополнительной литературы и др. </w:t>
      </w:r>
    </w:p>
    <w:p w:rsidR="008B1ED2" w:rsidRPr="00AA0DFC" w:rsidRDefault="008B1ED2" w:rsidP="008B1ED2">
      <w:pPr>
        <w:pStyle w:val="10"/>
        <w:tabs>
          <w:tab w:val="num" w:pos="0"/>
        </w:tabs>
        <w:ind w:firstLine="0"/>
        <w:jc w:val="both"/>
        <w:rPr>
          <w:b/>
          <w:caps/>
        </w:rPr>
      </w:pPr>
    </w:p>
    <w:p w:rsidR="008B1ED2" w:rsidRPr="00AA0DFC" w:rsidRDefault="008B1ED2" w:rsidP="008B1ED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AA0DFC">
        <w:rPr>
          <w:b/>
        </w:rPr>
        <w:t>4.3. Общие требования к организации образовательного процесса</w:t>
      </w:r>
    </w:p>
    <w:p w:rsidR="008B1ED2" w:rsidRPr="00AA0DFC"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2" w:hanging="142"/>
      </w:pPr>
      <w:r w:rsidRPr="00AA0DFC">
        <w:t xml:space="preserve">       Программа профессионального модуля «Сборка, монтаж, регулировка и ремонт узлов и механизмов оборудования, агрегатов, машин, станков и другого электрооборудования  промышленных организаций» реализуется в течение 1-го семестра курса обучения.  </w:t>
      </w:r>
    </w:p>
    <w:p w:rsidR="008B1ED2" w:rsidRPr="00AA0DFC" w:rsidRDefault="008B1ED2" w:rsidP="008B1ED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AA0DFC">
        <w:t xml:space="preserve">Организация учебного процесса и преподавание профессионального модуля в современных условиях должны основываться на инновационных психолого-педагогических подходах и технологиях, направленных на повышение эффективности преподавания и качества подготовки обучающихся. </w:t>
      </w:r>
    </w:p>
    <w:p w:rsidR="008B1ED2" w:rsidRPr="00AA0DFC"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roofErr w:type="gramStart"/>
      <w:r w:rsidRPr="00AA0DFC">
        <w:t xml:space="preserve">Освоению данного модуля должны предшествовать дисциплины из общепрофессионального, профессионального циклов   «Техническое черчение», «Электротехника», «Основы технической механики и слесарных работ», «Материаловедение», «Охрана труда»,  «Безопасность жизнедеятельности»,   и профессионального   модуля  ПМ. 02 « Проверка и наладка электрооборудования», </w:t>
      </w:r>
      <w:r w:rsidRPr="00AA0DFC">
        <w:tab/>
        <w:t xml:space="preserve">  В процессе обучения студентов основными формами являются: аудиторные занятия, включающие лекции и практические занятия, а так же самостоятельная работа обучающегося.</w:t>
      </w:r>
      <w:proofErr w:type="gramEnd"/>
      <w:r w:rsidRPr="00AA0DFC">
        <w:t xml:space="preserve"> Тематика лекций и практических занятий соответствует содержанию программы профессионального модуля. </w:t>
      </w:r>
    </w:p>
    <w:p w:rsidR="00EE34C9" w:rsidRPr="00AA0DFC" w:rsidRDefault="008B1ED2" w:rsidP="00EE3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A0DFC">
        <w:t xml:space="preserve">        Для успешного освоения профессионального модуля  каждый обучающийся обеспечивается учебно-методическими материалами (тематическими планами практических занятий, учебно-методической литературой, типовыми тестовыми заданиями, ситуационными задачами, заданиями и рекомендациями по самостоятельной работе).</w:t>
      </w:r>
    </w:p>
    <w:p w:rsidR="008B1ED2" w:rsidRPr="00AA0DFC" w:rsidRDefault="00EE34C9" w:rsidP="00EE3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A0DFC">
        <w:lastRenderedPageBreak/>
        <w:t xml:space="preserve">      </w:t>
      </w:r>
      <w:proofErr w:type="gramStart"/>
      <w:r w:rsidR="008B1ED2" w:rsidRPr="00AA0DFC">
        <w:t xml:space="preserve">Лекции формируют у обучающихся системное представление об изучаемых разделах профессионального модуля, обеспечивают усвоение ими основных дидактических единиц, готовность к восприятию профессиональных технологий  и инноваций, а также </w:t>
      </w:r>
      <w:r w:rsidR="008B1ED2" w:rsidRPr="00AA0DFC">
        <w:rPr>
          <w:bCs/>
        </w:rPr>
        <w:t xml:space="preserve"> способствуют развитию интеллектуальных способностей. </w:t>
      </w:r>
      <w:proofErr w:type="gramEnd"/>
    </w:p>
    <w:p w:rsidR="008B1ED2" w:rsidRPr="00AA0DFC" w:rsidRDefault="008B1ED2" w:rsidP="008B1ED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A0DFC">
        <w:t xml:space="preserve">       Практические занятия обеспечивают приобретение и закрепление необходимых навыков и умений, формирование профессиональных компетенций, готовность к самостоятельной и индивидуальной работе, принятию ответственных решений в рамках профессиональной компетенции. </w:t>
      </w:r>
    </w:p>
    <w:p w:rsidR="008B1ED2" w:rsidRPr="00AA0DFC" w:rsidRDefault="008B1ED2" w:rsidP="008B1ED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AA0DFC">
        <w:t xml:space="preserve">Самостоятельная работа включает в себя работу с литературой, подготовку рефератов по выбранной теме, отработку практических умений, и способствует развитию познавательной активности, творческого мышления обучающихся, прививает навыки самостоятельного поиска информации, а также формирует способность и готовность к самосовершенствованию, самореализации и творческой адаптации, формированию общих компетенций. </w:t>
      </w:r>
    </w:p>
    <w:p w:rsidR="008B1ED2" w:rsidRPr="00AA0DFC" w:rsidRDefault="008B1ED2" w:rsidP="001A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jc w:val="both"/>
      </w:pPr>
      <w:r w:rsidRPr="00AA0DFC">
        <w:t xml:space="preserve">       Учебную практику рекомендуется проводить рассредоточено, чередуясь с теоретическими занятиями в рамках профессионального модуля или непрерывным циклом.</w:t>
      </w:r>
      <w:r w:rsidRPr="00AA0DFC">
        <w:rPr>
          <w:bCs/>
        </w:rPr>
        <w:t xml:space="preserve"> Учебная практика проводится в специализированных кабинетах и мастерской колледжа. </w:t>
      </w:r>
      <w:r w:rsidRPr="00AA0DFC">
        <w:t xml:space="preserve">Учебная практика проходит под руководством преподавателей или мастеров производственного обучения, осуществляющих преподавание междисциплинарного курса профессионального модуля. </w:t>
      </w:r>
    </w:p>
    <w:p w:rsidR="008B1ED2" w:rsidRPr="00AA0DFC"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rPr>
      </w:pPr>
      <w:r w:rsidRPr="00AA0DFC">
        <w:rPr>
          <w:bCs/>
        </w:rPr>
        <w:t>Производственную практику (по профилю профессии)  необходимо проводить</w:t>
      </w:r>
      <w:r w:rsidRPr="00AA0DFC">
        <w:t xml:space="preserve"> как итоговую (концентрированную) практику по завершению модуля. Базами  производственной практики являются промышленные предприятия и организации, с которыми колледж заключает договор о взаимном сотрудничестве. Основными условиями прохождения производственной практики в данных предприятиях и организациях являются наличие квалифицированного персонала, оснащенность современным технологическим оборудованием</w:t>
      </w:r>
    </w:p>
    <w:p w:rsidR="008B1ED2" w:rsidRPr="00AA0DFC" w:rsidRDefault="008B1ED2" w:rsidP="008B1ED2">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AA0DFC">
        <w:t xml:space="preserve">Практика по профилю профессии проводится под руководством преподавателей и мастеров производственного обучения и специалистов предприятия-базы практики. Руководитель от колледжа назначается приказом директора из числа преподавателей специальных дисциплин и мастеров производственного обучения. В обязанности руководителя практики входит: контроль выполнения программы практики, оказание методической и практической помощи </w:t>
      </w:r>
      <w:proofErr w:type="gramStart"/>
      <w:r w:rsidRPr="00AA0DFC">
        <w:t>обучающимся</w:t>
      </w:r>
      <w:proofErr w:type="gramEnd"/>
      <w:r w:rsidRPr="00AA0DFC">
        <w:t xml:space="preserve"> при отработке практических профессиональных умений и приобретения практического опыта, проверка заполнения дневника по производственной практике. </w:t>
      </w:r>
    </w:p>
    <w:p w:rsidR="008B1ED2" w:rsidRPr="00AA0DFC"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rPr>
      </w:pPr>
      <w:r w:rsidRPr="00AA0DFC">
        <w:t>Руководители практики обучающихся от предприятия-базы практик назначаются приказом руководителя предприятия до начала практики, из числа специалистов имеющих образование, соответствующее профилю преподаваемого профессионального модуля.</w:t>
      </w:r>
    </w:p>
    <w:p w:rsidR="008B1ED2" w:rsidRPr="00AA0DFC" w:rsidRDefault="008B1ED2" w:rsidP="008B1ED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0"/>
        <w:jc w:val="both"/>
        <w:rPr>
          <w:b/>
        </w:rPr>
      </w:pPr>
      <w:r w:rsidRPr="00AA0DFC">
        <w:rPr>
          <w:b/>
        </w:rPr>
        <w:t>4.4. Кадровое обеспечение образовательного процесса</w:t>
      </w:r>
    </w:p>
    <w:p w:rsidR="008B1ED2" w:rsidRPr="00AA0DFC"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AA0DFC">
        <w:t xml:space="preserve">Требования к квалификации педагогических кадров, обеспечивающих </w:t>
      </w:r>
      <w:proofErr w:type="gramStart"/>
      <w:r w:rsidRPr="00AA0DFC">
        <w:t>обучение по</w:t>
      </w:r>
      <w:proofErr w:type="gramEnd"/>
      <w:r w:rsidRPr="00AA0DFC">
        <w:t xml:space="preserve"> междисциплинарному курсу: </w:t>
      </w:r>
    </w:p>
    <w:p w:rsidR="008B1ED2" w:rsidRPr="00AA0DFC" w:rsidRDefault="008B1ED2" w:rsidP="00D846F2">
      <w:pPr>
        <w:numPr>
          <w:ilvl w:val="0"/>
          <w:numId w:val="1"/>
        </w:numPr>
        <w:tabs>
          <w:tab w:val="num" w:pos="360"/>
        </w:tabs>
        <w:ind w:left="0"/>
        <w:jc w:val="both"/>
      </w:pPr>
      <w:r w:rsidRPr="00AA0DFC">
        <w:t>наличие высшего образования инженерно - педагогического профиля;</w:t>
      </w:r>
    </w:p>
    <w:p w:rsidR="008B1ED2" w:rsidRPr="00AA0DFC" w:rsidRDefault="008B1ED2" w:rsidP="00D846F2">
      <w:pPr>
        <w:numPr>
          <w:ilvl w:val="0"/>
          <w:numId w:val="1"/>
        </w:numPr>
        <w:tabs>
          <w:tab w:val="num" w:pos="360"/>
        </w:tabs>
        <w:ind w:left="0"/>
        <w:jc w:val="both"/>
      </w:pPr>
      <w:r w:rsidRPr="00AA0DFC">
        <w:t>опыт работы в образовательных или производственных организациях не менее 3 лет;</w:t>
      </w:r>
    </w:p>
    <w:p w:rsidR="008B1ED2" w:rsidRPr="00AA0DFC" w:rsidRDefault="008B1ED2" w:rsidP="00D846F2">
      <w:pPr>
        <w:numPr>
          <w:ilvl w:val="0"/>
          <w:numId w:val="1"/>
        </w:numPr>
        <w:tabs>
          <w:tab w:val="num" w:pos="360"/>
        </w:tabs>
        <w:ind w:left="0"/>
        <w:jc w:val="both"/>
      </w:pPr>
      <w:r w:rsidRPr="00AA0DFC">
        <w:t xml:space="preserve">прохождение стажировки в производственных организациях не реже 1 раза в 3 года. </w:t>
      </w:r>
    </w:p>
    <w:p w:rsidR="008B1ED2" w:rsidRPr="00AA0DFC"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39"/>
        <w:jc w:val="both"/>
      </w:pPr>
      <w:r w:rsidRPr="00AA0DFC">
        <w:t xml:space="preserve">Требования к квалификации педагогических кадров, осуществляющих руководство практикой: </w:t>
      </w:r>
    </w:p>
    <w:p w:rsidR="008B1ED2" w:rsidRPr="00AA0DFC" w:rsidRDefault="008B1ED2" w:rsidP="00D846F2">
      <w:pPr>
        <w:numPr>
          <w:ilvl w:val="0"/>
          <w:numId w:val="1"/>
        </w:numPr>
        <w:tabs>
          <w:tab w:val="num" w:pos="360"/>
        </w:tabs>
        <w:ind w:left="0"/>
        <w:jc w:val="both"/>
      </w:pPr>
      <w:r w:rsidRPr="00AA0DFC">
        <w:t>наличие высшего образования инженерно - педагогического профиля;</w:t>
      </w:r>
    </w:p>
    <w:p w:rsidR="008B1ED2" w:rsidRPr="00AA0DFC" w:rsidRDefault="008B1ED2" w:rsidP="00D846F2">
      <w:pPr>
        <w:numPr>
          <w:ilvl w:val="0"/>
          <w:numId w:val="1"/>
        </w:numPr>
        <w:tabs>
          <w:tab w:val="num" w:pos="360"/>
        </w:tabs>
        <w:ind w:left="0"/>
        <w:jc w:val="both"/>
      </w:pPr>
      <w:r w:rsidRPr="00AA0DFC">
        <w:t>опыт работы в образовательных или производственных организациях не менее 3 лет;</w:t>
      </w:r>
    </w:p>
    <w:p w:rsidR="008B1ED2" w:rsidRPr="00AA0DFC" w:rsidRDefault="008B1ED2" w:rsidP="00D846F2">
      <w:pPr>
        <w:numPr>
          <w:ilvl w:val="0"/>
          <w:numId w:val="1"/>
        </w:numPr>
        <w:tabs>
          <w:tab w:val="num" w:pos="360"/>
        </w:tabs>
        <w:ind w:left="0"/>
        <w:jc w:val="both"/>
      </w:pPr>
      <w:r w:rsidRPr="00AA0DFC">
        <w:t xml:space="preserve">прохождение стажировки  в производственных организациях не реже 1 раза в 3 года. </w:t>
      </w:r>
    </w:p>
    <w:p w:rsidR="00DE4302" w:rsidRPr="00AA0DFC" w:rsidRDefault="00DE430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B1ED2" w:rsidRPr="00AA0DFC"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A0DFC">
        <w:rPr>
          <w:b/>
        </w:rPr>
        <w:lastRenderedPageBreak/>
        <w:t xml:space="preserve">5. </w:t>
      </w:r>
      <w:r w:rsidR="00C52733" w:rsidRPr="00AA0DFC">
        <w:rPr>
          <w:b/>
        </w:rPr>
        <w:t>КОНТРОЛЬ И ОЦЕНКА РЕЗУЛЬТАТОВ ОСВ</w:t>
      </w:r>
      <w:r w:rsidR="00C52733">
        <w:rPr>
          <w:b/>
        </w:rPr>
        <w:t xml:space="preserve">ОЕНИЯ ПРОФЕССИОНАЛЬНОГО МОДУЛЯ </w:t>
      </w:r>
    </w:p>
    <w:p w:rsidR="008B1ED2" w:rsidRPr="00C52733" w:rsidRDefault="00C52733" w:rsidP="00C52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C52733">
        <w:rPr>
          <w:b/>
        </w:rPr>
        <w:t>ПМ.01. Контроль и метрологическое обеспечение средств и систем автоматизации</w:t>
      </w:r>
    </w:p>
    <w:p w:rsidR="00C52733" w:rsidRDefault="00C52733" w:rsidP="00EE3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B1ED2" w:rsidRPr="00AA0DFC" w:rsidRDefault="008B1ED2" w:rsidP="00EE3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A0DFC">
        <w:t>Оценка качества освоен</w:t>
      </w:r>
      <w:r w:rsidR="00EE34C9" w:rsidRPr="00AA0DFC">
        <w:t>ия профессионального модуля ПМ.</w:t>
      </w:r>
      <w:r w:rsidR="00C52733">
        <w:t>01. Контроль и метрологическое обеспечение средств и систем автоматизации</w:t>
      </w:r>
      <w:r w:rsidRPr="00AA0DFC">
        <w:t xml:space="preserve"> должна включать текущий контроль знаний, промежуточную и государственную (итоговую) аттестацию обучающихся.</w:t>
      </w:r>
    </w:p>
    <w:p w:rsidR="008B1ED2" w:rsidRPr="00AA0DFC" w:rsidRDefault="008B1ED2" w:rsidP="00EE3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A0DFC">
        <w:t xml:space="preserve">      Оценка качества подготовки  обучающихся в рамках профессионального модуля осуществляется в двух  основных направлениях:</w:t>
      </w:r>
    </w:p>
    <w:p w:rsidR="008B1ED2" w:rsidRPr="00AA0DFC" w:rsidRDefault="008B1ED2" w:rsidP="00EE3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A0DFC">
        <w:t xml:space="preserve">   - оценка уровня освоения дисциплин;</w:t>
      </w:r>
    </w:p>
    <w:p w:rsidR="008B1ED2" w:rsidRPr="00AA0DFC" w:rsidRDefault="008B1ED2" w:rsidP="00EE3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A0DFC">
        <w:t xml:space="preserve">   - оценка компетенций обучающихся.</w:t>
      </w:r>
    </w:p>
    <w:p w:rsidR="008B1ED2" w:rsidRPr="00AA0DFC" w:rsidRDefault="008B1ED2" w:rsidP="00EE3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A0DFC">
        <w:t xml:space="preserve">      Для юношей предусматривается оценка результатов освоения основ военной службы.</w:t>
      </w:r>
    </w:p>
    <w:p w:rsidR="008B1ED2" w:rsidRPr="00AA0DFC" w:rsidRDefault="008B1ED2" w:rsidP="00EE3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53BEB" w:rsidRPr="00AA0DFC" w:rsidRDefault="00643D75" w:rsidP="00EE3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t xml:space="preserve">   </w:t>
      </w:r>
      <w:r w:rsidR="00EE34C9" w:rsidRPr="00AA0DFC">
        <w:t xml:space="preserve">   </w:t>
      </w:r>
      <w:r w:rsidR="008B1ED2" w:rsidRPr="00AA0DFC">
        <w:rPr>
          <w:b/>
        </w:rPr>
        <w:t>5.1. Контроль и оценка результатов освоения профессиональных компетенций</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4104"/>
        <w:gridCol w:w="2410"/>
      </w:tblGrid>
      <w:tr w:rsidR="00753BEB" w:rsidRPr="00AA0DFC" w:rsidTr="00097BA9">
        <w:tc>
          <w:tcPr>
            <w:tcW w:w="2700"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753BEB" w:rsidRPr="00AA0DFC" w:rsidRDefault="00753BEB" w:rsidP="00BC2640">
            <w:pPr>
              <w:jc w:val="center"/>
              <w:rPr>
                <w:b/>
                <w:bCs/>
              </w:rPr>
            </w:pPr>
            <w:r w:rsidRPr="00AA0DFC">
              <w:rPr>
                <w:b/>
                <w:bCs/>
              </w:rPr>
              <w:t xml:space="preserve">Результаты </w:t>
            </w:r>
          </w:p>
          <w:p w:rsidR="00753BEB" w:rsidRPr="00AA0DFC" w:rsidRDefault="00753BEB" w:rsidP="00BC2640">
            <w:pPr>
              <w:jc w:val="center"/>
              <w:rPr>
                <w:b/>
                <w:bCs/>
              </w:rPr>
            </w:pPr>
            <w:r w:rsidRPr="00AA0DFC">
              <w:rPr>
                <w:b/>
                <w:bCs/>
              </w:rPr>
              <w:t>(освоенные профессиональные компетенции)</w:t>
            </w:r>
          </w:p>
        </w:tc>
        <w:tc>
          <w:tcPr>
            <w:tcW w:w="4104"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753BEB" w:rsidRPr="00AA0DFC" w:rsidRDefault="00753BEB" w:rsidP="00BC2640">
            <w:pPr>
              <w:jc w:val="center"/>
              <w:rPr>
                <w:b/>
              </w:rPr>
            </w:pPr>
            <w:r w:rsidRPr="00AA0DFC">
              <w:rPr>
                <w:b/>
              </w:rPr>
              <w:t>Основные показатели оценки результата</w:t>
            </w:r>
          </w:p>
        </w:tc>
        <w:tc>
          <w:tcPr>
            <w:tcW w:w="2410"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753BEB" w:rsidRPr="00AA0DFC" w:rsidRDefault="00753BEB" w:rsidP="00BC2640">
            <w:pPr>
              <w:jc w:val="center"/>
              <w:rPr>
                <w:b/>
              </w:rPr>
            </w:pPr>
            <w:r w:rsidRPr="00AA0DFC">
              <w:rPr>
                <w:b/>
              </w:rPr>
              <w:t xml:space="preserve">Формы и методы контроля и оценки </w:t>
            </w:r>
          </w:p>
        </w:tc>
      </w:tr>
      <w:tr w:rsidR="00753BEB" w:rsidRPr="00AA0DFC" w:rsidTr="00097BA9">
        <w:tc>
          <w:tcPr>
            <w:tcW w:w="2700"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753BEB" w:rsidRPr="00AA0DFC" w:rsidRDefault="00C52733" w:rsidP="00753BEB">
            <w:pPr>
              <w:jc w:val="center"/>
              <w:rPr>
                <w:rStyle w:val="FontStyle57"/>
                <w:bCs/>
                <w:sz w:val="24"/>
                <w:szCs w:val="24"/>
              </w:rPr>
            </w:pPr>
            <w:r>
              <w:rPr>
                <w:rStyle w:val="FontStyle57"/>
                <w:bCs/>
                <w:sz w:val="24"/>
                <w:szCs w:val="24"/>
              </w:rPr>
              <w:t xml:space="preserve">ПК 1.1. </w:t>
            </w:r>
            <w:r w:rsidR="00753BEB" w:rsidRPr="00AA0DFC">
              <w:rPr>
                <w:rStyle w:val="FontStyle57"/>
                <w:bCs/>
                <w:sz w:val="24"/>
                <w:szCs w:val="24"/>
              </w:rPr>
              <w:t>Проводить анализ работоспособности измерительных приборов и средств автоматизации</w:t>
            </w:r>
            <w:r w:rsidR="00753BEB" w:rsidRPr="00AA0DFC">
              <w:rPr>
                <w:bCs/>
              </w:rPr>
              <w:t>.</w:t>
            </w:r>
          </w:p>
        </w:tc>
        <w:tc>
          <w:tcPr>
            <w:tcW w:w="4104"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753BEB" w:rsidRPr="00AA0DFC" w:rsidRDefault="00753BEB" w:rsidP="00753BEB">
            <w:pPr>
              <w:pStyle w:val="af5"/>
              <w:numPr>
                <w:ilvl w:val="0"/>
                <w:numId w:val="25"/>
              </w:numPr>
              <w:ind w:left="116" w:firstLine="0"/>
              <w:rPr>
                <w:rStyle w:val="FontStyle57"/>
                <w:sz w:val="24"/>
                <w:szCs w:val="24"/>
              </w:rPr>
            </w:pPr>
            <w:r w:rsidRPr="00AA0DFC">
              <w:rPr>
                <w:rStyle w:val="FontStyle57"/>
                <w:sz w:val="24"/>
                <w:szCs w:val="24"/>
              </w:rPr>
              <w:t xml:space="preserve">определять наиболее оптимальные методы измерения, знать характеристики приборов и систем управления </w:t>
            </w:r>
          </w:p>
          <w:p w:rsidR="00753BEB" w:rsidRPr="00AA0DFC" w:rsidRDefault="00753BEB" w:rsidP="00753BEB">
            <w:pPr>
              <w:pStyle w:val="af5"/>
              <w:numPr>
                <w:ilvl w:val="0"/>
                <w:numId w:val="25"/>
              </w:numPr>
              <w:ind w:left="116" w:firstLine="0"/>
            </w:pPr>
            <w:r w:rsidRPr="00AA0DFC">
              <w:rPr>
                <w:rStyle w:val="FontStyle57"/>
                <w:sz w:val="24"/>
                <w:szCs w:val="24"/>
              </w:rPr>
              <w:t>Знать классификацию средств измерений, контрольно-измерительные приборы, общие сведения об автоматических системах управления</w:t>
            </w:r>
          </w:p>
        </w:tc>
        <w:tc>
          <w:tcPr>
            <w:tcW w:w="2410"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753BEB" w:rsidRPr="00AA0DFC" w:rsidRDefault="00753BEB" w:rsidP="00753BEB">
            <w:pPr>
              <w:jc w:val="center"/>
            </w:pPr>
            <w:r w:rsidRPr="00AA0DFC">
              <w:rPr>
                <w:rStyle w:val="FontStyle57"/>
                <w:sz w:val="24"/>
                <w:szCs w:val="24"/>
              </w:rPr>
              <w:t>Текущий контроль в форме оценки выполнения практических  и лабораторных заданий, самостоятельной работы, контрольной работы</w:t>
            </w:r>
          </w:p>
        </w:tc>
      </w:tr>
      <w:tr w:rsidR="00753BEB" w:rsidRPr="00AA0DFC" w:rsidTr="00097BA9">
        <w:tc>
          <w:tcPr>
            <w:tcW w:w="2700"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753BEB" w:rsidRPr="00AA0DFC" w:rsidRDefault="00C52733" w:rsidP="00753BEB">
            <w:pPr>
              <w:jc w:val="center"/>
              <w:rPr>
                <w:rStyle w:val="FontStyle57"/>
                <w:bCs/>
                <w:sz w:val="24"/>
                <w:szCs w:val="24"/>
              </w:rPr>
            </w:pPr>
            <w:r>
              <w:rPr>
                <w:rStyle w:val="FontStyle57"/>
                <w:bCs/>
                <w:sz w:val="24"/>
                <w:szCs w:val="24"/>
              </w:rPr>
              <w:t xml:space="preserve">ПК 1.2. </w:t>
            </w:r>
            <w:r w:rsidR="00753BEB" w:rsidRPr="00AA0DFC">
              <w:rPr>
                <w:rStyle w:val="FontStyle57"/>
                <w:bCs/>
                <w:sz w:val="24"/>
                <w:szCs w:val="24"/>
              </w:rPr>
              <w:t>Диагностировать измерительные приборы и средства автоматического управления.</w:t>
            </w:r>
          </w:p>
        </w:tc>
        <w:tc>
          <w:tcPr>
            <w:tcW w:w="4104"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753BEB" w:rsidRPr="00AA0DFC" w:rsidRDefault="00753BEB" w:rsidP="00BC2640">
            <w:pPr>
              <w:pStyle w:val="Style18"/>
              <w:widowControl/>
              <w:numPr>
                <w:ilvl w:val="0"/>
                <w:numId w:val="3"/>
              </w:numPr>
              <w:spacing w:line="269" w:lineRule="exact"/>
              <w:ind w:left="8" w:right="10" w:firstLine="134"/>
              <w:jc w:val="left"/>
              <w:rPr>
                <w:rStyle w:val="FontStyle57"/>
                <w:sz w:val="24"/>
                <w:szCs w:val="24"/>
              </w:rPr>
            </w:pPr>
            <w:r w:rsidRPr="00AA0DFC">
              <w:rPr>
                <w:rStyle w:val="FontStyle57"/>
                <w:sz w:val="24"/>
                <w:szCs w:val="24"/>
              </w:rPr>
              <w:t xml:space="preserve">проектировать </w:t>
            </w:r>
            <w:proofErr w:type="spellStart"/>
            <w:r w:rsidRPr="00AA0DFC">
              <w:rPr>
                <w:rStyle w:val="FontStyle57"/>
                <w:sz w:val="24"/>
                <w:szCs w:val="24"/>
              </w:rPr>
              <w:t>мехатронные</w:t>
            </w:r>
            <w:proofErr w:type="spellEnd"/>
            <w:r w:rsidRPr="00AA0DFC">
              <w:rPr>
                <w:rStyle w:val="FontStyle57"/>
                <w:sz w:val="24"/>
                <w:szCs w:val="24"/>
              </w:rPr>
              <w:t xml:space="preserve"> системы</w:t>
            </w:r>
          </w:p>
          <w:p w:rsidR="00753BEB" w:rsidRPr="00AA0DFC" w:rsidRDefault="00753BEB" w:rsidP="00BC2640">
            <w:pPr>
              <w:pStyle w:val="Style18"/>
              <w:widowControl/>
              <w:numPr>
                <w:ilvl w:val="0"/>
                <w:numId w:val="3"/>
              </w:numPr>
              <w:spacing w:line="269" w:lineRule="exact"/>
              <w:ind w:left="8" w:right="10" w:firstLine="134"/>
              <w:jc w:val="left"/>
              <w:rPr>
                <w:rStyle w:val="FontStyle57"/>
                <w:sz w:val="24"/>
                <w:szCs w:val="24"/>
              </w:rPr>
            </w:pPr>
            <w:r w:rsidRPr="00AA0DFC">
              <w:rPr>
                <w:rStyle w:val="FontStyle57"/>
                <w:sz w:val="24"/>
                <w:szCs w:val="24"/>
              </w:rPr>
              <w:t xml:space="preserve"> проводить необходимые технические расчеты электрических схем включения датчиков и схем предобработки данных несложных </w:t>
            </w:r>
            <w:proofErr w:type="spellStart"/>
            <w:r w:rsidRPr="00AA0DFC">
              <w:rPr>
                <w:rStyle w:val="FontStyle57"/>
                <w:sz w:val="24"/>
                <w:szCs w:val="24"/>
              </w:rPr>
              <w:t>мехатронных</w:t>
            </w:r>
            <w:proofErr w:type="spellEnd"/>
            <w:r w:rsidRPr="00AA0DFC">
              <w:rPr>
                <w:rStyle w:val="FontStyle57"/>
                <w:sz w:val="24"/>
                <w:szCs w:val="24"/>
              </w:rPr>
              <w:t xml:space="preserve"> устройств и систем;</w:t>
            </w:r>
          </w:p>
          <w:p w:rsidR="00753BEB" w:rsidRPr="00AA0DFC" w:rsidRDefault="00753BEB" w:rsidP="00BC2640">
            <w:pPr>
              <w:pStyle w:val="Style18"/>
              <w:widowControl/>
              <w:numPr>
                <w:ilvl w:val="0"/>
                <w:numId w:val="3"/>
              </w:numPr>
              <w:spacing w:line="269" w:lineRule="exact"/>
              <w:ind w:left="8" w:right="86" w:firstLine="134"/>
              <w:jc w:val="left"/>
            </w:pPr>
            <w:r w:rsidRPr="00AA0DFC">
              <w:rPr>
                <w:rStyle w:val="FontStyle57"/>
                <w:sz w:val="24"/>
                <w:szCs w:val="24"/>
              </w:rPr>
              <w:t>рассчитывать и выбирать регулирующие органы</w:t>
            </w:r>
            <w:r w:rsidRPr="00AA0DFC">
              <w:t xml:space="preserve">; </w:t>
            </w:r>
          </w:p>
          <w:p w:rsidR="00753BEB" w:rsidRPr="00AA0DFC" w:rsidRDefault="00753BEB" w:rsidP="00BC2640">
            <w:pPr>
              <w:pStyle w:val="Style18"/>
              <w:widowControl/>
              <w:numPr>
                <w:ilvl w:val="0"/>
                <w:numId w:val="3"/>
              </w:numPr>
              <w:spacing w:line="269" w:lineRule="exact"/>
              <w:ind w:left="8" w:right="10" w:firstLine="134"/>
              <w:jc w:val="left"/>
              <w:rPr>
                <w:rStyle w:val="FontStyle57"/>
                <w:sz w:val="24"/>
                <w:szCs w:val="24"/>
              </w:rPr>
            </w:pPr>
            <w:r w:rsidRPr="00AA0DFC">
              <w:rPr>
                <w:rStyle w:val="FontStyle57"/>
                <w:sz w:val="24"/>
                <w:szCs w:val="24"/>
              </w:rPr>
              <w:t>рассчитывать параметры типовых схем и устройств,</w:t>
            </w:r>
          </w:p>
          <w:p w:rsidR="00753BEB" w:rsidRPr="00AA0DFC" w:rsidRDefault="00753BEB" w:rsidP="00BC2640">
            <w:pPr>
              <w:pStyle w:val="Style18"/>
              <w:widowControl/>
              <w:numPr>
                <w:ilvl w:val="0"/>
                <w:numId w:val="3"/>
              </w:numPr>
              <w:spacing w:line="269" w:lineRule="exact"/>
              <w:ind w:left="8" w:right="10" w:firstLine="134"/>
              <w:jc w:val="left"/>
              <w:rPr>
                <w:rStyle w:val="FontStyle57"/>
                <w:sz w:val="24"/>
                <w:szCs w:val="24"/>
              </w:rPr>
            </w:pPr>
            <w:r w:rsidRPr="00AA0DFC">
              <w:rPr>
                <w:rStyle w:val="FontStyle57"/>
                <w:sz w:val="24"/>
                <w:szCs w:val="24"/>
              </w:rPr>
              <w:t>производить поверку, настройку приборов;</w:t>
            </w:r>
          </w:p>
          <w:p w:rsidR="00753BEB" w:rsidRPr="00AA0DFC" w:rsidRDefault="00753BEB" w:rsidP="00BC2640">
            <w:pPr>
              <w:pStyle w:val="Style18"/>
              <w:widowControl/>
              <w:numPr>
                <w:ilvl w:val="0"/>
                <w:numId w:val="3"/>
              </w:numPr>
              <w:spacing w:line="269" w:lineRule="exact"/>
              <w:ind w:left="8" w:right="10" w:firstLine="134"/>
              <w:jc w:val="left"/>
              <w:rPr>
                <w:rStyle w:val="FontStyle57"/>
                <w:sz w:val="24"/>
                <w:szCs w:val="24"/>
              </w:rPr>
            </w:pPr>
            <w:r w:rsidRPr="00AA0DFC">
              <w:rPr>
                <w:rStyle w:val="FontStyle57"/>
                <w:sz w:val="24"/>
                <w:szCs w:val="24"/>
              </w:rPr>
              <w:t xml:space="preserve">выбирать элементы автоматики для конкретной системы управления, исполнительные элементы и устройства </w:t>
            </w:r>
            <w:proofErr w:type="spellStart"/>
            <w:r w:rsidRPr="00AA0DFC">
              <w:rPr>
                <w:rStyle w:val="FontStyle57"/>
                <w:sz w:val="24"/>
                <w:szCs w:val="24"/>
              </w:rPr>
              <w:t>мехатронных</w:t>
            </w:r>
            <w:proofErr w:type="spellEnd"/>
            <w:r w:rsidRPr="00AA0DFC">
              <w:rPr>
                <w:rStyle w:val="FontStyle57"/>
                <w:sz w:val="24"/>
                <w:szCs w:val="24"/>
              </w:rPr>
              <w:t xml:space="preserve"> систем;</w:t>
            </w:r>
          </w:p>
        </w:tc>
        <w:tc>
          <w:tcPr>
            <w:tcW w:w="2410"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753BEB" w:rsidRPr="00AA0DFC" w:rsidRDefault="00753BEB" w:rsidP="00753BEB">
            <w:pPr>
              <w:jc w:val="center"/>
            </w:pPr>
            <w:r w:rsidRPr="00AA0DFC">
              <w:rPr>
                <w:rStyle w:val="FontStyle57"/>
                <w:sz w:val="24"/>
                <w:szCs w:val="24"/>
              </w:rPr>
              <w:t>Текущий контроль в форме  тестирования, собеседования,  выполнения практических заданий, самостоятельной работы, контрольной работы</w:t>
            </w:r>
          </w:p>
        </w:tc>
      </w:tr>
      <w:tr w:rsidR="00753BEB" w:rsidRPr="00AA0DFC" w:rsidTr="00097BA9">
        <w:tc>
          <w:tcPr>
            <w:tcW w:w="2700"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753BEB" w:rsidRPr="00AA0DFC" w:rsidRDefault="00C52733" w:rsidP="00753BEB">
            <w:pPr>
              <w:jc w:val="center"/>
              <w:rPr>
                <w:rStyle w:val="FontStyle57"/>
                <w:bCs/>
                <w:sz w:val="24"/>
                <w:szCs w:val="24"/>
              </w:rPr>
            </w:pPr>
            <w:r>
              <w:rPr>
                <w:rStyle w:val="FontStyle57"/>
                <w:bCs/>
                <w:sz w:val="24"/>
                <w:szCs w:val="24"/>
              </w:rPr>
              <w:t xml:space="preserve">ПК 1.3. </w:t>
            </w:r>
            <w:r w:rsidR="00753BEB" w:rsidRPr="00AA0DFC">
              <w:rPr>
                <w:rStyle w:val="FontStyle57"/>
                <w:bCs/>
                <w:sz w:val="24"/>
                <w:szCs w:val="24"/>
              </w:rPr>
              <w:t>Производить поверку измерительных приборов и средств автоматизации.</w:t>
            </w:r>
          </w:p>
        </w:tc>
        <w:tc>
          <w:tcPr>
            <w:tcW w:w="4104"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753BEB" w:rsidRPr="00AA0DFC" w:rsidRDefault="00753BEB" w:rsidP="00BC2640">
            <w:pPr>
              <w:pStyle w:val="Style18"/>
              <w:widowControl/>
              <w:numPr>
                <w:ilvl w:val="0"/>
                <w:numId w:val="3"/>
              </w:numPr>
              <w:spacing w:line="269" w:lineRule="exact"/>
              <w:ind w:right="10"/>
              <w:jc w:val="left"/>
              <w:rPr>
                <w:rStyle w:val="FontStyle57"/>
                <w:sz w:val="24"/>
                <w:szCs w:val="24"/>
              </w:rPr>
            </w:pPr>
            <w:r w:rsidRPr="00AA0DFC">
              <w:rPr>
                <w:rStyle w:val="FontStyle57"/>
                <w:sz w:val="24"/>
                <w:szCs w:val="24"/>
              </w:rPr>
              <w:t>снимать характеристики и производить подключение приборов;</w:t>
            </w:r>
          </w:p>
          <w:p w:rsidR="00753BEB" w:rsidRPr="00AA0DFC" w:rsidRDefault="00753BEB" w:rsidP="00BC2640">
            <w:pPr>
              <w:pStyle w:val="Style18"/>
              <w:widowControl/>
              <w:numPr>
                <w:ilvl w:val="0"/>
                <w:numId w:val="3"/>
              </w:numPr>
              <w:spacing w:line="269" w:lineRule="exact"/>
              <w:ind w:right="10"/>
              <w:jc w:val="left"/>
              <w:rPr>
                <w:rStyle w:val="FontStyle57"/>
                <w:sz w:val="24"/>
                <w:szCs w:val="24"/>
              </w:rPr>
            </w:pPr>
            <w:r w:rsidRPr="00AA0DFC">
              <w:rPr>
                <w:rStyle w:val="FontStyle57"/>
                <w:sz w:val="24"/>
                <w:szCs w:val="24"/>
              </w:rPr>
              <w:t xml:space="preserve">учитывать законы регулирования на объектах, рассчитывать и устанавливать </w:t>
            </w:r>
            <w:r w:rsidRPr="00AA0DFC">
              <w:rPr>
                <w:rStyle w:val="FontStyle57"/>
                <w:sz w:val="24"/>
                <w:szCs w:val="24"/>
              </w:rPr>
              <w:lastRenderedPageBreak/>
              <w:t>параметры настройки регуляторов;</w:t>
            </w:r>
          </w:p>
          <w:p w:rsidR="00753BEB" w:rsidRPr="00AA0DFC" w:rsidRDefault="00753BEB" w:rsidP="00BC2640">
            <w:pPr>
              <w:pStyle w:val="Style18"/>
              <w:widowControl/>
              <w:numPr>
                <w:ilvl w:val="0"/>
                <w:numId w:val="3"/>
              </w:numPr>
              <w:spacing w:line="269" w:lineRule="exact"/>
              <w:ind w:right="86"/>
              <w:jc w:val="left"/>
              <w:rPr>
                <w:rStyle w:val="FontStyle57"/>
                <w:sz w:val="24"/>
                <w:szCs w:val="24"/>
              </w:rPr>
            </w:pPr>
            <w:r w:rsidRPr="00AA0DFC">
              <w:rPr>
                <w:rStyle w:val="FontStyle57"/>
                <w:sz w:val="24"/>
                <w:szCs w:val="24"/>
              </w:rPr>
              <w:t>ориентироваться в программно-техническом обеспечении микропроцессорных систем;</w:t>
            </w:r>
          </w:p>
          <w:p w:rsidR="00753BEB" w:rsidRPr="00AA0DFC" w:rsidRDefault="00753BEB" w:rsidP="00BC2640">
            <w:pPr>
              <w:pStyle w:val="Style18"/>
              <w:widowControl/>
              <w:numPr>
                <w:ilvl w:val="0"/>
                <w:numId w:val="3"/>
              </w:numPr>
              <w:spacing w:line="269" w:lineRule="exact"/>
              <w:ind w:right="86"/>
              <w:jc w:val="left"/>
              <w:rPr>
                <w:rStyle w:val="FontStyle57"/>
                <w:sz w:val="24"/>
                <w:szCs w:val="24"/>
              </w:rPr>
            </w:pPr>
            <w:r w:rsidRPr="00AA0DFC">
              <w:rPr>
                <w:rStyle w:val="FontStyle57"/>
                <w:sz w:val="24"/>
                <w:szCs w:val="24"/>
              </w:rPr>
              <w:t>применять средства разработки и отладки специализированного программного обеспечения для управления объектами автоматизации;</w:t>
            </w:r>
          </w:p>
        </w:tc>
        <w:tc>
          <w:tcPr>
            <w:tcW w:w="2410"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753BEB" w:rsidRPr="00AA0DFC" w:rsidRDefault="00753BEB" w:rsidP="00753BEB">
            <w:pPr>
              <w:jc w:val="center"/>
              <w:rPr>
                <w:rStyle w:val="FontStyle57"/>
                <w:sz w:val="24"/>
                <w:szCs w:val="24"/>
              </w:rPr>
            </w:pPr>
            <w:r w:rsidRPr="00AA0DFC">
              <w:rPr>
                <w:rStyle w:val="FontStyle57"/>
                <w:sz w:val="24"/>
                <w:szCs w:val="24"/>
              </w:rPr>
              <w:lastRenderedPageBreak/>
              <w:t xml:space="preserve">Текущий и практический контроль в форме оценки выполнения индивидуальных проектных, </w:t>
            </w:r>
            <w:r w:rsidRPr="00AA0DFC">
              <w:rPr>
                <w:rStyle w:val="FontStyle57"/>
                <w:sz w:val="24"/>
                <w:szCs w:val="24"/>
              </w:rPr>
              <w:lastRenderedPageBreak/>
              <w:t xml:space="preserve">практических заданий </w:t>
            </w:r>
          </w:p>
          <w:p w:rsidR="00753BEB" w:rsidRPr="00AA0DFC" w:rsidRDefault="00753BEB" w:rsidP="00753BEB">
            <w:pPr>
              <w:jc w:val="center"/>
              <w:rPr>
                <w:rStyle w:val="FontStyle57"/>
                <w:sz w:val="24"/>
                <w:szCs w:val="24"/>
              </w:rPr>
            </w:pPr>
            <w:r w:rsidRPr="00AA0DFC">
              <w:rPr>
                <w:rStyle w:val="FontStyle57"/>
                <w:sz w:val="24"/>
                <w:szCs w:val="24"/>
              </w:rPr>
              <w:t>Комплексный экзамен по профессиональному модулю.</w:t>
            </w:r>
          </w:p>
          <w:p w:rsidR="00753BEB" w:rsidRPr="00AA0DFC" w:rsidRDefault="00753BEB" w:rsidP="00753BEB">
            <w:pPr>
              <w:jc w:val="center"/>
              <w:rPr>
                <w:rStyle w:val="FontStyle57"/>
                <w:sz w:val="24"/>
                <w:szCs w:val="24"/>
              </w:rPr>
            </w:pPr>
          </w:p>
        </w:tc>
      </w:tr>
      <w:tr w:rsidR="00753BEB" w:rsidRPr="00AA0DFC" w:rsidTr="00097BA9">
        <w:tc>
          <w:tcPr>
            <w:tcW w:w="2700"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753BEB" w:rsidRPr="00097BA9" w:rsidRDefault="00097BA9" w:rsidP="00753BEB">
            <w:pPr>
              <w:jc w:val="center"/>
              <w:rPr>
                <w:rStyle w:val="FontStyle57"/>
                <w:bCs/>
                <w:i/>
                <w:sz w:val="24"/>
                <w:szCs w:val="24"/>
              </w:rPr>
            </w:pPr>
            <w:r w:rsidRPr="00097BA9">
              <w:rPr>
                <w:rStyle w:val="FontStyle57"/>
                <w:bCs/>
                <w:i/>
                <w:sz w:val="24"/>
                <w:szCs w:val="24"/>
              </w:rPr>
              <w:lastRenderedPageBreak/>
              <w:t>ПРК.1</w:t>
            </w:r>
            <w:proofErr w:type="gramStart"/>
            <w:r w:rsidRPr="00097BA9">
              <w:rPr>
                <w:rStyle w:val="FontStyle57"/>
                <w:bCs/>
                <w:i/>
                <w:sz w:val="24"/>
                <w:szCs w:val="24"/>
              </w:rPr>
              <w:t xml:space="preserve"> </w:t>
            </w:r>
            <w:r w:rsidR="00753BEB" w:rsidRPr="00097BA9">
              <w:rPr>
                <w:rStyle w:val="FontStyle57"/>
                <w:bCs/>
                <w:i/>
                <w:sz w:val="24"/>
                <w:szCs w:val="24"/>
              </w:rPr>
              <w:t>О</w:t>
            </w:r>
            <w:proofErr w:type="gramEnd"/>
            <w:r w:rsidR="00753BEB" w:rsidRPr="00097BA9">
              <w:rPr>
                <w:rStyle w:val="FontStyle57"/>
                <w:bCs/>
                <w:i/>
                <w:sz w:val="24"/>
                <w:szCs w:val="24"/>
              </w:rPr>
              <w:t>рганизовать работы по экономии топливно-энергетических ресурсов на предприятии</w:t>
            </w:r>
          </w:p>
        </w:tc>
        <w:tc>
          <w:tcPr>
            <w:tcW w:w="4104"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753BEB" w:rsidRPr="00097BA9" w:rsidRDefault="00753BEB" w:rsidP="00753BEB">
            <w:pPr>
              <w:jc w:val="center"/>
              <w:rPr>
                <w:rStyle w:val="FontStyle57"/>
                <w:i/>
                <w:sz w:val="24"/>
                <w:szCs w:val="24"/>
              </w:rPr>
            </w:pPr>
            <w:r w:rsidRPr="00097BA9">
              <w:rPr>
                <w:rStyle w:val="FontStyle57"/>
                <w:i/>
                <w:sz w:val="24"/>
                <w:szCs w:val="24"/>
              </w:rPr>
              <w:t>уметь:</w:t>
            </w:r>
          </w:p>
          <w:p w:rsidR="00753BEB" w:rsidRPr="00097BA9" w:rsidRDefault="00753BEB" w:rsidP="00753BEB">
            <w:pPr>
              <w:numPr>
                <w:ilvl w:val="0"/>
                <w:numId w:val="26"/>
              </w:numPr>
              <w:ind w:left="8" w:firstLine="0"/>
              <w:rPr>
                <w:rStyle w:val="FontStyle57"/>
                <w:i/>
                <w:sz w:val="24"/>
                <w:szCs w:val="24"/>
              </w:rPr>
            </w:pPr>
            <w:r w:rsidRPr="00097BA9">
              <w:rPr>
                <w:rStyle w:val="FontStyle57"/>
                <w:i/>
                <w:sz w:val="24"/>
                <w:szCs w:val="24"/>
              </w:rPr>
              <w:t xml:space="preserve">организовать работы по экономии топливно-энергетических ресурсов на предприятии, </w:t>
            </w:r>
          </w:p>
          <w:p w:rsidR="00753BEB" w:rsidRPr="00097BA9" w:rsidRDefault="00753BEB" w:rsidP="00753BEB">
            <w:pPr>
              <w:numPr>
                <w:ilvl w:val="0"/>
                <w:numId w:val="26"/>
              </w:numPr>
              <w:ind w:left="8" w:firstLine="0"/>
              <w:rPr>
                <w:rStyle w:val="FontStyle57"/>
                <w:i/>
                <w:sz w:val="24"/>
                <w:szCs w:val="24"/>
              </w:rPr>
            </w:pPr>
            <w:r w:rsidRPr="00097BA9">
              <w:rPr>
                <w:rStyle w:val="FontStyle57"/>
                <w:i/>
                <w:sz w:val="24"/>
                <w:szCs w:val="24"/>
              </w:rPr>
              <w:t xml:space="preserve">выполнять энергетического обследования, </w:t>
            </w:r>
          </w:p>
          <w:p w:rsidR="00753BEB" w:rsidRPr="00097BA9" w:rsidRDefault="00753BEB" w:rsidP="00753BEB">
            <w:pPr>
              <w:numPr>
                <w:ilvl w:val="0"/>
                <w:numId w:val="26"/>
              </w:numPr>
              <w:ind w:left="8" w:firstLine="0"/>
              <w:rPr>
                <w:rStyle w:val="FontStyle57"/>
                <w:i/>
                <w:sz w:val="24"/>
                <w:szCs w:val="24"/>
              </w:rPr>
            </w:pPr>
            <w:r w:rsidRPr="00097BA9">
              <w:rPr>
                <w:rStyle w:val="FontStyle57"/>
                <w:i/>
                <w:sz w:val="24"/>
                <w:szCs w:val="24"/>
              </w:rPr>
              <w:t xml:space="preserve">составлять энергетические паспорта объектов предприятий и организаций, </w:t>
            </w:r>
          </w:p>
          <w:p w:rsidR="00753BEB" w:rsidRPr="00097BA9" w:rsidRDefault="00753BEB" w:rsidP="00753BEB">
            <w:pPr>
              <w:numPr>
                <w:ilvl w:val="0"/>
                <w:numId w:val="26"/>
              </w:numPr>
              <w:ind w:left="8" w:firstLine="0"/>
              <w:rPr>
                <w:rStyle w:val="FontStyle57"/>
                <w:i/>
                <w:sz w:val="24"/>
                <w:szCs w:val="24"/>
              </w:rPr>
            </w:pPr>
            <w:r w:rsidRPr="00097BA9">
              <w:rPr>
                <w:rStyle w:val="FontStyle57"/>
                <w:i/>
                <w:sz w:val="24"/>
                <w:szCs w:val="24"/>
              </w:rPr>
              <w:t xml:space="preserve">разрабатывать программ по энергосбережению; </w:t>
            </w:r>
          </w:p>
          <w:p w:rsidR="00753BEB" w:rsidRPr="00097BA9" w:rsidRDefault="00753BEB" w:rsidP="00753BEB">
            <w:pPr>
              <w:numPr>
                <w:ilvl w:val="0"/>
                <w:numId w:val="26"/>
              </w:numPr>
              <w:ind w:left="8" w:firstLine="0"/>
              <w:rPr>
                <w:rStyle w:val="FontStyle57"/>
                <w:i/>
                <w:sz w:val="24"/>
                <w:szCs w:val="24"/>
              </w:rPr>
            </w:pPr>
            <w:proofErr w:type="spellStart"/>
            <w:r w:rsidRPr="00097BA9">
              <w:rPr>
                <w:rStyle w:val="FontStyle57"/>
                <w:i/>
                <w:sz w:val="24"/>
                <w:szCs w:val="24"/>
              </w:rPr>
              <w:t>проведить</w:t>
            </w:r>
            <w:proofErr w:type="spellEnd"/>
            <w:r w:rsidRPr="00097BA9">
              <w:rPr>
                <w:rStyle w:val="FontStyle57"/>
                <w:i/>
                <w:sz w:val="24"/>
                <w:szCs w:val="24"/>
              </w:rPr>
              <w:t xml:space="preserve"> технико-экономического анализа проектов и мероприятий, связанных с решением проблем энергосбережения</w:t>
            </w:r>
            <w:proofErr w:type="gramStart"/>
            <w:r w:rsidRPr="00097BA9">
              <w:rPr>
                <w:rStyle w:val="FontStyle57"/>
                <w:i/>
                <w:sz w:val="24"/>
                <w:szCs w:val="24"/>
              </w:rPr>
              <w:t>.;</w:t>
            </w:r>
            <w:proofErr w:type="gramEnd"/>
          </w:p>
          <w:p w:rsidR="00753BEB" w:rsidRPr="00097BA9" w:rsidRDefault="00753BEB" w:rsidP="00753BEB">
            <w:pPr>
              <w:jc w:val="center"/>
              <w:rPr>
                <w:rStyle w:val="FontStyle57"/>
                <w:i/>
                <w:sz w:val="24"/>
                <w:szCs w:val="24"/>
              </w:rPr>
            </w:pPr>
            <w:r w:rsidRPr="00097BA9">
              <w:rPr>
                <w:rStyle w:val="FontStyle57"/>
                <w:i/>
                <w:sz w:val="24"/>
                <w:szCs w:val="24"/>
              </w:rPr>
              <w:t>знать:</w:t>
            </w:r>
          </w:p>
          <w:p w:rsidR="00753BEB" w:rsidRPr="00097BA9" w:rsidRDefault="00753BEB" w:rsidP="00753BEB">
            <w:pPr>
              <w:numPr>
                <w:ilvl w:val="0"/>
                <w:numId w:val="26"/>
              </w:numPr>
              <w:ind w:left="8" w:firstLine="0"/>
              <w:rPr>
                <w:rStyle w:val="FontStyle57"/>
                <w:i/>
                <w:sz w:val="24"/>
                <w:szCs w:val="24"/>
              </w:rPr>
            </w:pPr>
            <w:r w:rsidRPr="00097BA9">
              <w:rPr>
                <w:rStyle w:val="FontStyle57"/>
                <w:i/>
                <w:sz w:val="24"/>
                <w:szCs w:val="24"/>
              </w:rPr>
              <w:t xml:space="preserve">о государственной политике, законодательстве и региональной нормативно-правовой базе в области энергосбережения, </w:t>
            </w:r>
          </w:p>
          <w:p w:rsidR="00753BEB" w:rsidRPr="00097BA9" w:rsidRDefault="00753BEB" w:rsidP="00753BEB">
            <w:pPr>
              <w:numPr>
                <w:ilvl w:val="0"/>
                <w:numId w:val="26"/>
              </w:numPr>
              <w:ind w:left="8" w:firstLine="0"/>
              <w:rPr>
                <w:rStyle w:val="FontStyle57"/>
                <w:i/>
                <w:sz w:val="24"/>
                <w:szCs w:val="24"/>
              </w:rPr>
            </w:pPr>
            <w:r w:rsidRPr="00097BA9">
              <w:rPr>
                <w:rStyle w:val="FontStyle57"/>
                <w:i/>
                <w:sz w:val="24"/>
                <w:szCs w:val="24"/>
              </w:rPr>
              <w:t xml:space="preserve">о методах и опыте рационального и эффективного использования энергосберегающих технологий, </w:t>
            </w:r>
          </w:p>
          <w:p w:rsidR="00753BEB" w:rsidRPr="00097BA9" w:rsidRDefault="00753BEB" w:rsidP="00753BEB">
            <w:pPr>
              <w:numPr>
                <w:ilvl w:val="0"/>
                <w:numId w:val="26"/>
              </w:numPr>
              <w:ind w:left="8" w:firstLine="0"/>
              <w:rPr>
                <w:i/>
              </w:rPr>
            </w:pPr>
            <w:r w:rsidRPr="00097BA9">
              <w:rPr>
                <w:rStyle w:val="FontStyle57"/>
                <w:i/>
                <w:sz w:val="24"/>
                <w:szCs w:val="24"/>
              </w:rPr>
              <w:t>о современных энергосберегающих технологиях, методах, материалах и оборудовании для различных отраслей промышленности, строительства, жилищно-коммунального хозяйства и других сфер жизнедеятельности</w:t>
            </w:r>
          </w:p>
        </w:tc>
        <w:tc>
          <w:tcPr>
            <w:tcW w:w="2410"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753BEB" w:rsidRPr="00097BA9" w:rsidRDefault="00753BEB" w:rsidP="00753BEB">
            <w:pPr>
              <w:jc w:val="center"/>
              <w:rPr>
                <w:i/>
              </w:rPr>
            </w:pPr>
            <w:r w:rsidRPr="00097BA9">
              <w:rPr>
                <w:rStyle w:val="FontStyle57"/>
                <w:i/>
                <w:sz w:val="24"/>
                <w:szCs w:val="24"/>
              </w:rPr>
              <w:t>Текущий контроль в форме оценки выполнения практических  и лабораторных заданий, самостоятельной работы, контрольной работы</w:t>
            </w:r>
          </w:p>
        </w:tc>
      </w:tr>
      <w:tr w:rsidR="00753BEB" w:rsidRPr="00097BA9" w:rsidTr="00097BA9">
        <w:tc>
          <w:tcPr>
            <w:tcW w:w="2700"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753BEB" w:rsidRPr="00097BA9" w:rsidRDefault="00097BA9" w:rsidP="00753BEB">
            <w:pPr>
              <w:jc w:val="center"/>
              <w:rPr>
                <w:rStyle w:val="FontStyle57"/>
                <w:bCs/>
                <w:i/>
                <w:sz w:val="24"/>
                <w:szCs w:val="24"/>
              </w:rPr>
            </w:pPr>
            <w:r w:rsidRPr="00097BA9">
              <w:rPr>
                <w:rStyle w:val="FontStyle57"/>
                <w:bCs/>
                <w:i/>
                <w:sz w:val="24"/>
                <w:szCs w:val="24"/>
              </w:rPr>
              <w:t>ПРК.2. Р</w:t>
            </w:r>
            <w:r w:rsidR="00753BEB" w:rsidRPr="00097BA9">
              <w:rPr>
                <w:rStyle w:val="FontStyle57"/>
                <w:bCs/>
                <w:i/>
                <w:sz w:val="24"/>
                <w:szCs w:val="24"/>
              </w:rPr>
              <w:t>ассчитывать параметры для технологического процесса;</w:t>
            </w:r>
          </w:p>
          <w:p w:rsidR="00753BEB" w:rsidRPr="00097BA9" w:rsidRDefault="00753BEB" w:rsidP="00753BEB">
            <w:pPr>
              <w:jc w:val="center"/>
              <w:rPr>
                <w:rStyle w:val="FontStyle57"/>
                <w:bCs/>
                <w:i/>
                <w:sz w:val="24"/>
                <w:szCs w:val="24"/>
              </w:rPr>
            </w:pPr>
          </w:p>
        </w:tc>
        <w:tc>
          <w:tcPr>
            <w:tcW w:w="4104"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753BEB" w:rsidRPr="00097BA9" w:rsidRDefault="00753BEB" w:rsidP="00753BEB">
            <w:pPr>
              <w:pStyle w:val="af5"/>
              <w:numPr>
                <w:ilvl w:val="0"/>
                <w:numId w:val="25"/>
              </w:numPr>
              <w:ind w:left="116" w:firstLine="0"/>
              <w:jc w:val="both"/>
              <w:rPr>
                <w:rStyle w:val="FontStyle57"/>
                <w:i/>
                <w:sz w:val="24"/>
                <w:szCs w:val="24"/>
              </w:rPr>
            </w:pPr>
            <w:r w:rsidRPr="00097BA9">
              <w:rPr>
                <w:rStyle w:val="FontStyle57"/>
                <w:i/>
                <w:sz w:val="24"/>
                <w:szCs w:val="24"/>
              </w:rPr>
              <w:t>выполнять расчет упругого элемента.</w:t>
            </w:r>
          </w:p>
          <w:p w:rsidR="00753BEB" w:rsidRPr="00097BA9" w:rsidRDefault="00753BEB" w:rsidP="00753BEB">
            <w:pPr>
              <w:pStyle w:val="af5"/>
              <w:numPr>
                <w:ilvl w:val="0"/>
                <w:numId w:val="25"/>
              </w:numPr>
              <w:ind w:left="116" w:firstLine="0"/>
              <w:jc w:val="both"/>
              <w:rPr>
                <w:rStyle w:val="FontStyle57"/>
                <w:i/>
                <w:sz w:val="24"/>
                <w:szCs w:val="24"/>
              </w:rPr>
            </w:pPr>
            <w:r w:rsidRPr="00097BA9">
              <w:rPr>
                <w:rStyle w:val="FontStyle57"/>
                <w:i/>
                <w:sz w:val="24"/>
                <w:szCs w:val="24"/>
              </w:rPr>
              <w:t xml:space="preserve">Рассчитывать передаточный механизм; </w:t>
            </w:r>
          </w:p>
          <w:p w:rsidR="00753BEB" w:rsidRPr="00097BA9" w:rsidRDefault="00753BEB" w:rsidP="00753BEB">
            <w:pPr>
              <w:pStyle w:val="af5"/>
              <w:numPr>
                <w:ilvl w:val="0"/>
                <w:numId w:val="25"/>
              </w:numPr>
              <w:ind w:left="116" w:firstLine="0"/>
              <w:jc w:val="both"/>
              <w:rPr>
                <w:rStyle w:val="FontStyle57"/>
                <w:i/>
                <w:sz w:val="24"/>
                <w:szCs w:val="24"/>
              </w:rPr>
            </w:pPr>
            <w:r w:rsidRPr="00097BA9">
              <w:rPr>
                <w:rStyle w:val="FontStyle57"/>
                <w:i/>
                <w:sz w:val="24"/>
                <w:szCs w:val="24"/>
              </w:rPr>
              <w:t>рассчитывать элементы  приборов; анализировать механизм</w:t>
            </w:r>
          </w:p>
        </w:tc>
        <w:tc>
          <w:tcPr>
            <w:tcW w:w="2410"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753BEB" w:rsidRPr="00097BA9" w:rsidRDefault="00753BEB" w:rsidP="00753BEB">
            <w:pPr>
              <w:jc w:val="center"/>
              <w:rPr>
                <w:rStyle w:val="FontStyle57"/>
                <w:i/>
                <w:sz w:val="24"/>
                <w:szCs w:val="24"/>
              </w:rPr>
            </w:pPr>
            <w:r w:rsidRPr="00097BA9">
              <w:rPr>
                <w:rStyle w:val="FontStyle57"/>
                <w:i/>
                <w:sz w:val="24"/>
                <w:szCs w:val="24"/>
              </w:rPr>
              <w:t xml:space="preserve">Текущий контроль в форме опроса, собеседования, оценки выполнения практических заданий, </w:t>
            </w:r>
          </w:p>
        </w:tc>
      </w:tr>
      <w:tr w:rsidR="00753BEB" w:rsidRPr="00097BA9" w:rsidTr="00097BA9">
        <w:tc>
          <w:tcPr>
            <w:tcW w:w="2700"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753BEB" w:rsidRPr="00097BA9" w:rsidRDefault="00097BA9" w:rsidP="00753BEB">
            <w:pPr>
              <w:jc w:val="center"/>
              <w:rPr>
                <w:rStyle w:val="FontStyle57"/>
                <w:bCs/>
                <w:i/>
                <w:sz w:val="24"/>
                <w:szCs w:val="24"/>
              </w:rPr>
            </w:pPr>
            <w:r w:rsidRPr="00097BA9">
              <w:rPr>
                <w:rStyle w:val="FontStyle57"/>
                <w:bCs/>
                <w:i/>
                <w:sz w:val="24"/>
                <w:szCs w:val="24"/>
              </w:rPr>
              <w:t xml:space="preserve">ПРК.3 </w:t>
            </w:r>
            <w:r w:rsidR="00753BEB" w:rsidRPr="00097BA9">
              <w:rPr>
                <w:rStyle w:val="FontStyle57"/>
                <w:bCs/>
                <w:i/>
                <w:sz w:val="24"/>
                <w:szCs w:val="24"/>
              </w:rPr>
              <w:t xml:space="preserve">выбирать оборудование для заданного </w:t>
            </w:r>
            <w:r w:rsidR="00753BEB" w:rsidRPr="00097BA9">
              <w:rPr>
                <w:rStyle w:val="FontStyle57"/>
                <w:bCs/>
                <w:i/>
                <w:sz w:val="24"/>
                <w:szCs w:val="24"/>
              </w:rPr>
              <w:lastRenderedPageBreak/>
              <w:t xml:space="preserve">технологического процесса; </w:t>
            </w:r>
          </w:p>
          <w:p w:rsidR="00753BEB" w:rsidRPr="00097BA9" w:rsidRDefault="00753BEB" w:rsidP="00753BEB">
            <w:pPr>
              <w:jc w:val="center"/>
              <w:rPr>
                <w:rStyle w:val="FontStyle57"/>
                <w:bCs/>
                <w:i/>
                <w:sz w:val="24"/>
                <w:szCs w:val="24"/>
              </w:rPr>
            </w:pPr>
          </w:p>
        </w:tc>
        <w:tc>
          <w:tcPr>
            <w:tcW w:w="4104"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753BEB" w:rsidRPr="00097BA9" w:rsidRDefault="00753BEB" w:rsidP="00753BEB">
            <w:pPr>
              <w:pStyle w:val="af5"/>
              <w:numPr>
                <w:ilvl w:val="0"/>
                <w:numId w:val="25"/>
              </w:numPr>
              <w:ind w:left="116" w:firstLine="0"/>
              <w:jc w:val="both"/>
              <w:rPr>
                <w:rStyle w:val="FontStyle57"/>
                <w:i/>
                <w:sz w:val="24"/>
                <w:szCs w:val="24"/>
              </w:rPr>
            </w:pPr>
            <w:r w:rsidRPr="00097BA9">
              <w:rPr>
                <w:rStyle w:val="FontStyle57"/>
                <w:i/>
                <w:sz w:val="24"/>
                <w:szCs w:val="24"/>
              </w:rPr>
              <w:lastRenderedPageBreak/>
              <w:t xml:space="preserve">Знать классификацию средств измерений, контрольно-измерительные приборы, общие </w:t>
            </w:r>
            <w:r w:rsidRPr="00097BA9">
              <w:rPr>
                <w:rStyle w:val="FontStyle57"/>
                <w:i/>
                <w:sz w:val="24"/>
                <w:szCs w:val="24"/>
              </w:rPr>
              <w:lastRenderedPageBreak/>
              <w:t>сведения об автоматических системах управления</w:t>
            </w:r>
          </w:p>
          <w:p w:rsidR="00753BEB" w:rsidRPr="00097BA9" w:rsidRDefault="00753BEB" w:rsidP="00753BEB">
            <w:pPr>
              <w:pStyle w:val="Style35"/>
              <w:widowControl/>
              <w:numPr>
                <w:ilvl w:val="0"/>
                <w:numId w:val="25"/>
              </w:numPr>
              <w:spacing w:line="269" w:lineRule="exact"/>
              <w:ind w:left="0" w:firstLine="360"/>
              <w:rPr>
                <w:rStyle w:val="FontStyle57"/>
                <w:i/>
                <w:sz w:val="24"/>
                <w:szCs w:val="24"/>
              </w:rPr>
            </w:pPr>
            <w:r w:rsidRPr="00097BA9">
              <w:rPr>
                <w:rStyle w:val="FontStyle57"/>
                <w:i/>
                <w:sz w:val="24"/>
                <w:szCs w:val="24"/>
              </w:rPr>
              <w:t xml:space="preserve">Знать значения элементов механизмов; основные виды направляющих; </w:t>
            </w:r>
          </w:p>
          <w:p w:rsidR="00753BEB" w:rsidRPr="00097BA9" w:rsidRDefault="00753BEB" w:rsidP="00753BEB">
            <w:pPr>
              <w:pStyle w:val="Style35"/>
              <w:widowControl/>
              <w:numPr>
                <w:ilvl w:val="0"/>
                <w:numId w:val="25"/>
              </w:numPr>
              <w:spacing w:line="269" w:lineRule="exact"/>
              <w:ind w:left="0" w:firstLine="360"/>
              <w:rPr>
                <w:rStyle w:val="FontStyle57"/>
                <w:i/>
                <w:sz w:val="24"/>
                <w:szCs w:val="24"/>
              </w:rPr>
            </w:pPr>
            <w:r w:rsidRPr="00097BA9">
              <w:rPr>
                <w:rStyle w:val="FontStyle57"/>
                <w:i/>
                <w:sz w:val="24"/>
                <w:szCs w:val="24"/>
              </w:rPr>
              <w:t>Знать конструктивные факторы и условия работы для выбора типа соединений</w:t>
            </w:r>
          </w:p>
        </w:tc>
        <w:tc>
          <w:tcPr>
            <w:tcW w:w="2410"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753BEB" w:rsidRPr="00097BA9" w:rsidRDefault="00753BEB" w:rsidP="00753BEB">
            <w:pPr>
              <w:jc w:val="center"/>
              <w:rPr>
                <w:rStyle w:val="FontStyle57"/>
                <w:i/>
                <w:sz w:val="24"/>
                <w:szCs w:val="24"/>
              </w:rPr>
            </w:pPr>
            <w:r w:rsidRPr="00097BA9">
              <w:rPr>
                <w:rStyle w:val="FontStyle57"/>
                <w:i/>
                <w:sz w:val="24"/>
                <w:szCs w:val="24"/>
              </w:rPr>
              <w:lastRenderedPageBreak/>
              <w:t xml:space="preserve">Контроль в форме тестирования, выполнения </w:t>
            </w:r>
            <w:r w:rsidRPr="00097BA9">
              <w:rPr>
                <w:rStyle w:val="FontStyle57"/>
                <w:i/>
                <w:sz w:val="24"/>
                <w:szCs w:val="24"/>
              </w:rPr>
              <w:lastRenderedPageBreak/>
              <w:t xml:space="preserve">практических заданий, самостоятельной работы, </w:t>
            </w:r>
          </w:p>
        </w:tc>
      </w:tr>
      <w:tr w:rsidR="00753BEB" w:rsidRPr="00097BA9" w:rsidTr="00097BA9">
        <w:tc>
          <w:tcPr>
            <w:tcW w:w="2700"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753BEB" w:rsidRPr="00097BA9" w:rsidRDefault="00097BA9" w:rsidP="00753BEB">
            <w:pPr>
              <w:jc w:val="center"/>
              <w:rPr>
                <w:rStyle w:val="FontStyle57"/>
                <w:bCs/>
                <w:i/>
                <w:sz w:val="24"/>
                <w:szCs w:val="24"/>
              </w:rPr>
            </w:pPr>
            <w:r w:rsidRPr="00097BA9">
              <w:rPr>
                <w:rStyle w:val="FontStyle57"/>
                <w:bCs/>
                <w:i/>
                <w:sz w:val="24"/>
                <w:szCs w:val="24"/>
              </w:rPr>
              <w:lastRenderedPageBreak/>
              <w:t>ПРК 3. С</w:t>
            </w:r>
            <w:r w:rsidR="00753BEB" w:rsidRPr="00097BA9">
              <w:rPr>
                <w:rStyle w:val="FontStyle57"/>
                <w:bCs/>
                <w:i/>
                <w:sz w:val="24"/>
                <w:szCs w:val="24"/>
              </w:rPr>
              <w:t xml:space="preserve">оставлять схемы автоматизированного проектирования; </w:t>
            </w:r>
          </w:p>
          <w:p w:rsidR="00753BEB" w:rsidRPr="00097BA9" w:rsidRDefault="00753BEB" w:rsidP="00753BEB">
            <w:pPr>
              <w:jc w:val="center"/>
              <w:rPr>
                <w:rStyle w:val="FontStyle57"/>
                <w:bCs/>
                <w:i/>
                <w:sz w:val="24"/>
                <w:szCs w:val="24"/>
              </w:rPr>
            </w:pPr>
          </w:p>
        </w:tc>
        <w:tc>
          <w:tcPr>
            <w:tcW w:w="4104"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753BEB" w:rsidRPr="00097BA9" w:rsidRDefault="00753BEB" w:rsidP="00753BEB">
            <w:pPr>
              <w:pStyle w:val="Style35"/>
              <w:widowControl/>
              <w:numPr>
                <w:ilvl w:val="0"/>
                <w:numId w:val="25"/>
              </w:numPr>
              <w:spacing w:line="269" w:lineRule="exact"/>
              <w:ind w:left="0" w:firstLine="360"/>
              <w:rPr>
                <w:rStyle w:val="FontStyle57"/>
                <w:i/>
                <w:sz w:val="24"/>
                <w:szCs w:val="24"/>
              </w:rPr>
            </w:pPr>
            <w:r w:rsidRPr="00097BA9">
              <w:rPr>
                <w:rStyle w:val="FontStyle57"/>
                <w:i/>
                <w:sz w:val="24"/>
                <w:szCs w:val="24"/>
              </w:rPr>
              <w:t xml:space="preserve">пользоваться действующими нормативами для подбора необходимого вида направляющей; </w:t>
            </w:r>
          </w:p>
          <w:p w:rsidR="00753BEB" w:rsidRPr="00097BA9" w:rsidRDefault="00753BEB" w:rsidP="00753BEB">
            <w:pPr>
              <w:pStyle w:val="Style35"/>
              <w:widowControl/>
              <w:numPr>
                <w:ilvl w:val="0"/>
                <w:numId w:val="25"/>
              </w:numPr>
              <w:spacing w:line="269" w:lineRule="exact"/>
              <w:ind w:left="0" w:firstLine="291"/>
              <w:rPr>
                <w:rStyle w:val="FontStyle57"/>
                <w:i/>
                <w:sz w:val="24"/>
                <w:szCs w:val="24"/>
              </w:rPr>
            </w:pPr>
            <w:r w:rsidRPr="00097BA9">
              <w:rPr>
                <w:rStyle w:val="FontStyle57"/>
                <w:i/>
                <w:sz w:val="24"/>
                <w:szCs w:val="24"/>
              </w:rPr>
              <w:t xml:space="preserve">выполнять проектную документацию с достаточной степенью точности </w:t>
            </w:r>
          </w:p>
          <w:p w:rsidR="00753BEB" w:rsidRPr="00097BA9" w:rsidRDefault="00753BEB" w:rsidP="00753BEB">
            <w:pPr>
              <w:pStyle w:val="Style35"/>
              <w:widowControl/>
              <w:numPr>
                <w:ilvl w:val="0"/>
                <w:numId w:val="25"/>
              </w:numPr>
              <w:spacing w:line="269" w:lineRule="exact"/>
              <w:ind w:left="0" w:firstLine="291"/>
              <w:rPr>
                <w:rStyle w:val="FontStyle57"/>
                <w:i/>
                <w:sz w:val="24"/>
                <w:szCs w:val="24"/>
              </w:rPr>
            </w:pPr>
            <w:r w:rsidRPr="00097BA9">
              <w:rPr>
                <w:rStyle w:val="FontStyle57"/>
                <w:i/>
                <w:sz w:val="24"/>
                <w:szCs w:val="24"/>
              </w:rPr>
              <w:t xml:space="preserve">применять средства разработки и отладки специализированного программного обеспечения </w:t>
            </w:r>
          </w:p>
        </w:tc>
        <w:tc>
          <w:tcPr>
            <w:tcW w:w="2410"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753BEB" w:rsidRPr="00097BA9" w:rsidRDefault="00753BEB" w:rsidP="00753BEB">
            <w:pPr>
              <w:jc w:val="center"/>
              <w:rPr>
                <w:rStyle w:val="FontStyle57"/>
                <w:i/>
                <w:sz w:val="24"/>
                <w:szCs w:val="24"/>
              </w:rPr>
            </w:pPr>
            <w:r w:rsidRPr="00097BA9">
              <w:rPr>
                <w:rStyle w:val="FontStyle57"/>
                <w:i/>
                <w:sz w:val="24"/>
                <w:szCs w:val="24"/>
              </w:rPr>
              <w:t xml:space="preserve">Текущий и практический контроль в форме оценки выполнения индивидуальных проектных, практических заданий </w:t>
            </w:r>
          </w:p>
          <w:p w:rsidR="00753BEB" w:rsidRPr="00097BA9" w:rsidRDefault="00753BEB" w:rsidP="00753BEB">
            <w:pPr>
              <w:jc w:val="center"/>
              <w:rPr>
                <w:rStyle w:val="FontStyle57"/>
                <w:i/>
                <w:sz w:val="24"/>
                <w:szCs w:val="24"/>
              </w:rPr>
            </w:pPr>
            <w:r w:rsidRPr="00097BA9">
              <w:rPr>
                <w:rStyle w:val="FontStyle57"/>
                <w:i/>
                <w:sz w:val="24"/>
                <w:szCs w:val="24"/>
              </w:rPr>
              <w:t>Комплексный экзамен по профессиональному модулю.</w:t>
            </w:r>
          </w:p>
          <w:p w:rsidR="00753BEB" w:rsidRPr="00097BA9" w:rsidRDefault="00753BEB" w:rsidP="00753BEB">
            <w:pPr>
              <w:jc w:val="center"/>
              <w:rPr>
                <w:rStyle w:val="FontStyle57"/>
                <w:i/>
                <w:sz w:val="24"/>
                <w:szCs w:val="24"/>
              </w:rPr>
            </w:pPr>
          </w:p>
        </w:tc>
      </w:tr>
      <w:tr w:rsidR="00753BEB" w:rsidRPr="00097BA9" w:rsidTr="00097BA9">
        <w:tc>
          <w:tcPr>
            <w:tcW w:w="2700"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753BEB" w:rsidRPr="00097BA9" w:rsidRDefault="00097BA9" w:rsidP="00753BEB">
            <w:pPr>
              <w:jc w:val="center"/>
              <w:rPr>
                <w:rStyle w:val="FontStyle57"/>
                <w:bCs/>
                <w:i/>
                <w:sz w:val="24"/>
                <w:szCs w:val="24"/>
              </w:rPr>
            </w:pPr>
            <w:r w:rsidRPr="00097BA9">
              <w:rPr>
                <w:rStyle w:val="FontStyle57"/>
                <w:bCs/>
                <w:i/>
                <w:sz w:val="24"/>
                <w:szCs w:val="24"/>
              </w:rPr>
              <w:t xml:space="preserve">ПРК 4. </w:t>
            </w:r>
            <w:r w:rsidR="00753BEB" w:rsidRPr="00097BA9">
              <w:rPr>
                <w:rStyle w:val="FontStyle57"/>
                <w:bCs/>
                <w:i/>
                <w:sz w:val="24"/>
                <w:szCs w:val="24"/>
              </w:rPr>
              <w:t xml:space="preserve">Рассчитывать параметры типовых схем и устройств. </w:t>
            </w:r>
          </w:p>
        </w:tc>
        <w:tc>
          <w:tcPr>
            <w:tcW w:w="4104"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753BEB" w:rsidRPr="00097BA9" w:rsidRDefault="00753BEB" w:rsidP="00753BEB">
            <w:pPr>
              <w:pStyle w:val="af5"/>
              <w:numPr>
                <w:ilvl w:val="0"/>
                <w:numId w:val="25"/>
              </w:numPr>
              <w:ind w:left="116" w:firstLine="0"/>
              <w:jc w:val="both"/>
              <w:rPr>
                <w:rStyle w:val="FontStyle57"/>
                <w:i/>
                <w:sz w:val="24"/>
                <w:szCs w:val="24"/>
              </w:rPr>
            </w:pPr>
            <w:proofErr w:type="gramStart"/>
            <w:r w:rsidRPr="00097BA9">
              <w:rPr>
                <w:rStyle w:val="FontStyle57"/>
                <w:i/>
                <w:sz w:val="24"/>
                <w:szCs w:val="24"/>
              </w:rPr>
              <w:t>р</w:t>
            </w:r>
            <w:proofErr w:type="gramEnd"/>
            <w:r w:rsidRPr="00097BA9">
              <w:rPr>
                <w:rStyle w:val="FontStyle57"/>
                <w:i/>
                <w:sz w:val="24"/>
                <w:szCs w:val="24"/>
              </w:rPr>
              <w:t xml:space="preserve">ассчитывать основные технико-экономические показатели, </w:t>
            </w:r>
          </w:p>
        </w:tc>
        <w:tc>
          <w:tcPr>
            <w:tcW w:w="2410"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753BEB" w:rsidRPr="00097BA9" w:rsidRDefault="00753BEB" w:rsidP="00753BEB">
            <w:pPr>
              <w:jc w:val="center"/>
              <w:rPr>
                <w:rStyle w:val="FontStyle57"/>
                <w:i/>
                <w:sz w:val="24"/>
                <w:szCs w:val="24"/>
              </w:rPr>
            </w:pPr>
            <w:r w:rsidRPr="00097BA9">
              <w:rPr>
                <w:rStyle w:val="FontStyle57"/>
                <w:i/>
                <w:sz w:val="24"/>
                <w:szCs w:val="24"/>
              </w:rPr>
              <w:t>Текущий контроль в форме: защиты практических занятий; контрольных работ по темам МДК.</w:t>
            </w:r>
          </w:p>
        </w:tc>
      </w:tr>
      <w:tr w:rsidR="00753BEB" w:rsidRPr="00097BA9" w:rsidTr="00097BA9">
        <w:tc>
          <w:tcPr>
            <w:tcW w:w="2700"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753BEB" w:rsidRPr="00097BA9" w:rsidRDefault="00097BA9" w:rsidP="00753BEB">
            <w:pPr>
              <w:jc w:val="center"/>
              <w:rPr>
                <w:rStyle w:val="FontStyle57"/>
                <w:bCs/>
                <w:i/>
                <w:sz w:val="24"/>
                <w:szCs w:val="24"/>
              </w:rPr>
            </w:pPr>
            <w:r w:rsidRPr="00097BA9">
              <w:rPr>
                <w:rStyle w:val="FontStyle57"/>
                <w:bCs/>
                <w:i/>
                <w:sz w:val="24"/>
                <w:szCs w:val="24"/>
              </w:rPr>
              <w:t>ПРК 5.</w:t>
            </w:r>
            <w:r w:rsidR="00753BEB" w:rsidRPr="00097BA9">
              <w:rPr>
                <w:rStyle w:val="FontStyle57"/>
                <w:bCs/>
                <w:i/>
                <w:sz w:val="24"/>
                <w:szCs w:val="24"/>
              </w:rPr>
              <w:t>Оценивать и обеспечивать эргономические характеристики схем и систем автоматизации.</w:t>
            </w:r>
          </w:p>
        </w:tc>
        <w:tc>
          <w:tcPr>
            <w:tcW w:w="4104"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753BEB" w:rsidRPr="00097BA9" w:rsidRDefault="00753BEB" w:rsidP="00753BEB">
            <w:pPr>
              <w:pStyle w:val="Style18"/>
              <w:widowControl/>
              <w:numPr>
                <w:ilvl w:val="0"/>
                <w:numId w:val="25"/>
              </w:numPr>
              <w:spacing w:line="269" w:lineRule="exact"/>
              <w:ind w:left="8" w:right="86" w:firstLine="0"/>
              <w:jc w:val="left"/>
              <w:rPr>
                <w:rStyle w:val="FontStyle57"/>
                <w:i/>
                <w:sz w:val="24"/>
                <w:szCs w:val="24"/>
              </w:rPr>
            </w:pPr>
            <w:r w:rsidRPr="00097BA9">
              <w:rPr>
                <w:rStyle w:val="FontStyle57"/>
                <w:i/>
                <w:sz w:val="24"/>
                <w:szCs w:val="24"/>
              </w:rPr>
              <w:t>Знать основы организации деятельности промышленных организаций;</w:t>
            </w:r>
          </w:p>
          <w:p w:rsidR="00753BEB" w:rsidRPr="00097BA9" w:rsidRDefault="00753BEB" w:rsidP="00753BEB">
            <w:pPr>
              <w:pStyle w:val="af5"/>
              <w:numPr>
                <w:ilvl w:val="0"/>
                <w:numId w:val="25"/>
              </w:numPr>
              <w:ind w:left="116" w:firstLine="0"/>
              <w:jc w:val="both"/>
              <w:rPr>
                <w:rStyle w:val="FontStyle57"/>
                <w:i/>
                <w:sz w:val="24"/>
                <w:szCs w:val="24"/>
              </w:rPr>
            </w:pPr>
            <w:r w:rsidRPr="00097BA9">
              <w:rPr>
                <w:rStyle w:val="FontStyle57"/>
                <w:i/>
                <w:sz w:val="24"/>
                <w:szCs w:val="24"/>
              </w:rPr>
              <w:t>Знать эргономические показатели</w:t>
            </w:r>
          </w:p>
          <w:p w:rsidR="00753BEB" w:rsidRPr="00097BA9" w:rsidRDefault="00753BEB" w:rsidP="00753BEB">
            <w:pPr>
              <w:jc w:val="center"/>
              <w:rPr>
                <w:rStyle w:val="FontStyle57"/>
                <w:i/>
                <w:sz w:val="24"/>
                <w:szCs w:val="24"/>
              </w:rPr>
            </w:pPr>
          </w:p>
        </w:tc>
        <w:tc>
          <w:tcPr>
            <w:tcW w:w="2410"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753BEB" w:rsidRPr="00097BA9" w:rsidRDefault="00753BEB" w:rsidP="00753BEB">
            <w:pPr>
              <w:jc w:val="center"/>
              <w:rPr>
                <w:rStyle w:val="FontStyle57"/>
                <w:i/>
                <w:sz w:val="24"/>
                <w:szCs w:val="24"/>
              </w:rPr>
            </w:pPr>
            <w:r w:rsidRPr="00097BA9">
              <w:rPr>
                <w:rStyle w:val="FontStyle57"/>
                <w:i/>
                <w:sz w:val="24"/>
                <w:szCs w:val="24"/>
              </w:rPr>
              <w:t>Текущий контроль в форме: защиты практических занятий; контрольных работ по темам МДК.</w:t>
            </w:r>
          </w:p>
          <w:p w:rsidR="00753BEB" w:rsidRPr="00097BA9" w:rsidRDefault="00753BEB" w:rsidP="00753BEB">
            <w:pPr>
              <w:jc w:val="center"/>
              <w:rPr>
                <w:rStyle w:val="FontStyle57"/>
                <w:i/>
                <w:sz w:val="24"/>
                <w:szCs w:val="24"/>
              </w:rPr>
            </w:pPr>
          </w:p>
        </w:tc>
      </w:tr>
    </w:tbl>
    <w:p w:rsidR="008B1ED2" w:rsidRPr="00097BA9" w:rsidRDefault="008B1ED2"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p>
    <w:p w:rsidR="008B1ED2" w:rsidRPr="00AA0DFC" w:rsidRDefault="008B1ED2" w:rsidP="00097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rPr>
          <w:b/>
        </w:rPr>
        <w:t>5.2. Контроль и оценка результатов развития общих компетенций</w:t>
      </w:r>
    </w:p>
    <w:p w:rsidR="00753BEB" w:rsidRPr="00AA0DFC" w:rsidRDefault="00753BEB" w:rsidP="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7"/>
        <w:gridCol w:w="3229"/>
        <w:gridCol w:w="3465"/>
      </w:tblGrid>
      <w:tr w:rsidR="008B1ED2" w:rsidRPr="00AA0DFC" w:rsidTr="00753BEB">
        <w:tc>
          <w:tcPr>
            <w:tcW w:w="2693" w:type="dxa"/>
            <w:tcBorders>
              <w:top w:val="single" w:sz="4" w:space="0" w:color="000000"/>
              <w:left w:val="single" w:sz="4" w:space="0" w:color="000000"/>
              <w:bottom w:val="single" w:sz="4" w:space="0" w:color="000000"/>
              <w:right w:val="single" w:sz="4" w:space="0" w:color="000000"/>
            </w:tcBorders>
            <w:hideMark/>
          </w:tcPr>
          <w:p w:rsidR="008B1ED2" w:rsidRPr="00AA0DFC" w:rsidRDefault="008B1ED2">
            <w:pPr>
              <w:jc w:val="center"/>
              <w:rPr>
                <w:b/>
              </w:rPr>
            </w:pPr>
            <w:r w:rsidRPr="00AA0DFC">
              <w:rPr>
                <w:b/>
              </w:rPr>
              <w:t>Результаты (освоенные общие компетенции)</w:t>
            </w:r>
          </w:p>
        </w:tc>
        <w:tc>
          <w:tcPr>
            <w:tcW w:w="3402" w:type="dxa"/>
            <w:tcBorders>
              <w:top w:val="single" w:sz="4" w:space="0" w:color="000000"/>
              <w:left w:val="single" w:sz="4" w:space="0" w:color="000000"/>
              <w:bottom w:val="single" w:sz="4" w:space="0" w:color="000000"/>
              <w:right w:val="single" w:sz="4" w:space="0" w:color="000000"/>
            </w:tcBorders>
            <w:hideMark/>
          </w:tcPr>
          <w:p w:rsidR="008B1ED2" w:rsidRPr="00AA0DFC" w:rsidRDefault="008B1ED2">
            <w:pPr>
              <w:jc w:val="center"/>
              <w:rPr>
                <w:b/>
              </w:rPr>
            </w:pPr>
            <w:r w:rsidRPr="00AA0DFC">
              <w:rPr>
                <w:b/>
              </w:rPr>
              <w:t>Основные показатели оценки результата</w:t>
            </w:r>
          </w:p>
        </w:tc>
        <w:tc>
          <w:tcPr>
            <w:tcW w:w="3686" w:type="dxa"/>
            <w:tcBorders>
              <w:top w:val="single" w:sz="4" w:space="0" w:color="000000"/>
              <w:left w:val="single" w:sz="4" w:space="0" w:color="000000"/>
              <w:bottom w:val="single" w:sz="4" w:space="0" w:color="000000"/>
              <w:right w:val="single" w:sz="4" w:space="0" w:color="000000"/>
            </w:tcBorders>
            <w:hideMark/>
          </w:tcPr>
          <w:p w:rsidR="008B1ED2" w:rsidRPr="00AA0DFC" w:rsidRDefault="008B1ED2">
            <w:pPr>
              <w:jc w:val="center"/>
              <w:rPr>
                <w:b/>
              </w:rPr>
            </w:pPr>
            <w:r w:rsidRPr="00AA0DFC">
              <w:rPr>
                <w:b/>
              </w:rPr>
              <w:t>Формы и методы контроля и оценки</w:t>
            </w:r>
          </w:p>
        </w:tc>
      </w:tr>
      <w:tr w:rsidR="008B1ED2" w:rsidRPr="00AA0DFC" w:rsidTr="00753BEB">
        <w:tc>
          <w:tcPr>
            <w:tcW w:w="2693" w:type="dxa"/>
            <w:tcBorders>
              <w:top w:val="single" w:sz="4" w:space="0" w:color="000000"/>
              <w:left w:val="single" w:sz="4" w:space="0" w:color="000000"/>
              <w:bottom w:val="single" w:sz="4" w:space="0" w:color="000000"/>
              <w:right w:val="single" w:sz="4" w:space="0" w:color="000000"/>
            </w:tcBorders>
            <w:hideMark/>
          </w:tcPr>
          <w:p w:rsidR="008B1ED2" w:rsidRPr="00AA0DFC" w:rsidRDefault="008B1ED2">
            <w:r w:rsidRPr="00AA0DFC">
              <w:rPr>
                <w:b/>
              </w:rPr>
              <w:t>ОК 1.</w:t>
            </w:r>
            <w:r w:rsidRPr="00AA0DFC">
              <w:t xml:space="preserve"> </w:t>
            </w:r>
          </w:p>
          <w:p w:rsidR="008B1ED2" w:rsidRPr="00AA0DFC" w:rsidRDefault="008B1ED2">
            <w:pPr>
              <w:rPr>
                <w:b/>
              </w:rPr>
            </w:pPr>
            <w:r w:rsidRPr="00AA0DFC">
              <w:t>Понимать сущность и социальную значимость своей будущей профессии, проявлять к ней устойчивый интерес</w:t>
            </w:r>
          </w:p>
        </w:tc>
        <w:tc>
          <w:tcPr>
            <w:tcW w:w="3402" w:type="dxa"/>
            <w:tcBorders>
              <w:top w:val="single" w:sz="4" w:space="0" w:color="000000"/>
              <w:left w:val="single" w:sz="4" w:space="0" w:color="000000"/>
              <w:bottom w:val="single" w:sz="4" w:space="0" w:color="000000"/>
              <w:right w:val="single" w:sz="4" w:space="0" w:color="000000"/>
            </w:tcBorders>
            <w:hideMark/>
          </w:tcPr>
          <w:p w:rsidR="008B1ED2" w:rsidRPr="00AA0DFC" w:rsidRDefault="008B1ED2">
            <w:pPr>
              <w:rPr>
                <w:bCs/>
              </w:rPr>
            </w:pPr>
            <w:r w:rsidRPr="00AA0DFC">
              <w:rPr>
                <w:bCs/>
              </w:rPr>
              <w:t>- демонстрация интереса к избранной профессии;</w:t>
            </w:r>
          </w:p>
          <w:p w:rsidR="008B1ED2" w:rsidRPr="00AA0DFC" w:rsidRDefault="008B1ED2">
            <w:pPr>
              <w:rPr>
                <w:bCs/>
              </w:rPr>
            </w:pPr>
            <w:r w:rsidRPr="00AA0DFC">
              <w:rPr>
                <w:bCs/>
              </w:rPr>
              <w:t>- участие в конкурсах профессионального мастерства, олимпиадах по профессии, викторинах</w:t>
            </w:r>
          </w:p>
        </w:tc>
        <w:tc>
          <w:tcPr>
            <w:tcW w:w="3686" w:type="dxa"/>
            <w:tcBorders>
              <w:top w:val="single" w:sz="4" w:space="0" w:color="000000"/>
              <w:left w:val="single" w:sz="4" w:space="0" w:color="000000"/>
              <w:bottom w:val="single" w:sz="4" w:space="0" w:color="000000"/>
              <w:right w:val="single" w:sz="4" w:space="0" w:color="000000"/>
            </w:tcBorders>
            <w:hideMark/>
          </w:tcPr>
          <w:p w:rsidR="008B1ED2" w:rsidRPr="00AA0DFC" w:rsidRDefault="008B1ED2">
            <w:r w:rsidRPr="00AA0DFC">
              <w:t>- экспертное наблюдение и оценка на практических  занятиях,  при выполнении работ по  производственному обучению и производственной практике, при подведении итогов  профессиональных конкурсов, олимпиад, викторин и т.п.</w:t>
            </w:r>
          </w:p>
        </w:tc>
      </w:tr>
      <w:tr w:rsidR="008B1ED2" w:rsidRPr="00AA0DFC" w:rsidTr="00753BEB">
        <w:tc>
          <w:tcPr>
            <w:tcW w:w="2693" w:type="dxa"/>
            <w:tcBorders>
              <w:top w:val="single" w:sz="4" w:space="0" w:color="000000"/>
              <w:left w:val="single" w:sz="4" w:space="0" w:color="000000"/>
              <w:bottom w:val="single" w:sz="4" w:space="0" w:color="000000"/>
              <w:right w:val="single" w:sz="4" w:space="0" w:color="000000"/>
            </w:tcBorders>
            <w:hideMark/>
          </w:tcPr>
          <w:p w:rsidR="008B1ED2" w:rsidRPr="00AA0DFC" w:rsidRDefault="008B1ED2">
            <w:pPr>
              <w:rPr>
                <w:b/>
              </w:rPr>
            </w:pPr>
            <w:r w:rsidRPr="00AA0DFC">
              <w:rPr>
                <w:b/>
              </w:rPr>
              <w:t>ОК 2.</w:t>
            </w:r>
            <w:r w:rsidRPr="00AA0DFC">
              <w:t xml:space="preserve"> Организовывать собственную деятельность, исходя </w:t>
            </w:r>
            <w:r w:rsidRPr="00AA0DFC">
              <w:lastRenderedPageBreak/>
              <w:t>из цели и способов ее достижения, определенных руководителем</w:t>
            </w:r>
          </w:p>
        </w:tc>
        <w:tc>
          <w:tcPr>
            <w:tcW w:w="3402" w:type="dxa"/>
            <w:tcBorders>
              <w:top w:val="single" w:sz="4" w:space="0" w:color="000000"/>
              <w:left w:val="single" w:sz="4" w:space="0" w:color="000000"/>
              <w:bottom w:val="single" w:sz="4" w:space="0" w:color="000000"/>
              <w:right w:val="single" w:sz="4" w:space="0" w:color="000000"/>
            </w:tcBorders>
            <w:hideMark/>
          </w:tcPr>
          <w:p w:rsidR="008B1ED2" w:rsidRPr="00AA0DFC" w:rsidRDefault="008B1ED2">
            <w:pPr>
              <w:rPr>
                <w:bCs/>
              </w:rPr>
            </w:pPr>
            <w:r w:rsidRPr="00AA0DFC">
              <w:rPr>
                <w:bCs/>
              </w:rPr>
              <w:lastRenderedPageBreak/>
              <w:t xml:space="preserve">- обоснование выбора и применения методов и способов решения </w:t>
            </w:r>
            <w:r w:rsidRPr="00AA0DFC">
              <w:rPr>
                <w:bCs/>
              </w:rPr>
              <w:lastRenderedPageBreak/>
              <w:t>профессиональных задач в области разработки технологических процессов;</w:t>
            </w:r>
          </w:p>
          <w:p w:rsidR="008B1ED2" w:rsidRPr="00AA0DFC" w:rsidRDefault="008B1ED2">
            <w:pPr>
              <w:pStyle w:val="HTML"/>
              <w:rPr>
                <w:rFonts w:ascii="Times New Roman" w:hAnsi="Times New Roman" w:cs="Times New Roman"/>
                <w:sz w:val="24"/>
                <w:szCs w:val="24"/>
              </w:rPr>
            </w:pPr>
            <w:r w:rsidRPr="00AA0DFC">
              <w:rPr>
                <w:rFonts w:ascii="Times New Roman" w:hAnsi="Times New Roman" w:cs="Times New Roman"/>
                <w:bCs/>
                <w:sz w:val="24"/>
                <w:szCs w:val="24"/>
              </w:rPr>
              <w:t>- демонстрация эффективности и качества выполнения профессиональных задач.</w:t>
            </w:r>
          </w:p>
        </w:tc>
        <w:tc>
          <w:tcPr>
            <w:tcW w:w="3686" w:type="dxa"/>
            <w:tcBorders>
              <w:top w:val="single" w:sz="4" w:space="0" w:color="000000"/>
              <w:left w:val="single" w:sz="4" w:space="0" w:color="000000"/>
              <w:bottom w:val="single" w:sz="4" w:space="0" w:color="000000"/>
              <w:right w:val="single" w:sz="4" w:space="0" w:color="000000"/>
            </w:tcBorders>
            <w:hideMark/>
          </w:tcPr>
          <w:p w:rsidR="008B1ED2" w:rsidRPr="00AA0DFC" w:rsidRDefault="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lastRenderedPageBreak/>
              <w:t xml:space="preserve">- экспертное наблюдение и оценка на практических  занятиях,  при выполнении </w:t>
            </w:r>
            <w:r w:rsidRPr="00AA0DFC">
              <w:lastRenderedPageBreak/>
              <w:t>работ по производственному обучению и производственной практике.</w:t>
            </w:r>
          </w:p>
        </w:tc>
      </w:tr>
      <w:tr w:rsidR="008B1ED2" w:rsidRPr="00AA0DFC" w:rsidTr="00753BEB">
        <w:tc>
          <w:tcPr>
            <w:tcW w:w="2693" w:type="dxa"/>
            <w:tcBorders>
              <w:top w:val="single" w:sz="4" w:space="0" w:color="000000"/>
              <w:left w:val="single" w:sz="4" w:space="0" w:color="000000"/>
              <w:bottom w:val="single" w:sz="4" w:space="0" w:color="000000"/>
              <w:right w:val="single" w:sz="4" w:space="0" w:color="000000"/>
            </w:tcBorders>
            <w:hideMark/>
          </w:tcPr>
          <w:p w:rsidR="008B1ED2" w:rsidRPr="00AA0DFC" w:rsidRDefault="008B1ED2">
            <w:pPr>
              <w:pStyle w:val="HTML"/>
              <w:rPr>
                <w:rFonts w:ascii="Times New Roman" w:hAnsi="Times New Roman" w:cs="Times New Roman"/>
                <w:sz w:val="24"/>
                <w:szCs w:val="24"/>
              </w:rPr>
            </w:pPr>
            <w:r w:rsidRPr="00AA0DFC">
              <w:rPr>
                <w:rFonts w:ascii="Times New Roman" w:hAnsi="Times New Roman" w:cs="Times New Roman"/>
                <w:b/>
                <w:sz w:val="24"/>
                <w:szCs w:val="24"/>
              </w:rPr>
              <w:lastRenderedPageBreak/>
              <w:t xml:space="preserve">ОК 3. </w:t>
            </w:r>
            <w:r w:rsidRPr="00AA0DFC">
              <w:rPr>
                <w:rFonts w:ascii="Times New Roman" w:hAnsi="Times New Roman" w:cs="Times New Roman"/>
                <w:sz w:val="24"/>
                <w:szCs w:val="24"/>
              </w:rPr>
              <w:t xml:space="preserve">Анализировать рабочую ситуацию, осуществлять текущий  и итоговый контроль,  оценку и  коррекцию собственной деятельности, </w:t>
            </w:r>
          </w:p>
          <w:p w:rsidR="008B1ED2" w:rsidRPr="00AA0DFC" w:rsidRDefault="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t>нести ответственность за результаты своей работы</w:t>
            </w:r>
          </w:p>
        </w:tc>
        <w:tc>
          <w:tcPr>
            <w:tcW w:w="3402" w:type="dxa"/>
            <w:tcBorders>
              <w:top w:val="single" w:sz="4" w:space="0" w:color="000000"/>
              <w:left w:val="single" w:sz="4" w:space="0" w:color="000000"/>
              <w:bottom w:val="single" w:sz="4" w:space="0" w:color="000000"/>
              <w:right w:val="single" w:sz="4" w:space="0" w:color="000000"/>
            </w:tcBorders>
            <w:hideMark/>
          </w:tcPr>
          <w:p w:rsidR="008B1ED2" w:rsidRPr="00AA0DFC" w:rsidRDefault="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t>- демонстрация способности анализировать рабочую ситуацию и принимать решения в стандартных и нестандартных ситуациях и нести за них ответственность;</w:t>
            </w:r>
          </w:p>
          <w:p w:rsidR="008B1ED2" w:rsidRPr="00AA0DFC" w:rsidRDefault="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t>-демонстрация способности осуществлять текущий и итоговый контроль собственной деятельности</w:t>
            </w:r>
          </w:p>
        </w:tc>
        <w:tc>
          <w:tcPr>
            <w:tcW w:w="3686" w:type="dxa"/>
            <w:tcBorders>
              <w:top w:val="single" w:sz="4" w:space="0" w:color="000000"/>
              <w:left w:val="single" w:sz="4" w:space="0" w:color="000000"/>
              <w:bottom w:val="single" w:sz="4" w:space="0" w:color="000000"/>
              <w:right w:val="single" w:sz="4" w:space="0" w:color="000000"/>
            </w:tcBorders>
          </w:tcPr>
          <w:p w:rsidR="008B1ED2" w:rsidRPr="00AA0DFC" w:rsidRDefault="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t>- экспертное наблюдение и оценка на практических  занятиях,  при выполнении работ по производственному обучению и производственной практике.</w:t>
            </w:r>
          </w:p>
          <w:p w:rsidR="008B1ED2" w:rsidRPr="00AA0DFC" w:rsidRDefault="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8B1ED2" w:rsidRPr="00AA0DFC" w:rsidTr="00753BEB">
        <w:tc>
          <w:tcPr>
            <w:tcW w:w="2693" w:type="dxa"/>
            <w:tcBorders>
              <w:top w:val="single" w:sz="4" w:space="0" w:color="000000"/>
              <w:left w:val="single" w:sz="4" w:space="0" w:color="000000"/>
              <w:bottom w:val="single" w:sz="4" w:space="0" w:color="000000"/>
              <w:right w:val="single" w:sz="4" w:space="0" w:color="000000"/>
            </w:tcBorders>
            <w:hideMark/>
          </w:tcPr>
          <w:p w:rsidR="008B1ED2" w:rsidRPr="00AA0DFC" w:rsidRDefault="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rPr>
                <w:b/>
              </w:rPr>
              <w:t>ОК 4.</w:t>
            </w:r>
            <w:r w:rsidRPr="00AA0DFC">
              <w:t xml:space="preserve"> </w:t>
            </w:r>
          </w:p>
          <w:p w:rsidR="008B1ED2" w:rsidRPr="00AA0DFC" w:rsidRDefault="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t>Осуществлять   поиск  информации,   необходимой   для эффективного выполнения профессиональных задач</w:t>
            </w:r>
          </w:p>
        </w:tc>
        <w:tc>
          <w:tcPr>
            <w:tcW w:w="3402" w:type="dxa"/>
            <w:tcBorders>
              <w:top w:val="single" w:sz="4" w:space="0" w:color="000000"/>
              <w:left w:val="single" w:sz="4" w:space="0" w:color="000000"/>
              <w:bottom w:val="single" w:sz="4" w:space="0" w:color="000000"/>
              <w:right w:val="single" w:sz="4" w:space="0" w:color="000000"/>
            </w:tcBorders>
            <w:hideMark/>
          </w:tcPr>
          <w:p w:rsidR="008B1ED2" w:rsidRPr="00AA0DFC" w:rsidRDefault="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t>- нахождение и использование информации для эффективного выполнения профессиональных задач, профессионального и личностного развития</w:t>
            </w:r>
          </w:p>
        </w:tc>
        <w:tc>
          <w:tcPr>
            <w:tcW w:w="3686" w:type="dxa"/>
            <w:tcBorders>
              <w:top w:val="single" w:sz="4" w:space="0" w:color="000000"/>
              <w:left w:val="single" w:sz="4" w:space="0" w:color="000000"/>
              <w:bottom w:val="single" w:sz="4" w:space="0" w:color="000000"/>
              <w:right w:val="single" w:sz="4" w:space="0" w:color="000000"/>
            </w:tcBorders>
            <w:hideMark/>
          </w:tcPr>
          <w:p w:rsidR="008B1ED2" w:rsidRPr="00AA0DFC" w:rsidRDefault="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t>- экспертное наблюдение и оценка на практических  занятиях,  при выполнении работ по производственному обучению и производственной практике;</w:t>
            </w:r>
          </w:p>
          <w:p w:rsidR="008B1ED2" w:rsidRPr="00AA0DFC" w:rsidRDefault="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t>- экспертное наблюдение и оценка</w:t>
            </w:r>
            <w:r w:rsidRPr="00AA0DFC">
              <w:rPr>
                <w:b/>
              </w:rPr>
              <w:t xml:space="preserve"> </w:t>
            </w:r>
            <w:r w:rsidRPr="00AA0DFC">
              <w:t xml:space="preserve">внеаудиторной самостоятельной работы </w:t>
            </w:r>
            <w:proofErr w:type="gramStart"/>
            <w:r w:rsidRPr="00AA0DFC">
              <w:t>обучающихся</w:t>
            </w:r>
            <w:proofErr w:type="gramEnd"/>
            <w:r w:rsidRPr="00AA0DFC">
              <w:t>.</w:t>
            </w:r>
          </w:p>
        </w:tc>
      </w:tr>
      <w:tr w:rsidR="008B1ED2" w:rsidRPr="00AA0DFC" w:rsidTr="00753BEB">
        <w:tc>
          <w:tcPr>
            <w:tcW w:w="2693" w:type="dxa"/>
            <w:tcBorders>
              <w:top w:val="single" w:sz="4" w:space="0" w:color="000000"/>
              <w:left w:val="single" w:sz="4" w:space="0" w:color="000000"/>
              <w:bottom w:val="single" w:sz="4" w:space="0" w:color="000000"/>
              <w:right w:val="single" w:sz="4" w:space="0" w:color="000000"/>
            </w:tcBorders>
            <w:hideMark/>
          </w:tcPr>
          <w:p w:rsidR="008B1ED2" w:rsidRPr="00AA0DFC" w:rsidRDefault="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rPr>
                <w:b/>
              </w:rPr>
              <w:t>ОК 5</w:t>
            </w:r>
            <w:r w:rsidRPr="00AA0DFC">
              <w:t>.</w:t>
            </w:r>
          </w:p>
          <w:p w:rsidR="008B1ED2" w:rsidRPr="00AA0DFC" w:rsidRDefault="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t>Использовать информационно-коммуникационные  технологии в профессиональной деятельности</w:t>
            </w:r>
          </w:p>
        </w:tc>
        <w:tc>
          <w:tcPr>
            <w:tcW w:w="3402" w:type="dxa"/>
            <w:tcBorders>
              <w:top w:val="single" w:sz="4" w:space="0" w:color="000000"/>
              <w:left w:val="single" w:sz="4" w:space="0" w:color="000000"/>
              <w:bottom w:val="single" w:sz="4" w:space="0" w:color="000000"/>
              <w:right w:val="single" w:sz="4" w:space="0" w:color="000000"/>
            </w:tcBorders>
            <w:hideMark/>
          </w:tcPr>
          <w:p w:rsidR="008B1ED2" w:rsidRPr="00AA0DFC" w:rsidRDefault="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sidRPr="00AA0DFC">
              <w:t>- демонстрация навыков использования информационно-коммуникационных технологий</w:t>
            </w:r>
          </w:p>
          <w:p w:rsidR="008B1ED2" w:rsidRPr="00AA0DFC" w:rsidRDefault="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t>в профессиональной деятельности.</w:t>
            </w:r>
          </w:p>
        </w:tc>
        <w:tc>
          <w:tcPr>
            <w:tcW w:w="3686" w:type="dxa"/>
            <w:tcBorders>
              <w:top w:val="single" w:sz="4" w:space="0" w:color="000000"/>
              <w:left w:val="single" w:sz="4" w:space="0" w:color="000000"/>
              <w:bottom w:val="single" w:sz="4" w:space="0" w:color="000000"/>
              <w:right w:val="single" w:sz="4" w:space="0" w:color="000000"/>
            </w:tcBorders>
            <w:hideMark/>
          </w:tcPr>
          <w:p w:rsidR="008B1ED2" w:rsidRPr="00AA0DFC" w:rsidRDefault="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t>- экспертное наблюдение и оценка на практических  занятиях, при выполнении работ по производственному обучению и производственной практике;</w:t>
            </w:r>
          </w:p>
          <w:p w:rsidR="008B1ED2" w:rsidRPr="00AA0DFC" w:rsidRDefault="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t>- экспертное наблюдение и оценка</w:t>
            </w:r>
            <w:r w:rsidRPr="00AA0DFC">
              <w:rPr>
                <w:b/>
              </w:rPr>
              <w:t xml:space="preserve"> </w:t>
            </w:r>
            <w:r w:rsidRPr="00AA0DFC">
              <w:t xml:space="preserve">внеаудиторной самостоятельной работы </w:t>
            </w:r>
            <w:proofErr w:type="gramStart"/>
            <w:r w:rsidRPr="00AA0DFC">
              <w:t>обучающихся</w:t>
            </w:r>
            <w:proofErr w:type="gramEnd"/>
          </w:p>
        </w:tc>
      </w:tr>
      <w:tr w:rsidR="008B1ED2" w:rsidRPr="00AA0DFC" w:rsidTr="00753BEB">
        <w:tc>
          <w:tcPr>
            <w:tcW w:w="2693" w:type="dxa"/>
            <w:tcBorders>
              <w:top w:val="single" w:sz="4" w:space="0" w:color="000000"/>
              <w:left w:val="single" w:sz="4" w:space="0" w:color="000000"/>
              <w:bottom w:val="single" w:sz="4" w:space="0" w:color="000000"/>
              <w:right w:val="single" w:sz="4" w:space="0" w:color="000000"/>
            </w:tcBorders>
            <w:hideMark/>
          </w:tcPr>
          <w:p w:rsidR="008B1ED2" w:rsidRPr="00AA0DFC" w:rsidRDefault="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rPr>
                <w:b/>
              </w:rPr>
              <w:t>ОК 6.</w:t>
            </w:r>
            <w:r w:rsidRPr="00AA0DFC">
              <w:t xml:space="preserve"> </w:t>
            </w:r>
          </w:p>
          <w:p w:rsidR="008B1ED2" w:rsidRPr="00AA0DFC" w:rsidRDefault="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t>Работать  в команде, эффективно  общаться с  коллегами, руководством, клиентами</w:t>
            </w:r>
          </w:p>
        </w:tc>
        <w:tc>
          <w:tcPr>
            <w:tcW w:w="3402" w:type="dxa"/>
            <w:tcBorders>
              <w:top w:val="single" w:sz="4" w:space="0" w:color="000000"/>
              <w:left w:val="single" w:sz="4" w:space="0" w:color="000000"/>
              <w:bottom w:val="single" w:sz="4" w:space="0" w:color="000000"/>
              <w:right w:val="single" w:sz="4" w:space="0" w:color="000000"/>
            </w:tcBorders>
            <w:hideMark/>
          </w:tcPr>
          <w:p w:rsidR="008B1ED2" w:rsidRPr="00AA0DFC" w:rsidRDefault="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t>- взаимодействие с обучающимися, преподавателями, мастерами в ходе обучения и на производственной практике</w:t>
            </w:r>
          </w:p>
        </w:tc>
        <w:tc>
          <w:tcPr>
            <w:tcW w:w="3686" w:type="dxa"/>
            <w:tcBorders>
              <w:top w:val="single" w:sz="4" w:space="0" w:color="000000"/>
              <w:left w:val="single" w:sz="4" w:space="0" w:color="000000"/>
              <w:bottom w:val="single" w:sz="4" w:space="0" w:color="000000"/>
              <w:right w:val="single" w:sz="4" w:space="0" w:color="000000"/>
            </w:tcBorders>
            <w:hideMark/>
          </w:tcPr>
          <w:p w:rsidR="008B1ED2" w:rsidRPr="00AA0DFC" w:rsidRDefault="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t>- экспертное наблюдение и оценка на практических занятиях, при выполнении работ по производственному обучению и производственной практике</w:t>
            </w:r>
          </w:p>
        </w:tc>
      </w:tr>
      <w:tr w:rsidR="008B1ED2" w:rsidRPr="00AA0DFC" w:rsidTr="00753BEB">
        <w:tc>
          <w:tcPr>
            <w:tcW w:w="2693" w:type="dxa"/>
            <w:tcBorders>
              <w:top w:val="single" w:sz="4" w:space="0" w:color="000000"/>
              <w:left w:val="single" w:sz="4" w:space="0" w:color="000000"/>
              <w:bottom w:val="single" w:sz="4" w:space="0" w:color="000000"/>
              <w:right w:val="single" w:sz="4" w:space="0" w:color="000000"/>
            </w:tcBorders>
            <w:hideMark/>
          </w:tcPr>
          <w:p w:rsidR="008B1ED2" w:rsidRPr="00AA0DFC" w:rsidRDefault="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rPr>
                <w:b/>
              </w:rPr>
              <w:t>ОК 7.</w:t>
            </w:r>
            <w:r w:rsidRPr="00AA0DFC">
              <w:t xml:space="preserve"> </w:t>
            </w:r>
          </w:p>
          <w:p w:rsidR="008B1ED2" w:rsidRPr="00AA0DFC" w:rsidRDefault="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AA0DFC">
              <w:t>Исполнять   воинскую  обязанность,  в   том  числе   с применением полученных профессиональных знаний (для юношей)</w:t>
            </w:r>
          </w:p>
        </w:tc>
        <w:tc>
          <w:tcPr>
            <w:tcW w:w="3402" w:type="dxa"/>
            <w:tcBorders>
              <w:top w:val="single" w:sz="4" w:space="0" w:color="000000"/>
              <w:left w:val="single" w:sz="4" w:space="0" w:color="000000"/>
              <w:bottom w:val="single" w:sz="4" w:space="0" w:color="000000"/>
              <w:right w:val="single" w:sz="4" w:space="0" w:color="000000"/>
            </w:tcBorders>
            <w:hideMark/>
          </w:tcPr>
          <w:p w:rsidR="008B1ED2" w:rsidRPr="00AA0DFC" w:rsidRDefault="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t>- демонстрация готовности  к исполнению воинской обязанности</w:t>
            </w:r>
          </w:p>
        </w:tc>
        <w:tc>
          <w:tcPr>
            <w:tcW w:w="3686" w:type="dxa"/>
            <w:tcBorders>
              <w:top w:val="single" w:sz="4" w:space="0" w:color="000000"/>
              <w:left w:val="single" w:sz="4" w:space="0" w:color="000000"/>
              <w:bottom w:val="single" w:sz="4" w:space="0" w:color="000000"/>
              <w:right w:val="single" w:sz="4" w:space="0" w:color="000000"/>
            </w:tcBorders>
          </w:tcPr>
          <w:p w:rsidR="008B1ED2" w:rsidRPr="00AA0DFC" w:rsidRDefault="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0DFC">
              <w:t>- экспертное наблюдение и оценка на практических занятиях,  при выполнении работ по производственному обучению и производственной практике</w:t>
            </w:r>
          </w:p>
          <w:p w:rsidR="008B1ED2" w:rsidRPr="00AA0DFC" w:rsidRDefault="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r>
    </w:tbl>
    <w:p w:rsidR="008B1ED2" w:rsidRPr="00AA0DFC" w:rsidRDefault="008B1ED2" w:rsidP="00100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sectPr w:rsidR="008B1ED2" w:rsidRPr="00AA0DFC" w:rsidSect="00A279E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156" w:rsidRDefault="00464156" w:rsidP="00496834">
      <w:r>
        <w:separator/>
      </w:r>
    </w:p>
  </w:endnote>
  <w:endnote w:type="continuationSeparator" w:id="0">
    <w:p w:rsidR="00464156" w:rsidRDefault="00464156" w:rsidP="004968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733" w:rsidRDefault="00C5273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156" w:rsidRDefault="00464156" w:rsidP="00496834">
      <w:r>
        <w:separator/>
      </w:r>
    </w:p>
  </w:footnote>
  <w:footnote w:type="continuationSeparator" w:id="0">
    <w:p w:rsidR="00464156" w:rsidRDefault="00464156" w:rsidP="004968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0"/>
        </w:tabs>
        <w:ind w:left="0" w:firstLine="0"/>
      </w:pPr>
      <w:rPr>
        <w:rFonts w:ascii="Symbol" w:hAnsi="Symbol"/>
        <w:color w:val="auto"/>
      </w:rPr>
    </w:lvl>
  </w:abstractNum>
  <w:abstractNum w:abstractNumId="1">
    <w:nsid w:val="004A3D40"/>
    <w:multiLevelType w:val="multilevel"/>
    <w:tmpl w:val="19540C7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B1BA9"/>
    <w:multiLevelType w:val="hybridMultilevel"/>
    <w:tmpl w:val="C4D24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26004"/>
    <w:multiLevelType w:val="hybridMultilevel"/>
    <w:tmpl w:val="4DB44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6B61BA"/>
    <w:multiLevelType w:val="multilevel"/>
    <w:tmpl w:val="93E2E606"/>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A104A9"/>
    <w:multiLevelType w:val="hybridMultilevel"/>
    <w:tmpl w:val="CF64CA9C"/>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382196"/>
    <w:multiLevelType w:val="hybridMultilevel"/>
    <w:tmpl w:val="3BDA8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CF50B9"/>
    <w:multiLevelType w:val="multilevel"/>
    <w:tmpl w:val="052CB654"/>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1E47B7B"/>
    <w:multiLevelType w:val="multilevel"/>
    <w:tmpl w:val="5E46FD28"/>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nsid w:val="15312428"/>
    <w:multiLevelType w:val="hybridMultilevel"/>
    <w:tmpl w:val="267A765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18A10108"/>
    <w:multiLevelType w:val="hybridMultilevel"/>
    <w:tmpl w:val="6414D2BA"/>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781A32"/>
    <w:multiLevelType w:val="multilevel"/>
    <w:tmpl w:val="557CD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5206A8D"/>
    <w:multiLevelType w:val="multilevel"/>
    <w:tmpl w:val="E5685C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6750383"/>
    <w:multiLevelType w:val="hybridMultilevel"/>
    <w:tmpl w:val="BD9C9800"/>
    <w:lvl w:ilvl="0" w:tplc="AB00A1E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6B356A1"/>
    <w:multiLevelType w:val="hybridMultilevel"/>
    <w:tmpl w:val="2D9AB2D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636FE6"/>
    <w:multiLevelType w:val="hybridMultilevel"/>
    <w:tmpl w:val="54B87190"/>
    <w:lvl w:ilvl="0" w:tplc="641A950A">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722366"/>
    <w:multiLevelType w:val="hybridMultilevel"/>
    <w:tmpl w:val="8D48A3C8"/>
    <w:lvl w:ilvl="0" w:tplc="682AA8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5D32CBB"/>
    <w:multiLevelType w:val="hybridMultilevel"/>
    <w:tmpl w:val="8D6E431C"/>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B864BE"/>
    <w:multiLevelType w:val="hybridMultilevel"/>
    <w:tmpl w:val="2DB4DAD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567525"/>
    <w:multiLevelType w:val="hybridMultilevel"/>
    <w:tmpl w:val="6E18E7A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2614C1"/>
    <w:multiLevelType w:val="hybridMultilevel"/>
    <w:tmpl w:val="D1A0949A"/>
    <w:lvl w:ilvl="0" w:tplc="CA1C4186">
      <w:start w:val="1"/>
      <w:numFmt w:val="bullet"/>
      <w:lvlText w:val="–"/>
      <w:lvlJc w:val="left"/>
      <w:pPr>
        <w:tabs>
          <w:tab w:val="num" w:pos="653"/>
        </w:tabs>
        <w:ind w:left="540" w:firstLine="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D066FA2"/>
    <w:multiLevelType w:val="hybridMultilevel"/>
    <w:tmpl w:val="7AEE658C"/>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F36DC3"/>
    <w:multiLevelType w:val="multilevel"/>
    <w:tmpl w:val="BE8EC62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AE04FCD"/>
    <w:multiLevelType w:val="hybridMultilevel"/>
    <w:tmpl w:val="71B838AA"/>
    <w:lvl w:ilvl="0" w:tplc="B6E62BC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A06CBC"/>
    <w:multiLevelType w:val="multilevel"/>
    <w:tmpl w:val="6B4CA4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2847007"/>
    <w:multiLevelType w:val="hybridMultilevel"/>
    <w:tmpl w:val="264C7AC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B0572C"/>
    <w:multiLevelType w:val="hybridMultilevel"/>
    <w:tmpl w:val="172A1D40"/>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433B64"/>
    <w:multiLevelType w:val="hybridMultilevel"/>
    <w:tmpl w:val="5C10642C"/>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0"/>
  </w:num>
  <w:num w:numId="5">
    <w:abstractNumId w:val="5"/>
  </w:num>
  <w:num w:numId="6">
    <w:abstractNumId w:val="27"/>
  </w:num>
  <w:num w:numId="7">
    <w:abstractNumId w:val="17"/>
  </w:num>
  <w:num w:numId="8">
    <w:abstractNumId w:val="16"/>
  </w:num>
  <w:num w:numId="9">
    <w:abstractNumId w:val="8"/>
  </w:num>
  <w:num w:numId="10">
    <w:abstractNumId w:val="3"/>
  </w:num>
  <w:num w:numId="11">
    <w:abstractNumId w:val="2"/>
  </w:num>
  <w:num w:numId="12">
    <w:abstractNumId w:val="6"/>
  </w:num>
  <w:num w:numId="13">
    <w:abstractNumId w:val="23"/>
  </w:num>
  <w:num w:numId="14">
    <w:abstractNumId w:val="12"/>
  </w:num>
  <w:num w:numId="15">
    <w:abstractNumId w:val="1"/>
  </w:num>
  <w:num w:numId="16">
    <w:abstractNumId w:val="24"/>
  </w:num>
  <w:num w:numId="17">
    <w:abstractNumId w:val="4"/>
  </w:num>
  <w:num w:numId="18">
    <w:abstractNumId w:val="7"/>
  </w:num>
  <w:num w:numId="19">
    <w:abstractNumId w:val="19"/>
  </w:num>
  <w:num w:numId="20">
    <w:abstractNumId w:val="11"/>
  </w:num>
  <w:num w:numId="21">
    <w:abstractNumId w:val="9"/>
  </w:num>
  <w:num w:numId="22">
    <w:abstractNumId w:val="13"/>
  </w:num>
  <w:num w:numId="23">
    <w:abstractNumId w:val="22"/>
  </w:num>
  <w:num w:numId="24">
    <w:abstractNumId w:val="25"/>
  </w:num>
  <w:num w:numId="25">
    <w:abstractNumId w:val="21"/>
  </w:num>
  <w:num w:numId="26">
    <w:abstractNumId w:val="26"/>
  </w:num>
  <w:num w:numId="27">
    <w:abstractNumId w:val="18"/>
  </w:num>
  <w:num w:numId="28">
    <w:abstractNumId w:val="1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1ED2"/>
    <w:rsid w:val="0000533D"/>
    <w:rsid w:val="00031145"/>
    <w:rsid w:val="0005754A"/>
    <w:rsid w:val="0006183A"/>
    <w:rsid w:val="00061B68"/>
    <w:rsid w:val="00065520"/>
    <w:rsid w:val="00081FF7"/>
    <w:rsid w:val="00085EE1"/>
    <w:rsid w:val="00091A40"/>
    <w:rsid w:val="00097BA9"/>
    <w:rsid w:val="000A47CE"/>
    <w:rsid w:val="000A5FE4"/>
    <w:rsid w:val="000B6BFE"/>
    <w:rsid w:val="000C2A86"/>
    <w:rsid w:val="000C5C83"/>
    <w:rsid w:val="000D13E6"/>
    <w:rsid w:val="000E0E8A"/>
    <w:rsid w:val="000E719D"/>
    <w:rsid w:val="000F160A"/>
    <w:rsid w:val="000F5684"/>
    <w:rsid w:val="000F6A2D"/>
    <w:rsid w:val="001007BB"/>
    <w:rsid w:val="0012125A"/>
    <w:rsid w:val="00123C10"/>
    <w:rsid w:val="001355E4"/>
    <w:rsid w:val="00142D95"/>
    <w:rsid w:val="00146353"/>
    <w:rsid w:val="00160A9F"/>
    <w:rsid w:val="00170D33"/>
    <w:rsid w:val="00183F2E"/>
    <w:rsid w:val="00187D62"/>
    <w:rsid w:val="001A48D0"/>
    <w:rsid w:val="001B0856"/>
    <w:rsid w:val="001B0F2B"/>
    <w:rsid w:val="001C06CD"/>
    <w:rsid w:val="001C39B3"/>
    <w:rsid w:val="001E3F50"/>
    <w:rsid w:val="001F67D3"/>
    <w:rsid w:val="00200A4B"/>
    <w:rsid w:val="0020224F"/>
    <w:rsid w:val="00207335"/>
    <w:rsid w:val="00215E73"/>
    <w:rsid w:val="00222C4E"/>
    <w:rsid w:val="00224693"/>
    <w:rsid w:val="00227753"/>
    <w:rsid w:val="00232F3E"/>
    <w:rsid w:val="00237464"/>
    <w:rsid w:val="002533C4"/>
    <w:rsid w:val="00253E69"/>
    <w:rsid w:val="00262EC9"/>
    <w:rsid w:val="0028549D"/>
    <w:rsid w:val="00295811"/>
    <w:rsid w:val="002B0D59"/>
    <w:rsid w:val="002B6198"/>
    <w:rsid w:val="002C07A2"/>
    <w:rsid w:val="002D512F"/>
    <w:rsid w:val="002D52A7"/>
    <w:rsid w:val="002F15AA"/>
    <w:rsid w:val="002F6102"/>
    <w:rsid w:val="00313808"/>
    <w:rsid w:val="00313EA0"/>
    <w:rsid w:val="00322830"/>
    <w:rsid w:val="00325735"/>
    <w:rsid w:val="00326F27"/>
    <w:rsid w:val="003329F7"/>
    <w:rsid w:val="00341337"/>
    <w:rsid w:val="00345A36"/>
    <w:rsid w:val="00351529"/>
    <w:rsid w:val="0035257B"/>
    <w:rsid w:val="0036225E"/>
    <w:rsid w:val="003718E5"/>
    <w:rsid w:val="0038530B"/>
    <w:rsid w:val="003861FD"/>
    <w:rsid w:val="00390906"/>
    <w:rsid w:val="003A3FB4"/>
    <w:rsid w:val="003A6AA1"/>
    <w:rsid w:val="003C1409"/>
    <w:rsid w:val="003C46BC"/>
    <w:rsid w:val="003C51BF"/>
    <w:rsid w:val="003C6A5D"/>
    <w:rsid w:val="003E4116"/>
    <w:rsid w:val="003E4D12"/>
    <w:rsid w:val="003E5F72"/>
    <w:rsid w:val="003E6310"/>
    <w:rsid w:val="003F1C5F"/>
    <w:rsid w:val="003F6AF8"/>
    <w:rsid w:val="004042A9"/>
    <w:rsid w:val="0040583A"/>
    <w:rsid w:val="004124EA"/>
    <w:rsid w:val="0041338B"/>
    <w:rsid w:val="0041794E"/>
    <w:rsid w:val="004359EC"/>
    <w:rsid w:val="00453C5A"/>
    <w:rsid w:val="00454E73"/>
    <w:rsid w:val="00464156"/>
    <w:rsid w:val="00465CFB"/>
    <w:rsid w:val="00483D53"/>
    <w:rsid w:val="00496834"/>
    <w:rsid w:val="00497894"/>
    <w:rsid w:val="004B055B"/>
    <w:rsid w:val="004B0C5F"/>
    <w:rsid w:val="004B681B"/>
    <w:rsid w:val="004C251C"/>
    <w:rsid w:val="004C5344"/>
    <w:rsid w:val="004D6C47"/>
    <w:rsid w:val="004E3472"/>
    <w:rsid w:val="004E594C"/>
    <w:rsid w:val="004F7E0A"/>
    <w:rsid w:val="00512456"/>
    <w:rsid w:val="00523EC4"/>
    <w:rsid w:val="00536FBF"/>
    <w:rsid w:val="005517D0"/>
    <w:rsid w:val="005621F3"/>
    <w:rsid w:val="005666E7"/>
    <w:rsid w:val="00585000"/>
    <w:rsid w:val="0059201B"/>
    <w:rsid w:val="00594BD2"/>
    <w:rsid w:val="005A64EE"/>
    <w:rsid w:val="005C2C25"/>
    <w:rsid w:val="005C38A9"/>
    <w:rsid w:val="005C7559"/>
    <w:rsid w:val="005D7416"/>
    <w:rsid w:val="005E2E9E"/>
    <w:rsid w:val="005F05FA"/>
    <w:rsid w:val="0062280D"/>
    <w:rsid w:val="00630133"/>
    <w:rsid w:val="006409FF"/>
    <w:rsid w:val="00640B1E"/>
    <w:rsid w:val="00643D75"/>
    <w:rsid w:val="00645B13"/>
    <w:rsid w:val="00647C5B"/>
    <w:rsid w:val="0068040B"/>
    <w:rsid w:val="00683AEE"/>
    <w:rsid w:val="00684098"/>
    <w:rsid w:val="00685916"/>
    <w:rsid w:val="006A374C"/>
    <w:rsid w:val="006A636B"/>
    <w:rsid w:val="006A7514"/>
    <w:rsid w:val="006B56B6"/>
    <w:rsid w:val="006B6FBB"/>
    <w:rsid w:val="006C1280"/>
    <w:rsid w:val="006C5A67"/>
    <w:rsid w:val="006C6E35"/>
    <w:rsid w:val="006D4226"/>
    <w:rsid w:val="0071303B"/>
    <w:rsid w:val="00735330"/>
    <w:rsid w:val="0075029B"/>
    <w:rsid w:val="00752436"/>
    <w:rsid w:val="00753BEB"/>
    <w:rsid w:val="00772E8A"/>
    <w:rsid w:val="007903FC"/>
    <w:rsid w:val="007A3CE8"/>
    <w:rsid w:val="007B3429"/>
    <w:rsid w:val="007B6E4E"/>
    <w:rsid w:val="007D468E"/>
    <w:rsid w:val="007D5F9F"/>
    <w:rsid w:val="007E31D7"/>
    <w:rsid w:val="007E5525"/>
    <w:rsid w:val="007F1DC3"/>
    <w:rsid w:val="00804C91"/>
    <w:rsid w:val="0081348D"/>
    <w:rsid w:val="0082722E"/>
    <w:rsid w:val="0083240D"/>
    <w:rsid w:val="00862AC3"/>
    <w:rsid w:val="00864B52"/>
    <w:rsid w:val="00867C08"/>
    <w:rsid w:val="0087448F"/>
    <w:rsid w:val="00877E22"/>
    <w:rsid w:val="00881258"/>
    <w:rsid w:val="008816B7"/>
    <w:rsid w:val="00886313"/>
    <w:rsid w:val="008A0179"/>
    <w:rsid w:val="008A2259"/>
    <w:rsid w:val="008B1ED2"/>
    <w:rsid w:val="008E50C1"/>
    <w:rsid w:val="008E517B"/>
    <w:rsid w:val="008F7701"/>
    <w:rsid w:val="009218E7"/>
    <w:rsid w:val="00934A6B"/>
    <w:rsid w:val="00961DCF"/>
    <w:rsid w:val="00972E07"/>
    <w:rsid w:val="00980E26"/>
    <w:rsid w:val="00991E95"/>
    <w:rsid w:val="00994C27"/>
    <w:rsid w:val="009A6C64"/>
    <w:rsid w:val="009B5429"/>
    <w:rsid w:val="009C5B33"/>
    <w:rsid w:val="009D7192"/>
    <w:rsid w:val="009E298F"/>
    <w:rsid w:val="009E390F"/>
    <w:rsid w:val="009F0BDC"/>
    <w:rsid w:val="00A07658"/>
    <w:rsid w:val="00A11CCB"/>
    <w:rsid w:val="00A14C3D"/>
    <w:rsid w:val="00A24904"/>
    <w:rsid w:val="00A2726D"/>
    <w:rsid w:val="00A276D8"/>
    <w:rsid w:val="00A279ED"/>
    <w:rsid w:val="00A368F6"/>
    <w:rsid w:val="00A4164A"/>
    <w:rsid w:val="00A52E48"/>
    <w:rsid w:val="00A66E2B"/>
    <w:rsid w:val="00A76C46"/>
    <w:rsid w:val="00A8022B"/>
    <w:rsid w:val="00AA0DFC"/>
    <w:rsid w:val="00AA26AF"/>
    <w:rsid w:val="00AA5CB3"/>
    <w:rsid w:val="00AA6E40"/>
    <w:rsid w:val="00AC0732"/>
    <w:rsid w:val="00AD3AC1"/>
    <w:rsid w:val="00AD55E1"/>
    <w:rsid w:val="00AD6A24"/>
    <w:rsid w:val="00B033DA"/>
    <w:rsid w:val="00B16A3C"/>
    <w:rsid w:val="00B2599B"/>
    <w:rsid w:val="00B27CD3"/>
    <w:rsid w:val="00B33DAC"/>
    <w:rsid w:val="00B354F0"/>
    <w:rsid w:val="00B3790C"/>
    <w:rsid w:val="00B57D85"/>
    <w:rsid w:val="00B8412C"/>
    <w:rsid w:val="00BB18DD"/>
    <w:rsid w:val="00BC2640"/>
    <w:rsid w:val="00BD40BB"/>
    <w:rsid w:val="00BD626F"/>
    <w:rsid w:val="00C03108"/>
    <w:rsid w:val="00C06A5B"/>
    <w:rsid w:val="00C112BE"/>
    <w:rsid w:val="00C30ECA"/>
    <w:rsid w:val="00C41B55"/>
    <w:rsid w:val="00C4209E"/>
    <w:rsid w:val="00C465E9"/>
    <w:rsid w:val="00C52733"/>
    <w:rsid w:val="00C842DE"/>
    <w:rsid w:val="00C857E0"/>
    <w:rsid w:val="00CA0258"/>
    <w:rsid w:val="00CC0328"/>
    <w:rsid w:val="00CE0B1C"/>
    <w:rsid w:val="00CE603E"/>
    <w:rsid w:val="00CE7737"/>
    <w:rsid w:val="00CF75EE"/>
    <w:rsid w:val="00D453D5"/>
    <w:rsid w:val="00D5728D"/>
    <w:rsid w:val="00D6388A"/>
    <w:rsid w:val="00D64F36"/>
    <w:rsid w:val="00D6722A"/>
    <w:rsid w:val="00D739D3"/>
    <w:rsid w:val="00D75F55"/>
    <w:rsid w:val="00D76737"/>
    <w:rsid w:val="00D80016"/>
    <w:rsid w:val="00D846F2"/>
    <w:rsid w:val="00D85C47"/>
    <w:rsid w:val="00D96F26"/>
    <w:rsid w:val="00D977ED"/>
    <w:rsid w:val="00DA0B41"/>
    <w:rsid w:val="00DC01BF"/>
    <w:rsid w:val="00DC2202"/>
    <w:rsid w:val="00DC5A02"/>
    <w:rsid w:val="00DE4302"/>
    <w:rsid w:val="00DE6E48"/>
    <w:rsid w:val="00E046FA"/>
    <w:rsid w:val="00E13F5F"/>
    <w:rsid w:val="00E16A1C"/>
    <w:rsid w:val="00E2684E"/>
    <w:rsid w:val="00E42A03"/>
    <w:rsid w:val="00E50540"/>
    <w:rsid w:val="00E52892"/>
    <w:rsid w:val="00E67B97"/>
    <w:rsid w:val="00E85898"/>
    <w:rsid w:val="00E97B5E"/>
    <w:rsid w:val="00EA57B2"/>
    <w:rsid w:val="00EB1B0E"/>
    <w:rsid w:val="00EC23F8"/>
    <w:rsid w:val="00ED31A0"/>
    <w:rsid w:val="00ED51E6"/>
    <w:rsid w:val="00ED575A"/>
    <w:rsid w:val="00EE028E"/>
    <w:rsid w:val="00EE34C9"/>
    <w:rsid w:val="00EF491D"/>
    <w:rsid w:val="00F000F3"/>
    <w:rsid w:val="00F13CB4"/>
    <w:rsid w:val="00F43A59"/>
    <w:rsid w:val="00F7450F"/>
    <w:rsid w:val="00F841DC"/>
    <w:rsid w:val="00FA7A9F"/>
    <w:rsid w:val="00FB606B"/>
    <w:rsid w:val="00FD3994"/>
    <w:rsid w:val="00FE00FF"/>
    <w:rsid w:val="00FE3E7A"/>
    <w:rsid w:val="00FE5D4A"/>
    <w:rsid w:val="00FF1B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ED2"/>
    <w:rPr>
      <w:rFonts w:eastAsia="Times New Roman"/>
      <w:sz w:val="24"/>
      <w:szCs w:val="24"/>
      <w:lang w:eastAsia="ru-RU"/>
    </w:rPr>
  </w:style>
  <w:style w:type="paragraph" w:styleId="10">
    <w:name w:val="heading 1"/>
    <w:basedOn w:val="a"/>
    <w:next w:val="a"/>
    <w:link w:val="11"/>
    <w:qFormat/>
    <w:rsid w:val="008B1ED2"/>
    <w:pPr>
      <w:keepNext/>
      <w:autoSpaceDE w:val="0"/>
      <w:autoSpaceDN w:val="0"/>
      <w:ind w:firstLine="284"/>
      <w:outlineLvl w:val="0"/>
    </w:pPr>
  </w:style>
  <w:style w:type="paragraph" w:styleId="20">
    <w:name w:val="heading 2"/>
    <w:basedOn w:val="a"/>
    <w:next w:val="a"/>
    <w:link w:val="21"/>
    <w:uiPriority w:val="9"/>
    <w:unhideWhenUsed/>
    <w:qFormat/>
    <w:rsid w:val="008B1ED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B1ED2"/>
    <w:rPr>
      <w:rFonts w:eastAsia="Times New Roman"/>
      <w:sz w:val="24"/>
      <w:szCs w:val="24"/>
      <w:lang w:eastAsia="ru-RU"/>
    </w:rPr>
  </w:style>
  <w:style w:type="character" w:customStyle="1" w:styleId="21">
    <w:name w:val="Заголовок 2 Знак"/>
    <w:basedOn w:val="a0"/>
    <w:link w:val="20"/>
    <w:uiPriority w:val="9"/>
    <w:rsid w:val="008B1ED2"/>
    <w:rPr>
      <w:rFonts w:ascii="Cambria" w:eastAsia="Times New Roman" w:hAnsi="Cambria"/>
      <w:b/>
      <w:bCs/>
      <w:i/>
      <w:iCs/>
      <w:szCs w:val="28"/>
      <w:lang w:eastAsia="ru-RU"/>
    </w:rPr>
  </w:style>
  <w:style w:type="character" w:styleId="a3">
    <w:name w:val="Hyperlink"/>
    <w:basedOn w:val="a0"/>
    <w:semiHidden/>
    <w:unhideWhenUsed/>
    <w:rsid w:val="008B1ED2"/>
    <w:rPr>
      <w:color w:val="0000FF"/>
      <w:u w:val="single"/>
    </w:rPr>
  </w:style>
  <w:style w:type="character" w:styleId="a4">
    <w:name w:val="FollowedHyperlink"/>
    <w:basedOn w:val="a0"/>
    <w:uiPriority w:val="99"/>
    <w:semiHidden/>
    <w:unhideWhenUsed/>
    <w:rsid w:val="008B1ED2"/>
    <w:rPr>
      <w:color w:val="800080" w:themeColor="followedHyperlink"/>
      <w:u w:val="single"/>
    </w:rPr>
  </w:style>
  <w:style w:type="paragraph" w:styleId="HTML">
    <w:name w:val="HTML Preformatted"/>
    <w:basedOn w:val="a"/>
    <w:link w:val="HTML0"/>
    <w:unhideWhenUsed/>
    <w:rsid w:val="008B1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B1ED2"/>
    <w:rPr>
      <w:rFonts w:ascii="Courier New" w:eastAsia="Times New Roman" w:hAnsi="Courier New" w:cs="Courier New"/>
      <w:sz w:val="20"/>
      <w:szCs w:val="20"/>
      <w:lang w:eastAsia="ru-RU"/>
    </w:rPr>
  </w:style>
  <w:style w:type="paragraph" w:styleId="a5">
    <w:name w:val="Normal (Web)"/>
    <w:basedOn w:val="a"/>
    <w:unhideWhenUsed/>
    <w:rsid w:val="008B1ED2"/>
    <w:pPr>
      <w:spacing w:before="100" w:beforeAutospacing="1" w:after="100" w:afterAutospacing="1"/>
    </w:pPr>
  </w:style>
  <w:style w:type="paragraph" w:styleId="a6">
    <w:name w:val="footnote text"/>
    <w:basedOn w:val="a"/>
    <w:link w:val="a7"/>
    <w:semiHidden/>
    <w:unhideWhenUsed/>
    <w:rsid w:val="008B1ED2"/>
    <w:rPr>
      <w:sz w:val="20"/>
      <w:szCs w:val="20"/>
    </w:rPr>
  </w:style>
  <w:style w:type="character" w:customStyle="1" w:styleId="a7">
    <w:name w:val="Текст сноски Знак"/>
    <w:basedOn w:val="a0"/>
    <w:link w:val="a6"/>
    <w:semiHidden/>
    <w:rsid w:val="008B1ED2"/>
    <w:rPr>
      <w:rFonts w:eastAsia="Times New Roman"/>
      <w:sz w:val="20"/>
      <w:szCs w:val="20"/>
      <w:lang w:eastAsia="ru-RU"/>
    </w:rPr>
  </w:style>
  <w:style w:type="paragraph" w:styleId="a8">
    <w:name w:val="header"/>
    <w:basedOn w:val="a"/>
    <w:link w:val="a9"/>
    <w:uiPriority w:val="99"/>
    <w:unhideWhenUsed/>
    <w:rsid w:val="008B1ED2"/>
    <w:pPr>
      <w:tabs>
        <w:tab w:val="center" w:pos="4677"/>
        <w:tab w:val="right" w:pos="9355"/>
      </w:tabs>
    </w:pPr>
  </w:style>
  <w:style w:type="character" w:customStyle="1" w:styleId="a9">
    <w:name w:val="Верхний колонтитул Знак"/>
    <w:basedOn w:val="a0"/>
    <w:link w:val="a8"/>
    <w:uiPriority w:val="99"/>
    <w:rsid w:val="008B1ED2"/>
    <w:rPr>
      <w:rFonts w:eastAsia="Times New Roman"/>
      <w:sz w:val="24"/>
      <w:szCs w:val="24"/>
      <w:lang w:eastAsia="ru-RU"/>
    </w:rPr>
  </w:style>
  <w:style w:type="paragraph" w:styleId="aa">
    <w:name w:val="footer"/>
    <w:basedOn w:val="a"/>
    <w:link w:val="ab"/>
    <w:uiPriority w:val="99"/>
    <w:unhideWhenUsed/>
    <w:rsid w:val="008B1ED2"/>
    <w:pPr>
      <w:tabs>
        <w:tab w:val="center" w:pos="4677"/>
        <w:tab w:val="right" w:pos="9355"/>
      </w:tabs>
    </w:pPr>
  </w:style>
  <w:style w:type="character" w:customStyle="1" w:styleId="ab">
    <w:name w:val="Нижний колонтитул Знак"/>
    <w:basedOn w:val="a0"/>
    <w:link w:val="aa"/>
    <w:uiPriority w:val="99"/>
    <w:rsid w:val="008B1ED2"/>
    <w:rPr>
      <w:rFonts w:eastAsia="Times New Roman"/>
      <w:sz w:val="24"/>
      <w:szCs w:val="24"/>
      <w:lang w:eastAsia="ru-RU"/>
    </w:rPr>
  </w:style>
  <w:style w:type="paragraph" w:styleId="ac">
    <w:name w:val="List"/>
    <w:basedOn w:val="a"/>
    <w:unhideWhenUsed/>
    <w:rsid w:val="008B1ED2"/>
    <w:pPr>
      <w:ind w:left="283" w:hanging="283"/>
      <w:contextualSpacing/>
    </w:pPr>
  </w:style>
  <w:style w:type="paragraph" w:styleId="22">
    <w:name w:val="List 2"/>
    <w:basedOn w:val="a"/>
    <w:unhideWhenUsed/>
    <w:rsid w:val="008B1ED2"/>
    <w:pPr>
      <w:ind w:left="566" w:hanging="283"/>
    </w:pPr>
  </w:style>
  <w:style w:type="paragraph" w:styleId="ad">
    <w:name w:val="Body Text"/>
    <w:basedOn w:val="a"/>
    <w:link w:val="ae"/>
    <w:uiPriority w:val="99"/>
    <w:unhideWhenUsed/>
    <w:rsid w:val="008B1ED2"/>
    <w:pPr>
      <w:spacing w:after="120"/>
    </w:pPr>
  </w:style>
  <w:style w:type="character" w:customStyle="1" w:styleId="ae">
    <w:name w:val="Основной текст Знак"/>
    <w:basedOn w:val="a0"/>
    <w:link w:val="ad"/>
    <w:uiPriority w:val="99"/>
    <w:rsid w:val="008B1ED2"/>
    <w:rPr>
      <w:rFonts w:eastAsia="Times New Roman"/>
      <w:sz w:val="24"/>
      <w:szCs w:val="24"/>
      <w:lang w:eastAsia="ru-RU"/>
    </w:rPr>
  </w:style>
  <w:style w:type="character" w:customStyle="1" w:styleId="af">
    <w:name w:val="Основной текст с отступом Знак"/>
    <w:aliases w:val="текст Знак,Основной текст 1 Знак1,Основной текст 1 Знак Знак Знак Знак,Основной текст 1 Знак Знак"/>
    <w:basedOn w:val="a0"/>
    <w:link w:val="af0"/>
    <w:semiHidden/>
    <w:locked/>
    <w:rsid w:val="008B1ED2"/>
    <w:rPr>
      <w:sz w:val="24"/>
      <w:szCs w:val="24"/>
    </w:rPr>
  </w:style>
  <w:style w:type="paragraph" w:styleId="af0">
    <w:name w:val="Body Text Indent"/>
    <w:aliases w:val="текст,Основной текст 1,Основной текст 1 Знак Знак Знак,Основной текст 1 Знак"/>
    <w:basedOn w:val="a"/>
    <w:link w:val="af"/>
    <w:semiHidden/>
    <w:unhideWhenUsed/>
    <w:rsid w:val="008B1ED2"/>
    <w:pPr>
      <w:spacing w:after="120"/>
      <w:ind w:left="283"/>
    </w:pPr>
    <w:rPr>
      <w:rFonts w:eastAsiaTheme="minorHAnsi"/>
      <w:lang w:eastAsia="en-US"/>
    </w:rPr>
  </w:style>
  <w:style w:type="character" w:customStyle="1" w:styleId="12">
    <w:name w:val="Основной текст с отступом Знак1"/>
    <w:aliases w:val="текст Знак1,Основной текст 1 Знак2,Основной текст 1 Знак Знак Знак Знак1,Основной текст 1 Знак Знак1"/>
    <w:basedOn w:val="a0"/>
    <w:semiHidden/>
    <w:rsid w:val="008B1ED2"/>
    <w:rPr>
      <w:rFonts w:eastAsia="Times New Roman"/>
      <w:sz w:val="24"/>
      <w:szCs w:val="24"/>
      <w:lang w:eastAsia="ru-RU"/>
    </w:rPr>
  </w:style>
  <w:style w:type="paragraph" w:styleId="23">
    <w:name w:val="Body Text 2"/>
    <w:basedOn w:val="a"/>
    <w:link w:val="24"/>
    <w:unhideWhenUsed/>
    <w:rsid w:val="008B1ED2"/>
    <w:pPr>
      <w:spacing w:after="120" w:line="480" w:lineRule="auto"/>
    </w:pPr>
  </w:style>
  <w:style w:type="character" w:customStyle="1" w:styleId="24">
    <w:name w:val="Основной текст 2 Знак"/>
    <w:basedOn w:val="a0"/>
    <w:link w:val="23"/>
    <w:rsid w:val="008B1ED2"/>
    <w:rPr>
      <w:rFonts w:eastAsia="Times New Roman"/>
      <w:sz w:val="24"/>
      <w:szCs w:val="24"/>
      <w:lang w:eastAsia="ru-RU"/>
    </w:rPr>
  </w:style>
  <w:style w:type="paragraph" w:styleId="25">
    <w:name w:val="Body Text Indent 2"/>
    <w:basedOn w:val="a"/>
    <w:link w:val="26"/>
    <w:semiHidden/>
    <w:unhideWhenUsed/>
    <w:rsid w:val="008B1ED2"/>
    <w:pPr>
      <w:spacing w:after="120" w:line="480" w:lineRule="auto"/>
      <w:ind w:left="283"/>
    </w:pPr>
  </w:style>
  <w:style w:type="character" w:customStyle="1" w:styleId="26">
    <w:name w:val="Основной текст с отступом 2 Знак"/>
    <w:basedOn w:val="a0"/>
    <w:link w:val="25"/>
    <w:semiHidden/>
    <w:rsid w:val="008B1ED2"/>
    <w:rPr>
      <w:rFonts w:eastAsia="Times New Roman"/>
      <w:sz w:val="24"/>
      <w:szCs w:val="24"/>
      <w:lang w:eastAsia="ru-RU"/>
    </w:rPr>
  </w:style>
  <w:style w:type="paragraph" w:styleId="3">
    <w:name w:val="Body Text Indent 3"/>
    <w:basedOn w:val="a"/>
    <w:link w:val="30"/>
    <w:uiPriority w:val="99"/>
    <w:unhideWhenUsed/>
    <w:rsid w:val="008B1ED2"/>
    <w:pPr>
      <w:spacing w:after="120"/>
      <w:ind w:left="283"/>
    </w:pPr>
    <w:rPr>
      <w:sz w:val="16"/>
      <w:szCs w:val="16"/>
    </w:rPr>
  </w:style>
  <w:style w:type="character" w:customStyle="1" w:styleId="30">
    <w:name w:val="Основной текст с отступом 3 Знак"/>
    <w:basedOn w:val="a0"/>
    <w:link w:val="3"/>
    <w:uiPriority w:val="99"/>
    <w:rsid w:val="008B1ED2"/>
    <w:rPr>
      <w:rFonts w:eastAsia="Times New Roman"/>
      <w:sz w:val="16"/>
      <w:szCs w:val="16"/>
      <w:lang w:eastAsia="ru-RU"/>
    </w:rPr>
  </w:style>
  <w:style w:type="paragraph" w:styleId="af1">
    <w:name w:val="Balloon Text"/>
    <w:basedOn w:val="a"/>
    <w:link w:val="af2"/>
    <w:uiPriority w:val="99"/>
    <w:semiHidden/>
    <w:unhideWhenUsed/>
    <w:rsid w:val="008B1ED2"/>
    <w:rPr>
      <w:rFonts w:ascii="Tahoma" w:hAnsi="Tahoma" w:cs="Tahoma"/>
      <w:sz w:val="16"/>
      <w:szCs w:val="16"/>
    </w:rPr>
  </w:style>
  <w:style w:type="character" w:customStyle="1" w:styleId="af2">
    <w:name w:val="Текст выноски Знак"/>
    <w:basedOn w:val="a0"/>
    <w:link w:val="af1"/>
    <w:uiPriority w:val="99"/>
    <w:semiHidden/>
    <w:rsid w:val="008B1ED2"/>
    <w:rPr>
      <w:rFonts w:ascii="Tahoma" w:eastAsia="Times New Roman" w:hAnsi="Tahoma" w:cs="Tahoma"/>
      <w:sz w:val="16"/>
      <w:szCs w:val="16"/>
      <w:lang w:eastAsia="ru-RU"/>
    </w:rPr>
  </w:style>
  <w:style w:type="paragraph" w:styleId="af3">
    <w:name w:val="No Spacing"/>
    <w:link w:val="af4"/>
    <w:uiPriority w:val="99"/>
    <w:qFormat/>
    <w:rsid w:val="008B1ED2"/>
    <w:rPr>
      <w:rFonts w:ascii="Calibri" w:eastAsia="Calibri" w:hAnsi="Calibri"/>
      <w:sz w:val="22"/>
      <w:szCs w:val="22"/>
    </w:rPr>
  </w:style>
  <w:style w:type="paragraph" w:styleId="af5">
    <w:name w:val="List Paragraph"/>
    <w:basedOn w:val="a"/>
    <w:uiPriority w:val="34"/>
    <w:qFormat/>
    <w:rsid w:val="008B1ED2"/>
    <w:pPr>
      <w:ind w:left="720"/>
      <w:contextualSpacing/>
    </w:pPr>
  </w:style>
  <w:style w:type="paragraph" w:customStyle="1" w:styleId="27">
    <w:name w:val="Знак2"/>
    <w:basedOn w:val="a"/>
    <w:rsid w:val="008B1ED2"/>
    <w:pPr>
      <w:tabs>
        <w:tab w:val="left" w:pos="708"/>
      </w:tabs>
      <w:spacing w:after="160" w:line="240" w:lineRule="exact"/>
    </w:pPr>
    <w:rPr>
      <w:rFonts w:ascii="Verdana" w:hAnsi="Verdana" w:cs="Verdana"/>
      <w:sz w:val="20"/>
      <w:szCs w:val="20"/>
      <w:lang w:val="en-US" w:eastAsia="en-US"/>
    </w:rPr>
  </w:style>
  <w:style w:type="paragraph" w:customStyle="1" w:styleId="FR1">
    <w:name w:val="FR1"/>
    <w:rsid w:val="008B1ED2"/>
    <w:pPr>
      <w:widowControl w:val="0"/>
      <w:autoSpaceDE w:val="0"/>
      <w:autoSpaceDN w:val="0"/>
      <w:adjustRightInd w:val="0"/>
      <w:ind w:left="2760"/>
    </w:pPr>
    <w:rPr>
      <w:rFonts w:ascii="Arial" w:eastAsia="Times New Roman" w:hAnsi="Arial" w:cs="Arial"/>
      <w:b/>
      <w:bCs/>
      <w:sz w:val="18"/>
      <w:szCs w:val="18"/>
      <w:lang w:eastAsia="ru-RU"/>
    </w:rPr>
  </w:style>
  <w:style w:type="paragraph" w:customStyle="1" w:styleId="Default">
    <w:name w:val="Default"/>
    <w:rsid w:val="008B1ED2"/>
    <w:pPr>
      <w:autoSpaceDE w:val="0"/>
      <w:autoSpaceDN w:val="0"/>
      <w:adjustRightInd w:val="0"/>
    </w:pPr>
    <w:rPr>
      <w:rFonts w:eastAsia="Times New Roman"/>
      <w:color w:val="000000"/>
      <w:sz w:val="24"/>
      <w:szCs w:val="24"/>
      <w:lang w:eastAsia="ru-RU"/>
    </w:rPr>
  </w:style>
  <w:style w:type="paragraph" w:customStyle="1" w:styleId="af6">
    <w:name w:val="Знак Знак Знак Знак Знак Знак Знак Знак Знак Знак"/>
    <w:basedOn w:val="a"/>
    <w:rsid w:val="008B1ED2"/>
    <w:pPr>
      <w:spacing w:after="160" w:line="240" w:lineRule="exact"/>
    </w:pPr>
    <w:rPr>
      <w:rFonts w:ascii="Verdana" w:hAnsi="Verdana" w:cs="Verdana"/>
      <w:sz w:val="20"/>
      <w:szCs w:val="20"/>
      <w:lang w:val="en-US" w:eastAsia="en-US"/>
    </w:rPr>
  </w:style>
  <w:style w:type="paragraph" w:customStyle="1" w:styleId="af7">
    <w:name w:val="Знак Знак Знак"/>
    <w:basedOn w:val="a"/>
    <w:rsid w:val="008B1ED2"/>
    <w:pPr>
      <w:spacing w:after="160" w:line="240" w:lineRule="exact"/>
    </w:pPr>
    <w:rPr>
      <w:rFonts w:ascii="Verdana" w:hAnsi="Verdana"/>
      <w:sz w:val="20"/>
      <w:szCs w:val="20"/>
    </w:rPr>
  </w:style>
  <w:style w:type="paragraph" w:customStyle="1" w:styleId="af8">
    <w:name w:val="Знак"/>
    <w:basedOn w:val="a"/>
    <w:rsid w:val="008B1ED2"/>
    <w:pPr>
      <w:spacing w:after="160" w:line="240" w:lineRule="exact"/>
    </w:pPr>
    <w:rPr>
      <w:rFonts w:ascii="Verdana" w:hAnsi="Verdana" w:cs="Verdana"/>
      <w:sz w:val="20"/>
      <w:szCs w:val="20"/>
      <w:lang w:val="en-US" w:eastAsia="en-US"/>
    </w:rPr>
  </w:style>
  <w:style w:type="character" w:styleId="af9">
    <w:name w:val="footnote reference"/>
    <w:basedOn w:val="a0"/>
    <w:semiHidden/>
    <w:unhideWhenUsed/>
    <w:rsid w:val="008B1ED2"/>
    <w:rPr>
      <w:vertAlign w:val="superscript"/>
    </w:rPr>
  </w:style>
  <w:style w:type="table" w:styleId="afa">
    <w:name w:val="Table Grid"/>
    <w:basedOn w:val="a1"/>
    <w:uiPriority w:val="59"/>
    <w:rsid w:val="008B1ED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гл1"/>
    <w:basedOn w:val="af5"/>
    <w:qFormat/>
    <w:rsid w:val="00E52892"/>
    <w:pPr>
      <w:widowControl w:val="0"/>
      <w:numPr>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pPr>
    <w:rPr>
      <w:rFonts w:eastAsiaTheme="minorEastAsia"/>
      <w:b/>
      <w:caps/>
      <w:sz w:val="28"/>
      <w:szCs w:val="28"/>
    </w:rPr>
  </w:style>
  <w:style w:type="paragraph" w:customStyle="1" w:styleId="2">
    <w:name w:val="Огл2"/>
    <w:basedOn w:val="af5"/>
    <w:qFormat/>
    <w:rsid w:val="00E52892"/>
    <w:pPr>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both"/>
    </w:pPr>
    <w:rPr>
      <w:rFonts w:eastAsiaTheme="minorEastAsia"/>
      <w:b/>
      <w:sz w:val="28"/>
      <w:szCs w:val="28"/>
    </w:rPr>
  </w:style>
  <w:style w:type="table" w:styleId="13">
    <w:name w:val="Table Grid 1"/>
    <w:basedOn w:val="a1"/>
    <w:unhideWhenUsed/>
    <w:rsid w:val="00EF491D"/>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5">
    <w:name w:val="Style5"/>
    <w:basedOn w:val="a"/>
    <w:rsid w:val="00FE5D4A"/>
    <w:pPr>
      <w:widowControl w:val="0"/>
      <w:autoSpaceDE w:val="0"/>
      <w:autoSpaceDN w:val="0"/>
      <w:adjustRightInd w:val="0"/>
      <w:spacing w:line="322" w:lineRule="exact"/>
      <w:ind w:hanging="1238"/>
    </w:pPr>
  </w:style>
  <w:style w:type="character" w:customStyle="1" w:styleId="FontStyle56">
    <w:name w:val="Font Style56"/>
    <w:rsid w:val="00FE5D4A"/>
    <w:rPr>
      <w:rFonts w:ascii="Times New Roman" w:hAnsi="Times New Roman" w:cs="Times New Roman"/>
      <w:b/>
      <w:bCs/>
      <w:sz w:val="26"/>
      <w:szCs w:val="26"/>
    </w:rPr>
  </w:style>
  <w:style w:type="paragraph" w:customStyle="1" w:styleId="Style10">
    <w:name w:val="Style10"/>
    <w:basedOn w:val="a"/>
    <w:uiPriority w:val="99"/>
    <w:rsid w:val="00FE5D4A"/>
    <w:pPr>
      <w:widowControl w:val="0"/>
      <w:autoSpaceDE w:val="0"/>
      <w:autoSpaceDN w:val="0"/>
      <w:adjustRightInd w:val="0"/>
      <w:spacing w:line="317" w:lineRule="exact"/>
      <w:ind w:firstLine="720"/>
      <w:jc w:val="both"/>
    </w:pPr>
  </w:style>
  <w:style w:type="character" w:customStyle="1" w:styleId="FontStyle57">
    <w:name w:val="Font Style57"/>
    <w:rsid w:val="00FE5D4A"/>
    <w:rPr>
      <w:rFonts w:ascii="Times New Roman" w:hAnsi="Times New Roman" w:cs="Times New Roman"/>
      <w:sz w:val="26"/>
      <w:szCs w:val="26"/>
    </w:rPr>
  </w:style>
  <w:style w:type="paragraph" w:customStyle="1" w:styleId="Style18">
    <w:name w:val="Style18"/>
    <w:basedOn w:val="a"/>
    <w:rsid w:val="00FE5D4A"/>
    <w:pPr>
      <w:widowControl w:val="0"/>
      <w:autoSpaceDE w:val="0"/>
      <w:autoSpaceDN w:val="0"/>
      <w:adjustRightInd w:val="0"/>
      <w:spacing w:line="274" w:lineRule="exact"/>
      <w:jc w:val="center"/>
    </w:pPr>
  </w:style>
  <w:style w:type="paragraph" w:customStyle="1" w:styleId="Style4">
    <w:name w:val="Style4"/>
    <w:basedOn w:val="a"/>
    <w:rsid w:val="00FE5D4A"/>
    <w:pPr>
      <w:widowControl w:val="0"/>
      <w:autoSpaceDE w:val="0"/>
      <w:autoSpaceDN w:val="0"/>
      <w:adjustRightInd w:val="0"/>
      <w:spacing w:line="394" w:lineRule="exact"/>
      <w:jc w:val="center"/>
    </w:pPr>
  </w:style>
  <w:style w:type="paragraph" w:customStyle="1" w:styleId="Style35">
    <w:name w:val="Style35"/>
    <w:basedOn w:val="a"/>
    <w:rsid w:val="00FE5D4A"/>
    <w:pPr>
      <w:widowControl w:val="0"/>
      <w:autoSpaceDE w:val="0"/>
      <w:autoSpaceDN w:val="0"/>
      <w:adjustRightInd w:val="0"/>
      <w:spacing w:line="272" w:lineRule="exact"/>
      <w:ind w:firstLine="283"/>
    </w:pPr>
  </w:style>
  <w:style w:type="paragraph" w:customStyle="1" w:styleId="14">
    <w:name w:val="Обычный1"/>
    <w:rsid w:val="00DE4302"/>
    <w:pPr>
      <w:snapToGrid w:val="0"/>
      <w:spacing w:before="100" w:after="100"/>
    </w:pPr>
    <w:rPr>
      <w:rFonts w:eastAsia="Times New Roman"/>
      <w:sz w:val="24"/>
      <w:szCs w:val="20"/>
      <w:lang w:eastAsia="ru-RU"/>
    </w:rPr>
  </w:style>
  <w:style w:type="paragraph" w:customStyle="1" w:styleId="210">
    <w:name w:val="Основной текст 21"/>
    <w:basedOn w:val="a"/>
    <w:rsid w:val="00DE4302"/>
    <w:pPr>
      <w:widowControl w:val="0"/>
      <w:tabs>
        <w:tab w:val="left" w:pos="720"/>
        <w:tab w:val="left" w:pos="864"/>
        <w:tab w:val="left" w:pos="1152"/>
        <w:tab w:val="left" w:pos="2016"/>
        <w:tab w:val="left" w:pos="2160"/>
        <w:tab w:val="left" w:pos="2592"/>
      </w:tabs>
      <w:spacing w:after="240"/>
      <w:jc w:val="center"/>
    </w:pPr>
    <w:rPr>
      <w:b/>
      <w:sz w:val="28"/>
      <w:szCs w:val="20"/>
    </w:rPr>
  </w:style>
  <w:style w:type="character" w:styleId="afb">
    <w:name w:val="page number"/>
    <w:basedOn w:val="a0"/>
    <w:rsid w:val="00EE028E"/>
  </w:style>
  <w:style w:type="character" w:customStyle="1" w:styleId="FontStyle62">
    <w:name w:val="Font Style62"/>
    <w:rsid w:val="00B16A3C"/>
    <w:rPr>
      <w:rFonts w:ascii="Times New Roman" w:hAnsi="Times New Roman" w:cs="Times New Roman"/>
      <w:b/>
      <w:bCs/>
      <w:sz w:val="22"/>
      <w:szCs w:val="22"/>
    </w:rPr>
  </w:style>
  <w:style w:type="character" w:customStyle="1" w:styleId="FontStyle91">
    <w:name w:val="Font Style91"/>
    <w:rsid w:val="00B16A3C"/>
    <w:rPr>
      <w:rFonts w:ascii="Times New Roman" w:hAnsi="Times New Roman" w:cs="Times New Roman"/>
      <w:b/>
      <w:bCs/>
      <w:sz w:val="20"/>
      <w:szCs w:val="20"/>
    </w:rPr>
  </w:style>
  <w:style w:type="character" w:customStyle="1" w:styleId="FontStyle32">
    <w:name w:val="Font Style32"/>
    <w:basedOn w:val="a0"/>
    <w:rsid w:val="00A24904"/>
    <w:rPr>
      <w:rFonts w:ascii="Times New Roman" w:hAnsi="Times New Roman" w:cs="Times New Roman"/>
      <w:sz w:val="18"/>
      <w:szCs w:val="18"/>
    </w:rPr>
  </w:style>
  <w:style w:type="character" w:customStyle="1" w:styleId="FontStyle34">
    <w:name w:val="Font Style34"/>
    <w:basedOn w:val="a0"/>
    <w:rsid w:val="00A24904"/>
    <w:rPr>
      <w:rFonts w:ascii="Times New Roman" w:hAnsi="Times New Roman" w:cs="Times New Roman"/>
      <w:b/>
      <w:bCs/>
      <w:sz w:val="18"/>
      <w:szCs w:val="18"/>
    </w:rPr>
  </w:style>
  <w:style w:type="paragraph" w:customStyle="1" w:styleId="Style27">
    <w:name w:val="Style27"/>
    <w:basedOn w:val="a"/>
    <w:rsid w:val="00A24904"/>
    <w:pPr>
      <w:widowControl w:val="0"/>
      <w:autoSpaceDE w:val="0"/>
      <w:autoSpaceDN w:val="0"/>
      <w:adjustRightInd w:val="0"/>
      <w:spacing w:line="226" w:lineRule="exact"/>
      <w:jc w:val="center"/>
    </w:pPr>
  </w:style>
  <w:style w:type="paragraph" w:customStyle="1" w:styleId="Style2">
    <w:name w:val="Style2"/>
    <w:basedOn w:val="a"/>
    <w:rsid w:val="00A24904"/>
    <w:pPr>
      <w:widowControl w:val="0"/>
      <w:autoSpaceDE w:val="0"/>
      <w:autoSpaceDN w:val="0"/>
      <w:adjustRightInd w:val="0"/>
      <w:spacing w:line="241" w:lineRule="exact"/>
      <w:ind w:firstLine="298"/>
      <w:jc w:val="both"/>
    </w:pPr>
  </w:style>
  <w:style w:type="paragraph" w:customStyle="1" w:styleId="Style12">
    <w:name w:val="Style12"/>
    <w:basedOn w:val="a"/>
    <w:rsid w:val="00A24904"/>
    <w:pPr>
      <w:widowControl w:val="0"/>
      <w:autoSpaceDE w:val="0"/>
      <w:autoSpaceDN w:val="0"/>
      <w:adjustRightInd w:val="0"/>
      <w:spacing w:line="245" w:lineRule="exact"/>
      <w:ind w:hanging="360"/>
      <w:jc w:val="both"/>
    </w:pPr>
  </w:style>
  <w:style w:type="character" w:customStyle="1" w:styleId="af4">
    <w:name w:val="Без интервала Знак"/>
    <w:basedOn w:val="a0"/>
    <w:link w:val="af3"/>
    <w:uiPriority w:val="99"/>
    <w:locked/>
    <w:rsid w:val="006C5A67"/>
    <w:rPr>
      <w:rFonts w:ascii="Calibri" w:eastAsia="Calibri" w:hAnsi="Calibri"/>
      <w:sz w:val="22"/>
      <w:szCs w:val="22"/>
    </w:rPr>
  </w:style>
  <w:style w:type="paragraph" w:customStyle="1" w:styleId="ConsPlusNormal">
    <w:name w:val="ConsPlusNormal"/>
    <w:rsid w:val="00B033DA"/>
    <w:pPr>
      <w:widowControl w:val="0"/>
      <w:autoSpaceDE w:val="0"/>
      <w:autoSpaceDN w:val="0"/>
      <w:adjustRightInd w:val="0"/>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833858">
      <w:bodyDiv w:val="1"/>
      <w:marLeft w:val="0"/>
      <w:marRight w:val="0"/>
      <w:marTop w:val="0"/>
      <w:marBottom w:val="0"/>
      <w:divBdr>
        <w:top w:val="none" w:sz="0" w:space="0" w:color="auto"/>
        <w:left w:val="none" w:sz="0" w:space="0" w:color="auto"/>
        <w:bottom w:val="none" w:sz="0" w:space="0" w:color="auto"/>
        <w:right w:val="none" w:sz="0" w:space="0" w:color="auto"/>
      </w:divBdr>
    </w:div>
    <w:div w:id="166557894">
      <w:bodyDiv w:val="1"/>
      <w:marLeft w:val="0"/>
      <w:marRight w:val="0"/>
      <w:marTop w:val="0"/>
      <w:marBottom w:val="0"/>
      <w:divBdr>
        <w:top w:val="none" w:sz="0" w:space="0" w:color="auto"/>
        <w:left w:val="none" w:sz="0" w:space="0" w:color="auto"/>
        <w:bottom w:val="none" w:sz="0" w:space="0" w:color="auto"/>
        <w:right w:val="none" w:sz="0" w:space="0" w:color="auto"/>
      </w:divBdr>
    </w:div>
    <w:div w:id="419375500">
      <w:bodyDiv w:val="1"/>
      <w:marLeft w:val="0"/>
      <w:marRight w:val="0"/>
      <w:marTop w:val="0"/>
      <w:marBottom w:val="0"/>
      <w:divBdr>
        <w:top w:val="none" w:sz="0" w:space="0" w:color="auto"/>
        <w:left w:val="none" w:sz="0" w:space="0" w:color="auto"/>
        <w:bottom w:val="none" w:sz="0" w:space="0" w:color="auto"/>
        <w:right w:val="none" w:sz="0" w:space="0" w:color="auto"/>
      </w:divBdr>
    </w:div>
    <w:div w:id="444084328">
      <w:bodyDiv w:val="1"/>
      <w:marLeft w:val="0"/>
      <w:marRight w:val="0"/>
      <w:marTop w:val="0"/>
      <w:marBottom w:val="0"/>
      <w:divBdr>
        <w:top w:val="none" w:sz="0" w:space="0" w:color="auto"/>
        <w:left w:val="none" w:sz="0" w:space="0" w:color="auto"/>
        <w:bottom w:val="none" w:sz="0" w:space="0" w:color="auto"/>
        <w:right w:val="none" w:sz="0" w:space="0" w:color="auto"/>
      </w:divBdr>
    </w:div>
    <w:div w:id="528420597">
      <w:bodyDiv w:val="1"/>
      <w:marLeft w:val="0"/>
      <w:marRight w:val="0"/>
      <w:marTop w:val="0"/>
      <w:marBottom w:val="0"/>
      <w:divBdr>
        <w:top w:val="none" w:sz="0" w:space="0" w:color="auto"/>
        <w:left w:val="none" w:sz="0" w:space="0" w:color="auto"/>
        <w:bottom w:val="none" w:sz="0" w:space="0" w:color="auto"/>
        <w:right w:val="none" w:sz="0" w:space="0" w:color="auto"/>
      </w:divBdr>
    </w:div>
    <w:div w:id="563875339">
      <w:bodyDiv w:val="1"/>
      <w:marLeft w:val="0"/>
      <w:marRight w:val="0"/>
      <w:marTop w:val="0"/>
      <w:marBottom w:val="0"/>
      <w:divBdr>
        <w:top w:val="none" w:sz="0" w:space="0" w:color="auto"/>
        <w:left w:val="none" w:sz="0" w:space="0" w:color="auto"/>
        <w:bottom w:val="none" w:sz="0" w:space="0" w:color="auto"/>
        <w:right w:val="none" w:sz="0" w:space="0" w:color="auto"/>
      </w:divBdr>
    </w:div>
    <w:div w:id="597445755">
      <w:bodyDiv w:val="1"/>
      <w:marLeft w:val="0"/>
      <w:marRight w:val="0"/>
      <w:marTop w:val="0"/>
      <w:marBottom w:val="0"/>
      <w:divBdr>
        <w:top w:val="none" w:sz="0" w:space="0" w:color="auto"/>
        <w:left w:val="none" w:sz="0" w:space="0" w:color="auto"/>
        <w:bottom w:val="none" w:sz="0" w:space="0" w:color="auto"/>
        <w:right w:val="none" w:sz="0" w:space="0" w:color="auto"/>
      </w:divBdr>
    </w:div>
    <w:div w:id="634793862">
      <w:bodyDiv w:val="1"/>
      <w:marLeft w:val="0"/>
      <w:marRight w:val="0"/>
      <w:marTop w:val="0"/>
      <w:marBottom w:val="0"/>
      <w:divBdr>
        <w:top w:val="none" w:sz="0" w:space="0" w:color="auto"/>
        <w:left w:val="none" w:sz="0" w:space="0" w:color="auto"/>
        <w:bottom w:val="none" w:sz="0" w:space="0" w:color="auto"/>
        <w:right w:val="none" w:sz="0" w:space="0" w:color="auto"/>
      </w:divBdr>
    </w:div>
    <w:div w:id="718165433">
      <w:bodyDiv w:val="1"/>
      <w:marLeft w:val="0"/>
      <w:marRight w:val="0"/>
      <w:marTop w:val="0"/>
      <w:marBottom w:val="0"/>
      <w:divBdr>
        <w:top w:val="none" w:sz="0" w:space="0" w:color="auto"/>
        <w:left w:val="none" w:sz="0" w:space="0" w:color="auto"/>
        <w:bottom w:val="none" w:sz="0" w:space="0" w:color="auto"/>
        <w:right w:val="none" w:sz="0" w:space="0" w:color="auto"/>
      </w:divBdr>
    </w:div>
    <w:div w:id="879972603">
      <w:bodyDiv w:val="1"/>
      <w:marLeft w:val="0"/>
      <w:marRight w:val="0"/>
      <w:marTop w:val="0"/>
      <w:marBottom w:val="0"/>
      <w:divBdr>
        <w:top w:val="none" w:sz="0" w:space="0" w:color="auto"/>
        <w:left w:val="none" w:sz="0" w:space="0" w:color="auto"/>
        <w:bottom w:val="none" w:sz="0" w:space="0" w:color="auto"/>
        <w:right w:val="none" w:sz="0" w:space="0" w:color="auto"/>
      </w:divBdr>
    </w:div>
    <w:div w:id="894245744">
      <w:bodyDiv w:val="1"/>
      <w:marLeft w:val="0"/>
      <w:marRight w:val="0"/>
      <w:marTop w:val="0"/>
      <w:marBottom w:val="0"/>
      <w:divBdr>
        <w:top w:val="none" w:sz="0" w:space="0" w:color="auto"/>
        <w:left w:val="none" w:sz="0" w:space="0" w:color="auto"/>
        <w:bottom w:val="none" w:sz="0" w:space="0" w:color="auto"/>
        <w:right w:val="none" w:sz="0" w:space="0" w:color="auto"/>
      </w:divBdr>
    </w:div>
    <w:div w:id="936598341">
      <w:bodyDiv w:val="1"/>
      <w:marLeft w:val="0"/>
      <w:marRight w:val="0"/>
      <w:marTop w:val="0"/>
      <w:marBottom w:val="0"/>
      <w:divBdr>
        <w:top w:val="none" w:sz="0" w:space="0" w:color="auto"/>
        <w:left w:val="none" w:sz="0" w:space="0" w:color="auto"/>
        <w:bottom w:val="none" w:sz="0" w:space="0" w:color="auto"/>
        <w:right w:val="none" w:sz="0" w:space="0" w:color="auto"/>
      </w:divBdr>
    </w:div>
    <w:div w:id="1249073173">
      <w:bodyDiv w:val="1"/>
      <w:marLeft w:val="0"/>
      <w:marRight w:val="0"/>
      <w:marTop w:val="0"/>
      <w:marBottom w:val="0"/>
      <w:divBdr>
        <w:top w:val="none" w:sz="0" w:space="0" w:color="auto"/>
        <w:left w:val="none" w:sz="0" w:space="0" w:color="auto"/>
        <w:bottom w:val="none" w:sz="0" w:space="0" w:color="auto"/>
        <w:right w:val="none" w:sz="0" w:space="0" w:color="auto"/>
      </w:divBdr>
    </w:div>
    <w:div w:id="1278292475">
      <w:bodyDiv w:val="1"/>
      <w:marLeft w:val="0"/>
      <w:marRight w:val="0"/>
      <w:marTop w:val="0"/>
      <w:marBottom w:val="0"/>
      <w:divBdr>
        <w:top w:val="none" w:sz="0" w:space="0" w:color="auto"/>
        <w:left w:val="none" w:sz="0" w:space="0" w:color="auto"/>
        <w:bottom w:val="none" w:sz="0" w:space="0" w:color="auto"/>
        <w:right w:val="none" w:sz="0" w:space="0" w:color="auto"/>
      </w:divBdr>
    </w:div>
    <w:div w:id="1308510215">
      <w:bodyDiv w:val="1"/>
      <w:marLeft w:val="0"/>
      <w:marRight w:val="0"/>
      <w:marTop w:val="0"/>
      <w:marBottom w:val="0"/>
      <w:divBdr>
        <w:top w:val="none" w:sz="0" w:space="0" w:color="auto"/>
        <w:left w:val="none" w:sz="0" w:space="0" w:color="auto"/>
        <w:bottom w:val="none" w:sz="0" w:space="0" w:color="auto"/>
        <w:right w:val="none" w:sz="0" w:space="0" w:color="auto"/>
      </w:divBdr>
    </w:div>
    <w:div w:id="1590119190">
      <w:bodyDiv w:val="1"/>
      <w:marLeft w:val="0"/>
      <w:marRight w:val="0"/>
      <w:marTop w:val="0"/>
      <w:marBottom w:val="0"/>
      <w:divBdr>
        <w:top w:val="none" w:sz="0" w:space="0" w:color="auto"/>
        <w:left w:val="none" w:sz="0" w:space="0" w:color="auto"/>
        <w:bottom w:val="none" w:sz="0" w:space="0" w:color="auto"/>
        <w:right w:val="none" w:sz="0" w:space="0" w:color="auto"/>
      </w:divBdr>
    </w:div>
    <w:div w:id="1672486888">
      <w:bodyDiv w:val="1"/>
      <w:marLeft w:val="0"/>
      <w:marRight w:val="0"/>
      <w:marTop w:val="0"/>
      <w:marBottom w:val="0"/>
      <w:divBdr>
        <w:top w:val="none" w:sz="0" w:space="0" w:color="auto"/>
        <w:left w:val="none" w:sz="0" w:space="0" w:color="auto"/>
        <w:bottom w:val="none" w:sz="0" w:space="0" w:color="auto"/>
        <w:right w:val="none" w:sz="0" w:space="0" w:color="auto"/>
      </w:divBdr>
    </w:div>
    <w:div w:id="1679236154">
      <w:bodyDiv w:val="1"/>
      <w:marLeft w:val="0"/>
      <w:marRight w:val="0"/>
      <w:marTop w:val="0"/>
      <w:marBottom w:val="0"/>
      <w:divBdr>
        <w:top w:val="none" w:sz="0" w:space="0" w:color="auto"/>
        <w:left w:val="none" w:sz="0" w:space="0" w:color="auto"/>
        <w:bottom w:val="none" w:sz="0" w:space="0" w:color="auto"/>
        <w:right w:val="none" w:sz="0" w:space="0" w:color="auto"/>
      </w:divBdr>
    </w:div>
    <w:div w:id="1694720526">
      <w:bodyDiv w:val="1"/>
      <w:marLeft w:val="0"/>
      <w:marRight w:val="0"/>
      <w:marTop w:val="0"/>
      <w:marBottom w:val="0"/>
      <w:divBdr>
        <w:top w:val="none" w:sz="0" w:space="0" w:color="auto"/>
        <w:left w:val="none" w:sz="0" w:space="0" w:color="auto"/>
        <w:bottom w:val="none" w:sz="0" w:space="0" w:color="auto"/>
        <w:right w:val="none" w:sz="0" w:space="0" w:color="auto"/>
      </w:divBdr>
    </w:div>
    <w:div w:id="1826508312">
      <w:bodyDiv w:val="1"/>
      <w:marLeft w:val="0"/>
      <w:marRight w:val="0"/>
      <w:marTop w:val="0"/>
      <w:marBottom w:val="0"/>
      <w:divBdr>
        <w:top w:val="none" w:sz="0" w:space="0" w:color="auto"/>
        <w:left w:val="none" w:sz="0" w:space="0" w:color="auto"/>
        <w:bottom w:val="none" w:sz="0" w:space="0" w:color="auto"/>
        <w:right w:val="none" w:sz="0" w:space="0" w:color="auto"/>
      </w:divBdr>
    </w:div>
    <w:div w:id="1933852364">
      <w:bodyDiv w:val="1"/>
      <w:marLeft w:val="0"/>
      <w:marRight w:val="0"/>
      <w:marTop w:val="0"/>
      <w:marBottom w:val="0"/>
      <w:divBdr>
        <w:top w:val="none" w:sz="0" w:space="0" w:color="auto"/>
        <w:left w:val="none" w:sz="0" w:space="0" w:color="auto"/>
        <w:bottom w:val="none" w:sz="0" w:space="0" w:color="auto"/>
        <w:right w:val="none" w:sz="0" w:space="0" w:color="auto"/>
      </w:divBdr>
    </w:div>
    <w:div w:id="1937514382">
      <w:bodyDiv w:val="1"/>
      <w:marLeft w:val="0"/>
      <w:marRight w:val="0"/>
      <w:marTop w:val="0"/>
      <w:marBottom w:val="0"/>
      <w:divBdr>
        <w:top w:val="none" w:sz="0" w:space="0" w:color="auto"/>
        <w:left w:val="none" w:sz="0" w:space="0" w:color="auto"/>
        <w:bottom w:val="none" w:sz="0" w:space="0" w:color="auto"/>
        <w:right w:val="none" w:sz="0" w:space="0" w:color="auto"/>
      </w:divBdr>
    </w:div>
    <w:div w:id="214515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te.gov.ru/oficial/strateg_energ.doc" TargetMode="External"/><Relationship Id="rId18" Type="http://schemas.openxmlformats.org/officeDocument/2006/relationships/hyperlink" Target="http://home.ural.ru/~ucee/" TargetMode="External"/><Relationship Id="rId26" Type="http://schemas.openxmlformats.org/officeDocument/2006/relationships/hyperlink" Target="http://www.enginery.ru/" TargetMode="External"/><Relationship Id="rId3" Type="http://schemas.openxmlformats.org/officeDocument/2006/relationships/styles" Target="styles.xml"/><Relationship Id="rId21" Type="http://schemas.openxmlformats.org/officeDocument/2006/relationships/hyperlink" Target="http://www.abok.ru/avok_press/avok_press" TargetMode="External"/><Relationship Id="rId7" Type="http://schemas.openxmlformats.org/officeDocument/2006/relationships/endnotes" Target="endnotes.xml"/><Relationship Id="rId12" Type="http://schemas.openxmlformats.org/officeDocument/2006/relationships/hyperlink" Target="http://www.cenef.ru" TargetMode="External"/><Relationship Id="rId17" Type="http://schemas.openxmlformats.org/officeDocument/2006/relationships/hyperlink" Target="http://www.midural.ru/midural-new/page_oblast4.htm" TargetMode="External"/><Relationship Id="rId25" Type="http://schemas.openxmlformats.org/officeDocument/2006/relationships/hyperlink" Target="http://www.energocentre.com/" TargetMode="External"/><Relationship Id="rId2" Type="http://schemas.openxmlformats.org/officeDocument/2006/relationships/numbering" Target="numbering.xml"/><Relationship Id="rId16" Type="http://schemas.openxmlformats.org/officeDocument/2006/relationships/hyperlink" Target="http://www.rao-ees.ru/ru/energo_sber/" TargetMode="External"/><Relationship Id="rId20" Type="http://schemas.openxmlformats.org/officeDocument/2006/relationships/hyperlink" Target="http://www.uraltech.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es.ru/" TargetMode="External"/><Relationship Id="rId24" Type="http://schemas.openxmlformats.org/officeDocument/2006/relationships/hyperlink" Target="http://www.enport.com.ua/" TargetMode="External"/><Relationship Id="rId5" Type="http://schemas.openxmlformats.org/officeDocument/2006/relationships/webSettings" Target="webSettings.xml"/><Relationship Id="rId15" Type="http://schemas.openxmlformats.org/officeDocument/2006/relationships/hyperlink" Target="http://www.energoaudit.ru" TargetMode="External"/><Relationship Id="rId23" Type="http://schemas.openxmlformats.org/officeDocument/2006/relationships/hyperlink" Target="http://www.energy-exhibition.com/" TargetMode="External"/><Relationship Id="rId28" Type="http://schemas.openxmlformats.org/officeDocument/2006/relationships/fontTable" Target="fontTable.xml"/><Relationship Id="rId10" Type="http://schemas.openxmlformats.org/officeDocument/2006/relationships/hyperlink" Target="http://www.abok.ru/avok_press/avok_press" TargetMode="External"/><Relationship Id="rId19" Type="http://schemas.openxmlformats.org/officeDocument/2006/relationships/hyperlink" Target="http://teplopunkt.ur.ru" TargetMode="External"/><Relationship Id="rId4" Type="http://schemas.openxmlformats.org/officeDocument/2006/relationships/settings" Target="settings.xml"/><Relationship Id="rId9" Type="http://schemas.openxmlformats.org/officeDocument/2006/relationships/hyperlink" Target="http://www.uraltech.ru/" TargetMode="External"/><Relationship Id="rId14" Type="http://schemas.openxmlformats.org/officeDocument/2006/relationships/hyperlink" Target="http://www.innov.ru/nice" TargetMode="External"/><Relationship Id="rId22" Type="http://schemas.openxmlformats.org/officeDocument/2006/relationships/hyperlink" Target="http://www.pea.ru/" TargetMode="External"/><Relationship Id="rId27" Type="http://schemas.openxmlformats.org/officeDocument/2006/relationships/hyperlink" Target="http://aja2.narod.ru/stal.htm"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83C7F-53EE-43FA-A56F-C8A4EC95D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2449</TotalTime>
  <Pages>1</Pages>
  <Words>9963</Words>
  <Characters>56791</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SPK</Company>
  <LinksUpToDate>false</LinksUpToDate>
  <CharactersWithSpaces>66621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4spksm</dc:creator>
  <cp:keywords/>
  <dc:description/>
  <cp:lastModifiedBy>Препод</cp:lastModifiedBy>
  <cp:revision>122</cp:revision>
  <dcterms:created xsi:type="dcterms:W3CDTF">2013-10-25T01:22:00Z</dcterms:created>
  <dcterms:modified xsi:type="dcterms:W3CDTF">2020-10-14T09:35:00Z</dcterms:modified>
</cp:coreProperties>
</file>