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684B4D" w:rsidRPr="0059151B" w:rsidRDefault="00684B4D" w:rsidP="00684B4D">
      <w:pPr>
        <w:pStyle w:val="2"/>
        <w:widowControl w:val="0"/>
        <w:ind w:left="720" w:firstLine="0"/>
        <w:jc w:val="center"/>
        <w:rPr>
          <w:rFonts w:ascii="Times New Roman" w:hAnsi="Times New Roman" w:cs="Times New Roman"/>
          <w:b/>
          <w:szCs w:val="24"/>
        </w:rPr>
      </w:pPr>
      <w:r w:rsidRPr="0059151B">
        <w:rPr>
          <w:rFonts w:ascii="Times New Roman" w:hAnsi="Times New Roman" w:cs="Times New Roman"/>
          <w:b/>
          <w:szCs w:val="24"/>
        </w:rPr>
        <w:t xml:space="preserve">ПМ.02 Организация работ по монтажу, ремонту </w:t>
      </w:r>
      <w:r>
        <w:rPr>
          <w:rFonts w:ascii="Times New Roman" w:hAnsi="Times New Roman" w:cs="Times New Roman"/>
          <w:b/>
          <w:szCs w:val="24"/>
        </w:rPr>
        <w:t>и наладке систем автоматизации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684B4D" w:rsidRPr="0059151B" w:rsidRDefault="00684B4D" w:rsidP="00684B4D">
      <w:pPr>
        <w:pStyle w:val="2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по специальности </w:t>
      </w:r>
      <w:r w:rsidRPr="0059151B">
        <w:rPr>
          <w:rFonts w:ascii="Times New Roman" w:hAnsi="Times New Roman"/>
          <w:szCs w:val="24"/>
        </w:rPr>
        <w:t>15.02.07 Автоматизация технологических процессов и производств (по отраслям) в части основного вида деятельности (ВД)</w:t>
      </w:r>
      <w:r w:rsidR="00CA5711">
        <w:rPr>
          <w:rFonts w:ascii="Times New Roman" w:hAnsi="Times New Roman"/>
          <w:szCs w:val="24"/>
        </w:rPr>
        <w:t>.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5D0A62" w:rsidRDefault="005D0A62" w:rsidP="008C542C">
      <w:pPr>
        <w:spacing w:before="240"/>
        <w:jc w:val="both"/>
      </w:pPr>
      <w:r w:rsidRPr="00500C21">
        <w:t xml:space="preserve">В результате изучения профессионального модуля студент должен освоить виды  профессиональной деятельности и соответствующие ему </w:t>
      </w:r>
      <w:r>
        <w:t xml:space="preserve">общие и </w:t>
      </w:r>
      <w:r w:rsidR="008C542C">
        <w:t>профессиональные компетенции</w:t>
      </w:r>
    </w:p>
    <w:p w:rsidR="00CA5711" w:rsidRPr="0059151B" w:rsidRDefault="00CA5711" w:rsidP="00CA5711">
      <w:pPr>
        <w:pStyle w:val="2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ПК </w:t>
      </w:r>
      <w:r>
        <w:rPr>
          <w:rFonts w:ascii="Times New Roman" w:hAnsi="Times New Roman" w:cs="Times New Roman"/>
          <w:szCs w:val="24"/>
        </w:rPr>
        <w:t>2</w:t>
      </w:r>
      <w:r w:rsidRPr="0059151B">
        <w:rPr>
          <w:rFonts w:ascii="Times New Roman" w:hAnsi="Times New Roman" w:cs="Times New Roman"/>
          <w:szCs w:val="24"/>
        </w:rPr>
        <w:t xml:space="preserve">.1. </w:t>
      </w:r>
      <w:r>
        <w:rPr>
          <w:rFonts w:ascii="Times New Roman" w:hAnsi="Times New Roman" w:cs="Times New Roman"/>
          <w:szCs w:val="24"/>
        </w:rPr>
        <w:t>Выполнять работы по монтажу систем автоматического управления с учетом специфики технологического процесса.</w:t>
      </w:r>
    </w:p>
    <w:p w:rsidR="00CA5711" w:rsidRPr="0059151B" w:rsidRDefault="00CA5711" w:rsidP="00CA5711">
      <w:pPr>
        <w:pStyle w:val="2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ПК </w:t>
      </w:r>
      <w:r>
        <w:rPr>
          <w:rFonts w:ascii="Times New Roman" w:hAnsi="Times New Roman" w:cs="Times New Roman"/>
          <w:szCs w:val="24"/>
        </w:rPr>
        <w:t>2</w:t>
      </w:r>
      <w:r w:rsidRPr="0059151B">
        <w:rPr>
          <w:rFonts w:ascii="Times New Roman" w:hAnsi="Times New Roman" w:cs="Times New Roman"/>
          <w:szCs w:val="24"/>
        </w:rPr>
        <w:t xml:space="preserve">.2. </w:t>
      </w:r>
      <w:r>
        <w:rPr>
          <w:rFonts w:ascii="Times New Roman" w:hAnsi="Times New Roman" w:cs="Times New Roman"/>
          <w:szCs w:val="24"/>
        </w:rPr>
        <w:t>Проводить ремонт технических средств и систем автоматического управления.</w:t>
      </w:r>
    </w:p>
    <w:p w:rsidR="00CA5711" w:rsidRPr="0059151B" w:rsidRDefault="00CA5711" w:rsidP="00CA5711">
      <w:pPr>
        <w:pStyle w:val="2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ПК </w:t>
      </w:r>
      <w:r>
        <w:rPr>
          <w:rFonts w:ascii="Times New Roman" w:hAnsi="Times New Roman" w:cs="Times New Roman"/>
          <w:szCs w:val="24"/>
        </w:rPr>
        <w:t>2</w:t>
      </w:r>
      <w:r w:rsidRPr="0059151B">
        <w:rPr>
          <w:rFonts w:ascii="Times New Roman" w:hAnsi="Times New Roman" w:cs="Times New Roman"/>
          <w:szCs w:val="24"/>
        </w:rPr>
        <w:t xml:space="preserve">.3. </w:t>
      </w:r>
      <w:r>
        <w:rPr>
          <w:rFonts w:ascii="Times New Roman" w:hAnsi="Times New Roman" w:cs="Times New Roman"/>
          <w:szCs w:val="24"/>
        </w:rPr>
        <w:t>Выполнять работы по наладке систем автоматического управления.</w:t>
      </w:r>
    </w:p>
    <w:p w:rsidR="00CA5711" w:rsidRPr="0059151B" w:rsidRDefault="00CA5711" w:rsidP="00CA5711">
      <w:pPr>
        <w:pStyle w:val="2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ПК </w:t>
      </w:r>
      <w:r>
        <w:rPr>
          <w:rFonts w:ascii="Times New Roman" w:hAnsi="Times New Roman" w:cs="Times New Roman"/>
          <w:szCs w:val="24"/>
        </w:rPr>
        <w:t>2</w:t>
      </w:r>
      <w:r w:rsidRPr="0059151B">
        <w:rPr>
          <w:rFonts w:ascii="Times New Roman" w:hAnsi="Times New Roman" w:cs="Times New Roman"/>
          <w:szCs w:val="24"/>
        </w:rPr>
        <w:t xml:space="preserve">.4. </w:t>
      </w:r>
      <w:r>
        <w:rPr>
          <w:rFonts w:ascii="Times New Roman" w:hAnsi="Times New Roman" w:cs="Times New Roman"/>
          <w:szCs w:val="24"/>
        </w:rPr>
        <w:t>Организовывать работу исполнителей.</w:t>
      </w:r>
    </w:p>
    <w:p w:rsidR="008C542C" w:rsidRPr="0059151B" w:rsidRDefault="008C542C" w:rsidP="00CA5711">
      <w:pPr>
        <w:pStyle w:val="2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 xml:space="preserve">С целью овладения указанным видом деятельности и соответствующими профессиональными компетенциями, </w:t>
      </w:r>
      <w:proofErr w:type="gramStart"/>
      <w:r w:rsidRPr="0059151B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59151B">
        <w:rPr>
          <w:rFonts w:ascii="Times New Roman" w:hAnsi="Times New Roman" w:cs="Times New Roman"/>
          <w:szCs w:val="24"/>
        </w:rPr>
        <w:t xml:space="preserve"> в ходе освоения профессионального модуля должен </w:t>
      </w:r>
    </w:p>
    <w:p w:rsidR="008C542C" w:rsidRPr="0059151B" w:rsidRDefault="008C542C" w:rsidP="008C542C">
      <w:pPr>
        <w:pStyle w:val="2"/>
        <w:widowControl w:val="0"/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b/>
          <w:szCs w:val="24"/>
        </w:rPr>
        <w:t>иметь практический опыт: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выполнение электромонтажных работ;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проведению подготовительных работ для монтажа, ремонта, наладки систем автоматизации;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сборки по схемам узлов, приборов, механизмов система автоматизации;</w:t>
      </w:r>
    </w:p>
    <w:p w:rsidR="008C542C" w:rsidRPr="0059151B" w:rsidRDefault="008C542C" w:rsidP="008C542C">
      <w:pPr>
        <w:pStyle w:val="2"/>
        <w:widowControl w:val="0"/>
        <w:ind w:left="567" w:hanging="567"/>
        <w:jc w:val="both"/>
        <w:rPr>
          <w:rFonts w:ascii="Times New Roman" w:hAnsi="Times New Roman" w:cs="Times New Roman"/>
          <w:b/>
          <w:szCs w:val="24"/>
        </w:rPr>
      </w:pPr>
      <w:r w:rsidRPr="0059151B">
        <w:rPr>
          <w:rFonts w:ascii="Times New Roman" w:hAnsi="Times New Roman" w:cs="Times New Roman"/>
          <w:b/>
          <w:szCs w:val="24"/>
        </w:rPr>
        <w:t>уметь: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выполнять замену, проводить обслуживание и испытание датчиков и приборов измерения температуры, давления и вакуума, расхода, количества, уровня, концентрации вещества, контроля состава и влажности газов;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проводить обслуживание и испытание автоматических регуляторов и комплексных систем автоматического регулирования;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выполнять монтаж трубных проводок;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выполнять монтаж электрических проводок и кабелей;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производить монтаж щитов и пультов управления;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использовать контрольно-измерительные приборы;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/>
          <w:szCs w:val="24"/>
        </w:rPr>
        <w:t>производить контроль и испытание изоляции электрических проводок;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/>
          <w:szCs w:val="24"/>
        </w:rPr>
        <w:t>производить пуско-наладочные испытания;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/>
          <w:szCs w:val="24"/>
        </w:rPr>
        <w:t>производить монтаж, наладку, регулировку коммутирующей аппаратуры;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/>
          <w:szCs w:val="24"/>
        </w:rPr>
        <w:t>производить монтаж, наладку электродвигателей и исполнительных устройств;</w:t>
      </w:r>
    </w:p>
    <w:p w:rsidR="008C542C" w:rsidRPr="0059151B" w:rsidRDefault="008C542C" w:rsidP="008C542C">
      <w:pPr>
        <w:pStyle w:val="2"/>
        <w:widowControl w:val="0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/>
          <w:szCs w:val="24"/>
        </w:rPr>
        <w:t>применять безопасные приемы ремонта.</w:t>
      </w:r>
    </w:p>
    <w:p w:rsidR="008C542C" w:rsidRPr="0059151B" w:rsidRDefault="008C542C" w:rsidP="008C542C">
      <w:pPr>
        <w:pStyle w:val="2"/>
        <w:widowControl w:val="0"/>
        <w:ind w:left="567" w:hanging="567"/>
        <w:jc w:val="both"/>
        <w:rPr>
          <w:rFonts w:ascii="Times New Roman" w:hAnsi="Times New Roman" w:cs="Times New Roman"/>
          <w:b/>
          <w:szCs w:val="24"/>
        </w:rPr>
      </w:pPr>
      <w:r w:rsidRPr="0059151B">
        <w:rPr>
          <w:rFonts w:ascii="Times New Roman" w:hAnsi="Times New Roman" w:cs="Times New Roman"/>
          <w:b/>
          <w:szCs w:val="24"/>
        </w:rPr>
        <w:t>знать:</w:t>
      </w:r>
    </w:p>
    <w:p w:rsidR="008C542C" w:rsidRPr="0059151B" w:rsidRDefault="008C542C" w:rsidP="006276F7">
      <w:pPr>
        <w:pStyle w:val="2"/>
        <w:widowControl w:val="0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Cs w:val="24"/>
        </w:rPr>
      </w:pPr>
      <w:r w:rsidRPr="0059151B">
        <w:rPr>
          <w:rFonts w:ascii="Times New Roman" w:hAnsi="Times New Roman" w:cs="Times New Roman"/>
          <w:szCs w:val="24"/>
        </w:rPr>
        <w:t>технологические процессы сборки, монтажа, регулировки и ремонта</w:t>
      </w:r>
      <w:r w:rsidRPr="0059151B">
        <w:rPr>
          <w:szCs w:val="24"/>
        </w:rPr>
        <w:t>;</w:t>
      </w:r>
    </w:p>
    <w:p w:rsidR="008C542C" w:rsidRPr="0059151B" w:rsidRDefault="008C542C" w:rsidP="006276F7">
      <w:pPr>
        <w:pStyle w:val="a3"/>
        <w:numPr>
          <w:ilvl w:val="0"/>
          <w:numId w:val="20"/>
        </w:numPr>
        <w:ind w:left="567" w:hanging="567"/>
        <w:jc w:val="both"/>
      </w:pPr>
      <w:r w:rsidRPr="0059151B">
        <w:t xml:space="preserve">приемы и правила выполнения операций; </w:t>
      </w:r>
    </w:p>
    <w:p w:rsidR="008C542C" w:rsidRPr="0059151B" w:rsidRDefault="008C542C" w:rsidP="006276F7">
      <w:pPr>
        <w:pStyle w:val="a3"/>
        <w:numPr>
          <w:ilvl w:val="0"/>
          <w:numId w:val="20"/>
        </w:numPr>
        <w:ind w:left="567" w:hanging="567"/>
        <w:jc w:val="both"/>
      </w:pPr>
      <w:r w:rsidRPr="0059151B">
        <w:t>рабочий инструмент и приспособления, их устройство, назначение и приемы пользования;</w:t>
      </w:r>
    </w:p>
    <w:p w:rsidR="008C542C" w:rsidRPr="0059151B" w:rsidRDefault="008C542C" w:rsidP="006276F7">
      <w:pPr>
        <w:pStyle w:val="a3"/>
        <w:numPr>
          <w:ilvl w:val="0"/>
          <w:numId w:val="20"/>
        </w:numPr>
        <w:ind w:left="567" w:hanging="567"/>
        <w:jc w:val="both"/>
      </w:pPr>
      <w:r w:rsidRPr="0059151B">
        <w:t>требования безопасности выполнения электромонтажных работ.</w:t>
      </w:r>
    </w:p>
    <w:p w:rsidR="006276F7" w:rsidRDefault="006276F7" w:rsidP="00627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color w:val="000000"/>
        </w:rPr>
      </w:pPr>
    </w:p>
    <w:p w:rsidR="006276F7" w:rsidRDefault="006276F7" w:rsidP="00627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color w:val="000000"/>
        </w:rPr>
      </w:pPr>
    </w:p>
    <w:p w:rsidR="006276F7" w:rsidRPr="0059151B" w:rsidRDefault="006276F7" w:rsidP="00627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b/>
          <w:color w:val="000000"/>
        </w:rPr>
      </w:pPr>
      <w:r w:rsidRPr="0059151B">
        <w:rPr>
          <w:color w:val="000000"/>
        </w:rPr>
        <w:t xml:space="preserve">Результатом освоения профессионального модуля является овладение </w:t>
      </w:r>
      <w:r w:rsidRPr="0059151B">
        <w:rPr>
          <w:color w:val="000000"/>
        </w:rPr>
        <w:lastRenderedPageBreak/>
        <w:t xml:space="preserve">обучающимися </w:t>
      </w:r>
      <w:r w:rsidRPr="006276F7">
        <w:rPr>
          <w:color w:val="000000"/>
        </w:rPr>
        <w:t xml:space="preserve">видом деятельности - </w:t>
      </w:r>
      <w:r w:rsidRPr="006276F7">
        <w:t>Организация деятельности производственного подразделения</w:t>
      </w:r>
      <w:r w:rsidRPr="006276F7">
        <w:rPr>
          <w:color w:val="000000"/>
        </w:rPr>
        <w:t>, в том числе профессиональными (ПК) и общими (ОК) компетенциями</w:t>
      </w:r>
      <w:r w:rsidRPr="0059151B">
        <w:rPr>
          <w:b/>
          <w:color w:val="000000"/>
        </w:rPr>
        <w:t>:</w:t>
      </w:r>
    </w:p>
    <w:tbl>
      <w:tblPr>
        <w:tblW w:w="5000" w:type="pct"/>
        <w:tblLook w:val="01E0"/>
      </w:tblPr>
      <w:tblGrid>
        <w:gridCol w:w="1242"/>
        <w:gridCol w:w="8329"/>
      </w:tblGrid>
      <w:tr w:rsidR="006276F7" w:rsidRPr="00C777E0" w:rsidTr="006276F7">
        <w:trPr>
          <w:trHeight w:hRule="exact" w:val="737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1.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6276F7" w:rsidRPr="00C777E0" w:rsidTr="006276F7">
        <w:trPr>
          <w:trHeight w:hRule="exact" w:val="659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2.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6276F7" w:rsidRPr="00C777E0" w:rsidTr="006276F7">
        <w:trPr>
          <w:trHeight w:hRule="exact" w:val="737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3.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Принимать решение в стандартных и нестандартных ситуациях и нести за них ответственность.</w:t>
            </w:r>
          </w:p>
          <w:p w:rsidR="006276F7" w:rsidRPr="00C777E0" w:rsidRDefault="006276F7" w:rsidP="000F41D0">
            <w:pPr>
              <w:rPr>
                <w:b/>
              </w:rPr>
            </w:pPr>
          </w:p>
        </w:tc>
      </w:tr>
      <w:tr w:rsidR="006276F7" w:rsidRPr="00C777E0" w:rsidTr="006276F7">
        <w:trPr>
          <w:trHeight w:hRule="exact" w:val="737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4.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Осуществлять   поиск  информации,   необходимой   для эффективного выполнения профессиональных задач</w:t>
            </w:r>
          </w:p>
        </w:tc>
      </w:tr>
      <w:tr w:rsidR="006276F7" w:rsidRPr="00C777E0" w:rsidTr="006276F7">
        <w:trPr>
          <w:trHeight w:hRule="exact" w:val="832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5.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Использовать информационно-коммуникационные  технологии в профессиональной деятельности</w:t>
            </w:r>
          </w:p>
        </w:tc>
      </w:tr>
      <w:tr w:rsidR="006276F7" w:rsidRPr="00C777E0" w:rsidTr="006276F7">
        <w:trPr>
          <w:trHeight w:hRule="exact" w:val="737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6.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Работать  в команде, эффективно  общаться с  коллегами, руководством, клиентами</w:t>
            </w:r>
          </w:p>
        </w:tc>
      </w:tr>
      <w:tr w:rsidR="006276F7" w:rsidRPr="00C777E0" w:rsidTr="006276F7">
        <w:trPr>
          <w:trHeight w:hRule="exact" w:val="735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7.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Брать на себя ответственность за работу членов команды (подчиненных), за результат выполнения задания</w:t>
            </w:r>
          </w:p>
        </w:tc>
      </w:tr>
      <w:tr w:rsidR="006276F7" w:rsidRPr="00C777E0" w:rsidTr="006276F7">
        <w:trPr>
          <w:trHeight w:hRule="exact" w:val="1066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ОК 8.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</w:tc>
      </w:tr>
      <w:tr w:rsidR="006276F7" w:rsidRPr="00C777E0" w:rsidTr="006276F7">
        <w:trPr>
          <w:trHeight w:hRule="exact" w:val="521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ПК 2.1.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color w:val="1F497D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</w:rPr>
              <w:t>Выполнять работы по монтажу систем автоматического управления с учетом специфики технологического процесса</w:t>
            </w:r>
          </w:p>
        </w:tc>
      </w:tr>
      <w:tr w:rsidR="006276F7" w:rsidRPr="00C777E0" w:rsidTr="006276F7">
        <w:trPr>
          <w:trHeight w:hRule="exact" w:val="737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ПК 2.2.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color w:val="1F497D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6276F7" w:rsidRPr="00C777E0" w:rsidTr="006276F7">
        <w:trPr>
          <w:trHeight w:hRule="exact" w:val="555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ПК 2.3.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2"/>
              <w:widowControl w:val="0"/>
              <w:ind w:left="-3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777E0">
              <w:rPr>
                <w:rFonts w:ascii="Times New Roman" w:hAnsi="Times New Roman" w:cs="Times New Roman"/>
                <w:szCs w:val="24"/>
              </w:rPr>
              <w:t>Выполнять работы по наладке систем автоматического управления.</w:t>
            </w:r>
          </w:p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color w:val="1F497D"/>
                <w:sz w:val="24"/>
                <w:szCs w:val="24"/>
                <w:lang w:val="ru-RU" w:eastAsia="ru-RU"/>
              </w:rPr>
            </w:pPr>
          </w:p>
        </w:tc>
      </w:tr>
      <w:tr w:rsidR="006276F7" w:rsidRPr="00C777E0" w:rsidTr="006276F7">
        <w:trPr>
          <w:trHeight w:hRule="exact" w:val="475"/>
        </w:trPr>
        <w:tc>
          <w:tcPr>
            <w:tcW w:w="649" w:type="pct"/>
          </w:tcPr>
          <w:p w:rsidR="006276F7" w:rsidRPr="00C777E0" w:rsidRDefault="006276F7" w:rsidP="006276F7">
            <w:r w:rsidRPr="00C777E0">
              <w:t>ПК 2.4.</w:t>
            </w:r>
          </w:p>
        </w:tc>
        <w:tc>
          <w:tcPr>
            <w:tcW w:w="4351" w:type="pct"/>
          </w:tcPr>
          <w:p w:rsidR="006276F7" w:rsidRPr="00C777E0" w:rsidRDefault="006276F7" w:rsidP="000F41D0">
            <w:pPr>
              <w:pStyle w:val="HTML"/>
              <w:rPr>
                <w:rFonts w:ascii="Times New Roman" w:hAnsi="Times New Roman"/>
                <w:color w:val="1F497D"/>
                <w:sz w:val="24"/>
                <w:szCs w:val="24"/>
                <w:lang w:val="ru-RU" w:eastAsia="ru-RU"/>
              </w:rPr>
            </w:pPr>
            <w:r w:rsidRPr="00C777E0">
              <w:rPr>
                <w:rFonts w:ascii="Times New Roman" w:hAnsi="Times New Roman"/>
                <w:sz w:val="24"/>
                <w:szCs w:val="24"/>
              </w:rPr>
              <w:t>Организовывать работу исполнителей.</w:t>
            </w:r>
          </w:p>
        </w:tc>
      </w:tr>
    </w:tbl>
    <w:p w:rsidR="00CC55CA" w:rsidRPr="00133ADF" w:rsidRDefault="00133ADF" w:rsidP="008D2CED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B2459C" w:rsidRPr="006276F7" w:rsidRDefault="00B2459C" w:rsidP="0089338B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ind w:left="567" w:hanging="567"/>
      </w:pPr>
      <w:r w:rsidRPr="00B2459C">
        <w:rPr>
          <w:bCs/>
        </w:rPr>
        <w:t xml:space="preserve">МДК. 02.01. </w:t>
      </w:r>
      <w:r w:rsidR="006276F7" w:rsidRPr="006276F7">
        <w:t xml:space="preserve">Теоретические основы организации монтажа, ремонта, наладки систем автоматического управления, средств измерений и </w:t>
      </w:r>
      <w:proofErr w:type="spellStart"/>
      <w:r w:rsidR="006276F7" w:rsidRPr="006276F7">
        <w:t>мехатронных</w:t>
      </w:r>
      <w:proofErr w:type="spellEnd"/>
      <w:r w:rsidR="006276F7" w:rsidRPr="006276F7">
        <w:t xml:space="preserve"> систем</w:t>
      </w:r>
    </w:p>
    <w:p w:rsidR="003C4422" w:rsidRPr="002965AA" w:rsidRDefault="003C4422" w:rsidP="0089338B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t>УП 0</w:t>
      </w:r>
      <w:r w:rsidR="00B2459C">
        <w:t>2</w:t>
      </w:r>
      <w:r w:rsidRPr="002965AA">
        <w:t>.01.Учебная практика</w:t>
      </w:r>
    </w:p>
    <w:p w:rsidR="003C4422" w:rsidRPr="002965AA" w:rsidRDefault="003C4422" w:rsidP="0089338B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t>ПП 0</w:t>
      </w:r>
      <w:r w:rsidR="00B2459C">
        <w:t>2</w:t>
      </w:r>
      <w:r w:rsidRPr="002965AA">
        <w:t>.01 Производственная практика</w:t>
      </w:r>
    </w:p>
    <w:p w:rsidR="0089338B" w:rsidRPr="0089338B" w:rsidRDefault="0089338B" w:rsidP="0089338B">
      <w:pPr>
        <w:jc w:val="both"/>
        <w:rPr>
          <w:color w:val="000000"/>
        </w:rPr>
      </w:pPr>
      <w:r>
        <w:rPr>
          <w:color w:val="000000"/>
        </w:rPr>
        <w:t xml:space="preserve">Всего </w:t>
      </w:r>
      <w:r w:rsidRPr="0089338B">
        <w:rPr>
          <w:color w:val="000000"/>
        </w:rPr>
        <w:t>максимальной учебной нагрузки обучающегося 433 часа, в том числе:</w:t>
      </w:r>
    </w:p>
    <w:p w:rsidR="0089338B" w:rsidRPr="0089338B" w:rsidRDefault="0089338B" w:rsidP="0089338B">
      <w:pPr>
        <w:pStyle w:val="a3"/>
        <w:numPr>
          <w:ilvl w:val="0"/>
          <w:numId w:val="6"/>
        </w:numPr>
        <w:ind w:left="567" w:hanging="567"/>
        <w:jc w:val="both"/>
        <w:rPr>
          <w:color w:val="000000"/>
        </w:rPr>
      </w:pPr>
      <w:r w:rsidRPr="0089338B">
        <w:rPr>
          <w:color w:val="000000"/>
        </w:rPr>
        <w:t xml:space="preserve">обязательной аудиторной учебной нагрузки </w:t>
      </w:r>
      <w:proofErr w:type="gramStart"/>
      <w:r w:rsidRPr="0089338B">
        <w:rPr>
          <w:color w:val="000000"/>
        </w:rPr>
        <w:t>обучающегося</w:t>
      </w:r>
      <w:proofErr w:type="gramEnd"/>
      <w:r w:rsidRPr="0089338B">
        <w:rPr>
          <w:color w:val="000000"/>
        </w:rPr>
        <w:t xml:space="preserve"> 286 часов;</w:t>
      </w:r>
    </w:p>
    <w:p w:rsidR="0089338B" w:rsidRPr="0089338B" w:rsidRDefault="0089338B" w:rsidP="0089338B">
      <w:pPr>
        <w:pStyle w:val="a3"/>
        <w:numPr>
          <w:ilvl w:val="0"/>
          <w:numId w:val="6"/>
        </w:numPr>
        <w:ind w:left="567" w:hanging="567"/>
        <w:jc w:val="both"/>
        <w:rPr>
          <w:color w:val="000000"/>
        </w:rPr>
      </w:pPr>
      <w:r w:rsidRPr="0089338B">
        <w:rPr>
          <w:color w:val="000000"/>
        </w:rPr>
        <w:t xml:space="preserve">самостоятельной работы </w:t>
      </w:r>
      <w:proofErr w:type="gramStart"/>
      <w:r w:rsidRPr="0089338B">
        <w:rPr>
          <w:color w:val="000000"/>
        </w:rPr>
        <w:t>обучающегося</w:t>
      </w:r>
      <w:proofErr w:type="gramEnd"/>
      <w:r w:rsidRPr="0089338B">
        <w:rPr>
          <w:color w:val="000000"/>
        </w:rPr>
        <w:t xml:space="preserve">  147  часов;</w:t>
      </w:r>
    </w:p>
    <w:p w:rsidR="0089338B" w:rsidRPr="0089338B" w:rsidRDefault="0089338B" w:rsidP="0089338B">
      <w:pPr>
        <w:pStyle w:val="a3"/>
        <w:numPr>
          <w:ilvl w:val="0"/>
          <w:numId w:val="6"/>
        </w:numPr>
        <w:ind w:left="567" w:hanging="567"/>
        <w:jc w:val="both"/>
        <w:rPr>
          <w:color w:val="000000"/>
        </w:rPr>
      </w:pPr>
      <w:r w:rsidRPr="0089338B">
        <w:rPr>
          <w:color w:val="000000"/>
        </w:rPr>
        <w:t>учебной практики – 36 часов;</w:t>
      </w:r>
    </w:p>
    <w:p w:rsidR="0089338B" w:rsidRPr="0089338B" w:rsidRDefault="0089338B" w:rsidP="0089338B">
      <w:pPr>
        <w:pStyle w:val="a3"/>
        <w:numPr>
          <w:ilvl w:val="0"/>
          <w:numId w:val="6"/>
        </w:numPr>
        <w:ind w:left="567" w:hanging="567"/>
        <w:jc w:val="both"/>
        <w:rPr>
          <w:color w:val="000000"/>
        </w:rPr>
      </w:pPr>
      <w:r w:rsidRPr="0089338B">
        <w:rPr>
          <w:color w:val="000000"/>
        </w:rPr>
        <w:t>производственной (по профилю специальности) практики – 0 часов.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="0089338B">
        <w:t>экзамен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6276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B10DB0"/>
    <w:multiLevelType w:val="hybridMultilevel"/>
    <w:tmpl w:val="81B470E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D317A"/>
    <w:multiLevelType w:val="hybridMultilevel"/>
    <w:tmpl w:val="8CEE11D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15D4"/>
    <w:multiLevelType w:val="hybridMultilevel"/>
    <w:tmpl w:val="17F45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8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9"/>
  </w:num>
  <w:num w:numId="11">
    <w:abstractNumId w:val="17"/>
  </w:num>
  <w:num w:numId="12">
    <w:abstractNumId w:val="0"/>
  </w:num>
  <w:num w:numId="13">
    <w:abstractNumId w:val="13"/>
  </w:num>
  <w:num w:numId="14">
    <w:abstractNumId w:val="1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2229B1"/>
    <w:rsid w:val="002965AA"/>
    <w:rsid w:val="003C4422"/>
    <w:rsid w:val="00540030"/>
    <w:rsid w:val="005D0A62"/>
    <w:rsid w:val="006276F7"/>
    <w:rsid w:val="00684B4D"/>
    <w:rsid w:val="006C0EB7"/>
    <w:rsid w:val="008338C8"/>
    <w:rsid w:val="0089338B"/>
    <w:rsid w:val="008C542C"/>
    <w:rsid w:val="008D2CED"/>
    <w:rsid w:val="00975E53"/>
    <w:rsid w:val="009F24C4"/>
    <w:rsid w:val="00B2459C"/>
    <w:rsid w:val="00C12D6D"/>
    <w:rsid w:val="00C9483E"/>
    <w:rsid w:val="00CA5711"/>
    <w:rsid w:val="00CC55CA"/>
    <w:rsid w:val="00CF5C65"/>
    <w:rsid w:val="00D32D2E"/>
    <w:rsid w:val="00D50BD9"/>
    <w:rsid w:val="00E5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rsid w:val="00684B4D"/>
    <w:pPr>
      <w:ind w:left="566" w:hanging="283"/>
    </w:pPr>
    <w:rPr>
      <w:rFonts w:ascii="Arial" w:eastAsia="Times New Roman" w:hAnsi="Arial" w:cs="Arial"/>
      <w:szCs w:val="28"/>
    </w:rPr>
  </w:style>
  <w:style w:type="paragraph" w:styleId="HTML">
    <w:name w:val="HTML Preformatted"/>
    <w:basedOn w:val="a"/>
    <w:link w:val="HTML0"/>
    <w:unhideWhenUsed/>
    <w:rsid w:val="00627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6276F7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2021-03-24T08:06:00Z</dcterms:created>
  <dcterms:modified xsi:type="dcterms:W3CDTF">2021-03-25T10:22:00Z</dcterms:modified>
</cp:coreProperties>
</file>