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B3D" w:rsidRPr="00535B3D" w:rsidRDefault="00535B3D" w:rsidP="00535B3D">
      <w:pPr>
        <w:pStyle w:val="afc"/>
        <w:ind w:right="-1"/>
        <w:jc w:val="right"/>
        <w:rPr>
          <w:rFonts w:ascii="Times New Roman" w:hAnsi="Times New Roman" w:cs="Times New Roman"/>
          <w:b/>
        </w:rPr>
      </w:pPr>
      <w:r w:rsidRPr="00535B3D">
        <w:rPr>
          <w:rFonts w:ascii="Times New Roman" w:hAnsi="Times New Roman" w:cs="Times New Roman"/>
          <w:b/>
        </w:rPr>
        <w:t>Приложение</w:t>
      </w:r>
      <w:r w:rsidR="00A51213">
        <w:rPr>
          <w:rFonts w:ascii="Times New Roman" w:hAnsi="Times New Roman" w:cs="Times New Roman"/>
          <w:b/>
        </w:rPr>
        <w:t xml:space="preserve"> </w:t>
      </w:r>
      <w:r w:rsidR="00A51213">
        <w:rPr>
          <w:rFonts w:ascii="Times New Roman" w:hAnsi="Times New Roman" w:cs="Times New Roman"/>
          <w:b/>
          <w:color w:val="1F497D"/>
        </w:rPr>
        <w:t>8</w:t>
      </w:r>
    </w:p>
    <w:p w:rsidR="00535B3D" w:rsidRPr="00535B3D" w:rsidRDefault="00535B3D" w:rsidP="00535B3D">
      <w:pPr>
        <w:pStyle w:val="afc"/>
        <w:ind w:right="-1"/>
        <w:jc w:val="right"/>
        <w:rPr>
          <w:rFonts w:ascii="Times New Roman" w:hAnsi="Times New Roman" w:cs="Times New Roman"/>
          <w:b/>
        </w:rPr>
      </w:pPr>
      <w:r w:rsidRPr="00535B3D">
        <w:rPr>
          <w:rFonts w:ascii="Times New Roman" w:hAnsi="Times New Roman" w:cs="Times New Roman"/>
          <w:b/>
        </w:rPr>
        <w:t xml:space="preserve">к основной образовательной программе </w:t>
      </w:r>
    </w:p>
    <w:p w:rsidR="00535B3D" w:rsidRPr="00535B3D" w:rsidRDefault="00535B3D" w:rsidP="00535B3D">
      <w:pPr>
        <w:pStyle w:val="afc"/>
        <w:ind w:right="-1"/>
        <w:jc w:val="right"/>
        <w:rPr>
          <w:rFonts w:ascii="Times New Roman" w:hAnsi="Times New Roman" w:cs="Times New Roman"/>
          <w:b/>
        </w:rPr>
      </w:pPr>
      <w:r w:rsidRPr="00535B3D">
        <w:rPr>
          <w:rFonts w:ascii="Times New Roman" w:hAnsi="Times New Roman" w:cs="Times New Roman"/>
          <w:b/>
        </w:rPr>
        <w:t xml:space="preserve">(программа подготовки квалифицированных рабочих, служащих) по профессии </w:t>
      </w:r>
    </w:p>
    <w:p w:rsidR="00535B3D" w:rsidRPr="00535B3D" w:rsidRDefault="00535B3D" w:rsidP="00535B3D">
      <w:pPr>
        <w:pStyle w:val="afc"/>
        <w:ind w:right="-1"/>
        <w:jc w:val="right"/>
        <w:rPr>
          <w:rFonts w:ascii="Times New Roman" w:hAnsi="Times New Roman" w:cs="Times New Roman"/>
          <w:b/>
        </w:rPr>
      </w:pPr>
      <w:r w:rsidRPr="00535B3D">
        <w:rPr>
          <w:rFonts w:ascii="Times New Roman" w:hAnsi="Times New Roman" w:cs="Times New Roman"/>
          <w:b/>
        </w:rPr>
        <w:t>13.01.10 Электромонтер по ремонту и обслуживанию электрооборудования</w:t>
      </w:r>
    </w:p>
    <w:p w:rsidR="00723E97" w:rsidRPr="00530DC6" w:rsidRDefault="00723E97" w:rsidP="004F2565">
      <w:pPr>
        <w:pStyle w:val="afc"/>
        <w:jc w:val="right"/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51213" w:rsidRPr="00A51213" w:rsidRDefault="00A51213" w:rsidP="00F66D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1213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57FA6" w:rsidRDefault="00E57FA6" w:rsidP="00F66D6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ГАПОУ ТО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0DC6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</w:t>
      </w:r>
      <w:r w:rsidR="009F04EC"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:rsidR="00723E97" w:rsidRPr="004F2565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65">
        <w:rPr>
          <w:rFonts w:ascii="Times New Roman" w:hAnsi="Times New Roman" w:cs="Times New Roman"/>
          <w:b/>
          <w:sz w:val="24"/>
          <w:szCs w:val="24"/>
        </w:rPr>
        <w:t>О</w:t>
      </w:r>
      <w:r w:rsidR="00A51213">
        <w:rPr>
          <w:rFonts w:ascii="Times New Roman" w:hAnsi="Times New Roman" w:cs="Times New Roman"/>
          <w:b/>
          <w:sz w:val="24"/>
          <w:szCs w:val="24"/>
        </w:rPr>
        <w:t>УП</w:t>
      </w:r>
      <w:r w:rsidRPr="004F2565">
        <w:rPr>
          <w:rFonts w:ascii="Times New Roman" w:hAnsi="Times New Roman" w:cs="Times New Roman"/>
          <w:b/>
          <w:sz w:val="24"/>
          <w:szCs w:val="24"/>
        </w:rPr>
        <w:t>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7227FE">
        <w:rPr>
          <w:rFonts w:ascii="Times New Roman" w:hAnsi="Times New Roman" w:cs="Times New Roman"/>
          <w:b/>
          <w:sz w:val="24"/>
          <w:szCs w:val="24"/>
        </w:rPr>
        <w:t>5</w:t>
      </w:r>
      <w:r w:rsidR="00E77C9F" w:rsidRPr="004F2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4F256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DC6" w:rsidRPr="00530DC6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30DC6" w:rsidRPr="007227FE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F2565" w:rsidRPr="007227FE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F2565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35B3D" w:rsidRDefault="00535B3D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F66D65" w:rsidRPr="007227FE" w:rsidRDefault="00F66D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530DC6" w:rsidP="005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20</w:t>
      </w:r>
      <w:r w:rsidR="00A51213">
        <w:rPr>
          <w:rFonts w:ascii="Times New Roman" w:hAnsi="Times New Roman" w:cs="Times New Roman"/>
          <w:sz w:val="24"/>
          <w:szCs w:val="24"/>
        </w:rPr>
        <w:t>2</w:t>
      </w:r>
      <w:r w:rsidR="009F04EC">
        <w:rPr>
          <w:rFonts w:ascii="Times New Roman" w:hAnsi="Times New Roman" w:cs="Times New Roman"/>
          <w:sz w:val="24"/>
          <w:szCs w:val="24"/>
        </w:rPr>
        <w:t>1</w:t>
      </w:r>
    </w:p>
    <w:p w:rsidR="001E17C0" w:rsidRDefault="00723E97" w:rsidP="0072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lastRenderedPageBreak/>
        <w:t xml:space="preserve">      Рабочая программа учебно</w:t>
      </w:r>
      <w:r w:rsidR="009F04EC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530DC6">
        <w:rPr>
          <w:rFonts w:ascii="Times New Roman" w:hAnsi="Times New Roman" w:cs="Times New Roman"/>
          <w:sz w:val="24"/>
          <w:szCs w:val="24"/>
        </w:rPr>
        <w:t>разработана на основе</w:t>
      </w:r>
      <w:r w:rsidR="00DA774D">
        <w:rPr>
          <w:rFonts w:ascii="Times New Roman" w:hAnsi="Times New Roman" w:cs="Times New Roman"/>
          <w:sz w:val="24"/>
          <w:szCs w:val="24"/>
        </w:rPr>
        <w:t>:</w:t>
      </w:r>
    </w:p>
    <w:p w:rsidR="00A51213" w:rsidRPr="001E17C0" w:rsidRDefault="00A51213" w:rsidP="00A51213">
      <w:pPr>
        <w:pStyle w:val="aff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17C0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профессии 13.01.10 Электромонтер по ремонту и обслуживанию электрооборудования (приказ Министерства образования и науки Российской Федерации «</w:t>
      </w:r>
      <w:r w:rsidRPr="001E17C0">
        <w:rPr>
          <w:rFonts w:ascii="Times New Roman" w:hAnsi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1E17C0">
        <w:rPr>
          <w:rFonts w:ascii="Times New Roman" w:hAnsi="Times New Roman"/>
          <w:sz w:val="24"/>
          <w:szCs w:val="24"/>
        </w:rPr>
        <w:t xml:space="preserve"> по профессии 13.01.10 Электромонтер по ремонту и обслуживанию электрооборудования (по отраслям), утвержденного приказом Министерства образования и науки Российской Федерации от 02 августа 2013 № 802</w:t>
      </w:r>
      <w:proofErr w:type="gramEnd"/>
      <w:r w:rsidRPr="001E17C0">
        <w:rPr>
          <w:rFonts w:ascii="Times New Roman" w:hAnsi="Times New Roman"/>
          <w:sz w:val="24"/>
          <w:szCs w:val="24"/>
        </w:rPr>
        <w:t xml:space="preserve"> (зарегистрировано в Минюсте России 20 августа 2013 г. № 29611).</w:t>
      </w:r>
    </w:p>
    <w:p w:rsidR="00530DC6" w:rsidRPr="001E17C0" w:rsidRDefault="00723E97" w:rsidP="001E17C0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7C0">
        <w:rPr>
          <w:rFonts w:ascii="Times New Roman" w:hAnsi="Times New Roman" w:cs="Times New Roman"/>
          <w:sz w:val="24"/>
          <w:szCs w:val="24"/>
        </w:rPr>
        <w:t>примерной программы общеобразоват</w:t>
      </w:r>
      <w:r w:rsidR="00530DC6" w:rsidRPr="001E17C0">
        <w:rPr>
          <w:rFonts w:ascii="Times New Roman" w:hAnsi="Times New Roman" w:cs="Times New Roman"/>
          <w:sz w:val="24"/>
          <w:szCs w:val="24"/>
        </w:rPr>
        <w:t xml:space="preserve">ельной </w:t>
      </w:r>
      <w:r w:rsidR="007227FE" w:rsidRPr="001E17C0">
        <w:rPr>
          <w:rFonts w:ascii="Times New Roman" w:hAnsi="Times New Roman" w:cs="Times New Roman"/>
          <w:sz w:val="24"/>
          <w:szCs w:val="24"/>
        </w:rPr>
        <w:t xml:space="preserve">учебной дисциплины  </w:t>
      </w:r>
      <w:r w:rsidR="00A51213">
        <w:rPr>
          <w:rFonts w:ascii="Times New Roman" w:hAnsi="Times New Roman" w:cs="Times New Roman"/>
          <w:sz w:val="24"/>
          <w:szCs w:val="24"/>
        </w:rPr>
        <w:t>«</w:t>
      </w:r>
      <w:r w:rsidRPr="001E17C0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A51213">
        <w:rPr>
          <w:rFonts w:ascii="Times New Roman" w:hAnsi="Times New Roman" w:cs="Times New Roman"/>
          <w:sz w:val="24"/>
          <w:szCs w:val="24"/>
        </w:rPr>
        <w:t>»</w:t>
      </w:r>
      <w:r w:rsidRPr="001E17C0">
        <w:rPr>
          <w:rFonts w:ascii="Times New Roman" w:hAnsi="Times New Roman" w:cs="Times New Roman"/>
          <w:sz w:val="24"/>
          <w:szCs w:val="24"/>
        </w:rPr>
        <w:t xml:space="preserve"> для профессиональных образовательных организаций (рекомендована ФГАУ «ФИРО» в качестве приме</w:t>
      </w:r>
      <w:r w:rsidR="004F2565" w:rsidRPr="001E17C0">
        <w:rPr>
          <w:rFonts w:ascii="Times New Roman" w:hAnsi="Times New Roman" w:cs="Times New Roman"/>
          <w:sz w:val="24"/>
          <w:szCs w:val="24"/>
        </w:rPr>
        <w:t>рной программы для реализации О</w:t>
      </w:r>
      <w:r w:rsidRPr="001E17C0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 среднего общего образования, протокол № 3 от 21.07.2015г</w:t>
      </w:r>
      <w:proofErr w:type="gramEnd"/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  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 Тюменской области «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530DC6" w:rsidRPr="00530DC6" w:rsidRDefault="00530DC6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723E97" w:rsidRDefault="00034B98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="00530DC6" w:rsidRPr="0053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530DC6" w:rsidRPr="00530D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23E97" w:rsidRPr="00530DC6">
        <w:rPr>
          <w:rFonts w:ascii="Times New Roman" w:hAnsi="Times New Roman" w:cs="Times New Roman"/>
          <w:sz w:val="24"/>
          <w:szCs w:val="24"/>
        </w:rPr>
        <w:t>., преподаватель ГАПОУ ТО «</w:t>
      </w:r>
      <w:proofErr w:type="spellStart"/>
      <w:r w:rsidR="00723E97" w:rsidRPr="00530DC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7227FE" w:rsidRPr="00530DC6" w:rsidRDefault="007227FE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Кульмаметов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Р.А., </w:t>
      </w:r>
      <w:r w:rsidRPr="00530DC6">
        <w:rPr>
          <w:rFonts w:ascii="Times New Roman" w:hAnsi="Times New Roman" w:cs="Times New Roman"/>
          <w:sz w:val="24"/>
          <w:szCs w:val="24"/>
        </w:rPr>
        <w:t>преподаватель ГАПОУ ТО «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Автор: примерной программы –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А.А.Бишаева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>, профессор кафедры физического воспитания Костромского государственного университета им. Н.А.Некрасова, доктор педагогических наук, профессор.</w:t>
      </w:r>
    </w:p>
    <w:p w:rsidR="00723E97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213" w:rsidRDefault="00A51213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213" w:rsidRPr="00530DC6" w:rsidRDefault="00A51213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1213" w:rsidRPr="00A51213" w:rsidRDefault="00DA774D" w:rsidP="00A51213">
      <w:pPr>
        <w:rPr>
          <w:rFonts w:ascii="Times New Roman" w:hAnsi="Times New Roman" w:cs="Times New Roman"/>
          <w:sz w:val="24"/>
          <w:szCs w:val="24"/>
        </w:rPr>
      </w:pPr>
      <w:r w:rsidRPr="00A51213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A51213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A51213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A51213">
        <w:rPr>
          <w:rFonts w:ascii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Pr="00A5121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51213">
        <w:rPr>
          <w:rFonts w:ascii="Times New Roman" w:hAnsi="Times New Roman" w:cs="Times New Roman"/>
          <w:sz w:val="24"/>
          <w:szCs w:val="24"/>
        </w:rPr>
        <w:t xml:space="preserve">обольск) </w:t>
      </w:r>
      <w:r w:rsidRPr="00A51213">
        <w:rPr>
          <w:rFonts w:ascii="Times New Roman" w:hAnsi="Times New Roman" w:cs="Times New Roman"/>
          <w:sz w:val="24"/>
          <w:szCs w:val="24"/>
        </w:rPr>
        <w:br/>
      </w:r>
      <w:r w:rsidR="00A51213" w:rsidRPr="00A51213">
        <w:rPr>
          <w:rFonts w:ascii="Times New Roman" w:hAnsi="Times New Roman" w:cs="Times New Roman"/>
          <w:sz w:val="24"/>
          <w:szCs w:val="24"/>
        </w:rPr>
        <w:t>Протокол № 10 от 2</w:t>
      </w:r>
      <w:r w:rsidR="009F04EC">
        <w:rPr>
          <w:rFonts w:ascii="Times New Roman" w:hAnsi="Times New Roman" w:cs="Times New Roman"/>
          <w:sz w:val="24"/>
          <w:szCs w:val="24"/>
        </w:rPr>
        <w:t>8</w:t>
      </w:r>
      <w:r w:rsidR="00A51213" w:rsidRPr="00A51213">
        <w:rPr>
          <w:rFonts w:ascii="Times New Roman" w:hAnsi="Times New Roman" w:cs="Times New Roman"/>
          <w:sz w:val="24"/>
          <w:szCs w:val="24"/>
        </w:rPr>
        <w:t xml:space="preserve"> июня 202</w:t>
      </w:r>
      <w:r w:rsidR="009F04EC">
        <w:rPr>
          <w:rFonts w:ascii="Times New Roman" w:hAnsi="Times New Roman" w:cs="Times New Roman"/>
          <w:sz w:val="24"/>
          <w:szCs w:val="24"/>
        </w:rPr>
        <w:t>1</w:t>
      </w:r>
      <w:r w:rsidR="00A51213" w:rsidRPr="00A51213">
        <w:rPr>
          <w:rFonts w:ascii="Times New Roman" w:hAnsi="Times New Roman" w:cs="Times New Roman"/>
          <w:sz w:val="24"/>
          <w:szCs w:val="24"/>
        </w:rPr>
        <w:t xml:space="preserve"> г.</w:t>
      </w:r>
      <w:r w:rsidR="00A51213" w:rsidRPr="00A51213">
        <w:rPr>
          <w:rFonts w:ascii="Times New Roman" w:hAnsi="Times New Roman" w:cs="Times New Roman"/>
          <w:sz w:val="24"/>
          <w:szCs w:val="24"/>
        </w:rPr>
        <w:br/>
        <w:t>Председатель ЦК ________________/</w:t>
      </w:r>
      <w:proofErr w:type="spellStart"/>
      <w:r w:rsidR="00A51213" w:rsidRPr="00A51213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="00A51213" w:rsidRPr="00A51213">
        <w:rPr>
          <w:rFonts w:ascii="Times New Roman" w:hAnsi="Times New Roman" w:cs="Times New Roman"/>
          <w:sz w:val="24"/>
          <w:szCs w:val="24"/>
        </w:rPr>
        <w:t xml:space="preserve"> Ю.Г./</w:t>
      </w:r>
    </w:p>
    <w:p w:rsidR="00DA774D" w:rsidRPr="00DA774D" w:rsidRDefault="00DA774D" w:rsidP="00A51213">
      <w:pPr>
        <w:spacing w:after="0"/>
        <w:rPr>
          <w:rFonts w:ascii="Times New Roman" w:hAnsi="Times New Roman" w:cs="Times New Roman"/>
        </w:rPr>
      </w:pPr>
    </w:p>
    <w:p w:rsidR="00DA774D" w:rsidRPr="00DA774D" w:rsidRDefault="00DA774D" w:rsidP="00DA774D">
      <w:pPr>
        <w:spacing w:after="0"/>
        <w:jc w:val="both"/>
        <w:rPr>
          <w:rFonts w:ascii="Times New Roman" w:hAnsi="Times New Roman" w:cs="Times New Roman"/>
          <w:b/>
        </w:rPr>
      </w:pPr>
      <w:r w:rsidRPr="00DA774D">
        <w:rPr>
          <w:rFonts w:ascii="Times New Roman" w:hAnsi="Times New Roman" w:cs="Times New Roman"/>
          <w:b/>
        </w:rPr>
        <w:t>«Согласовано»</w:t>
      </w:r>
    </w:p>
    <w:p w:rsidR="00DA774D" w:rsidRPr="00DA774D" w:rsidRDefault="00DA774D" w:rsidP="00DA774D">
      <w:pPr>
        <w:spacing w:after="0"/>
        <w:jc w:val="both"/>
        <w:rPr>
          <w:rFonts w:ascii="Times New Roman" w:hAnsi="Times New Roman" w:cs="Times New Roman"/>
        </w:rPr>
      </w:pPr>
      <w:r w:rsidRPr="00DA774D">
        <w:rPr>
          <w:rFonts w:ascii="Times New Roman" w:hAnsi="Times New Roman" w:cs="Times New Roman"/>
        </w:rPr>
        <w:t>Методист ______________/</w:t>
      </w:r>
      <w:proofErr w:type="spellStart"/>
      <w:r w:rsidRPr="00DA774D">
        <w:rPr>
          <w:rFonts w:ascii="Times New Roman" w:hAnsi="Times New Roman" w:cs="Times New Roman"/>
        </w:rPr>
        <w:t>Симанова</w:t>
      </w:r>
      <w:proofErr w:type="spellEnd"/>
      <w:r w:rsidRPr="00DA774D">
        <w:rPr>
          <w:rFonts w:ascii="Times New Roman" w:hAnsi="Times New Roman" w:cs="Times New Roman"/>
        </w:rPr>
        <w:t xml:space="preserve"> И.Н./</w:t>
      </w:r>
    </w:p>
    <w:p w:rsidR="00723E97" w:rsidRPr="00530DC6" w:rsidRDefault="00723E97" w:rsidP="00DA774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ab/>
      </w:r>
    </w:p>
    <w:p w:rsidR="00723E97" w:rsidRPr="00530DC6" w:rsidRDefault="00723E97" w:rsidP="00723E97">
      <w:pPr>
        <w:tabs>
          <w:tab w:val="left" w:pos="3726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723E97" w:rsidRPr="00530DC6" w:rsidRDefault="009F04EC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1. ПАСПОРТ РАБОЧЕЙ ПРОГРАММЫ УЧЕБНО</w:t>
      </w:r>
      <w:r>
        <w:rPr>
          <w:rFonts w:ascii="Times New Roman" w:hAnsi="Times New Roman" w:cs="Times New Roman"/>
          <w:sz w:val="24"/>
          <w:szCs w:val="24"/>
        </w:rPr>
        <w:t>ГО ПРЕДМЕТА</w:t>
      </w:r>
      <w:r w:rsidRPr="00530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E97" w:rsidRPr="00530DC6" w:rsidRDefault="009F04EC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2. СТРУКТУРА</w:t>
      </w:r>
      <w:r>
        <w:rPr>
          <w:rFonts w:ascii="Times New Roman" w:hAnsi="Times New Roman" w:cs="Times New Roman"/>
          <w:sz w:val="24"/>
          <w:szCs w:val="24"/>
        </w:rPr>
        <w:t xml:space="preserve"> И ПРИМЕРНОЕ СОДЕРЖАНИЕ УЧЕБНОГО ПРЕДМЕТА</w:t>
      </w:r>
    </w:p>
    <w:p w:rsidR="00723E97" w:rsidRPr="00530DC6" w:rsidRDefault="009F04EC" w:rsidP="00723E97">
      <w:pPr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3. УСЛОВИЯ РЕАЛИЗАЦИИ УЧЕБНО</w:t>
      </w:r>
      <w:r>
        <w:rPr>
          <w:rFonts w:ascii="Times New Roman" w:hAnsi="Times New Roman" w:cs="Times New Roman"/>
          <w:sz w:val="24"/>
          <w:szCs w:val="24"/>
        </w:rPr>
        <w:t>ГО ПРЕДМЕТА</w:t>
      </w:r>
    </w:p>
    <w:p w:rsidR="00723E97" w:rsidRPr="00530DC6" w:rsidRDefault="009F04EC" w:rsidP="00723E97">
      <w:pP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4. КОНТРОЛЬ И ОЦЕНКА РЕЗУЛЬТАТОВ ОСВОЕНИЯ УЧЕБНО</w:t>
      </w:r>
      <w:r>
        <w:rPr>
          <w:rFonts w:ascii="Times New Roman" w:hAnsi="Times New Roman" w:cs="Times New Roman"/>
          <w:sz w:val="24"/>
          <w:szCs w:val="24"/>
        </w:rPr>
        <w:t>ГО ПРЕДМЕТА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1E17C0" w:rsidRDefault="001E17C0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0DC6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</w:t>
      </w:r>
      <w:r w:rsidR="009F04EC"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:rsidR="00723E97" w:rsidRPr="004F2565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65">
        <w:rPr>
          <w:rFonts w:ascii="Times New Roman" w:hAnsi="Times New Roman" w:cs="Times New Roman"/>
          <w:b/>
          <w:sz w:val="24"/>
          <w:szCs w:val="24"/>
        </w:rPr>
        <w:t>О</w:t>
      </w:r>
      <w:r w:rsidR="00A51213">
        <w:rPr>
          <w:rFonts w:ascii="Times New Roman" w:hAnsi="Times New Roman" w:cs="Times New Roman"/>
          <w:b/>
          <w:sz w:val="24"/>
          <w:szCs w:val="24"/>
        </w:rPr>
        <w:t>УП</w:t>
      </w:r>
      <w:r w:rsidRPr="004F2565">
        <w:rPr>
          <w:rFonts w:ascii="Times New Roman" w:hAnsi="Times New Roman" w:cs="Times New Roman"/>
          <w:b/>
          <w:sz w:val="24"/>
          <w:szCs w:val="24"/>
        </w:rPr>
        <w:t>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7227FE">
        <w:rPr>
          <w:rFonts w:ascii="Times New Roman" w:hAnsi="Times New Roman" w:cs="Times New Roman"/>
          <w:b/>
          <w:sz w:val="24"/>
          <w:szCs w:val="24"/>
        </w:rPr>
        <w:t>5</w:t>
      </w:r>
      <w:r w:rsidRPr="004F25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4F256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учебно</w:t>
      </w:r>
      <w:r w:rsidR="009F04EC"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="00425DC0" w:rsidRPr="004F2565">
        <w:rPr>
          <w:rFonts w:ascii="Times New Roman" w:hAnsi="Times New Roman" w:cs="Times New Roman"/>
          <w:b/>
        </w:rPr>
        <w:t>О</w:t>
      </w:r>
      <w:r w:rsidR="00A51213">
        <w:rPr>
          <w:rFonts w:ascii="Times New Roman" w:hAnsi="Times New Roman" w:cs="Times New Roman"/>
          <w:b/>
        </w:rPr>
        <w:t>УП</w:t>
      </w:r>
      <w:r w:rsidR="00425DC0" w:rsidRPr="004F2565">
        <w:rPr>
          <w:rFonts w:ascii="Times New Roman" w:hAnsi="Times New Roman" w:cs="Times New Roman"/>
          <w:b/>
        </w:rPr>
        <w:t>.</w:t>
      </w:r>
      <w:r w:rsidR="004F2565" w:rsidRPr="004F2565">
        <w:rPr>
          <w:rFonts w:ascii="Times New Roman" w:hAnsi="Times New Roman" w:cs="Times New Roman"/>
          <w:b/>
        </w:rPr>
        <w:t>0</w:t>
      </w:r>
      <w:r w:rsidR="007227FE">
        <w:rPr>
          <w:rFonts w:ascii="Times New Roman" w:hAnsi="Times New Roman" w:cs="Times New Roman"/>
          <w:b/>
        </w:rPr>
        <w:t>5</w:t>
      </w:r>
      <w:r w:rsidR="00425DC0">
        <w:rPr>
          <w:rFonts w:ascii="Times New Roman" w:hAnsi="Times New Roman" w:cs="Times New Roman"/>
          <w:b/>
          <w:color w:val="FF0000"/>
        </w:rPr>
        <w:t xml:space="preserve">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Физическая культура является частью основной образовательной 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программы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общеобразовательной </w:t>
      </w:r>
      <w:bookmarkStart w:id="0" w:name="_GoBack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учебно</w:t>
      </w:r>
      <w:r w:rsidR="009F04EC"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бразовательной программы СПО (О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</w:t>
      </w:r>
      <w:bookmarkEnd w:id="0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723E97" w:rsidRPr="00530DC6" w:rsidRDefault="00723E97" w:rsidP="004F2565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учебно</w:t>
      </w:r>
      <w:r w:rsidR="009F04EC"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Fonts w:ascii="Times New Roman" w:hAnsi="Times New Roman" w:cs="Times New Roman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5447D" w:rsidRPr="00530DC6" w:rsidRDefault="0085447D" w:rsidP="004F2565">
      <w:pPr>
        <w:pStyle w:val="Style20"/>
        <w:widowControl/>
        <w:spacing w:before="86" w:line="230" w:lineRule="exact"/>
        <w:ind w:firstLine="567"/>
        <w:rPr>
          <w:rFonts w:ascii="Times New Roman" w:hAnsi="Times New Roman" w:cs="Times New Roman"/>
          <w:b/>
        </w:rPr>
      </w:pPr>
    </w:p>
    <w:p w:rsidR="00723E97" w:rsidRPr="00530DC6" w:rsidRDefault="0085447D" w:rsidP="004F2565">
      <w:pPr>
        <w:pStyle w:val="Style20"/>
        <w:widowControl/>
        <w:spacing w:before="86" w:line="230" w:lineRule="exact"/>
        <w:ind w:firstLine="567"/>
        <w:rPr>
          <w:rStyle w:val="HeaderChar"/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</w:rPr>
        <w:t xml:space="preserve"> 1.2. </w:t>
      </w:r>
      <w:r w:rsidR="00723E97" w:rsidRPr="00530DC6">
        <w:rPr>
          <w:rFonts w:ascii="Times New Roman" w:hAnsi="Times New Roman" w:cs="Times New Roman"/>
          <w:b/>
        </w:rPr>
        <w:t xml:space="preserve">Место </w:t>
      </w:r>
      <w:r w:rsidR="009F04EC">
        <w:rPr>
          <w:rFonts w:ascii="Times New Roman" w:hAnsi="Times New Roman" w:cs="Times New Roman"/>
          <w:b/>
        </w:rPr>
        <w:t>предмета</w:t>
      </w:r>
      <w:r w:rsidR="00723E97" w:rsidRPr="00530DC6">
        <w:rPr>
          <w:rFonts w:ascii="Times New Roman" w:hAnsi="Times New Roman" w:cs="Times New Roman"/>
          <w:b/>
        </w:rPr>
        <w:t xml:space="preserve"> в структуре основной образовательной программы: </w:t>
      </w:r>
      <w:r w:rsidR="00723E97" w:rsidRPr="00530DC6">
        <w:rPr>
          <w:rFonts w:ascii="Times New Roman" w:hAnsi="Times New Roman" w:cs="Times New Roman"/>
        </w:rPr>
        <w:t>входит в общеобразовательный цикл.</w:t>
      </w:r>
    </w:p>
    <w:p w:rsidR="00723E97" w:rsidRPr="00530DC6" w:rsidRDefault="00723E97" w:rsidP="004F2565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</w:t>
      </w:r>
      <w:r w:rsidR="009F04EC">
        <w:rPr>
          <w:rStyle w:val="FontStyle64"/>
          <w:rFonts w:ascii="Times New Roman" w:hAnsi="Times New Roman" w:cs="Times New Roman"/>
          <w:sz w:val="24"/>
          <w:szCs w:val="24"/>
        </w:rPr>
        <w:t xml:space="preserve">ый предмет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я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вляется учебным предметом обяза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анизациях, реализующих образова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учебная дисциплина «Физическая культура» изучается в общеобразов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(ППКРС, ППССЗ).</w:t>
      </w:r>
    </w:p>
    <w:p w:rsidR="00723E97" w:rsidRPr="00530DC6" w:rsidRDefault="007227FE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4F2565" w:rsidRPr="007227FE" w:rsidRDefault="004F2565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1.3. Цели и задачи </w:t>
      </w:r>
      <w:r w:rsidR="009F04EC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530DC6">
        <w:rPr>
          <w:rFonts w:ascii="Times New Roman" w:hAnsi="Times New Roman" w:cs="Times New Roman"/>
          <w:b/>
          <w:sz w:val="24"/>
          <w:szCs w:val="24"/>
        </w:rPr>
        <w:t xml:space="preserve"> – требования к результатам освоения </w:t>
      </w:r>
      <w:r w:rsidR="009F04EC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530DC6">
        <w:rPr>
          <w:rFonts w:ascii="Times New Roman" w:hAnsi="Times New Roman" w:cs="Times New Roman"/>
          <w:b/>
          <w:sz w:val="24"/>
          <w:szCs w:val="24"/>
        </w:rPr>
        <w:t>: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227FE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формирование физической культуры личности будущего профессионала, вос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развитие физических качеств и способностей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, совершенствование функциональ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ных возможностей организма, укрепление индивидуального здоровья;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23E97" w:rsidRPr="00530DC6" w:rsidRDefault="00723E97" w:rsidP="00723E97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Освоение содержания учебно</w:t>
      </w:r>
      <w:r w:rsidR="009F04EC"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«Физическая культура» обеспечивает достижение студентами следующих </w:t>
      </w:r>
      <w:r w:rsidRPr="00530DC6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23E97" w:rsidRPr="00530DC6" w:rsidRDefault="00723E97" w:rsidP="00723E97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к саморазвитию и личностному са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устойчивой мотивации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к здоровому образу жизни и обу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чению, целенаправленному личностному совершенствованию двигательной активности с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и професси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ональной направленностью, непри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ятию вредных привычек: курения, употребления алкоголя, наркотиков;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кативных действий в процессе це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использования системы з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начимых социальных и межличност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патриотизм, уважение к своему народу, ч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увство ответственности перед Ро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диной;</w:t>
      </w:r>
    </w:p>
    <w:p w:rsidR="00723E97" w:rsidRPr="00530DC6" w:rsidRDefault="00723E97" w:rsidP="00723E97">
      <w:pPr>
        <w:pStyle w:val="Style34"/>
        <w:widowControl/>
        <w:numPr>
          <w:ilvl w:val="0"/>
          <w:numId w:val="13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способность использовать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понятия 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универсальные учеб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ные действия (регулятивные, познав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ательные, коммуникативные) в по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знавательной, спортивной, физкультурной, оздоровительной и социальной практике;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готовность учебного сотрудничества с преподавателями и сверстниками с ис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ии, физиологии, психологии (воз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растной и спортивной), экологии, ОБЖ;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участия в разли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чных видах соревновательной дея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тельности, моделирующих профессиональную подготовку;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разнообразные формы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и виды физкультурной деятельно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сти для организации здорового образа жизни, активного отдыха и досуга;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лактики предупреждения заболева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ний, связанных с учебной и производственной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владение физическими упражнениями 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разной функциональной направлен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ности, использование их в режиме учебной и производственной деятельности с целью профилактики переутомления и 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сохранения высокой работоспособ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овой и соревновательной деятель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723E97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6F2" w:rsidRPr="00530DC6" w:rsidRDefault="003636F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1.4. Количество часов на освоение программы </w:t>
      </w:r>
      <w:r w:rsidR="009F04EC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530DC6">
        <w:rPr>
          <w:rFonts w:ascii="Times New Roman" w:hAnsi="Times New Roman" w:cs="Times New Roman"/>
          <w:b/>
          <w:sz w:val="24"/>
          <w:szCs w:val="24"/>
        </w:rPr>
        <w:t>:</w:t>
      </w:r>
    </w:p>
    <w:p w:rsidR="00723E97" w:rsidRPr="00530DC6" w:rsidRDefault="00723E97" w:rsidP="001E1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 курс</w:t>
      </w:r>
    </w:p>
    <w:p w:rsidR="00723E97" w:rsidRPr="00530DC6" w:rsidRDefault="00723E97" w:rsidP="001E1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  </w:t>
      </w:r>
      <w:r w:rsidR="002A4566">
        <w:rPr>
          <w:rFonts w:ascii="Times New Roman" w:hAnsi="Times New Roman" w:cs="Times New Roman"/>
          <w:b/>
          <w:sz w:val="24"/>
          <w:szCs w:val="24"/>
        </w:rPr>
        <w:t>25</w:t>
      </w:r>
      <w:r w:rsidR="00A51213">
        <w:rPr>
          <w:rFonts w:ascii="Times New Roman" w:hAnsi="Times New Roman" w:cs="Times New Roman"/>
          <w:b/>
          <w:sz w:val="24"/>
          <w:szCs w:val="24"/>
        </w:rPr>
        <w:t>0</w:t>
      </w:r>
      <w:r w:rsidRPr="00530DC6">
        <w:rPr>
          <w:rFonts w:ascii="Times New Roman" w:hAnsi="Times New Roman" w:cs="Times New Roman"/>
          <w:sz w:val="24"/>
          <w:szCs w:val="24"/>
        </w:rPr>
        <w:t xml:space="preserve">часов, </w:t>
      </w:r>
    </w:p>
    <w:p w:rsidR="00723E97" w:rsidRPr="00530DC6" w:rsidRDefault="00723E97" w:rsidP="001E1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в том числе:</w:t>
      </w:r>
    </w:p>
    <w:p w:rsidR="00723E97" w:rsidRPr="00530DC6" w:rsidRDefault="002A4566" w:rsidP="001E1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E97" w:rsidRPr="00530DC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="00723E97"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171</w:t>
      </w:r>
      <w:r w:rsidR="00723E97" w:rsidRPr="0053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530DC6">
        <w:rPr>
          <w:rFonts w:ascii="Times New Roman" w:hAnsi="Times New Roman" w:cs="Times New Roman"/>
          <w:sz w:val="24"/>
          <w:szCs w:val="24"/>
        </w:rPr>
        <w:t>часов;</w:t>
      </w:r>
    </w:p>
    <w:p w:rsidR="00723E97" w:rsidRPr="00530DC6" w:rsidRDefault="002A4566" w:rsidP="001E17C0">
      <w:pPr>
        <w:widowControl w:val="0"/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E97" w:rsidRPr="00530DC6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="00723E97" w:rsidRPr="00530DC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23E97" w:rsidRPr="00530DC6">
        <w:rPr>
          <w:rFonts w:ascii="Times New Roman" w:hAnsi="Times New Roman" w:cs="Times New Roman"/>
          <w:sz w:val="24"/>
          <w:szCs w:val="24"/>
        </w:rPr>
        <w:t xml:space="preserve">  </w:t>
      </w:r>
      <w:r w:rsidR="00A51213">
        <w:rPr>
          <w:rFonts w:ascii="Times New Roman" w:hAnsi="Times New Roman" w:cs="Times New Roman"/>
          <w:b/>
          <w:sz w:val="24"/>
          <w:szCs w:val="24"/>
        </w:rPr>
        <w:t>79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530DC6">
        <w:rPr>
          <w:rFonts w:ascii="Times New Roman" w:hAnsi="Times New Roman" w:cs="Times New Roman"/>
          <w:sz w:val="24"/>
          <w:szCs w:val="24"/>
        </w:rPr>
        <w:t>часов.</w:t>
      </w: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7227FE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DB3FAD" w:rsidRPr="007227FE" w:rsidRDefault="00DB3FAD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DB3FAD" w:rsidRPr="007227FE" w:rsidRDefault="00DB3FAD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</w:t>
      </w:r>
      <w:r w:rsidR="009F04EC"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723E97" w:rsidRPr="00530DC6" w:rsidRDefault="002A456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FAD">
        <w:rPr>
          <w:rFonts w:ascii="Times New Roman" w:hAnsi="Times New Roman" w:cs="Times New Roman"/>
          <w:b/>
          <w:sz w:val="24"/>
          <w:szCs w:val="24"/>
        </w:rPr>
        <w:t>О</w:t>
      </w:r>
      <w:r w:rsidR="00A51213">
        <w:rPr>
          <w:rFonts w:ascii="Times New Roman" w:hAnsi="Times New Roman" w:cs="Times New Roman"/>
          <w:b/>
          <w:sz w:val="24"/>
          <w:szCs w:val="24"/>
        </w:rPr>
        <w:t>УП</w:t>
      </w:r>
      <w:r w:rsidRPr="00DB3FAD">
        <w:rPr>
          <w:rFonts w:ascii="Times New Roman" w:hAnsi="Times New Roman" w:cs="Times New Roman"/>
          <w:b/>
          <w:sz w:val="24"/>
          <w:szCs w:val="24"/>
        </w:rPr>
        <w:t>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7227FE">
        <w:rPr>
          <w:rFonts w:ascii="Times New Roman" w:hAnsi="Times New Roman" w:cs="Times New Roman"/>
          <w:b/>
          <w:sz w:val="24"/>
          <w:szCs w:val="24"/>
        </w:rPr>
        <w:t>5</w:t>
      </w:r>
      <w:r w:rsidR="00723E97" w:rsidRPr="00530DC6">
        <w:rPr>
          <w:rFonts w:ascii="Times New Roman" w:hAnsi="Times New Roman" w:cs="Times New Roman"/>
          <w:b/>
          <w:sz w:val="24"/>
          <w:szCs w:val="24"/>
        </w:rPr>
        <w:t xml:space="preserve"> 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2.1. Объем учебно</w:t>
      </w:r>
      <w:r w:rsidR="009F04EC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 w:rsidRPr="00530DC6">
        <w:rPr>
          <w:rFonts w:ascii="Times New Roman" w:hAnsi="Times New Roman" w:cs="Times New Roman"/>
          <w:b/>
          <w:sz w:val="24"/>
          <w:szCs w:val="24"/>
        </w:rPr>
        <w:t>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1417"/>
        <w:gridCol w:w="1091"/>
      </w:tblGrid>
      <w:tr w:rsidR="002A4566" w:rsidRPr="00530DC6" w:rsidTr="002A4566">
        <w:trPr>
          <w:trHeight w:val="345"/>
        </w:trPr>
        <w:tc>
          <w:tcPr>
            <w:tcW w:w="7196" w:type="dxa"/>
            <w:vMerge w:val="restart"/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A4566" w:rsidRPr="00530DC6" w:rsidTr="002A4566">
        <w:trPr>
          <w:trHeight w:val="675"/>
        </w:trPr>
        <w:tc>
          <w:tcPr>
            <w:tcW w:w="7196" w:type="dxa"/>
            <w:vMerge/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A4566" w:rsidRPr="00530DC6" w:rsidRDefault="002A4566" w:rsidP="00723E9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курс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66" w:rsidRPr="00530DC6" w:rsidRDefault="002A4566" w:rsidP="002A456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курс</w:t>
            </w:r>
          </w:p>
        </w:tc>
      </w:tr>
      <w:tr w:rsidR="002A4566" w:rsidRPr="00530DC6" w:rsidTr="002A4566">
        <w:trPr>
          <w:trHeight w:val="285"/>
        </w:trPr>
        <w:tc>
          <w:tcPr>
            <w:tcW w:w="7196" w:type="dxa"/>
          </w:tcPr>
          <w:p w:rsidR="002A4566" w:rsidRPr="00530DC6" w:rsidRDefault="002A4566" w:rsidP="0072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A51213" w:rsidRDefault="002A4566" w:rsidP="00A5121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12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</w:t>
            </w:r>
            <w:r w:rsidR="00A512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A51213" w:rsidRDefault="002A4566" w:rsidP="00A5121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12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  <w:r w:rsidR="00A512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A51213" w:rsidRDefault="002A4566" w:rsidP="002A456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12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102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A51213" w:rsidRDefault="002A4566" w:rsidP="002A456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12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69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A51213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4566" w:rsidRPr="00530DC6">
              <w:rPr>
                <w:rFonts w:ascii="Times New Roman" w:hAnsi="Times New Roman" w:cs="Times New Roman"/>
                <w:sz w:val="24"/>
                <w:szCs w:val="24"/>
              </w:rPr>
              <w:t>еоретическое</w:t>
            </w:r>
            <w:proofErr w:type="gramEnd"/>
            <w:r w:rsidR="002A4566" w:rsidRPr="00530DC6">
              <w:rPr>
                <w:rFonts w:ascii="Times New Roman" w:hAnsi="Times New Roman" w:cs="Times New Roman"/>
                <w:sz w:val="24"/>
                <w:szCs w:val="24"/>
              </w:rPr>
              <w:t xml:space="preserve"> 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69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A51213" w:rsidRDefault="00A51213" w:rsidP="00723E9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12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A51213" w:rsidRDefault="002A4566" w:rsidP="00A5121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512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="00A51213" w:rsidRPr="00A5121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</w:tr>
    </w:tbl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723E97" w:rsidRPr="00530DC6" w:rsidSect="00530DC6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151F5C" w:rsidRPr="006D2526" w:rsidRDefault="00151F5C" w:rsidP="00A51213">
      <w:pPr>
        <w:rPr>
          <w:rFonts w:ascii="Times New Roman" w:hAnsi="Times New Roman" w:cs="Times New Roman"/>
          <w:b/>
        </w:rPr>
      </w:pPr>
      <w:r w:rsidRPr="006D2526">
        <w:rPr>
          <w:rFonts w:ascii="Times New Roman" w:hAnsi="Times New Roman" w:cs="Times New Roman"/>
          <w:b/>
        </w:rPr>
        <w:lastRenderedPageBreak/>
        <w:t>2.2.  Тематический план и содержание учебно</w:t>
      </w:r>
      <w:r w:rsidR="009F04EC">
        <w:rPr>
          <w:rFonts w:ascii="Times New Roman" w:hAnsi="Times New Roman" w:cs="Times New Roman"/>
          <w:b/>
        </w:rPr>
        <w:t xml:space="preserve">го предмета </w:t>
      </w:r>
      <w:r w:rsidR="002A4566" w:rsidRPr="006D2526">
        <w:rPr>
          <w:rFonts w:ascii="Times New Roman" w:hAnsi="Times New Roman" w:cs="Times New Roman"/>
          <w:b/>
        </w:rPr>
        <w:t xml:space="preserve"> </w:t>
      </w:r>
      <w:r w:rsidR="00A51213">
        <w:rPr>
          <w:rFonts w:ascii="Times New Roman" w:hAnsi="Times New Roman" w:cs="Times New Roman"/>
          <w:b/>
        </w:rPr>
        <w:t xml:space="preserve">ОУП.05 </w:t>
      </w:r>
      <w:r w:rsidR="002A4566" w:rsidRPr="006D2526">
        <w:rPr>
          <w:rFonts w:ascii="Times New Roman" w:hAnsi="Times New Roman" w:cs="Times New Roman"/>
          <w:b/>
        </w:rPr>
        <w:t>Физическая культура</w:t>
      </w:r>
    </w:p>
    <w:tbl>
      <w:tblPr>
        <w:tblStyle w:val="aff0"/>
        <w:tblW w:w="16940" w:type="dxa"/>
        <w:tblLayout w:type="fixed"/>
        <w:tblLook w:val="01E0"/>
      </w:tblPr>
      <w:tblGrid>
        <w:gridCol w:w="3088"/>
        <w:gridCol w:w="8797"/>
        <w:gridCol w:w="1090"/>
        <w:gridCol w:w="35"/>
        <w:gridCol w:w="10"/>
        <w:gridCol w:w="7"/>
        <w:gridCol w:w="18"/>
        <w:gridCol w:w="35"/>
        <w:gridCol w:w="933"/>
        <w:gridCol w:w="1410"/>
        <w:gridCol w:w="108"/>
        <w:gridCol w:w="1409"/>
      </w:tblGrid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Наименование разделов и тем56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практические работы, 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6D2526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2128" w:type="dxa"/>
            <w:gridSpan w:val="7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151F5C" w:rsidRPr="006D2526" w:rsidTr="003D00E2">
        <w:trPr>
          <w:gridAfter w:val="2"/>
          <w:wAfter w:w="1516" w:type="dxa"/>
          <w:trHeight w:val="325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79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     4</w:t>
            </w:r>
          </w:p>
        </w:tc>
        <w:tc>
          <w:tcPr>
            <w:tcW w:w="1410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151F5C" w:rsidRPr="006D2526" w:rsidTr="003D00E2">
        <w:trPr>
          <w:gridAfter w:val="2"/>
          <w:wAfter w:w="1516" w:type="dxa"/>
          <w:trHeight w:val="74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 курс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2 курс</w:t>
            </w:r>
          </w:p>
        </w:tc>
        <w:tc>
          <w:tcPr>
            <w:tcW w:w="1410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F5C" w:rsidRPr="006D2526" w:rsidTr="00DA774D">
        <w:trPr>
          <w:gridAfter w:val="2"/>
          <w:wAfter w:w="1516" w:type="dxa"/>
          <w:trHeight w:val="69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DA774D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Значение </w:t>
            </w:r>
            <w:r w:rsidR="00151F5C" w:rsidRPr="006D2526">
              <w:rPr>
                <w:rFonts w:ascii="Times New Roman" w:hAnsi="Times New Roman" w:cs="Times New Roman"/>
                <w:b/>
                <w:bCs/>
              </w:rPr>
              <w:t>ФК и спорта в профессиональной подготовке студентов СПО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Тема  1.1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526">
              <w:rPr>
                <w:rFonts w:ascii="Times New Roman" w:hAnsi="Times New Roman" w:cs="Times New Roman"/>
                <w:b/>
              </w:rPr>
              <w:t>Ведение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42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439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Основы здорового образа жизни. Физическая культура в обеспечении здоровья.</w:t>
            </w:r>
          </w:p>
        </w:tc>
        <w:tc>
          <w:tcPr>
            <w:tcW w:w="116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12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  <w:sz w:val="22"/>
                <w:szCs w:val="22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2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98" w:type="dxa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</w:rPr>
              <w:t>Самоконтроль, его основные методы, показатели и критерии оценки.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82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98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DA774D">
        <w:trPr>
          <w:gridAfter w:val="2"/>
          <w:wAfter w:w="1516" w:type="dxa"/>
          <w:trHeight w:val="156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2.</w:t>
            </w:r>
          </w:p>
        </w:tc>
        <w:tc>
          <w:tcPr>
            <w:tcW w:w="879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Легкая атлетика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16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Бег на короткие дистанции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Беговые упражнения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 из различных исходных положений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Бег100м.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Эстафетный бег4х100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 Бег на короткие дистанции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6D2526">
              <w:rPr>
                <w:rFonts w:ascii="Times New Roman" w:hAnsi="Times New Roman" w:cs="Times New Roman"/>
                <w:b/>
              </w:rPr>
              <w:t>:</w:t>
            </w:r>
            <w:r w:rsidRPr="006D2526">
              <w:rPr>
                <w:rFonts w:ascii="Times New Roman" w:hAnsi="Times New Roman" w:cs="Times New Roman"/>
              </w:rPr>
              <w:t xml:space="preserve">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2.2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Бег на средние дистанции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с изменением направления движения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с преодолением  простейших препятствий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Длительный бег в равномерном темпе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500м, 1000м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D2526">
                <w:rPr>
                  <w:rFonts w:ascii="Times New Roman" w:hAnsi="Times New Roman" w:cs="Times New Roman"/>
                  <w:bCs/>
                </w:rPr>
                <w:t>3000 м</w:t>
              </w:r>
            </w:smartTag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Передача и приём эстафетной палочки в беге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Старт и стартовый разгон бегуна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Эстафетный бег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 2 Кроссовый и эстафетный бег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Бег с изменением направления движения, бег с преодолением  простейших препятствий, длительный бег в равномерном темпе.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</w:t>
            </w:r>
            <w:r w:rsidRPr="006D2526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Толкания ядра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 места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6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 поворота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со скачка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№3.Толкание ядра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37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толкания ядра с места, с поворота, со скачка.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2.4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Прыжок в высоту с разбега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разбега, толчка, полета, приземления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Прыжки в высоту способом ножницы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Совершенствование техники прыжка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№4.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Контрольный норматив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100м, 1000м, толкания ядра,  эстафетный бег.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DA774D">
        <w:trPr>
          <w:gridAfter w:val="2"/>
          <w:wAfter w:w="1516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3.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Волейбол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18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156"/>
        </w:trPr>
        <w:tc>
          <w:tcPr>
            <w:tcW w:w="3088" w:type="dxa"/>
            <w:vMerge w:val="restart"/>
          </w:tcPr>
          <w:p w:rsidR="00151F5C" w:rsidRPr="006D2526" w:rsidRDefault="00151F5C" w:rsidP="00E64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/>
              </w:rPr>
              <w:t>Тема 3.1.</w:t>
            </w:r>
          </w:p>
          <w:p w:rsidR="00151F5C" w:rsidRPr="006D2526" w:rsidRDefault="00151F5C" w:rsidP="00425DC0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Стойки, перемещение, подачи, приемы и передачи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33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9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563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sz w:val="22"/>
                <w:szCs w:val="22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365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bCs/>
                <w:sz w:val="22"/>
                <w:szCs w:val="22"/>
              </w:rPr>
              <w:t>Практическое занятие №5</w:t>
            </w:r>
            <w:r w:rsidRPr="006D2526">
              <w:rPr>
                <w:sz w:val="22"/>
                <w:szCs w:val="22"/>
              </w:rPr>
              <w:t xml:space="preserve"> Стойки, перемещение, подачи, приемы и передачи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5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110"/>
              <w:ind w:left="0"/>
              <w:rPr>
                <w:sz w:val="22"/>
                <w:szCs w:val="22"/>
              </w:rPr>
            </w:pPr>
            <w:r w:rsidRPr="006D2526">
              <w:rPr>
                <w:b/>
                <w:bCs/>
                <w:sz w:val="22"/>
                <w:szCs w:val="22"/>
              </w:rPr>
              <w:t>Самостоятельная работа:</w:t>
            </w:r>
            <w:r w:rsidRPr="006D2526">
              <w:rPr>
                <w:bCs/>
                <w:sz w:val="22"/>
                <w:szCs w:val="22"/>
              </w:rPr>
              <w:t xml:space="preserve"> </w:t>
            </w:r>
            <w:r w:rsidRPr="006D2526">
              <w:rPr>
                <w:sz w:val="22"/>
                <w:szCs w:val="22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  <w:p w:rsidR="00151F5C" w:rsidRPr="006D2526" w:rsidRDefault="00151F5C" w:rsidP="00425DC0">
            <w:pPr>
              <w:pStyle w:val="110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lastRenderedPageBreak/>
              <w:t>Тема 3.2.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игры в нападении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по технике для обучения стойкам и перемещениям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  <w:proofErr w:type="gramEnd"/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Верхняя, нижняя, прямая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Нападающий удар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Развитие скоростных качеств, быстроты ответных действий, упражнения для развития прыгучести</w:t>
            </w:r>
            <w:r w:rsidR="00E268DE">
              <w:rPr>
                <w:rFonts w:ascii="Times New Roman" w:hAnsi="Times New Roman" w:cs="Times New Roman"/>
              </w:rPr>
              <w:t xml:space="preserve"> </w:t>
            </w:r>
            <w:r w:rsidR="00AB0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№6 Техника игры в нападении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r w:rsidRPr="006D2526">
              <w:rPr>
                <w:rFonts w:ascii="Times New Roman" w:hAnsi="Times New Roman" w:cs="Times New Roman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3.3.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игры в защите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мяча после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Блокирование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Командные тактические действия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№7 Техника игры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r w:rsidRPr="006D2526">
              <w:rPr>
                <w:rFonts w:ascii="Times New Roman" w:hAnsi="Times New Roman" w:cs="Times New Roman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3.4.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Учебно-тренировочная игра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по технике и тактике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Командные тактические действия в нападении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Тактические действия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Подвижные 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Правила игры в волейбол, судейство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Учебно-тренировочная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№8 Учебно-тренировочная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</w:t>
            </w:r>
            <w:r w:rsidRPr="006D2526">
              <w:rPr>
                <w:rFonts w:ascii="Times New Roman" w:hAnsi="Times New Roman" w:cs="Times New Roman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Контрольный норматив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Передачи и подачи мяча сверху и снизу.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DA774D">
        <w:trPr>
          <w:gridAfter w:val="2"/>
          <w:wAfter w:w="1516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4.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Баскетбол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перемещений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Стойки, перемещения и остановки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Остановка в два шага, остановка прыжком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Перемещение в защитной стойке: вперёд, назад, вправо, влево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Повороты: вперёд, назад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№9 Техника перемещений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с</w:t>
            </w:r>
            <w:r w:rsidRPr="006D2526">
              <w:rPr>
                <w:rFonts w:ascii="Times New Roman" w:hAnsi="Times New Roman" w:cs="Times New Roman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Рывки, обманные движения, бег с изменением направления и скорости,  перемещения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Ловли и передачи мяча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Передача двумя руками от груди: на месте, с шагом и сменой ме</w:t>
            </w:r>
            <w:proofErr w:type="gramStart"/>
            <w:r w:rsidRPr="006D2526">
              <w:rPr>
                <w:rFonts w:ascii="Times New Roman" w:hAnsi="Times New Roman" w:cs="Times New Roman"/>
              </w:rPr>
              <w:t>ст в  дв</w:t>
            </w:r>
            <w:proofErr w:type="gramEnd"/>
            <w:r w:rsidRPr="006D2526">
              <w:rPr>
                <w:rFonts w:ascii="Times New Roman" w:hAnsi="Times New Roman" w:cs="Times New Roman"/>
              </w:rPr>
              <w:t>ижении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</w:rPr>
              <w:t>Передача одной рукой от плеча (левой, правой рукой), ловля и передача сверху руками на уровне головы)</w:t>
            </w:r>
            <w:proofErr w:type="gramEnd"/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Ловля и передача мяча с отскоком от пола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Дальняя ловля и передача мяча (правой и левой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№10 Ловли и передачи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отжимание от стула, отжимание от стула в упоре сзади,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отталкивание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6D2526">
                <w:rPr>
                  <w:rFonts w:ascii="Times New Roman" w:hAnsi="Times New Roman" w:cs="Times New Roman"/>
                  <w:bCs/>
                </w:rPr>
                <w:t>1 метр</w:t>
              </w:r>
            </w:smartTag>
            <w:r w:rsidRPr="006D2526">
              <w:rPr>
                <w:rFonts w:ascii="Times New Roman" w:hAnsi="Times New Roman" w:cs="Times New Roman"/>
                <w:bCs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Ведение мяча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на месте, шагом и бегом (правой и левой рукой)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изменением направления и скорости передвижения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изменением высоты отскока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последующей остановкой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№11 Ведение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 xml:space="preserve">отжимание на пальцах от пола, отжимание на пальцах стоя от стены,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отжимания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стоя от стены, выпрыгивания вверх с полного приседа, прыжки через скакалку, приседания с отягощениями.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4.4.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Бросок мяча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Бросок двумя руками от груди с места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мяча одной рукой от плеча  с места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одной рукой  сверху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Штрафной бросок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16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в прыжке с места, после ведения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№12 Бросок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>Бросок двумя руками от груди с места.</w:t>
            </w:r>
            <w:r w:rsidRPr="006D2526">
              <w:rPr>
                <w:rFonts w:ascii="Times New Roman" w:hAnsi="Times New Roman" w:cs="Times New Roman"/>
              </w:rPr>
              <w:t xml:space="preserve"> Бросок мяча одной рукой от плеча  с места.  Бросок одной рукой  сверху.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4.5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нападения и техника защиты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Техника нападения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Индивидуальные действия: действия без мяча и с мячом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Техники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Групповые действия: взаимодействие двух игроков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№13 Техника нападения и техника защиты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>Упражнения на развитие скоростных и координационных способностей.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4.6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Подвижные игры.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Учебно-тренировочные игры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 xml:space="preserve">Подвижные игры: </w:t>
            </w:r>
            <w:proofErr w:type="gramStart"/>
            <w:r w:rsidRPr="006D2526">
              <w:rPr>
                <w:rFonts w:ascii="Times New Roman" w:hAnsi="Times New Roman" w:cs="Times New Roman"/>
              </w:rPr>
              <w:t xml:space="preserve">«Мяч капитану», «Мяч среднему» </w:t>
            </w:r>
            <w:r w:rsidRPr="006D2526">
              <w:rPr>
                <w:rFonts w:ascii="Times New Roman" w:hAnsi="Times New Roman" w:cs="Times New Roman"/>
                <w:color w:val="000000"/>
                <w:spacing w:val="6"/>
              </w:rPr>
              <w:t xml:space="preserve">«Подвижная </w:t>
            </w:r>
            <w:r w:rsidRPr="006D2526">
              <w:rPr>
                <w:rFonts w:ascii="Times New Roman" w:hAnsi="Times New Roman" w:cs="Times New Roman"/>
                <w:color w:val="000000"/>
              </w:rPr>
              <w:t>цель», «Мяч — водящему», «Поймай мяч», «За мячом», «Обгони мяч», «10 передач» и э</w:t>
            </w:r>
            <w:r w:rsidRPr="006D2526">
              <w:rPr>
                <w:rFonts w:ascii="Times New Roman" w:hAnsi="Times New Roman" w:cs="Times New Roman"/>
              </w:rPr>
              <w:t>стафеты с элементами баскетбола</w:t>
            </w:r>
            <w:proofErr w:type="gramEnd"/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№14 Подвижные игры. Учебно-тренировочные игры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подобрать и подготовить проведение  игр  для  баскетбола и  на развитие физических качеств. Освоение методики судейства по баскетболу.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Контрольный норматив 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Броски мяча в корзину со штрафной линии, по точкам,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трехочковые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броски.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DA774D">
        <w:trPr>
          <w:gridAfter w:val="1"/>
          <w:wAfter w:w="1408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 5.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  <w:t>Атлетическая гимнастика</w:t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18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5.1.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Развитие силовых качеств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с гантелями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Статические упражнения.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занятие№15 Развитие силовых качеств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250F7A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5.2.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Развитие силовой выносливости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Жим штанги лёжа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Подъём гири 8кг. и 16кг. По длинному и короткому циклу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занятие№16 Развитие силовой выносливости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 Упражнения с отягощениями, кроссовый бег, приседания, отжимания, прыжки через скакалку.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Тема  5.3.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Комплексное развитие мышц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брюшного пресса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Сгибание ног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мышц плечевого пояса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мышц бёдер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Становая тяга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на гибкость, растяжка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на беговой дорожке, на велоэргометре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Жим в упоре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Поднимание ног в угол на тренажере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занятие№17 Комплексное развитие мышц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Бег, беговые упражнения, приседание, поднимание ног в угол, лёжа на полу, отжимание, подтягивание.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rPr>
                <w:rFonts w:ascii="Times New Roman" w:hAnsi="Times New Roman" w:cs="Times New Roman"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Контрольные нормативы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Подъём гири 12кг и 16кг.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Жим штанги лёжа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Упражнение для пресса на тренажёре (поднимание ног в угол)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Подтягивание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занятие№18 Подготовка контрольных нормативов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1207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DA774D">
        <w:trPr>
          <w:gridAfter w:val="1"/>
          <w:wAfter w:w="1408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Раздел 6.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Гимнастика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18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10</w:t>
            </w:r>
          </w:p>
        </w:tc>
        <w:tc>
          <w:tcPr>
            <w:tcW w:w="1518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Гимнастические упражнения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в парах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 гимнастическими палками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набивными мячами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гантелями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у гимнастической стенки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№19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Опорный прыжок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Козел в ширину, прыжок ноги врозь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 в длину, ноги врозь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Козел в ширину, согнув ноги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№20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прыжки на месте в высоту, прыжки в высоту с разведением и сведением ног, присед,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прыжки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вверх прогнувшись с приземлением на ноги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Акробатика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Кувырки вперед с мостика, кувырки вперед и назад, в группировке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Переворот в сторону, «боком»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Стойка на лопатках, на голове, и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Стойка на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Лазание по канату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№21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упражнения на равновесие, выполнение приседаний и выпадов, наклонов, поворотов, комплекс утренней гимнастики</w:t>
            </w:r>
          </w:p>
          <w:p w:rsidR="00672E7B" w:rsidRPr="006D2526" w:rsidRDefault="00672E7B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lastRenderedPageBreak/>
              <w:t>Тема 6.4.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на внимание, висы, упоры, стойки, передвижения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Строевые 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Специальные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Комплекс упражнений вводный и производственной гимнастики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№22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Перекладина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элементов на высокой перекладине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элементов на низкой перекладине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Соединение элементов в комбинации, их выполнение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№23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подтягивание на перекладине, наклон вперед из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лежа на спине, отжимание от пола,  отжимание с хлопками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Кувырок вперед и назад, мост с основной стойки, стойка на лопатках Подтягивание на перекладине, наклон вперед из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положения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лежа на спине, отжимание от пола.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DA774D">
        <w:trPr>
          <w:gridAfter w:val="1"/>
          <w:wAfter w:w="1408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7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Лыжная подготовка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16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518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Одновременные и попеременные хода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Техника выполнения ходов: скользящий шаг, 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безшажный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ход,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одношажный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Попеременный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Попеременный 4-шажный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40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№24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лыжника в посадке, скользящий шаг, выполнение техники ходов на месте: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безшажный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ход; 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одношажный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, одновременный </w:t>
            </w:r>
            <w:proofErr w:type="spellStart"/>
            <w:r w:rsidRPr="006D2526">
              <w:rPr>
                <w:rFonts w:ascii="Times New Roman" w:hAnsi="Times New Roman" w:cs="Times New Roman"/>
                <w:bCs/>
              </w:rPr>
              <w:t>двухшажный</w:t>
            </w:r>
            <w:proofErr w:type="spellEnd"/>
            <w:r w:rsidRPr="006D2526">
              <w:rPr>
                <w:rFonts w:ascii="Times New Roman" w:hAnsi="Times New Roman" w:cs="Times New Roman"/>
                <w:bCs/>
              </w:rPr>
              <w:t xml:space="preserve"> с продвижением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Спуски, подъемы, торможения, повороты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Спуски в основной стойке, низкой,  средней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Подъемы ступающим шагом, скользящим шагом, елочкой, полу елочкой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Повороты переступанием, из упора, махом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16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Торможения упором, плугом, боковым соскальзыванием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№25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выполнение стоек на месте, выполнение имитации подъемов, поворотов, и торможений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Переходы с хода на ход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Переход с одновременных ходов на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попеременные</w:t>
            </w:r>
            <w:proofErr w:type="gramEnd"/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Переход с </w:t>
            </w:r>
            <w:proofErr w:type="gramStart"/>
            <w:r w:rsidRPr="006D2526">
              <w:rPr>
                <w:rFonts w:ascii="Times New Roman" w:hAnsi="Times New Roman" w:cs="Times New Roman"/>
                <w:bCs/>
              </w:rPr>
              <w:t>попеременных</w:t>
            </w:r>
            <w:proofErr w:type="gramEnd"/>
            <w:r w:rsidRPr="006D2526">
              <w:rPr>
                <w:rFonts w:ascii="Times New Roman" w:hAnsi="Times New Roman" w:cs="Times New Roman"/>
                <w:bCs/>
              </w:rPr>
              <w:t xml:space="preserve"> на одновременные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№26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переход с хода на ход в зависимости от условий дистанции и состояний лыжни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Коньковый ход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шаг на равнине</w:t>
            </w:r>
          </w:p>
        </w:tc>
        <w:tc>
          <w:tcPr>
            <w:tcW w:w="119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ход на пологом склоне без палок и с палками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Прохождение дистанции коньковым ходом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№27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конькового хода, выполнение конькового хода на лыжне с палками и без палок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Основные элементы тактики лыжных гонок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Распределение сил на дистанции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Лидирование и обгон, финиширование</w:t>
            </w:r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6D2526">
                <w:rPr>
                  <w:rFonts w:ascii="Times New Roman" w:hAnsi="Times New Roman" w:cs="Times New Roman"/>
                  <w:bCs/>
                </w:rPr>
                <w:t>10 км</w:t>
              </w:r>
            </w:smartTag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Практическая работа №28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Лыжные гонки на дистанцию-5 км.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9" w:type="dxa"/>
          <w:trHeight w:val="890"/>
        </w:trPr>
        <w:tc>
          <w:tcPr>
            <w:tcW w:w="11885" w:type="dxa"/>
            <w:gridSpan w:val="2"/>
          </w:tcPr>
          <w:p w:rsidR="00151F5C" w:rsidRPr="006D2526" w:rsidRDefault="00151F5C" w:rsidP="00535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Обязательная учебная нагрузка:</w:t>
            </w:r>
            <w:r w:rsidR="00535B3D">
              <w:rPr>
                <w:rFonts w:ascii="Times New Roman" w:hAnsi="Times New Roman" w:cs="Times New Roman"/>
                <w:b/>
                <w:bCs/>
              </w:rPr>
              <w:t xml:space="preserve"> 171</w:t>
            </w:r>
          </w:p>
          <w:p w:rsidR="00151F5C" w:rsidRPr="006D2526" w:rsidRDefault="00151F5C" w:rsidP="00535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учебная нагрузка</w:t>
            </w:r>
            <w:r w:rsidR="00535B3D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="00A51213">
              <w:rPr>
                <w:rFonts w:ascii="Times New Roman" w:hAnsi="Times New Roman" w:cs="Times New Roman"/>
                <w:b/>
                <w:bCs/>
              </w:rPr>
              <w:t>79</w:t>
            </w:r>
          </w:p>
          <w:p w:rsidR="00151F5C" w:rsidRPr="006D2526" w:rsidRDefault="00151F5C" w:rsidP="00535B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Максимальная учебная нагрузка:</w:t>
            </w:r>
            <w:r w:rsidR="00535B3D">
              <w:rPr>
                <w:rFonts w:ascii="Times New Roman" w:hAnsi="Times New Roman" w:cs="Times New Roman"/>
                <w:b/>
                <w:bCs/>
              </w:rPr>
              <w:t xml:space="preserve"> 25</w:t>
            </w:r>
            <w:r w:rsidR="00A51213">
              <w:rPr>
                <w:rFonts w:ascii="Times New Roman" w:hAnsi="Times New Roman" w:cs="Times New Roman"/>
                <w:b/>
                <w:bCs/>
              </w:rPr>
              <w:t>0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DB3FAD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10</w:t>
            </w:r>
            <w:r w:rsidR="00DB3FAD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2</w:t>
            </w:r>
          </w:p>
          <w:p w:rsidR="00151F5C" w:rsidRPr="006D2526" w:rsidRDefault="00A51213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</w:t>
            </w:r>
            <w:r w:rsidR="00151F5C" w:rsidRPr="006D2526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15</w:t>
            </w:r>
            <w:r w:rsidR="00A51213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69</w:t>
            </w:r>
          </w:p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3</w:t>
            </w:r>
            <w:r w:rsidR="00A51213">
              <w:rPr>
                <w:rFonts w:ascii="Times New Roman" w:hAnsi="Times New Roman" w:cs="Times New Roman"/>
                <w:b/>
                <w:bCs/>
                <w:i/>
              </w:rPr>
              <w:t>9</w:t>
            </w:r>
          </w:p>
          <w:p w:rsidR="00151F5C" w:rsidRPr="006D2526" w:rsidRDefault="00151F5C" w:rsidP="00A512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10</w:t>
            </w:r>
            <w:r w:rsidR="00A51213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51F5C" w:rsidRPr="006D2526" w:rsidRDefault="00151F5C" w:rsidP="006D2526">
      <w:pPr>
        <w:rPr>
          <w:rFonts w:ascii="Times New Roman" w:hAnsi="Times New Roman" w:cs="Times New Roman"/>
        </w:rPr>
        <w:sectPr w:rsidR="00151F5C" w:rsidRPr="006D2526" w:rsidSect="00425DC0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723E97" w:rsidRDefault="00723E97" w:rsidP="00D765F3">
      <w:pPr>
        <w:pStyle w:val="1"/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 xml:space="preserve">3. условия реализации программы </w:t>
      </w:r>
      <w:r w:rsidR="009F04EC">
        <w:rPr>
          <w:b/>
          <w:caps/>
        </w:rPr>
        <w:t>предмета</w:t>
      </w:r>
    </w:p>
    <w:p w:rsidR="007227FE" w:rsidRPr="00DA774D" w:rsidRDefault="00DA774D" w:rsidP="00DA774D">
      <w:pPr>
        <w:jc w:val="center"/>
        <w:rPr>
          <w:rFonts w:ascii="Times New Roman" w:hAnsi="Times New Roman" w:cs="Times New Roman"/>
          <w:b/>
        </w:rPr>
      </w:pPr>
      <w:r w:rsidRPr="00DA774D">
        <w:rPr>
          <w:rFonts w:ascii="Times New Roman" w:hAnsi="Times New Roman" w:cs="Times New Roman"/>
          <w:b/>
        </w:rPr>
        <w:t>О</w:t>
      </w:r>
      <w:r w:rsidR="00A51213">
        <w:rPr>
          <w:rFonts w:ascii="Times New Roman" w:hAnsi="Times New Roman" w:cs="Times New Roman"/>
          <w:b/>
        </w:rPr>
        <w:t>УП</w:t>
      </w:r>
      <w:r w:rsidRPr="00DA774D">
        <w:rPr>
          <w:rFonts w:ascii="Times New Roman" w:hAnsi="Times New Roman" w:cs="Times New Roman"/>
          <w:b/>
        </w:rPr>
        <w:t>.</w:t>
      </w:r>
      <w:r w:rsidR="00A51213">
        <w:rPr>
          <w:rFonts w:ascii="Times New Roman" w:hAnsi="Times New Roman" w:cs="Times New Roman"/>
          <w:b/>
        </w:rPr>
        <w:t>0</w:t>
      </w:r>
      <w:r w:rsidRPr="00DA774D">
        <w:rPr>
          <w:rFonts w:ascii="Times New Roman" w:hAnsi="Times New Roman" w:cs="Times New Roman"/>
          <w:b/>
        </w:rPr>
        <w:t>5. Физическая культура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</w:t>
      </w:r>
      <w:r w:rsidR="009F04EC">
        <w:rPr>
          <w:rFonts w:ascii="Times New Roman" w:hAnsi="Times New Roman" w:cs="Times New Roman"/>
          <w:bCs/>
          <w:sz w:val="24"/>
          <w:szCs w:val="24"/>
        </w:rPr>
        <w:t>предмета</w:t>
      </w:r>
      <w:r w:rsidRPr="00530DC6">
        <w:rPr>
          <w:rFonts w:ascii="Times New Roman" w:hAnsi="Times New Roman" w:cs="Times New Roman"/>
          <w:bCs/>
          <w:sz w:val="24"/>
          <w:szCs w:val="24"/>
        </w:rPr>
        <w:t xml:space="preserve"> требует наличия </w:t>
      </w:r>
      <w:r w:rsidRPr="00DA774D">
        <w:rPr>
          <w:rFonts w:ascii="Times New Roman" w:hAnsi="Times New Roman" w:cs="Times New Roman"/>
          <w:b/>
          <w:bCs/>
          <w:sz w:val="24"/>
          <w:szCs w:val="24"/>
        </w:rPr>
        <w:t>спортивного комплекса</w:t>
      </w:r>
      <w:r w:rsidRPr="00530DC6">
        <w:rPr>
          <w:rFonts w:ascii="Times New Roman" w:hAnsi="Times New Roman" w:cs="Times New Roman"/>
          <w:bCs/>
          <w:sz w:val="24"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Оборудование спортивного  комплекса: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- посадочные места по количеству </w:t>
      </w:r>
      <w:proofErr w:type="gramStart"/>
      <w:r w:rsidRPr="00530DC6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учебно-методический комплект по дисциплине;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беговая дорожка Т-307- 2шт.;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велоэргометр - 2шт.;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скамья для пресса;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скамья для жима;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скамья скотта;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снаряд универсальный для комплексного развития мышц;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гири;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мячи волейбольные;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мячи баскетбольные;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мячи футбольные;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щиты баскетбольные;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сетка волейбольная;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информационные стенды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перекладина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канат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конь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козел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маты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гимнастические палки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скакалки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лыжный инвентарь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723E97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обеспечением.</w:t>
      </w:r>
    </w:p>
    <w:p w:rsidR="003D00E2" w:rsidRDefault="003D00E2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E97" w:rsidRPr="00530DC6" w:rsidRDefault="00723E97" w:rsidP="00D765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530DC6">
        <w:rPr>
          <w:b/>
        </w:rPr>
        <w:t>3.2. Информационное обеспечение обучения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lastRenderedPageBreak/>
        <w:t>Бишаева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А. А. Физическая культура: учебник для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нач</w:t>
      </w:r>
      <w:proofErr w:type="spellEnd"/>
      <w:r w:rsidRPr="00530DC6">
        <w:rPr>
          <w:rFonts w:ascii="Times New Roman" w:hAnsi="Times New Roman"/>
          <w:sz w:val="24"/>
          <w:szCs w:val="24"/>
        </w:rPr>
        <w:t>. и сред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роф. образования / А. А. </w:t>
      </w:r>
      <w:proofErr w:type="spellStart"/>
      <w:r w:rsidRPr="00530DC6">
        <w:rPr>
          <w:rFonts w:ascii="Times New Roman" w:hAnsi="Times New Roman"/>
          <w:sz w:val="24"/>
          <w:szCs w:val="24"/>
        </w:rPr>
        <w:t>Бишаева</w:t>
      </w:r>
      <w:proofErr w:type="spellEnd"/>
      <w:r w:rsidRPr="00530DC6">
        <w:rPr>
          <w:rFonts w:ascii="Times New Roman" w:hAnsi="Times New Roman"/>
          <w:sz w:val="24"/>
          <w:szCs w:val="24"/>
        </w:rPr>
        <w:t>. -4-е изд., стер. - М.: Издательский центр «Академия», 201</w:t>
      </w:r>
      <w:r w:rsidR="009F04EC">
        <w:rPr>
          <w:rFonts w:ascii="Times New Roman" w:hAnsi="Times New Roman"/>
          <w:sz w:val="24"/>
          <w:szCs w:val="24"/>
        </w:rPr>
        <w:t>9</w:t>
      </w:r>
      <w:r w:rsidRPr="00530DC6">
        <w:rPr>
          <w:rFonts w:ascii="Times New Roman" w:hAnsi="Times New Roman"/>
          <w:sz w:val="24"/>
          <w:szCs w:val="24"/>
        </w:rPr>
        <w:t xml:space="preserve">. - 304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Решетников Н. В. и др.   Физическая культура: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>особ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для студ. СПО / (Н. В. Решетников, Ю.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Кислицын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Р.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Палтиевич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Г. И. </w:t>
      </w:r>
      <w:proofErr w:type="spellStart"/>
      <w:r w:rsidRPr="00530DC6">
        <w:rPr>
          <w:rFonts w:ascii="Times New Roman" w:hAnsi="Times New Roman"/>
          <w:sz w:val="24"/>
          <w:szCs w:val="24"/>
        </w:rPr>
        <w:t>Погадаев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)  -  7-е. изд. </w:t>
      </w:r>
      <w:proofErr w:type="spellStart"/>
      <w:r w:rsidRPr="00530DC6">
        <w:rPr>
          <w:rFonts w:ascii="Times New Roman" w:hAnsi="Times New Roman"/>
          <w:sz w:val="24"/>
          <w:szCs w:val="24"/>
        </w:rPr>
        <w:t>испр</w:t>
      </w:r>
      <w:proofErr w:type="spellEnd"/>
      <w:r w:rsidRPr="00530DC6">
        <w:rPr>
          <w:rFonts w:ascii="Times New Roman" w:hAnsi="Times New Roman"/>
          <w:sz w:val="24"/>
          <w:szCs w:val="24"/>
        </w:rPr>
        <w:t>. – М.:  Издательский центр  «Академия», 20</w:t>
      </w:r>
      <w:r w:rsidR="00DA774D">
        <w:rPr>
          <w:rFonts w:ascii="Times New Roman" w:hAnsi="Times New Roman"/>
          <w:sz w:val="24"/>
          <w:szCs w:val="24"/>
        </w:rPr>
        <w:t>1</w:t>
      </w:r>
      <w:r w:rsidR="009F04EC">
        <w:rPr>
          <w:rFonts w:ascii="Times New Roman" w:hAnsi="Times New Roman"/>
          <w:sz w:val="24"/>
          <w:szCs w:val="24"/>
        </w:rPr>
        <w:t>9</w:t>
      </w:r>
      <w:r w:rsidRPr="00530DC6">
        <w:rPr>
          <w:rFonts w:ascii="Times New Roman" w:hAnsi="Times New Roman"/>
          <w:sz w:val="24"/>
          <w:szCs w:val="24"/>
        </w:rPr>
        <w:t xml:space="preserve">. – 176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Теория и методика гимнастики: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д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 (М.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Н. В. Казакевич и др.); под ред. М.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Е.Г. </w:t>
      </w:r>
      <w:proofErr w:type="spellStart"/>
      <w:r w:rsidRPr="00530DC6">
        <w:rPr>
          <w:rFonts w:ascii="Times New Roman" w:hAnsi="Times New Roman"/>
          <w:sz w:val="24"/>
          <w:szCs w:val="24"/>
        </w:rPr>
        <w:t>Сайконой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- </w:t>
      </w:r>
      <w:proofErr w:type="gramStart"/>
      <w:r w:rsidRPr="00530DC6">
        <w:rPr>
          <w:rFonts w:ascii="Times New Roman" w:hAnsi="Times New Roman"/>
          <w:sz w:val="24"/>
          <w:szCs w:val="24"/>
        </w:rPr>
        <w:t>М.: Издательский центр «Академия», 201</w:t>
      </w:r>
      <w:r w:rsidR="009F04EC">
        <w:rPr>
          <w:rFonts w:ascii="Times New Roman" w:hAnsi="Times New Roman"/>
          <w:sz w:val="24"/>
          <w:szCs w:val="24"/>
        </w:rPr>
        <w:t>9</w:t>
      </w:r>
      <w:r w:rsidRPr="00530DC6">
        <w:rPr>
          <w:rFonts w:ascii="Times New Roman" w:hAnsi="Times New Roman"/>
          <w:sz w:val="24"/>
          <w:szCs w:val="24"/>
        </w:rPr>
        <w:t>. - 496 с. -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).</w:t>
      </w:r>
      <w:proofErr w:type="gramEnd"/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Спортивные игры: совершенствование спортивного мастерства: учебник для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/(Ю. Д. Железняк, Ю. М. Портнов, В. П. Савин и др.); под ред. Ю. Д. Железняка, Ю. М. Портнова. - 5-е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изд</w:t>
      </w:r>
      <w:proofErr w:type="spellEnd"/>
      <w:proofErr w:type="gramEnd"/>
      <w:r w:rsidRPr="00530DC6">
        <w:rPr>
          <w:rFonts w:ascii="Times New Roman" w:hAnsi="Times New Roman"/>
          <w:sz w:val="24"/>
          <w:szCs w:val="24"/>
        </w:rPr>
        <w:t>, стер. - М.: Издательский центр «Академия», 201</w:t>
      </w:r>
      <w:r w:rsidR="00A51213">
        <w:rPr>
          <w:rFonts w:ascii="Times New Roman" w:hAnsi="Times New Roman"/>
          <w:sz w:val="24"/>
          <w:szCs w:val="24"/>
        </w:rPr>
        <w:t>8</w:t>
      </w:r>
      <w:r w:rsidRPr="00530DC6">
        <w:rPr>
          <w:rFonts w:ascii="Times New Roman" w:hAnsi="Times New Roman"/>
          <w:sz w:val="24"/>
          <w:szCs w:val="24"/>
        </w:rPr>
        <w:t xml:space="preserve">. - 400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Теория и методика обучения предмету "Физическая культура":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 / (Ю. Д. Железняк, В. М. </w:t>
      </w:r>
      <w:proofErr w:type="spellStart"/>
      <w:r w:rsidRPr="00530DC6">
        <w:rPr>
          <w:rFonts w:ascii="Times New Roman" w:hAnsi="Times New Roman"/>
          <w:sz w:val="24"/>
          <w:szCs w:val="24"/>
        </w:rPr>
        <w:t>Минбулатов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И.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Кулишенко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Е.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Крякина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); по ред. Ю. Д. Железняка. - 4-е изд., </w:t>
      </w:r>
      <w:proofErr w:type="spellStart"/>
      <w:r w:rsidRPr="00530DC6">
        <w:rPr>
          <w:rFonts w:ascii="Times New Roman" w:hAnsi="Times New Roman"/>
          <w:sz w:val="24"/>
          <w:szCs w:val="24"/>
        </w:rPr>
        <w:t>перераб</w:t>
      </w:r>
      <w:proofErr w:type="spellEnd"/>
      <w:r w:rsidRPr="00530DC6">
        <w:rPr>
          <w:rFonts w:ascii="Times New Roman" w:hAnsi="Times New Roman"/>
          <w:sz w:val="24"/>
          <w:szCs w:val="24"/>
        </w:rPr>
        <w:t>. - М.: Издательский центр «Академия», 201</w:t>
      </w:r>
      <w:r w:rsidR="00A51213">
        <w:rPr>
          <w:rFonts w:ascii="Times New Roman" w:hAnsi="Times New Roman"/>
          <w:sz w:val="24"/>
          <w:szCs w:val="24"/>
        </w:rPr>
        <w:t>9</w:t>
      </w:r>
      <w:r w:rsidRPr="00530DC6">
        <w:rPr>
          <w:rFonts w:ascii="Times New Roman" w:hAnsi="Times New Roman"/>
          <w:sz w:val="24"/>
          <w:szCs w:val="24"/>
        </w:rPr>
        <w:t>. - 272с.</w:t>
      </w:r>
    </w:p>
    <w:p w:rsidR="007227FE" w:rsidRDefault="007227FE" w:rsidP="00D765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530DC6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1       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Вяткин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 Л. А. Туризм и спортивное ориентирование: учеб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. учеб. заведений/ Л. А.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Вяткин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, Е. В. </w:t>
      </w:r>
      <w:proofErr w:type="spellStart"/>
      <w:r w:rsidRPr="00530DC6">
        <w:rPr>
          <w:rFonts w:ascii="Times New Roman" w:hAnsi="Times New Roman" w:cs="Times New Roman"/>
          <w:sz w:val="24"/>
          <w:szCs w:val="24"/>
        </w:rPr>
        <w:t>Сидорчук</w:t>
      </w:r>
      <w:proofErr w:type="spellEnd"/>
      <w:r w:rsidRPr="00530DC6">
        <w:rPr>
          <w:rFonts w:ascii="Times New Roman" w:hAnsi="Times New Roman" w:cs="Times New Roman"/>
          <w:sz w:val="24"/>
          <w:szCs w:val="24"/>
        </w:rPr>
        <w:t xml:space="preserve">. - 4-е изд., стер. - М.: Издательский центр «Академия», 2009. - 208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Гимнастика: учеб.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заведений/ (М.Л.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О.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Загрядская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Н. В. Казакевич и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др</w:t>
      </w:r>
      <w:proofErr w:type="spellEnd"/>
      <w:proofErr w:type="gramEnd"/>
      <w:r w:rsidRPr="00530DC6">
        <w:rPr>
          <w:rFonts w:ascii="Times New Roman" w:hAnsi="Times New Roman"/>
          <w:sz w:val="24"/>
          <w:szCs w:val="24"/>
        </w:rPr>
        <w:t xml:space="preserve">); под ред. М. Л. </w:t>
      </w:r>
      <w:proofErr w:type="spellStart"/>
      <w:r w:rsidRPr="00530DC6">
        <w:rPr>
          <w:rFonts w:ascii="Times New Roman" w:hAnsi="Times New Roman"/>
          <w:sz w:val="24"/>
          <w:szCs w:val="24"/>
        </w:rPr>
        <w:t>Журавина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Н. К. Меньшикова. - 6-е изд., стер. - М.: Издательский центр «Академия», 2009. - 448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t>Голощапов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Б. Р. История физической культуры и спорта: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 / Б. Р. </w:t>
      </w:r>
      <w:proofErr w:type="spellStart"/>
      <w:r w:rsidRPr="00530DC6">
        <w:rPr>
          <w:rFonts w:ascii="Times New Roman" w:hAnsi="Times New Roman"/>
          <w:sz w:val="24"/>
          <w:szCs w:val="24"/>
        </w:rPr>
        <w:t>Голощапов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- 7-е изд., стер. - М.: Издательский центр «Академия», 2010. - 320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t>Жилкин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А. И. Легкая атлетика: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заведений/ А. И. </w:t>
      </w:r>
      <w:proofErr w:type="spellStart"/>
      <w:r w:rsidRPr="00530DC6">
        <w:rPr>
          <w:rFonts w:ascii="Times New Roman" w:hAnsi="Times New Roman"/>
          <w:sz w:val="24"/>
          <w:szCs w:val="24"/>
        </w:rPr>
        <w:t>Жилкин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В. С. Кузьмин, Е. В. </w:t>
      </w:r>
      <w:proofErr w:type="spellStart"/>
      <w:r w:rsidRPr="00530DC6">
        <w:rPr>
          <w:rFonts w:ascii="Times New Roman" w:hAnsi="Times New Roman"/>
          <w:sz w:val="24"/>
          <w:szCs w:val="24"/>
        </w:rPr>
        <w:t>Сидорчук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- 6-е изд., стер. - М.: Издательский центр «Академия», 2009. - 494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30DC6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 Д. И. Баскетбол: Теория и методика обучения: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 / Д. И. </w:t>
      </w:r>
      <w:proofErr w:type="spellStart"/>
      <w:r w:rsidRPr="00530DC6">
        <w:rPr>
          <w:rFonts w:ascii="Times New Roman" w:hAnsi="Times New Roman"/>
          <w:sz w:val="24"/>
          <w:szCs w:val="24"/>
        </w:rPr>
        <w:t>Нестеровский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- 5-е изд., стер. - М.: Издательский центр «Академия», 2010. - 336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Петров П. К. Информационные технологии в физической культуре и спорте: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д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/П. К. Петров. - 3-е изд., стер. - </w:t>
      </w:r>
      <w:proofErr w:type="gramStart"/>
      <w:r w:rsidRPr="00530DC6">
        <w:rPr>
          <w:rFonts w:ascii="Times New Roman" w:hAnsi="Times New Roman"/>
          <w:sz w:val="24"/>
          <w:szCs w:val="24"/>
        </w:rPr>
        <w:t>М.: Издательский центр «Академия», 2013. - 288 с. -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).</w:t>
      </w:r>
      <w:proofErr w:type="gramEnd"/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Туманян Г. С.  Здоровый образ жизни и физическое  совершенствование: учеб</w:t>
      </w:r>
      <w:proofErr w:type="gramStart"/>
      <w:r w:rsidRPr="00530DC6">
        <w:rPr>
          <w:rFonts w:ascii="Times New Roman" w:hAnsi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/>
          <w:sz w:val="24"/>
          <w:szCs w:val="24"/>
        </w:rPr>
        <w:t>п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особие для студ.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учеб. заведений / Г. С. Туманян. - 3-е изд., стер. - М.: Издательский центр «Академия», 2009. - 336 </w:t>
      </w:r>
      <w:proofErr w:type="gramStart"/>
      <w:r w:rsidRPr="00530DC6">
        <w:rPr>
          <w:rFonts w:ascii="Times New Roman" w:hAnsi="Times New Roman"/>
          <w:sz w:val="24"/>
          <w:szCs w:val="24"/>
        </w:rPr>
        <w:t>с</w:t>
      </w:r>
      <w:proofErr w:type="gramEnd"/>
      <w:r w:rsidRPr="00530DC6">
        <w:rPr>
          <w:rFonts w:ascii="Times New Roman" w:hAnsi="Times New Roman"/>
          <w:sz w:val="24"/>
          <w:szCs w:val="24"/>
        </w:rPr>
        <w:t>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Холодов Ж. К. Теория и методика физической культуры и спорта: учебник для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 Ж. К. Холодов, В. С. Кузнецов. - 1-е изд., стер. - </w:t>
      </w:r>
      <w:proofErr w:type="gramStart"/>
      <w:r w:rsidRPr="00530DC6">
        <w:rPr>
          <w:rFonts w:ascii="Times New Roman" w:hAnsi="Times New Roman"/>
          <w:sz w:val="24"/>
          <w:szCs w:val="24"/>
        </w:rPr>
        <w:t>М.: Издательский центр «Академия», 2013. - 480 с. -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</w:t>
      </w:r>
      <w:proofErr w:type="gramEnd"/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lastRenderedPageBreak/>
        <w:t xml:space="preserve">Железняк Ю. Д. Методика обучения физической культуре: учебник для студ. учреждений </w:t>
      </w:r>
      <w:proofErr w:type="spellStart"/>
      <w:r w:rsidRPr="00530DC6">
        <w:rPr>
          <w:rFonts w:ascii="Times New Roman" w:hAnsi="Times New Roman"/>
          <w:sz w:val="24"/>
          <w:szCs w:val="24"/>
        </w:rPr>
        <w:t>высш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. проф. образования / Ю. Д. Железняк, И. В. </w:t>
      </w:r>
      <w:proofErr w:type="spellStart"/>
      <w:r w:rsidRPr="00530DC6">
        <w:rPr>
          <w:rFonts w:ascii="Times New Roman" w:hAnsi="Times New Roman"/>
          <w:sz w:val="24"/>
          <w:szCs w:val="24"/>
        </w:rPr>
        <w:t>Кулишенко</w:t>
      </w:r>
      <w:proofErr w:type="spellEnd"/>
      <w:r w:rsidRPr="00530DC6">
        <w:rPr>
          <w:rFonts w:ascii="Times New Roman" w:hAnsi="Times New Roman"/>
          <w:sz w:val="24"/>
          <w:szCs w:val="24"/>
        </w:rPr>
        <w:t xml:space="preserve">, Е. Г. </w:t>
      </w:r>
      <w:proofErr w:type="spellStart"/>
      <w:r w:rsidRPr="00530DC6">
        <w:rPr>
          <w:rFonts w:ascii="Times New Roman" w:hAnsi="Times New Roman"/>
          <w:sz w:val="24"/>
          <w:szCs w:val="24"/>
        </w:rPr>
        <w:t>Крякина</w:t>
      </w:r>
      <w:proofErr w:type="spellEnd"/>
      <w:r w:rsidRPr="00530DC6">
        <w:rPr>
          <w:rFonts w:ascii="Times New Roman" w:hAnsi="Times New Roman"/>
          <w:sz w:val="24"/>
          <w:szCs w:val="24"/>
        </w:rPr>
        <w:t>; под ред. Ю. Д. Железняка. - М.: Издательский центр «Академия», 2013. –</w:t>
      </w:r>
    </w:p>
    <w:p w:rsidR="00723E97" w:rsidRPr="00530DC6" w:rsidRDefault="00723E97" w:rsidP="00D765F3">
      <w:pPr>
        <w:pStyle w:val="a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0DC6">
        <w:rPr>
          <w:rFonts w:ascii="Times New Roman" w:hAnsi="Times New Roman"/>
          <w:sz w:val="24"/>
          <w:szCs w:val="24"/>
        </w:rPr>
        <w:t>256 с. - (Сер.</w:t>
      </w:r>
      <w:proofErr w:type="gramEnd"/>
      <w:r w:rsidRPr="00530DC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30DC6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Pr="00530DC6">
        <w:rPr>
          <w:rFonts w:ascii="Times New Roman" w:hAnsi="Times New Roman"/>
          <w:sz w:val="24"/>
          <w:szCs w:val="24"/>
        </w:rPr>
        <w:t>)</w:t>
      </w:r>
      <w:proofErr w:type="gramEnd"/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1. Всё для учителя физкультуры. – Режим доступа: </w:t>
      </w:r>
      <w:hyperlink r:id="rId12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http://spo.1september.ru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30DC6">
        <w:rPr>
          <w:rFonts w:ascii="Times New Roman" w:hAnsi="Times New Roman" w:cs="Times New Roman"/>
          <w:sz w:val="24"/>
          <w:szCs w:val="24"/>
        </w:rPr>
        <w:t>2. Методика организации и проведения занятий по «Физической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ультуре» для студентов отнесенных к специальной медицинской группе. – Режим доступа: </w:t>
      </w:r>
      <w:hyperlink r:id="rId13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old.fgoupsk.ru</w:t>
        </w:r>
        <w:proofErr w:type="spellEnd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/?menu=3&amp;teme=pp.inc</w:t>
        </w:r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530DC6">
        <w:rPr>
          <w:rFonts w:ascii="Times New Roman" w:hAnsi="Times New Roman" w:cs="Times New Roman"/>
          <w:sz w:val="24"/>
          <w:szCs w:val="24"/>
        </w:rPr>
        <w:t>Основы методики занятий физкультурными  упражнениями</w:t>
      </w:r>
      <w:proofErr w:type="gramStart"/>
      <w:r w:rsidRPr="00530DC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30DC6">
        <w:rPr>
          <w:rFonts w:ascii="Times New Roman" w:hAnsi="Times New Roman" w:cs="Times New Roman"/>
          <w:sz w:val="24"/>
          <w:szCs w:val="24"/>
        </w:rPr>
        <w:t xml:space="preserve"> – Режим доступа:  </w:t>
      </w:r>
      <w:hyperlink r:id="rId14" w:history="1"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www.ostu.ru/institutes/iev/arhiv/ref32.htm</w:t>
        </w:r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5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http://www.it-n.ru/communities.aspx?cat_no=22924&amp;tmpl=com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5.Физкультура в школе. – Режим доступа: </w:t>
      </w:r>
      <w:hyperlink r:id="rId16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http://www.fizkulturavshkole.ru/doc2.html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Style w:val="b-serp-url"/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7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know.su</w:t>
        </w:r>
        <w:proofErr w:type="spellEnd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/link_8537_21.html</w:t>
        </w:r>
      </w:hyperlink>
      <w:r w:rsidRPr="00530DC6">
        <w:rPr>
          <w:rStyle w:val="b-serp-urlitem"/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8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otherreferats.allbest.ru</w:t>
        </w:r>
        <w:proofErr w:type="spellEnd"/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8. Федеральный центр информационно-образовательных ресурсов. </w:t>
      </w:r>
      <w:r w:rsidRPr="00530DC6">
        <w:rPr>
          <w:rFonts w:ascii="Times New Roman" w:hAnsi="Times New Roman" w:cs="Times New Roman"/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19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fcior.edu.ru</w:t>
        </w:r>
        <w:proofErr w:type="spellEnd"/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9. Министерство образования Российской Федерации. - Режим доступа: </w:t>
      </w:r>
      <w:hyperlink r:id="rId20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http://www.ed.gov.ru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21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http://www.school.edu.ru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11. Естественнонаучный образовательный портал. - Режим доступа: </w:t>
      </w:r>
      <w:hyperlink r:id="rId22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http://en.edu.ru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3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ttp</w:t>
        </w:r>
        <w:proofErr w:type="spellEnd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www.ict.edu.ru</w:t>
        </w:r>
        <w:proofErr w:type="spellEnd"/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13. Электронная библиотека. Электронные учебники. - Режим доступа: </w:t>
      </w:r>
      <w:hyperlink r:id="rId24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http://subscribe.ru/group/mehanika-studentam/</w:t>
        </w:r>
      </w:hyperlink>
    </w:p>
    <w:p w:rsidR="00723E97" w:rsidRPr="00530DC6" w:rsidRDefault="00723E97" w:rsidP="00D765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both"/>
        <w:rPr>
          <w:b/>
          <w:caps/>
        </w:rPr>
      </w:pPr>
    </w:p>
    <w:p w:rsidR="00DA774D" w:rsidRPr="00DA774D" w:rsidRDefault="00DA774D" w:rsidP="00DA774D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 w:rsidRPr="00DA774D">
        <w:rPr>
          <w:b/>
        </w:rPr>
        <w:t>3.3. Адаптация содержания образования в рамках реализации программы для  обучающихся с ОВЗ</w:t>
      </w:r>
      <w:r w:rsidRPr="00DA774D">
        <w:t xml:space="preserve"> </w:t>
      </w:r>
      <w:r w:rsidRPr="00DA774D">
        <w:rPr>
          <w:b/>
        </w:rPr>
        <w:t>и инвалидов</w:t>
      </w:r>
      <w:r w:rsidRPr="00DA774D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A774D" w:rsidRPr="00DA774D" w:rsidRDefault="00DA774D" w:rsidP="00DA77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774D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DA774D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DA77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A774D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DA77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774D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DA774D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DA774D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DA774D" w:rsidRPr="00DA774D" w:rsidRDefault="00DA774D" w:rsidP="00DA774D">
      <w:pPr>
        <w:pStyle w:val="12"/>
        <w:ind w:left="0" w:firstLine="600"/>
        <w:contextualSpacing/>
        <w:jc w:val="both"/>
      </w:pPr>
      <w:proofErr w:type="gramStart"/>
      <w:r w:rsidRPr="00DA774D">
        <w:rPr>
          <w:b/>
        </w:rPr>
        <w:t>Учебно-методическое обеспечение:</w:t>
      </w:r>
      <w:r w:rsidRPr="00DA774D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</w:t>
      </w:r>
      <w:r>
        <w:t xml:space="preserve">основе (рабочие тетради), </w:t>
      </w:r>
      <w:proofErr w:type="spellStart"/>
      <w:r>
        <w:t>Ф</w:t>
      </w:r>
      <w:r w:rsidRPr="00DA774D">
        <w:t>ОСы</w:t>
      </w:r>
      <w:proofErr w:type="spellEnd"/>
      <w:r w:rsidRPr="00DA774D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A774D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DA774D">
        <w:t>.</w:t>
      </w:r>
      <w:proofErr w:type="gramEnd"/>
    </w:p>
    <w:p w:rsidR="00DA774D" w:rsidRPr="00DA774D" w:rsidRDefault="00DA774D" w:rsidP="00DA774D">
      <w:pPr>
        <w:pStyle w:val="12"/>
        <w:ind w:left="0" w:firstLine="600"/>
        <w:contextualSpacing/>
        <w:jc w:val="both"/>
        <w:rPr>
          <w:bCs/>
        </w:rPr>
      </w:pPr>
      <w:proofErr w:type="gramStart"/>
      <w:r w:rsidRPr="00DA774D">
        <w:rPr>
          <w:b/>
        </w:rPr>
        <w:lastRenderedPageBreak/>
        <w:t>Оборудование:</w:t>
      </w:r>
      <w:r w:rsidRPr="00DA774D">
        <w:t xml:space="preserve"> звукоусиливающая </w:t>
      </w:r>
      <w:r w:rsidRPr="00DA774D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DA774D">
        <w:rPr>
          <w:bCs/>
        </w:rPr>
        <w:t>гаджетов</w:t>
      </w:r>
      <w:proofErr w:type="spellEnd"/>
      <w:r w:rsidRPr="00DA774D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DA774D" w:rsidRPr="00DA774D" w:rsidRDefault="00DA774D" w:rsidP="00DA774D">
      <w:pPr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74D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DA774D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DA774D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DA774D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DA774D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DA774D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DA774D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DA774D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DA774D">
        <w:rPr>
          <w:rFonts w:ascii="Times New Roman" w:eastAsia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723E97" w:rsidRDefault="00723E97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center"/>
        <w:rPr>
          <w:b/>
          <w:caps/>
        </w:rPr>
      </w:pPr>
    </w:p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Default="00DA774D" w:rsidP="00DA774D"/>
    <w:p w:rsidR="00DA774D" w:rsidRPr="00DA774D" w:rsidRDefault="00DA774D" w:rsidP="00DA774D"/>
    <w:p w:rsidR="0028106D" w:rsidRPr="007227FE" w:rsidRDefault="00723E97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 xml:space="preserve">4. Контроль и оценка результатов освоения </w:t>
      </w:r>
      <w:r w:rsidR="009F04EC">
        <w:rPr>
          <w:b/>
          <w:caps/>
        </w:rPr>
        <w:t>ПРЕДМЕТа</w:t>
      </w:r>
    </w:p>
    <w:p w:rsidR="00D765F3" w:rsidRPr="00DA774D" w:rsidRDefault="00DA774D" w:rsidP="00DA77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74D">
        <w:rPr>
          <w:rFonts w:ascii="Times New Roman" w:hAnsi="Times New Roman" w:cs="Times New Roman"/>
          <w:b/>
          <w:sz w:val="24"/>
          <w:szCs w:val="24"/>
        </w:rPr>
        <w:t>О</w:t>
      </w:r>
      <w:r w:rsidR="00A51213">
        <w:rPr>
          <w:rFonts w:ascii="Times New Roman" w:hAnsi="Times New Roman" w:cs="Times New Roman"/>
          <w:b/>
          <w:sz w:val="24"/>
          <w:szCs w:val="24"/>
        </w:rPr>
        <w:t>УП</w:t>
      </w:r>
      <w:r w:rsidRPr="00DA774D">
        <w:rPr>
          <w:rFonts w:ascii="Times New Roman" w:hAnsi="Times New Roman" w:cs="Times New Roman"/>
          <w:b/>
          <w:sz w:val="24"/>
          <w:szCs w:val="24"/>
        </w:rPr>
        <w:t>.</w:t>
      </w:r>
      <w:r w:rsidR="00A51213">
        <w:rPr>
          <w:rFonts w:ascii="Times New Roman" w:hAnsi="Times New Roman" w:cs="Times New Roman"/>
          <w:b/>
          <w:sz w:val="24"/>
          <w:szCs w:val="24"/>
        </w:rPr>
        <w:t>0</w:t>
      </w:r>
      <w:r w:rsidRPr="00DA774D">
        <w:rPr>
          <w:rFonts w:ascii="Times New Roman" w:hAnsi="Times New Roman" w:cs="Times New Roman"/>
          <w:b/>
          <w:sz w:val="24"/>
          <w:szCs w:val="24"/>
        </w:rPr>
        <w:t>5. Физическая культура</w:t>
      </w:r>
    </w:p>
    <w:p w:rsidR="00723E97" w:rsidRPr="00530DC6" w:rsidRDefault="00723E97" w:rsidP="00723E97">
      <w:pPr>
        <w:spacing w:after="0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B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723E9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Ведение. Физическая культура в общекуль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турной и профессио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ние физической культуры для фор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мирования личности профессионала, профилактики профзаболеваний.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Основы методики са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Самоконтроль, его основные методы, по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Психофизиологиче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ские основы учебного и производс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твенного труда. Средства физической культуры в регули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ровании рабо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тоспособ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AB27B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определять основные критерии нервно-эмоционального, психического и психофизического утомления. Овладение методами повышения </w:t>
            </w:r>
            <w:r w:rsidR="0085447D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эффективности производствен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ного и учебного труда; освоение применения аутотренинга для повышения работоспособности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Физическая культура в профессиональной де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28"/>
              <w:widowControl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Овладение приемами массажа 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психорегулирую-щими</w:t>
            </w:r>
            <w:proofErr w:type="spellEnd"/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упражнениями.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технологий при работе за компьютером.</w:t>
            </w:r>
          </w:p>
          <w:p w:rsidR="00723E9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3D00E2" w:rsidRPr="00530DC6" w:rsidRDefault="003D00E2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Учебно-тренировочные занятия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lastRenderedPageBreak/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нные дистанции), высокого и низ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  <w:proofErr w:type="gramEnd"/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Овладение техникой лыжных ходов, перехода с одновременных лыжных ходов на </w:t>
            </w: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попеременные</w:t>
            </w:r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Сдача на оценку техники лыжных ходов.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3E97" w:rsidRPr="00530DC6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DA774D">
        <w:trPr>
          <w:trHeight w:val="80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Освоение техники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упражнений, упра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основных игровых элементов.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личностно-коммуникативных качеств. Совершенствование воспр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иятия, внимания, памяти, вообра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жения, согласованности групповых взаимодействий, быстрого принятия решений.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6D2526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5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 Атлетическая гимна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стика, работа на трена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</w:t>
            </w:r>
            <w:r w:rsidR="006D252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Заполнение дневника самоконтроля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Внеаудиторная само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осуществлять </w:t>
            </w: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состоянием здоровья (в динамике); умение оказывать первую медицинскую помощь при травмах.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723E97" w:rsidRPr="00530DC6" w:rsidRDefault="00723E97" w:rsidP="00723E97">
      <w:pPr>
        <w:spacing w:after="0"/>
        <w:jc w:val="center"/>
        <w:rPr>
          <w:rStyle w:val="FontStyle58"/>
          <w:rFonts w:ascii="Times New Roman" w:hAnsi="Times New Roman" w:cs="Times New Roman"/>
          <w:sz w:val="24"/>
          <w:szCs w:val="24"/>
        </w:rPr>
        <w:sectPr w:rsidR="00723E97" w:rsidRPr="00530DC6" w:rsidSect="00DA774D">
          <w:footerReference w:type="even" r:id="rId25"/>
          <w:footerReference w:type="default" r:id="rId26"/>
          <w:pgSz w:w="12240" w:h="15840" w:code="1"/>
          <w:pgMar w:top="851" w:right="1134" w:bottom="851" w:left="1134" w:header="720" w:footer="720" w:gutter="0"/>
          <w:cols w:space="60"/>
          <w:noEndnote/>
          <w:docGrid w:linePitch="299"/>
        </w:sect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5"/>
        <w:gridCol w:w="3481"/>
        <w:gridCol w:w="5387"/>
      </w:tblGrid>
      <w:tr w:rsidR="00723E97" w:rsidRPr="00530DC6" w:rsidTr="00DA774D">
        <w:tc>
          <w:tcPr>
            <w:tcW w:w="4786" w:type="dxa"/>
            <w:gridSpan w:val="2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 обучения</w:t>
            </w:r>
          </w:p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общих компетенций)</w:t>
            </w:r>
          </w:p>
        </w:tc>
        <w:tc>
          <w:tcPr>
            <w:tcW w:w="5387" w:type="dxa"/>
            <w:vMerge w:val="restart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23E97" w:rsidRPr="00530DC6" w:rsidTr="00DA774D">
        <w:tc>
          <w:tcPr>
            <w:tcW w:w="1305" w:type="dxa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3481" w:type="dxa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387" w:type="dxa"/>
            <w:vMerge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E97" w:rsidRPr="00530DC6" w:rsidTr="00DA774D">
        <w:tc>
          <w:tcPr>
            <w:tcW w:w="1305" w:type="dxa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2.</w:t>
            </w:r>
          </w:p>
        </w:tc>
        <w:tc>
          <w:tcPr>
            <w:tcW w:w="3481" w:type="dxa"/>
            <w:vAlign w:val="center"/>
          </w:tcPr>
          <w:p w:rsidR="00723E97" w:rsidRPr="00530DC6" w:rsidRDefault="00723E97" w:rsidP="00DA774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Организовывает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387" w:type="dxa"/>
            <w:vAlign w:val="center"/>
          </w:tcPr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Экспертная оценка -  направлена на оценку </w:t>
            </w:r>
            <w:proofErr w:type="spellStart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сформированности</w:t>
            </w:r>
            <w:proofErr w:type="spellEnd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компетенций, проявленных в ходе практической работы.</w:t>
            </w:r>
          </w:p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Обратная связь -  направлена на анализ и обсуждение результатов деятельности, выявление сильных/слабых компетенций студента.</w:t>
            </w:r>
          </w:p>
        </w:tc>
      </w:tr>
      <w:tr w:rsidR="00723E97" w:rsidRPr="00530DC6" w:rsidTr="00DA774D">
        <w:tc>
          <w:tcPr>
            <w:tcW w:w="1305" w:type="dxa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3.</w:t>
            </w:r>
          </w:p>
        </w:tc>
        <w:tc>
          <w:tcPr>
            <w:tcW w:w="3481" w:type="dxa"/>
            <w:vAlign w:val="center"/>
          </w:tcPr>
          <w:p w:rsidR="00723E97" w:rsidRPr="00530DC6" w:rsidRDefault="00723E97" w:rsidP="00DA774D">
            <w:pPr>
              <w:shd w:val="clear" w:color="auto" w:fill="FFFFFF"/>
              <w:spacing w:after="0" w:line="312" w:lineRule="exact"/>
              <w:ind w:left="62" w:right="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387" w:type="dxa"/>
            <w:vAlign w:val="center"/>
          </w:tcPr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Диагностика - направлена на выявление типовых способов принятия решений.</w:t>
            </w:r>
          </w:p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23E97" w:rsidRPr="00530DC6" w:rsidTr="00DA774D">
        <w:tc>
          <w:tcPr>
            <w:tcW w:w="1305" w:type="dxa"/>
            <w:vAlign w:val="center"/>
          </w:tcPr>
          <w:p w:rsidR="00723E97" w:rsidRPr="00530DC6" w:rsidRDefault="00723E97" w:rsidP="00DA774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6.</w:t>
            </w:r>
          </w:p>
        </w:tc>
        <w:tc>
          <w:tcPr>
            <w:tcW w:w="3481" w:type="dxa"/>
            <w:vAlign w:val="center"/>
          </w:tcPr>
          <w:p w:rsidR="00723E97" w:rsidRPr="00530DC6" w:rsidRDefault="00723E97" w:rsidP="00DA774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Работает в коллективе и команде, эффективно общаться с коллегами, руководством, потребителями.</w:t>
            </w:r>
          </w:p>
        </w:tc>
        <w:tc>
          <w:tcPr>
            <w:tcW w:w="5387" w:type="dxa"/>
            <w:vAlign w:val="center"/>
          </w:tcPr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Взаимооценка</w:t>
            </w:r>
            <w:proofErr w:type="spellEnd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</w:t>
            </w:r>
            <w:proofErr w:type="gramStart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направлена</w:t>
            </w:r>
            <w:proofErr w:type="gramEnd"/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взаимную оценку индивидуальных и групповых результатов участников.</w:t>
            </w:r>
          </w:p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23E97" w:rsidRPr="00530DC6" w:rsidTr="00DA774D">
        <w:tc>
          <w:tcPr>
            <w:tcW w:w="1305" w:type="dxa"/>
            <w:vAlign w:val="center"/>
          </w:tcPr>
          <w:p w:rsidR="00723E97" w:rsidRPr="00530DC6" w:rsidRDefault="00723E97" w:rsidP="00DA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</w:t>
            </w:r>
            <w:r w:rsidR="00034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481" w:type="dxa"/>
            <w:vAlign w:val="center"/>
          </w:tcPr>
          <w:p w:rsidR="00723E97" w:rsidRPr="00530DC6" w:rsidRDefault="00723E97" w:rsidP="00DA774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387" w:type="dxa"/>
            <w:vAlign w:val="center"/>
          </w:tcPr>
          <w:p w:rsidR="00723E97" w:rsidRPr="00530DC6" w:rsidRDefault="00723E97" w:rsidP="00DA7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Тест – направлен на оценку практических навыков.   Практическая работа – направлена на оценку практических навыков.</w:t>
            </w:r>
          </w:p>
        </w:tc>
      </w:tr>
    </w:tbl>
    <w:p w:rsidR="00723E97" w:rsidRPr="00530DC6" w:rsidRDefault="00723E97" w:rsidP="00723E97">
      <w:pPr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2E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723E97" w:rsidRPr="00530DC6" w:rsidSect="0028106D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939" w:rsidRDefault="00647939">
      <w:pPr>
        <w:spacing w:after="0" w:line="240" w:lineRule="auto"/>
      </w:pPr>
      <w:r>
        <w:separator/>
      </w:r>
    </w:p>
  </w:endnote>
  <w:endnote w:type="continuationSeparator" w:id="0">
    <w:p w:rsidR="00647939" w:rsidRDefault="0064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0" w:rsidRDefault="006A688C" w:rsidP="00C83EDF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1E17C0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1E17C0" w:rsidRDefault="001E17C0" w:rsidP="00C83ED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0" w:rsidRDefault="006A688C">
    <w:pPr>
      <w:pStyle w:val="af0"/>
      <w:jc w:val="right"/>
    </w:pPr>
    <w:fldSimple w:instr=" PAGE   \* MERGEFORMAT ">
      <w:r w:rsidR="009F04EC">
        <w:rPr>
          <w:noProof/>
        </w:rPr>
        <w:t>2</w:t>
      </w:r>
    </w:fldSimple>
  </w:p>
  <w:p w:rsidR="001E17C0" w:rsidRDefault="001E17C0" w:rsidP="00C83EDF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0" w:rsidRDefault="001E17C0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0" w:rsidRDefault="001E17C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0" w:rsidRDefault="001E17C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939" w:rsidRDefault="00647939">
      <w:pPr>
        <w:spacing w:after="0" w:line="240" w:lineRule="auto"/>
      </w:pPr>
      <w:r>
        <w:separator/>
      </w:r>
    </w:p>
  </w:footnote>
  <w:footnote w:type="continuationSeparator" w:id="0">
    <w:p w:rsidR="00647939" w:rsidRDefault="0064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7C0" w:rsidRDefault="006A688C" w:rsidP="00425DC0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-23.65pt;width:39.8pt;height:24.3pt;z-index:251664384;mso-wrap-distance-left:0;mso-wrap-distance-right:0;mso-position-horizontal:center;mso-position-horizontal-relative:margin" stroked="f">
          <v:fill opacity="0" color2="black"/>
          <v:textbox style="mso-next-textbox:#_x0000_s2053" inset="0,0,0,0">
            <w:txbxContent>
              <w:p w:rsidR="001E17C0" w:rsidRPr="00FB0D05" w:rsidRDefault="001E17C0" w:rsidP="00425DC0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>
    <w:nsid w:val="63714400"/>
    <w:multiLevelType w:val="hybridMultilevel"/>
    <w:tmpl w:val="FA58BF9E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1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11"/>
  </w:num>
  <w:num w:numId="7">
    <w:abstractNumId w:val="1"/>
  </w:num>
  <w:num w:numId="8">
    <w:abstractNumId w:val="3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4566"/>
    <w:rsid w:val="00033AD9"/>
    <w:rsid w:val="00034B98"/>
    <w:rsid w:val="00061C4A"/>
    <w:rsid w:val="000779C1"/>
    <w:rsid w:val="0009188E"/>
    <w:rsid w:val="000B0618"/>
    <w:rsid w:val="000B63AF"/>
    <w:rsid w:val="000B63C7"/>
    <w:rsid w:val="000C0807"/>
    <w:rsid w:val="000D228E"/>
    <w:rsid w:val="0010553D"/>
    <w:rsid w:val="001178F6"/>
    <w:rsid w:val="00124968"/>
    <w:rsid w:val="001409A4"/>
    <w:rsid w:val="001442A3"/>
    <w:rsid w:val="00151F5C"/>
    <w:rsid w:val="00177323"/>
    <w:rsid w:val="00182086"/>
    <w:rsid w:val="00182CCA"/>
    <w:rsid w:val="00183D82"/>
    <w:rsid w:val="001A2CF6"/>
    <w:rsid w:val="001B2BA3"/>
    <w:rsid w:val="001E17C0"/>
    <w:rsid w:val="00201290"/>
    <w:rsid w:val="0020755E"/>
    <w:rsid w:val="00250F7A"/>
    <w:rsid w:val="00255D42"/>
    <w:rsid w:val="0028106D"/>
    <w:rsid w:val="00295D71"/>
    <w:rsid w:val="002A4566"/>
    <w:rsid w:val="002D3546"/>
    <w:rsid w:val="002E289A"/>
    <w:rsid w:val="002E4566"/>
    <w:rsid w:val="002F04C1"/>
    <w:rsid w:val="00342600"/>
    <w:rsid w:val="003636F2"/>
    <w:rsid w:val="00381C46"/>
    <w:rsid w:val="003C488D"/>
    <w:rsid w:val="003C54CB"/>
    <w:rsid w:val="003D00E2"/>
    <w:rsid w:val="003D4AD3"/>
    <w:rsid w:val="003D690E"/>
    <w:rsid w:val="00425DC0"/>
    <w:rsid w:val="004441B2"/>
    <w:rsid w:val="00445924"/>
    <w:rsid w:val="0049583A"/>
    <w:rsid w:val="004A6672"/>
    <w:rsid w:val="004B57D1"/>
    <w:rsid w:val="004D5C76"/>
    <w:rsid w:val="004E768E"/>
    <w:rsid w:val="004F2565"/>
    <w:rsid w:val="00512F75"/>
    <w:rsid w:val="00522EAF"/>
    <w:rsid w:val="00530DC6"/>
    <w:rsid w:val="00535B3D"/>
    <w:rsid w:val="005460C4"/>
    <w:rsid w:val="00567417"/>
    <w:rsid w:val="00573188"/>
    <w:rsid w:val="0058346B"/>
    <w:rsid w:val="00584A4D"/>
    <w:rsid w:val="005A231C"/>
    <w:rsid w:val="005F2BDF"/>
    <w:rsid w:val="00621080"/>
    <w:rsid w:val="00633D0B"/>
    <w:rsid w:val="00647939"/>
    <w:rsid w:val="00657B24"/>
    <w:rsid w:val="0067130C"/>
    <w:rsid w:val="0067221D"/>
    <w:rsid w:val="00672E7B"/>
    <w:rsid w:val="006A1861"/>
    <w:rsid w:val="006A688C"/>
    <w:rsid w:val="006C78D4"/>
    <w:rsid w:val="006D2526"/>
    <w:rsid w:val="006F4D3C"/>
    <w:rsid w:val="00716421"/>
    <w:rsid w:val="007227FE"/>
    <w:rsid w:val="00723E97"/>
    <w:rsid w:val="00746139"/>
    <w:rsid w:val="007E2576"/>
    <w:rsid w:val="007E54B7"/>
    <w:rsid w:val="00803564"/>
    <w:rsid w:val="00820F76"/>
    <w:rsid w:val="00827C85"/>
    <w:rsid w:val="00851971"/>
    <w:rsid w:val="008521F4"/>
    <w:rsid w:val="0085447D"/>
    <w:rsid w:val="008D799F"/>
    <w:rsid w:val="008F1CE0"/>
    <w:rsid w:val="008F5FA8"/>
    <w:rsid w:val="00911070"/>
    <w:rsid w:val="00911DFA"/>
    <w:rsid w:val="00933DC0"/>
    <w:rsid w:val="0094193E"/>
    <w:rsid w:val="00956156"/>
    <w:rsid w:val="009648CA"/>
    <w:rsid w:val="009A1128"/>
    <w:rsid w:val="009D02A4"/>
    <w:rsid w:val="009D2D77"/>
    <w:rsid w:val="009D7B04"/>
    <w:rsid w:val="009F04EC"/>
    <w:rsid w:val="00A2760E"/>
    <w:rsid w:val="00A37B96"/>
    <w:rsid w:val="00A40174"/>
    <w:rsid w:val="00A51213"/>
    <w:rsid w:val="00A659E5"/>
    <w:rsid w:val="00A82059"/>
    <w:rsid w:val="00AA423F"/>
    <w:rsid w:val="00AB061F"/>
    <w:rsid w:val="00AB27B7"/>
    <w:rsid w:val="00AC4988"/>
    <w:rsid w:val="00AD35B4"/>
    <w:rsid w:val="00B36E1D"/>
    <w:rsid w:val="00B46B00"/>
    <w:rsid w:val="00BB2923"/>
    <w:rsid w:val="00BF5C97"/>
    <w:rsid w:val="00C04B00"/>
    <w:rsid w:val="00C176C0"/>
    <w:rsid w:val="00C23F18"/>
    <w:rsid w:val="00C37835"/>
    <w:rsid w:val="00C53CA0"/>
    <w:rsid w:val="00C567E2"/>
    <w:rsid w:val="00C63E81"/>
    <w:rsid w:val="00C71AB8"/>
    <w:rsid w:val="00C83EDF"/>
    <w:rsid w:val="00CA6ADF"/>
    <w:rsid w:val="00CC2EBE"/>
    <w:rsid w:val="00CC666C"/>
    <w:rsid w:val="00CD1A1F"/>
    <w:rsid w:val="00D350D7"/>
    <w:rsid w:val="00D40926"/>
    <w:rsid w:val="00D765F3"/>
    <w:rsid w:val="00D9226F"/>
    <w:rsid w:val="00DA774D"/>
    <w:rsid w:val="00DB3FAD"/>
    <w:rsid w:val="00DC210D"/>
    <w:rsid w:val="00DD1308"/>
    <w:rsid w:val="00DD309B"/>
    <w:rsid w:val="00DF5838"/>
    <w:rsid w:val="00E034C1"/>
    <w:rsid w:val="00E25A06"/>
    <w:rsid w:val="00E268DE"/>
    <w:rsid w:val="00E32BD5"/>
    <w:rsid w:val="00E560BE"/>
    <w:rsid w:val="00E57FA6"/>
    <w:rsid w:val="00E6076D"/>
    <w:rsid w:val="00E64B9A"/>
    <w:rsid w:val="00E77C9F"/>
    <w:rsid w:val="00E930B6"/>
    <w:rsid w:val="00EC5F45"/>
    <w:rsid w:val="00EC5FA3"/>
    <w:rsid w:val="00ED52D8"/>
    <w:rsid w:val="00ED6AB4"/>
    <w:rsid w:val="00F16BC0"/>
    <w:rsid w:val="00F37163"/>
    <w:rsid w:val="00F61BD2"/>
    <w:rsid w:val="00F66D65"/>
    <w:rsid w:val="00F74837"/>
    <w:rsid w:val="00F8428D"/>
    <w:rsid w:val="00FC3403"/>
    <w:rsid w:val="00FD02B2"/>
    <w:rsid w:val="00FE0FDF"/>
    <w:rsid w:val="00FE4D2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61"/>
  </w:style>
  <w:style w:type="paragraph" w:styleId="1">
    <w:name w:val="heading 1"/>
    <w:basedOn w:val="a"/>
    <w:next w:val="a"/>
    <w:link w:val="10"/>
    <w:qFormat/>
    <w:rsid w:val="002E456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42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842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8428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28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842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42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8428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842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842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8428D"/>
    <w:rPr>
      <w:rFonts w:ascii="Cambria" w:eastAsia="Times New Roman" w:hAnsi="Cambria" w:cs="Times New Roman"/>
      <w:b/>
    </w:rPr>
  </w:style>
  <w:style w:type="character" w:customStyle="1" w:styleId="80">
    <w:name w:val="Заголовок 8 Знак"/>
    <w:basedOn w:val="a0"/>
    <w:link w:val="8"/>
    <w:rsid w:val="00F842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428D"/>
    <w:rPr>
      <w:rFonts w:ascii="Arial" w:eastAsia="Times New Roman" w:hAnsi="Arial" w:cs="Arial"/>
    </w:rPr>
  </w:style>
  <w:style w:type="paragraph" w:styleId="a3">
    <w:name w:val="Normal (Web)"/>
    <w:basedOn w:val="a"/>
    <w:rsid w:val="00F8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8428D"/>
    <w:rPr>
      <w:b/>
      <w:bCs/>
    </w:rPr>
  </w:style>
  <w:style w:type="paragraph" w:styleId="a5">
    <w:name w:val="footnote text"/>
    <w:basedOn w:val="a"/>
    <w:link w:val="a6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F842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84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F8428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8428D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84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842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F842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8428D"/>
    <w:rPr>
      <w:b/>
      <w:bCs/>
    </w:rPr>
  </w:style>
  <w:style w:type="paragraph" w:customStyle="1" w:styleId="af">
    <w:name w:val="Знак"/>
    <w:basedOn w:val="a"/>
    <w:rsid w:val="00F8428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8428D"/>
  </w:style>
  <w:style w:type="paragraph" w:customStyle="1" w:styleId="26">
    <w:name w:val="Знак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8428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84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8428D"/>
    <w:rPr>
      <w:color w:val="0000FF"/>
      <w:u w:val="single"/>
    </w:rPr>
  </w:style>
  <w:style w:type="paragraph" w:customStyle="1" w:styleId="12">
    <w:name w:val="Абзац списка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9"/>
    <w:link w:val="af9"/>
    <w:qFormat/>
    <w:rsid w:val="00F8428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84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8428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8428D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842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F8428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rsid w:val="00F8428D"/>
    <w:rPr>
      <w:rFonts w:ascii="Symbol" w:hAnsi="Symbol" w:cs="Symbol"/>
    </w:rPr>
  </w:style>
  <w:style w:type="paragraph" w:customStyle="1" w:styleId="afa">
    <w:name w:val="параграф"/>
    <w:basedOn w:val="a"/>
    <w:rsid w:val="00F8428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8428D"/>
    <w:rPr>
      <w:color w:val="800080"/>
      <w:u w:val="single"/>
    </w:rPr>
  </w:style>
  <w:style w:type="paragraph" w:customStyle="1" w:styleId="snip1">
    <w:name w:val="snip1"/>
    <w:basedOn w:val="a"/>
    <w:rsid w:val="00F8428D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">
    <w:name w:val="Знак1"/>
    <w:basedOn w:val="a0"/>
    <w:rsid w:val="00F8428D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qFormat/>
    <w:rsid w:val="00F8428D"/>
    <w:pPr>
      <w:spacing w:after="0" w:line="240" w:lineRule="auto"/>
      <w:ind w:left="113" w:right="567" w:firstLine="709"/>
    </w:pPr>
    <w:rPr>
      <w:rFonts w:ascii="Calibri" w:eastAsia="Times New Roman" w:hAnsi="Calibri" w:cs="Calibri"/>
      <w:lang w:eastAsia="en-US"/>
    </w:rPr>
  </w:style>
  <w:style w:type="character" w:customStyle="1" w:styleId="Heading1Char">
    <w:name w:val="Heading 1 Char"/>
    <w:basedOn w:val="a0"/>
    <w:rsid w:val="00F8428D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8428D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8428D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8428D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8428D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8428D"/>
    <w:rPr>
      <w:rFonts w:ascii="Courier New" w:eastAsia="Times New Roman" w:hAnsi="Courier New" w:cs="Times New Roman"/>
    </w:rPr>
  </w:style>
  <w:style w:type="character" w:customStyle="1" w:styleId="FooterChar">
    <w:name w:val="Footer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paragraph" w:customStyle="1" w:styleId="14">
    <w:name w:val="Текст1"/>
    <w:basedOn w:val="a"/>
    <w:rsid w:val="00F8428D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8428D"/>
  </w:style>
  <w:style w:type="character" w:customStyle="1" w:styleId="b-serp-urlitem">
    <w:name w:val="b-serp-url__item"/>
    <w:basedOn w:val="a0"/>
    <w:rsid w:val="00F8428D"/>
  </w:style>
  <w:style w:type="paragraph" w:customStyle="1" w:styleId="230">
    <w:name w:val="Знак23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8428D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8428D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qFormat/>
    <w:rsid w:val="00F84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8428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8428D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Знак2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8428D"/>
    <w:rPr>
      <w:rFonts w:ascii="Times New Roman" w:eastAsia="Times New Roman" w:hAnsi="Times New Roman" w:cs="Times New Roman"/>
      <w:sz w:val="16"/>
      <w:szCs w:val="16"/>
    </w:rPr>
  </w:style>
  <w:style w:type="table" w:styleId="aff0">
    <w:name w:val="Table Grid"/>
    <w:basedOn w:val="a1"/>
    <w:rsid w:val="00DC2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4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23E97"/>
    <w:rPr>
      <w:rFonts w:eastAsiaTheme="minorEastAsia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723E9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723E9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basedOn w:val="a0"/>
    <w:uiPriority w:val="99"/>
    <w:rsid w:val="00723E97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723E97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723E97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uiPriority w:val="99"/>
    <w:rsid w:val="00723E97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723E9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723E9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723E97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723E9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723E97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school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670EC-B419-44FD-91EB-00965652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6702</Words>
  <Characters>38207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Препод</cp:lastModifiedBy>
  <cp:revision>35</cp:revision>
  <cp:lastPrinted>2019-02-26T06:58:00Z</cp:lastPrinted>
  <dcterms:created xsi:type="dcterms:W3CDTF">2016-11-16T06:36:00Z</dcterms:created>
  <dcterms:modified xsi:type="dcterms:W3CDTF">2021-10-07T05:54:00Z</dcterms:modified>
</cp:coreProperties>
</file>