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27602F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</w:t>
      </w:r>
      <w:r w:rsid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3 Физика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9C2300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27602F" w:rsidRPr="009C2300" w:rsidRDefault="009C2300" w:rsidP="0019569E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9C2300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Pr="009C2300">
        <w:rPr>
          <w:rFonts w:ascii="Times New Roman" w:eastAsia="Times New Roman" w:hAnsi="Times New Roman" w:cs="Times New Roman"/>
          <w:b/>
          <w:sz w:val="24"/>
          <w:szCs w:val="24"/>
        </w:rPr>
        <w:t xml:space="preserve">УПВ.03 Физика </w:t>
      </w:r>
      <w:r w:rsidRPr="009C2300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рабочих, служащих </w:t>
      </w:r>
      <w:r w:rsidRPr="009C2300">
        <w:rPr>
          <w:rFonts w:ascii="Times New Roman" w:eastAsia="Calibri" w:hAnsi="Times New Roman" w:cs="Times New Roman"/>
          <w:sz w:val="24"/>
          <w:szCs w:val="24"/>
        </w:rPr>
        <w:t>13.01.10 Электромонтер по ремонту и обслуживанию электрооборудования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9C2300" w:rsidRPr="009C2300" w:rsidRDefault="009C2300" w:rsidP="009C2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9C2300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учебной дисциплины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должен</w:t>
      </w:r>
    </w:p>
    <w:p w:rsidR="00A24D19" w:rsidRPr="00A24D19" w:rsidRDefault="009C2300" w:rsidP="00A24D19">
      <w:pPr>
        <w:spacing w:after="138" w:line="259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описывать и объяснять физические явления и свойства тел: </w:t>
      </w:r>
      <w:r w:rsidRPr="009C2300">
        <w:rPr>
          <w:rStyle w:val="c2"/>
          <w:color w:val="000000"/>
        </w:rPr>
        <w:t>движение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отличать </w:t>
      </w:r>
      <w:r w:rsidRPr="009C2300">
        <w:rPr>
          <w:rStyle w:val="c2"/>
          <w:color w:val="000000"/>
        </w:rPr>
        <w:t>гипотезы от научных теорий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делать выводы</w:t>
      </w:r>
      <w:r w:rsidRPr="009C2300">
        <w:rPr>
          <w:rStyle w:val="c2"/>
          <w:color w:val="000000"/>
        </w:rPr>
        <w:t xml:space="preserve"> на основе экспериментальных данных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приводить примеры, показывающие, что: </w:t>
      </w:r>
      <w:r w:rsidRPr="009C2300">
        <w:rPr>
          <w:rStyle w:val="c2"/>
          <w:color w:val="000000"/>
        </w:rPr>
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приводить примеры практического использования физических знаний: </w:t>
      </w:r>
      <w:r w:rsidRPr="009C2300">
        <w:rPr>
          <w:rStyle w:val="c2"/>
          <w:color w:val="000000"/>
        </w:rPr>
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воспринимать и на основе полученных знаний самостоятельно оценивать </w:t>
      </w:r>
      <w:r w:rsidRPr="009C2300">
        <w:rPr>
          <w:rStyle w:val="c2"/>
          <w:color w:val="000000"/>
        </w:rPr>
        <w:t>информацию, содержащуюся в сообщениях СМИ, Интернете, научно-популярных статьях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применять полученные знания для решения физических задач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 xml:space="preserve">определять </w:t>
      </w:r>
      <w:r w:rsidRPr="009C2300">
        <w:rPr>
          <w:rStyle w:val="c2"/>
          <w:color w:val="000000"/>
        </w:rPr>
        <w:t>характер физического процесса по графику, таблице, формуле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измерять ряд</w:t>
      </w:r>
      <w:r w:rsidRPr="009C2300">
        <w:rPr>
          <w:rStyle w:val="c2"/>
          <w:color w:val="000000"/>
        </w:rPr>
        <w:t xml:space="preserve"> физических величин, представляя результаты измерений с учетом их погрешностей</w:t>
      </w:r>
    </w:p>
    <w:p w:rsidR="009C2300" w:rsidRPr="009C2300" w:rsidRDefault="009C2300" w:rsidP="009C2300">
      <w:pPr>
        <w:pStyle w:val="a4"/>
        <w:numPr>
          <w:ilvl w:val="0"/>
          <w:numId w:val="21"/>
        </w:numPr>
        <w:spacing w:after="0"/>
        <w:ind w:left="567" w:hanging="567"/>
      </w:pPr>
      <w:r w:rsidRPr="009C2300">
        <w:rPr>
          <w:rStyle w:val="c2"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9C2300">
        <w:rPr>
          <w:rStyle w:val="c2"/>
          <w:color w:val="000000"/>
        </w:rPr>
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</w:r>
    </w:p>
    <w:p w:rsidR="009C2300" w:rsidRPr="009C2300" w:rsidRDefault="009C2300" w:rsidP="009C2300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2300">
        <w:rPr>
          <w:rFonts w:ascii="Times New Roman" w:hAnsi="Times New Roman" w:cs="Times New Roman"/>
          <w:b/>
          <w:sz w:val="24"/>
          <w:szCs w:val="24"/>
        </w:rPr>
        <w:t xml:space="preserve">знать: 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t>смысл понятий:</w:t>
      </w:r>
      <w:r w:rsidRPr="009C2300">
        <w:rPr>
          <w:rStyle w:val="c2"/>
          <w:color w:val="000000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proofErr w:type="gramStart"/>
      <w:r w:rsidRPr="009C2300">
        <w:rPr>
          <w:rStyle w:val="c2"/>
          <w:bCs/>
          <w:color w:val="000000"/>
        </w:rPr>
        <w:lastRenderedPageBreak/>
        <w:t xml:space="preserve">смысл физических величин: </w:t>
      </w:r>
      <w:r w:rsidRPr="009C2300">
        <w:rPr>
          <w:rStyle w:val="c2"/>
          <w:color w:val="000000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</w:r>
      <w:proofErr w:type="gramEnd"/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смысл физических законов</w:t>
      </w:r>
      <w:r w:rsidRPr="009C2300">
        <w:rPr>
          <w:rStyle w:val="c2"/>
          <w:color w:val="000000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</w:r>
    </w:p>
    <w:p w:rsidR="009C2300" w:rsidRPr="009C2300" w:rsidRDefault="009C2300" w:rsidP="009C2300">
      <w:pPr>
        <w:pStyle w:val="a4"/>
        <w:numPr>
          <w:ilvl w:val="0"/>
          <w:numId w:val="22"/>
        </w:numPr>
        <w:ind w:left="567" w:hanging="567"/>
      </w:pPr>
      <w:r w:rsidRPr="009C2300">
        <w:rPr>
          <w:rStyle w:val="c2"/>
          <w:bCs/>
          <w:color w:val="000000"/>
        </w:rPr>
        <w:t>вклад российских и зарубежных ученых</w:t>
      </w:r>
      <w:r w:rsidRPr="009C2300">
        <w:rPr>
          <w:rStyle w:val="c2"/>
          <w:color w:val="000000"/>
        </w:rPr>
        <w:t>, оказавших наибольшее влияние на развитие физики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6F6FBB" w:rsidRDefault="006F6FBB" w:rsidP="006F6FBB">
      <w:pPr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E11E84" w:rsidRPr="00E11E84" w:rsidRDefault="00E11E84" w:rsidP="00E11E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 w:rsidRPr="00E11E8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11E8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11E84">
        <w:rPr>
          <w:rFonts w:ascii="Times New Roman" w:hAnsi="Times New Roman" w:cs="Times New Roman"/>
          <w:sz w:val="24"/>
          <w:szCs w:val="24"/>
        </w:rPr>
        <w:t xml:space="preserve"> </w:t>
      </w:r>
      <w:r w:rsidRPr="00E11E84">
        <w:rPr>
          <w:rFonts w:ascii="Times New Roman" w:hAnsi="Times New Roman" w:cs="Times New Roman"/>
          <w:b/>
          <w:sz w:val="24"/>
          <w:szCs w:val="24"/>
        </w:rPr>
        <w:t>277</w:t>
      </w:r>
      <w:r w:rsidRPr="00E11E84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E11E84" w:rsidRPr="00E11E84" w:rsidRDefault="00E11E84" w:rsidP="00E11E84">
      <w:pPr>
        <w:pStyle w:val="a4"/>
        <w:numPr>
          <w:ilvl w:val="0"/>
          <w:numId w:val="2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contextualSpacing/>
      </w:pPr>
      <w:r w:rsidRPr="00E11E84">
        <w:t xml:space="preserve">обязательной аудиторной учебной нагрузки обучающегося </w:t>
      </w:r>
      <w:r w:rsidRPr="00E11E84">
        <w:rPr>
          <w:b/>
        </w:rPr>
        <w:t>184</w:t>
      </w:r>
      <w:r w:rsidRPr="00E11E84">
        <w:t xml:space="preserve"> часа</w:t>
      </w:r>
    </w:p>
    <w:p w:rsidR="0027602F" w:rsidRPr="00E11E84" w:rsidRDefault="00E11E84" w:rsidP="00E11E84">
      <w:pPr>
        <w:pStyle w:val="a4"/>
        <w:numPr>
          <w:ilvl w:val="0"/>
          <w:numId w:val="23"/>
        </w:numPr>
        <w:tabs>
          <w:tab w:val="left" w:pos="567"/>
        </w:tabs>
        <w:spacing w:after="0"/>
        <w:ind w:left="567" w:hanging="567"/>
        <w:rPr>
          <w:b/>
        </w:rPr>
      </w:pPr>
      <w:r w:rsidRPr="00E11E84">
        <w:t xml:space="preserve">самостоятельной работы </w:t>
      </w:r>
      <w:proofErr w:type="gramStart"/>
      <w:r w:rsidRPr="00E11E84">
        <w:t>обучающегося</w:t>
      </w:r>
      <w:proofErr w:type="gramEnd"/>
      <w:r w:rsidRPr="00E11E84">
        <w:t xml:space="preserve"> </w:t>
      </w:r>
      <w:r w:rsidRPr="00E11E84">
        <w:rPr>
          <w:b/>
        </w:rPr>
        <w:t>93</w:t>
      </w:r>
      <w:r w:rsidRPr="00E11E84">
        <w:t xml:space="preserve"> часов</w:t>
      </w: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>: 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3805"/>
    <w:multiLevelType w:val="hybridMultilevel"/>
    <w:tmpl w:val="AFE8043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F40C45"/>
    <w:multiLevelType w:val="hybridMultilevel"/>
    <w:tmpl w:val="B1C8BF3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D137B"/>
    <w:multiLevelType w:val="hybridMultilevel"/>
    <w:tmpl w:val="0A84B95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5FE6"/>
    <w:multiLevelType w:val="hybridMultilevel"/>
    <w:tmpl w:val="77B83D2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5F537E"/>
    <w:multiLevelType w:val="hybridMultilevel"/>
    <w:tmpl w:val="B6764F1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E4867"/>
    <w:multiLevelType w:val="hybridMultilevel"/>
    <w:tmpl w:val="B178E25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2CD276">
      <w:start w:val="1"/>
      <w:numFmt w:val="bullet"/>
      <w:lvlText w:val="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6AB26D0"/>
    <w:multiLevelType w:val="hybridMultilevel"/>
    <w:tmpl w:val="7578D88C"/>
    <w:lvl w:ilvl="0" w:tplc="022CD276">
      <w:start w:val="1"/>
      <w:numFmt w:val="bullet"/>
      <w:lvlText w:val="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1907A3"/>
    <w:multiLevelType w:val="hybridMultilevel"/>
    <w:tmpl w:val="33CEF3A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14631E"/>
    <w:multiLevelType w:val="hybridMultilevel"/>
    <w:tmpl w:val="94447A9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1E2658"/>
    <w:multiLevelType w:val="hybridMultilevel"/>
    <w:tmpl w:val="71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15"/>
  </w:num>
  <w:num w:numId="8">
    <w:abstractNumId w:val="17"/>
  </w:num>
  <w:num w:numId="9">
    <w:abstractNumId w:val="3"/>
  </w:num>
  <w:num w:numId="10">
    <w:abstractNumId w:val="0"/>
  </w:num>
  <w:num w:numId="11">
    <w:abstractNumId w:val="10"/>
  </w:num>
  <w:num w:numId="12">
    <w:abstractNumId w:val="16"/>
  </w:num>
  <w:num w:numId="13">
    <w:abstractNumId w:val="22"/>
  </w:num>
  <w:num w:numId="14">
    <w:abstractNumId w:val="14"/>
  </w:num>
  <w:num w:numId="15">
    <w:abstractNumId w:val="1"/>
  </w:num>
  <w:num w:numId="16">
    <w:abstractNumId w:val="13"/>
  </w:num>
  <w:num w:numId="17">
    <w:abstractNumId w:val="8"/>
  </w:num>
  <w:num w:numId="18">
    <w:abstractNumId w:val="19"/>
  </w:num>
  <w:num w:numId="19">
    <w:abstractNumId w:val="7"/>
  </w:num>
  <w:num w:numId="20">
    <w:abstractNumId w:val="18"/>
  </w:num>
  <w:num w:numId="21">
    <w:abstractNumId w:val="20"/>
  </w:num>
  <w:num w:numId="22">
    <w:abstractNumId w:val="2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7336F"/>
    <w:rsid w:val="0019569E"/>
    <w:rsid w:val="0027602F"/>
    <w:rsid w:val="004B7F1C"/>
    <w:rsid w:val="006F6FBB"/>
    <w:rsid w:val="00786118"/>
    <w:rsid w:val="00997F4D"/>
    <w:rsid w:val="009C2300"/>
    <w:rsid w:val="00A24D19"/>
    <w:rsid w:val="00A37283"/>
    <w:rsid w:val="00C50BEB"/>
    <w:rsid w:val="00CB652A"/>
    <w:rsid w:val="00E11E84"/>
    <w:rsid w:val="00E20997"/>
    <w:rsid w:val="00E77459"/>
    <w:rsid w:val="00F6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9C2300"/>
  </w:style>
  <w:style w:type="table" w:styleId="a6">
    <w:name w:val="Table Grid"/>
    <w:basedOn w:val="a1"/>
    <w:rsid w:val="00E11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E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2021-03-24T09:03:00Z</dcterms:created>
  <dcterms:modified xsi:type="dcterms:W3CDTF">2021-03-24T12:12:00Z</dcterms:modified>
</cp:coreProperties>
</file>