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2A" w:rsidRPr="00CB652A" w:rsidRDefault="00CB652A" w:rsidP="004928E9">
      <w:pPr>
        <w:spacing w:after="0"/>
        <w:jc w:val="center"/>
        <w:rPr>
          <w:rFonts w:ascii="Times New Roman" w:hAnsi="Times New Roman" w:cs="Times New Roman"/>
          <w:sz w:val="24"/>
        </w:rPr>
      </w:pPr>
      <w:r w:rsidRPr="00CB652A">
        <w:rPr>
          <w:rFonts w:ascii="Times New Roman" w:hAnsi="Times New Roman" w:cs="Times New Roman"/>
          <w:b/>
          <w:bCs/>
          <w:sz w:val="24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bCs/>
          <w:sz w:val="24"/>
        </w:rPr>
        <w:t>учебно</w:t>
      </w:r>
      <w:r w:rsidR="00D85EA7">
        <w:rPr>
          <w:rFonts w:ascii="Times New Roman" w:hAnsi="Times New Roman" w:cs="Times New Roman"/>
          <w:b/>
          <w:bCs/>
          <w:sz w:val="24"/>
        </w:rPr>
        <w:t>й дисциплине</w:t>
      </w:r>
    </w:p>
    <w:p w:rsidR="00F5083B" w:rsidRPr="00F5083B" w:rsidRDefault="00F5083B" w:rsidP="004928E9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83B">
        <w:rPr>
          <w:rFonts w:ascii="Times New Roman" w:hAnsi="Times New Roman" w:cs="Times New Roman"/>
          <w:b/>
          <w:sz w:val="24"/>
          <w:szCs w:val="24"/>
        </w:rPr>
        <w:t>ОП.05. Охрана труда</w:t>
      </w:r>
    </w:p>
    <w:p w:rsidR="0027602F" w:rsidRPr="0027602F" w:rsidRDefault="0027602F" w:rsidP="004928E9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 xml:space="preserve">Область </w:t>
      </w:r>
      <w:r w:rsidR="00EC3F57">
        <w:rPr>
          <w:b/>
        </w:rPr>
        <w:t xml:space="preserve">применения </w:t>
      </w:r>
      <w:r w:rsidRPr="0027602F">
        <w:rPr>
          <w:b/>
        </w:rPr>
        <w:t>рабочей программы</w:t>
      </w:r>
    </w:p>
    <w:p w:rsidR="00F5083B" w:rsidRPr="00F5083B" w:rsidRDefault="00F5083B" w:rsidP="00F5083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83B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образовательной программы (программы подготовки квалифицированных рабочих, служащих) в соответствии с ФГОС по профессии среднего профессионального образования </w:t>
      </w:r>
      <w:r w:rsidRPr="00F5083B">
        <w:rPr>
          <w:rFonts w:ascii="Times New Roman" w:hAnsi="Times New Roman" w:cs="Times New Roman"/>
          <w:bCs/>
          <w:sz w:val="24"/>
          <w:szCs w:val="24"/>
        </w:rPr>
        <w:t>13.01.10.</w:t>
      </w:r>
      <w:r w:rsidRPr="00F5083B">
        <w:rPr>
          <w:rFonts w:ascii="Times New Roman" w:hAnsi="Times New Roman" w:cs="Times New Roman"/>
          <w:sz w:val="24"/>
          <w:szCs w:val="24"/>
        </w:rPr>
        <w:t xml:space="preserve"> </w:t>
      </w:r>
      <w:r w:rsidRPr="00F5083B">
        <w:rPr>
          <w:rFonts w:ascii="Times New Roman" w:hAnsi="Times New Roman" w:cs="Times New Roman"/>
          <w:bCs/>
          <w:sz w:val="24"/>
          <w:szCs w:val="24"/>
        </w:rPr>
        <w:t>Электромонтер по ремонту и обслуживанию электрооборудования</w:t>
      </w:r>
      <w:r w:rsidRPr="00F5083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F5083B">
        <w:rPr>
          <w:rFonts w:ascii="Times New Roman" w:hAnsi="Times New Roman" w:cs="Times New Roman"/>
          <w:bCs/>
          <w:sz w:val="24"/>
          <w:szCs w:val="24"/>
        </w:rPr>
        <w:t>по отраслям)</w:t>
      </w:r>
      <w:r w:rsidRPr="00F5083B">
        <w:rPr>
          <w:rFonts w:ascii="Times New Roman" w:hAnsi="Times New Roman" w:cs="Times New Roman"/>
          <w:sz w:val="24"/>
          <w:szCs w:val="24"/>
        </w:rPr>
        <w:t>.</w:t>
      </w:r>
    </w:p>
    <w:p w:rsidR="00F5083B" w:rsidRDefault="00F5083B" w:rsidP="00F50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5083B">
        <w:rPr>
          <w:rFonts w:ascii="Times New Roman" w:eastAsia="Arial Unicode MS" w:hAnsi="Times New Roman" w:cs="Times New Roman"/>
          <w:sz w:val="24"/>
          <w:szCs w:val="24"/>
        </w:rPr>
        <w:t>Рабочая программа учебной дисциплины может быть использована</w:t>
      </w:r>
      <w:r w:rsidRPr="00F5083B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F5083B">
        <w:rPr>
          <w:rFonts w:ascii="Times New Roman" w:eastAsia="Arial Unicode MS" w:hAnsi="Times New Roman" w:cs="Times New Roman"/>
          <w:sz w:val="24"/>
          <w:szCs w:val="24"/>
        </w:rPr>
        <w:t>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 технического направления</w:t>
      </w:r>
    </w:p>
    <w:p w:rsidR="0027602F" w:rsidRPr="00F5083B" w:rsidRDefault="0027602F" w:rsidP="00F5083B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F5083B">
        <w:rPr>
          <w:b/>
        </w:rPr>
        <w:t>Место учебной дисциплины в структуре основной образовательной программы</w:t>
      </w:r>
    </w:p>
    <w:p w:rsidR="000713F9" w:rsidRPr="00F5083B" w:rsidRDefault="000713F9" w:rsidP="00F508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083B">
        <w:rPr>
          <w:rFonts w:ascii="Times New Roman" w:hAnsi="Times New Roman" w:cs="Times New Roman"/>
          <w:bCs/>
          <w:sz w:val="24"/>
          <w:szCs w:val="24"/>
        </w:rPr>
        <w:t>дисциплина</w:t>
      </w:r>
      <w:r w:rsidRPr="00F508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08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входит в </w:t>
      </w:r>
      <w:proofErr w:type="spellStart"/>
      <w:r w:rsidRPr="00F5083B">
        <w:rPr>
          <w:rFonts w:ascii="Times New Roman" w:hAnsi="Times New Roman" w:cs="Times New Roman"/>
          <w:bCs/>
          <w:color w:val="000000"/>
          <w:sz w:val="24"/>
          <w:szCs w:val="24"/>
        </w:rPr>
        <w:t>общепрофессиональный</w:t>
      </w:r>
      <w:proofErr w:type="spellEnd"/>
      <w:r w:rsidRPr="00F508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цикл</w:t>
      </w:r>
      <w:r w:rsidRPr="00F5083B">
        <w:rPr>
          <w:rFonts w:ascii="Times New Roman" w:hAnsi="Times New Roman" w:cs="Times New Roman"/>
          <w:sz w:val="24"/>
          <w:szCs w:val="24"/>
        </w:rPr>
        <w:t>.</w:t>
      </w:r>
    </w:p>
    <w:p w:rsidR="0027602F" w:rsidRDefault="0027602F" w:rsidP="00F5083B">
      <w:pPr>
        <w:pStyle w:val="a4"/>
        <w:numPr>
          <w:ilvl w:val="0"/>
          <w:numId w:val="2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>
        <w:rPr>
          <w:b/>
        </w:rPr>
        <w:t xml:space="preserve">Цели и задачи учебной дисциплины – требования к результатам освоения </w:t>
      </w:r>
      <w:r w:rsidR="008A5A15">
        <w:rPr>
          <w:b/>
        </w:rPr>
        <w:t>предмета</w:t>
      </w:r>
    </w:p>
    <w:p w:rsidR="00F5083B" w:rsidRPr="00F5083B" w:rsidRDefault="00F5083B" w:rsidP="00F50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F5083B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</w:t>
      </w:r>
      <w:proofErr w:type="gramStart"/>
      <w:r w:rsidRPr="00F5083B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F5083B">
        <w:rPr>
          <w:rFonts w:ascii="Times New Roman" w:hAnsi="Times New Roman" w:cs="Times New Roman"/>
          <w:sz w:val="24"/>
          <w:szCs w:val="24"/>
        </w:rPr>
        <w:t xml:space="preserve"> должен </w:t>
      </w:r>
    </w:p>
    <w:p w:rsidR="00F5083B" w:rsidRPr="00F5083B" w:rsidRDefault="00F5083B" w:rsidP="00F50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  <w:r w:rsidRPr="00F5083B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F5083B" w:rsidRPr="00F5083B" w:rsidRDefault="00F5083B" w:rsidP="00F5083B">
      <w:pPr>
        <w:numPr>
          <w:ilvl w:val="0"/>
          <w:numId w:val="48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5083B">
        <w:rPr>
          <w:rFonts w:ascii="Times New Roman" w:hAnsi="Times New Roman" w:cs="Times New Roman"/>
          <w:sz w:val="24"/>
          <w:szCs w:val="24"/>
        </w:rPr>
        <w:t>виды и правила проведения инструктажей по охране труда;</w:t>
      </w:r>
    </w:p>
    <w:p w:rsidR="00F5083B" w:rsidRPr="00F5083B" w:rsidRDefault="00F5083B" w:rsidP="00F5083B">
      <w:pPr>
        <w:numPr>
          <w:ilvl w:val="0"/>
          <w:numId w:val="48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5083B">
        <w:rPr>
          <w:rFonts w:ascii="Times New Roman" w:hAnsi="Times New Roman" w:cs="Times New Roman"/>
          <w:sz w:val="24"/>
          <w:szCs w:val="24"/>
        </w:rPr>
        <w:t>возможные опасные и вредные факторы и средства защиты;</w:t>
      </w:r>
    </w:p>
    <w:p w:rsidR="00F5083B" w:rsidRPr="00F5083B" w:rsidRDefault="00F5083B" w:rsidP="00F5083B">
      <w:pPr>
        <w:numPr>
          <w:ilvl w:val="0"/>
          <w:numId w:val="48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5083B">
        <w:rPr>
          <w:rFonts w:ascii="Times New Roman" w:hAnsi="Times New Roman" w:cs="Times New Roman"/>
          <w:sz w:val="24"/>
          <w:szCs w:val="24"/>
        </w:rPr>
        <w:t>действие токсичных веществ на организм человека;</w:t>
      </w:r>
    </w:p>
    <w:p w:rsidR="00F5083B" w:rsidRPr="00F5083B" w:rsidRDefault="00F5083B" w:rsidP="00F5083B">
      <w:pPr>
        <w:numPr>
          <w:ilvl w:val="0"/>
          <w:numId w:val="48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5083B">
        <w:rPr>
          <w:rFonts w:ascii="Times New Roman" w:hAnsi="Times New Roman" w:cs="Times New Roman"/>
          <w:sz w:val="24"/>
          <w:szCs w:val="24"/>
        </w:rPr>
        <w:t>законодательство в области охраны труда;</w:t>
      </w:r>
    </w:p>
    <w:p w:rsidR="00F5083B" w:rsidRPr="00F5083B" w:rsidRDefault="00F5083B" w:rsidP="00F5083B">
      <w:pPr>
        <w:numPr>
          <w:ilvl w:val="0"/>
          <w:numId w:val="48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5083B">
        <w:rPr>
          <w:rFonts w:ascii="Times New Roman" w:hAnsi="Times New Roman" w:cs="Times New Roman"/>
          <w:sz w:val="24"/>
          <w:szCs w:val="24"/>
        </w:rPr>
        <w:t>меры предупреждения пожаров и взрывов;</w:t>
      </w:r>
    </w:p>
    <w:p w:rsidR="00F5083B" w:rsidRPr="00F5083B" w:rsidRDefault="00F5083B" w:rsidP="00F5083B">
      <w:pPr>
        <w:numPr>
          <w:ilvl w:val="0"/>
          <w:numId w:val="48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5083B">
        <w:rPr>
          <w:rFonts w:ascii="Times New Roman" w:hAnsi="Times New Roman" w:cs="Times New Roman"/>
          <w:sz w:val="24"/>
          <w:szCs w:val="24"/>
        </w:rPr>
        <w:t xml:space="preserve">нормативные документы по охране труда и здоровья, основы профгигиены, </w:t>
      </w:r>
      <w:proofErr w:type="spellStart"/>
      <w:r w:rsidRPr="00F5083B">
        <w:rPr>
          <w:rFonts w:ascii="Times New Roman" w:hAnsi="Times New Roman" w:cs="Times New Roman"/>
          <w:sz w:val="24"/>
          <w:szCs w:val="24"/>
        </w:rPr>
        <w:t>профсанитарии</w:t>
      </w:r>
      <w:proofErr w:type="spellEnd"/>
      <w:r w:rsidRPr="00F5083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5083B">
        <w:rPr>
          <w:rFonts w:ascii="Times New Roman" w:hAnsi="Times New Roman" w:cs="Times New Roman"/>
          <w:sz w:val="24"/>
          <w:szCs w:val="24"/>
        </w:rPr>
        <w:t>пожаробезопасности</w:t>
      </w:r>
      <w:proofErr w:type="spellEnd"/>
      <w:r w:rsidRPr="00F5083B">
        <w:rPr>
          <w:rFonts w:ascii="Times New Roman" w:hAnsi="Times New Roman" w:cs="Times New Roman"/>
          <w:sz w:val="24"/>
          <w:szCs w:val="24"/>
        </w:rPr>
        <w:t>;</w:t>
      </w:r>
    </w:p>
    <w:p w:rsidR="00F5083B" w:rsidRPr="00F5083B" w:rsidRDefault="00F5083B" w:rsidP="00F5083B">
      <w:pPr>
        <w:numPr>
          <w:ilvl w:val="0"/>
          <w:numId w:val="48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5083B">
        <w:rPr>
          <w:rFonts w:ascii="Times New Roman" w:hAnsi="Times New Roman" w:cs="Times New Roman"/>
          <w:sz w:val="24"/>
          <w:szCs w:val="24"/>
        </w:rPr>
        <w:t>общие требования безопасности на территории организации и в производственных помещениях;</w:t>
      </w:r>
    </w:p>
    <w:p w:rsidR="00F5083B" w:rsidRPr="00F5083B" w:rsidRDefault="00F5083B" w:rsidP="00F5083B">
      <w:pPr>
        <w:numPr>
          <w:ilvl w:val="0"/>
          <w:numId w:val="48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5083B">
        <w:rPr>
          <w:rFonts w:ascii="Times New Roman" w:hAnsi="Times New Roman" w:cs="Times New Roman"/>
          <w:sz w:val="24"/>
          <w:szCs w:val="24"/>
        </w:rPr>
        <w:t>основные источники воздействия на окружающую среду;</w:t>
      </w:r>
    </w:p>
    <w:p w:rsidR="00F5083B" w:rsidRPr="00F5083B" w:rsidRDefault="00F5083B" w:rsidP="00F5083B">
      <w:pPr>
        <w:numPr>
          <w:ilvl w:val="0"/>
          <w:numId w:val="48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5083B">
        <w:rPr>
          <w:rFonts w:ascii="Times New Roman" w:hAnsi="Times New Roman" w:cs="Times New Roman"/>
          <w:sz w:val="24"/>
          <w:szCs w:val="24"/>
        </w:rPr>
        <w:t>основные причины возникновения пожаров и взрывов;</w:t>
      </w:r>
    </w:p>
    <w:p w:rsidR="00F5083B" w:rsidRPr="00F5083B" w:rsidRDefault="00F5083B" w:rsidP="00F5083B">
      <w:pPr>
        <w:numPr>
          <w:ilvl w:val="0"/>
          <w:numId w:val="48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5083B">
        <w:rPr>
          <w:rFonts w:ascii="Times New Roman" w:hAnsi="Times New Roman" w:cs="Times New Roman"/>
          <w:sz w:val="24"/>
          <w:szCs w:val="24"/>
        </w:rPr>
        <w:t>особенности обеспечения безопасных условий труда на производстве;</w:t>
      </w:r>
    </w:p>
    <w:p w:rsidR="00F5083B" w:rsidRPr="00F5083B" w:rsidRDefault="00F5083B" w:rsidP="00F5083B">
      <w:pPr>
        <w:numPr>
          <w:ilvl w:val="0"/>
          <w:numId w:val="48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5083B">
        <w:rPr>
          <w:rFonts w:ascii="Times New Roman" w:hAnsi="Times New Roman" w:cs="Times New Roman"/>
          <w:sz w:val="24"/>
          <w:szCs w:val="24"/>
        </w:rPr>
        <w:t>правовые и организационные основы охраны труда на предприятии,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</w:r>
    </w:p>
    <w:p w:rsidR="00F5083B" w:rsidRPr="00F5083B" w:rsidRDefault="00F5083B" w:rsidP="00F5083B">
      <w:pPr>
        <w:numPr>
          <w:ilvl w:val="0"/>
          <w:numId w:val="48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5083B">
        <w:rPr>
          <w:rFonts w:ascii="Times New Roman" w:hAnsi="Times New Roman" w:cs="Times New Roman"/>
          <w:sz w:val="24"/>
          <w:szCs w:val="24"/>
        </w:rPr>
        <w:t>права и обязанности работников в области охраны труда;</w:t>
      </w:r>
    </w:p>
    <w:p w:rsidR="00F5083B" w:rsidRPr="00F5083B" w:rsidRDefault="00F5083B" w:rsidP="00F5083B">
      <w:pPr>
        <w:numPr>
          <w:ilvl w:val="0"/>
          <w:numId w:val="48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5083B">
        <w:rPr>
          <w:rFonts w:ascii="Times New Roman" w:hAnsi="Times New Roman" w:cs="Times New Roman"/>
          <w:sz w:val="24"/>
          <w:szCs w:val="24"/>
        </w:rPr>
        <w:t>правила безопасной эксплуатации установок и аппаратов;</w:t>
      </w:r>
    </w:p>
    <w:p w:rsidR="00F5083B" w:rsidRPr="00F5083B" w:rsidRDefault="00F5083B" w:rsidP="00F5083B">
      <w:pPr>
        <w:numPr>
          <w:ilvl w:val="0"/>
          <w:numId w:val="48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5083B">
        <w:rPr>
          <w:rFonts w:ascii="Times New Roman" w:hAnsi="Times New Roman" w:cs="Times New Roman"/>
          <w:sz w:val="24"/>
          <w:szCs w:val="24"/>
        </w:rPr>
        <w:t>правила и нормы охраны труда, техники безопасности, личной и производственной санитарии и противопожарной защиты;</w:t>
      </w:r>
    </w:p>
    <w:p w:rsidR="00F5083B" w:rsidRPr="00F5083B" w:rsidRDefault="00F5083B" w:rsidP="00F5083B">
      <w:pPr>
        <w:numPr>
          <w:ilvl w:val="0"/>
          <w:numId w:val="48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5083B">
        <w:rPr>
          <w:rFonts w:ascii="Times New Roman" w:hAnsi="Times New Roman" w:cs="Times New Roman"/>
          <w:sz w:val="24"/>
          <w:szCs w:val="24"/>
        </w:rPr>
        <w:t>предельно допустимые концентрации (ПДК) и индивидуальные средства защиты;</w:t>
      </w:r>
    </w:p>
    <w:p w:rsidR="00F5083B" w:rsidRPr="00F5083B" w:rsidRDefault="00F5083B" w:rsidP="00F5083B">
      <w:pPr>
        <w:numPr>
          <w:ilvl w:val="0"/>
          <w:numId w:val="48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5083B">
        <w:rPr>
          <w:rFonts w:ascii="Times New Roman" w:hAnsi="Times New Roman" w:cs="Times New Roman"/>
          <w:sz w:val="24"/>
          <w:szCs w:val="24"/>
        </w:rPr>
        <w:t>принципы прогнозирования развития событий и оценки последствий при техногенных чрезвычайных ситуациях и стихийных явлениях;</w:t>
      </w:r>
    </w:p>
    <w:p w:rsidR="00F5083B" w:rsidRPr="00F5083B" w:rsidRDefault="00F5083B" w:rsidP="00F5083B">
      <w:pPr>
        <w:numPr>
          <w:ilvl w:val="0"/>
          <w:numId w:val="48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5083B">
        <w:rPr>
          <w:rFonts w:ascii="Times New Roman" w:hAnsi="Times New Roman" w:cs="Times New Roman"/>
          <w:sz w:val="24"/>
          <w:szCs w:val="24"/>
        </w:rPr>
        <w:t>средства и методы повышения безопасности технических средств и технологических процессов.</w:t>
      </w:r>
    </w:p>
    <w:p w:rsidR="00F5083B" w:rsidRPr="00F5083B" w:rsidRDefault="00F5083B" w:rsidP="00F5083B">
      <w:pPr>
        <w:rPr>
          <w:rFonts w:ascii="Times New Roman" w:hAnsi="Times New Roman" w:cs="Times New Roman"/>
          <w:b/>
          <w:sz w:val="24"/>
          <w:szCs w:val="24"/>
        </w:rPr>
      </w:pPr>
      <w:r w:rsidRPr="00F5083B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F5083B" w:rsidRPr="00F5083B" w:rsidRDefault="00F5083B" w:rsidP="00F5083B">
      <w:pPr>
        <w:numPr>
          <w:ilvl w:val="0"/>
          <w:numId w:val="48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5083B">
        <w:rPr>
          <w:rFonts w:ascii="Times New Roman" w:hAnsi="Times New Roman" w:cs="Times New Roman"/>
          <w:sz w:val="24"/>
          <w:szCs w:val="24"/>
        </w:rPr>
        <w:t>оценивать состояние техники безопасности на производственном объекте;</w:t>
      </w:r>
    </w:p>
    <w:p w:rsidR="00F5083B" w:rsidRPr="00F5083B" w:rsidRDefault="00F5083B" w:rsidP="00F5083B">
      <w:pPr>
        <w:numPr>
          <w:ilvl w:val="0"/>
          <w:numId w:val="48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5083B">
        <w:rPr>
          <w:rFonts w:ascii="Times New Roman" w:hAnsi="Times New Roman" w:cs="Times New Roman"/>
          <w:sz w:val="24"/>
          <w:szCs w:val="24"/>
        </w:rPr>
        <w:t>пользоваться средствами индивидуальной и групповой защиты;</w:t>
      </w:r>
    </w:p>
    <w:p w:rsidR="00F5083B" w:rsidRPr="00F5083B" w:rsidRDefault="00F5083B" w:rsidP="00F5083B">
      <w:pPr>
        <w:numPr>
          <w:ilvl w:val="0"/>
          <w:numId w:val="48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5083B">
        <w:rPr>
          <w:rFonts w:ascii="Times New Roman" w:hAnsi="Times New Roman" w:cs="Times New Roman"/>
          <w:sz w:val="24"/>
          <w:szCs w:val="24"/>
        </w:rPr>
        <w:lastRenderedPageBreak/>
        <w:t>применять безопасные приемы труда на территории организации и в производственных помещениях;</w:t>
      </w:r>
    </w:p>
    <w:p w:rsidR="00F5083B" w:rsidRPr="00F5083B" w:rsidRDefault="00F5083B" w:rsidP="00F5083B">
      <w:pPr>
        <w:numPr>
          <w:ilvl w:val="0"/>
          <w:numId w:val="48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5083B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proofErr w:type="spellStart"/>
      <w:r w:rsidRPr="00F5083B">
        <w:rPr>
          <w:rFonts w:ascii="Times New Roman" w:hAnsi="Times New Roman" w:cs="Times New Roman"/>
          <w:sz w:val="24"/>
          <w:szCs w:val="24"/>
        </w:rPr>
        <w:t>экобиозащитную</w:t>
      </w:r>
      <w:proofErr w:type="spellEnd"/>
      <w:r w:rsidRPr="00F5083B">
        <w:rPr>
          <w:rFonts w:ascii="Times New Roman" w:hAnsi="Times New Roman" w:cs="Times New Roman"/>
          <w:sz w:val="24"/>
          <w:szCs w:val="24"/>
        </w:rPr>
        <w:t xml:space="preserve"> и противопожарную технику;</w:t>
      </w:r>
    </w:p>
    <w:p w:rsidR="00F5083B" w:rsidRPr="00F5083B" w:rsidRDefault="00F5083B" w:rsidP="00F5083B">
      <w:pPr>
        <w:numPr>
          <w:ilvl w:val="0"/>
          <w:numId w:val="48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5083B">
        <w:rPr>
          <w:rFonts w:ascii="Times New Roman" w:hAnsi="Times New Roman" w:cs="Times New Roman"/>
          <w:sz w:val="24"/>
          <w:szCs w:val="24"/>
        </w:rPr>
        <w:t xml:space="preserve">определять и проводить анализ </w:t>
      </w:r>
      <w:proofErr w:type="spellStart"/>
      <w:r w:rsidRPr="00F5083B">
        <w:rPr>
          <w:rFonts w:ascii="Times New Roman" w:hAnsi="Times New Roman" w:cs="Times New Roman"/>
          <w:sz w:val="24"/>
          <w:szCs w:val="24"/>
        </w:rPr>
        <w:t>травмоопасных</w:t>
      </w:r>
      <w:proofErr w:type="spellEnd"/>
      <w:r w:rsidRPr="00F5083B">
        <w:rPr>
          <w:rFonts w:ascii="Times New Roman" w:hAnsi="Times New Roman" w:cs="Times New Roman"/>
          <w:sz w:val="24"/>
          <w:szCs w:val="24"/>
        </w:rPr>
        <w:t xml:space="preserve"> и вредных факторов в сфере профессиональной деятельности;</w:t>
      </w:r>
    </w:p>
    <w:p w:rsidR="00F5083B" w:rsidRPr="00F5083B" w:rsidRDefault="00F5083B" w:rsidP="00F5083B">
      <w:pPr>
        <w:numPr>
          <w:ilvl w:val="0"/>
          <w:numId w:val="48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F5083B">
        <w:rPr>
          <w:rFonts w:ascii="Times New Roman" w:hAnsi="Times New Roman" w:cs="Times New Roman"/>
          <w:sz w:val="24"/>
          <w:szCs w:val="24"/>
        </w:rPr>
        <w:t>соблюдать правила безопасности труда, производственной санитарии и пожарной безопасности.</w:t>
      </w:r>
    </w:p>
    <w:p w:rsidR="00A37283" w:rsidRDefault="00A37283" w:rsidP="000713F9">
      <w:pPr>
        <w:tabs>
          <w:tab w:val="left" w:pos="567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713F9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следующих компетенций: </w:t>
      </w:r>
    </w:p>
    <w:tbl>
      <w:tblPr>
        <w:tblStyle w:val="a6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612"/>
      </w:tblGrid>
      <w:tr w:rsidR="00F5083B" w:rsidRPr="00EC5B01" w:rsidTr="0056333E">
        <w:tc>
          <w:tcPr>
            <w:tcW w:w="1242" w:type="dxa"/>
          </w:tcPr>
          <w:p w:rsidR="00F5083B" w:rsidRPr="00EC5B01" w:rsidRDefault="00F5083B" w:rsidP="0056333E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 xml:space="preserve">ОК 1.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612" w:type="dxa"/>
          </w:tcPr>
          <w:p w:rsidR="00F5083B" w:rsidRPr="00EC5B01" w:rsidRDefault="00F5083B" w:rsidP="0056333E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F5083B" w:rsidRPr="00EC5B01" w:rsidTr="0056333E">
        <w:tc>
          <w:tcPr>
            <w:tcW w:w="1242" w:type="dxa"/>
          </w:tcPr>
          <w:p w:rsidR="00F5083B" w:rsidRPr="00EC5B01" w:rsidRDefault="00F5083B" w:rsidP="0056333E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>ОК 2.</w:t>
            </w:r>
          </w:p>
        </w:tc>
        <w:tc>
          <w:tcPr>
            <w:tcW w:w="8612" w:type="dxa"/>
          </w:tcPr>
          <w:p w:rsidR="00F5083B" w:rsidRPr="00EC5B01" w:rsidRDefault="00F5083B" w:rsidP="0056333E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 xml:space="preserve">Организовывать собственную деятельность, исходя из цели и способов ее достижения, определенных руководителем. </w:t>
            </w:r>
          </w:p>
        </w:tc>
      </w:tr>
      <w:tr w:rsidR="00F5083B" w:rsidRPr="00EC5B01" w:rsidTr="0056333E">
        <w:tc>
          <w:tcPr>
            <w:tcW w:w="1242" w:type="dxa"/>
          </w:tcPr>
          <w:p w:rsidR="00F5083B" w:rsidRPr="00EC5B01" w:rsidRDefault="00F5083B" w:rsidP="0056333E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 xml:space="preserve">ОК 3.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612" w:type="dxa"/>
          </w:tcPr>
          <w:p w:rsidR="00F5083B" w:rsidRPr="00EC5B01" w:rsidRDefault="00F5083B" w:rsidP="0056333E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 xml:space="preserve"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      </w:r>
          </w:p>
        </w:tc>
      </w:tr>
      <w:tr w:rsidR="00F5083B" w:rsidRPr="00EC5B01" w:rsidTr="0056333E">
        <w:tc>
          <w:tcPr>
            <w:tcW w:w="1242" w:type="dxa"/>
          </w:tcPr>
          <w:p w:rsidR="00F5083B" w:rsidRPr="00EC5B01" w:rsidRDefault="00F5083B" w:rsidP="0056333E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>ОК</w:t>
            </w:r>
            <w:r>
              <w:rPr>
                <w:sz w:val="24"/>
                <w:szCs w:val="24"/>
              </w:rPr>
              <w:t xml:space="preserve"> </w:t>
            </w:r>
            <w:r w:rsidRPr="00EC5B01">
              <w:rPr>
                <w:sz w:val="24"/>
                <w:szCs w:val="24"/>
              </w:rPr>
              <w:t>4.</w:t>
            </w:r>
          </w:p>
        </w:tc>
        <w:tc>
          <w:tcPr>
            <w:tcW w:w="8612" w:type="dxa"/>
          </w:tcPr>
          <w:p w:rsidR="00F5083B" w:rsidRPr="00EC5B01" w:rsidRDefault="00F5083B" w:rsidP="0056333E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 xml:space="preserve">Осуществлять </w:t>
            </w:r>
            <w:r w:rsidRPr="00EC5B01">
              <w:rPr>
                <w:sz w:val="24"/>
                <w:szCs w:val="24"/>
              </w:rPr>
              <w:tab/>
              <w:t xml:space="preserve">поиск </w:t>
            </w:r>
            <w:r w:rsidRPr="00EC5B01">
              <w:rPr>
                <w:sz w:val="24"/>
                <w:szCs w:val="24"/>
              </w:rPr>
              <w:tab/>
              <w:t xml:space="preserve">информации, </w:t>
            </w:r>
            <w:r w:rsidRPr="00EC5B01">
              <w:rPr>
                <w:sz w:val="24"/>
                <w:szCs w:val="24"/>
              </w:rPr>
              <w:tab/>
              <w:t xml:space="preserve">необходимой для эффективного выполнения профессиональных задач. </w:t>
            </w:r>
          </w:p>
        </w:tc>
      </w:tr>
      <w:tr w:rsidR="00F5083B" w:rsidRPr="00EC5B01" w:rsidTr="0056333E">
        <w:tc>
          <w:tcPr>
            <w:tcW w:w="1242" w:type="dxa"/>
          </w:tcPr>
          <w:p w:rsidR="00F5083B" w:rsidRPr="00EC5B01" w:rsidRDefault="00F5083B" w:rsidP="0056333E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>ОК 5.</w:t>
            </w:r>
          </w:p>
        </w:tc>
        <w:tc>
          <w:tcPr>
            <w:tcW w:w="8612" w:type="dxa"/>
          </w:tcPr>
          <w:p w:rsidR="00F5083B" w:rsidRPr="00EC5B01" w:rsidRDefault="00F5083B" w:rsidP="0056333E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 xml:space="preserve">Использовать информационно-коммуникационные технологии в профессиональной деятельности. </w:t>
            </w:r>
          </w:p>
        </w:tc>
      </w:tr>
      <w:tr w:rsidR="00F5083B" w:rsidRPr="00EC5B01" w:rsidTr="0056333E">
        <w:tc>
          <w:tcPr>
            <w:tcW w:w="1242" w:type="dxa"/>
          </w:tcPr>
          <w:p w:rsidR="00F5083B" w:rsidRPr="00EC5B01" w:rsidRDefault="00F5083B" w:rsidP="0056333E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>ОК 6.</w:t>
            </w:r>
          </w:p>
        </w:tc>
        <w:tc>
          <w:tcPr>
            <w:tcW w:w="8612" w:type="dxa"/>
          </w:tcPr>
          <w:p w:rsidR="00F5083B" w:rsidRPr="00EC5B01" w:rsidRDefault="00F5083B" w:rsidP="0056333E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 xml:space="preserve">Работать в команде, эффективно общаться с коллегами, руководством, клиентами. </w:t>
            </w:r>
          </w:p>
        </w:tc>
      </w:tr>
      <w:tr w:rsidR="00F5083B" w:rsidRPr="00EC5B01" w:rsidTr="0056333E">
        <w:tc>
          <w:tcPr>
            <w:tcW w:w="1242" w:type="dxa"/>
          </w:tcPr>
          <w:p w:rsidR="00F5083B" w:rsidRPr="00EC5B01" w:rsidRDefault="00F5083B" w:rsidP="0056333E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>ОК 7.</w:t>
            </w:r>
          </w:p>
        </w:tc>
        <w:tc>
          <w:tcPr>
            <w:tcW w:w="8612" w:type="dxa"/>
          </w:tcPr>
          <w:p w:rsidR="00F5083B" w:rsidRPr="00EC5B01" w:rsidRDefault="00F5083B" w:rsidP="0056333E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  <w:p w:rsidR="00F5083B" w:rsidRPr="00EC5B01" w:rsidRDefault="00F5083B" w:rsidP="0056333E">
            <w:pPr>
              <w:rPr>
                <w:sz w:val="24"/>
                <w:szCs w:val="24"/>
              </w:rPr>
            </w:pPr>
          </w:p>
        </w:tc>
      </w:tr>
      <w:tr w:rsidR="00F5083B" w:rsidRPr="00EC5B01" w:rsidTr="0056333E">
        <w:tc>
          <w:tcPr>
            <w:tcW w:w="1242" w:type="dxa"/>
          </w:tcPr>
          <w:p w:rsidR="00F5083B" w:rsidRPr="00EC5B01" w:rsidRDefault="00F5083B" w:rsidP="0056333E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1</w:t>
            </w:r>
            <w:r w:rsidRPr="00EC5B01">
              <w:rPr>
                <w:sz w:val="24"/>
                <w:szCs w:val="24"/>
              </w:rPr>
              <w:t>.1.</w:t>
            </w:r>
          </w:p>
        </w:tc>
        <w:tc>
          <w:tcPr>
            <w:tcW w:w="8612" w:type="dxa"/>
          </w:tcPr>
          <w:p w:rsidR="00F5083B" w:rsidRPr="00EC5B01" w:rsidRDefault="00F5083B" w:rsidP="0056333E">
            <w:pPr>
              <w:jc w:val="both"/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 xml:space="preserve">Выполнять слесарную обработку, пригонку и пайку деталей и узлов различной сложности в процессе сборки. </w:t>
            </w:r>
          </w:p>
        </w:tc>
      </w:tr>
      <w:tr w:rsidR="00F5083B" w:rsidRPr="00EC5B01" w:rsidTr="0056333E">
        <w:tc>
          <w:tcPr>
            <w:tcW w:w="1242" w:type="dxa"/>
          </w:tcPr>
          <w:p w:rsidR="00F5083B" w:rsidRPr="00EC5B01" w:rsidRDefault="00F5083B" w:rsidP="0056333E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>ПК 1.2.</w:t>
            </w:r>
          </w:p>
        </w:tc>
        <w:tc>
          <w:tcPr>
            <w:tcW w:w="8612" w:type="dxa"/>
          </w:tcPr>
          <w:p w:rsidR="00F5083B" w:rsidRPr="00EC5B01" w:rsidRDefault="00F5083B" w:rsidP="0056333E">
            <w:pPr>
              <w:jc w:val="both"/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 xml:space="preserve">Изготовлять приспособления для сборки и ремонта. </w:t>
            </w:r>
          </w:p>
          <w:p w:rsidR="00F5083B" w:rsidRPr="00EC5B01" w:rsidRDefault="00F5083B" w:rsidP="0056333E">
            <w:pPr>
              <w:rPr>
                <w:sz w:val="24"/>
                <w:szCs w:val="24"/>
              </w:rPr>
            </w:pPr>
          </w:p>
        </w:tc>
      </w:tr>
      <w:tr w:rsidR="00F5083B" w:rsidRPr="00EC5B01" w:rsidTr="0056333E">
        <w:tc>
          <w:tcPr>
            <w:tcW w:w="1242" w:type="dxa"/>
          </w:tcPr>
          <w:p w:rsidR="00F5083B" w:rsidRPr="00EC5B01" w:rsidRDefault="00F5083B" w:rsidP="0056333E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>ПК 1.3.</w:t>
            </w:r>
          </w:p>
        </w:tc>
        <w:tc>
          <w:tcPr>
            <w:tcW w:w="8612" w:type="dxa"/>
          </w:tcPr>
          <w:p w:rsidR="00F5083B" w:rsidRPr="00EC5B01" w:rsidRDefault="00F5083B" w:rsidP="0056333E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>Выявлять и устранять дефекты во время эксплуатации оборудования и при проверке его в процессе ремонта</w:t>
            </w:r>
          </w:p>
        </w:tc>
      </w:tr>
      <w:tr w:rsidR="00F5083B" w:rsidRPr="00EC5B01" w:rsidTr="0056333E">
        <w:tc>
          <w:tcPr>
            <w:tcW w:w="1242" w:type="dxa"/>
          </w:tcPr>
          <w:p w:rsidR="00F5083B" w:rsidRPr="00EC5B01" w:rsidRDefault="00F5083B" w:rsidP="0056333E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>ПК 2.1.</w:t>
            </w:r>
          </w:p>
        </w:tc>
        <w:tc>
          <w:tcPr>
            <w:tcW w:w="8612" w:type="dxa"/>
          </w:tcPr>
          <w:p w:rsidR="00F5083B" w:rsidRPr="00EC5B01" w:rsidRDefault="00F5083B" w:rsidP="0056333E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>Принимать в эксплуатацию отремонтированное электрооборудование и включать его в работу.</w:t>
            </w:r>
          </w:p>
        </w:tc>
      </w:tr>
      <w:tr w:rsidR="00F5083B" w:rsidRPr="00EC5B01" w:rsidTr="0056333E">
        <w:tc>
          <w:tcPr>
            <w:tcW w:w="1242" w:type="dxa"/>
          </w:tcPr>
          <w:p w:rsidR="00F5083B" w:rsidRPr="00EC5B01" w:rsidRDefault="00F5083B" w:rsidP="0056333E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>ПК 2.2.</w:t>
            </w:r>
          </w:p>
        </w:tc>
        <w:tc>
          <w:tcPr>
            <w:tcW w:w="8612" w:type="dxa"/>
          </w:tcPr>
          <w:p w:rsidR="00F5083B" w:rsidRPr="00EC5B01" w:rsidRDefault="00F5083B" w:rsidP="0056333E">
            <w:pPr>
              <w:jc w:val="both"/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 xml:space="preserve">Производить испытания и пробный пуск машин под наблюдением инженерно-технического персонала. </w:t>
            </w:r>
          </w:p>
        </w:tc>
      </w:tr>
      <w:tr w:rsidR="00F5083B" w:rsidRPr="00EC5B01" w:rsidTr="0056333E">
        <w:tc>
          <w:tcPr>
            <w:tcW w:w="1242" w:type="dxa"/>
          </w:tcPr>
          <w:p w:rsidR="00F5083B" w:rsidRPr="00EC5B01" w:rsidRDefault="00F5083B" w:rsidP="0056333E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>ПК 2.3.</w:t>
            </w:r>
          </w:p>
        </w:tc>
        <w:tc>
          <w:tcPr>
            <w:tcW w:w="8612" w:type="dxa"/>
          </w:tcPr>
          <w:p w:rsidR="00F5083B" w:rsidRPr="00EC5B01" w:rsidRDefault="00F5083B" w:rsidP="0056333E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>Настраивать и регулировать контрольно-измер</w:t>
            </w:r>
            <w:r>
              <w:rPr>
                <w:sz w:val="24"/>
                <w:szCs w:val="24"/>
              </w:rPr>
              <w:t>ительные приборы и инструменты.</w:t>
            </w:r>
            <w:r w:rsidR="004928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EC5B01">
              <w:rPr>
                <w:sz w:val="24"/>
                <w:szCs w:val="24"/>
              </w:rPr>
              <w:t>странение и предупреждение аварий и неполадок электрооборудования</w:t>
            </w:r>
          </w:p>
        </w:tc>
      </w:tr>
      <w:tr w:rsidR="00F5083B" w:rsidRPr="00EC5B01" w:rsidTr="0056333E">
        <w:tc>
          <w:tcPr>
            <w:tcW w:w="1242" w:type="dxa"/>
          </w:tcPr>
          <w:p w:rsidR="00F5083B" w:rsidRPr="00EC5B01" w:rsidRDefault="00F5083B" w:rsidP="0056333E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>ПК 3.1.</w:t>
            </w:r>
          </w:p>
        </w:tc>
        <w:tc>
          <w:tcPr>
            <w:tcW w:w="8612" w:type="dxa"/>
          </w:tcPr>
          <w:p w:rsidR="00F5083B" w:rsidRPr="00EC5B01" w:rsidRDefault="00F5083B" w:rsidP="0056333E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>Проводить плановые и внеочередные осмотры электрооборудования</w:t>
            </w:r>
          </w:p>
        </w:tc>
      </w:tr>
      <w:tr w:rsidR="00F5083B" w:rsidRPr="00EC5B01" w:rsidTr="0056333E">
        <w:tc>
          <w:tcPr>
            <w:tcW w:w="1242" w:type="dxa"/>
          </w:tcPr>
          <w:p w:rsidR="00F5083B" w:rsidRPr="00EC5B01" w:rsidRDefault="00F5083B" w:rsidP="0056333E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>ПК 3.2.</w:t>
            </w:r>
          </w:p>
        </w:tc>
        <w:tc>
          <w:tcPr>
            <w:tcW w:w="8612" w:type="dxa"/>
          </w:tcPr>
          <w:p w:rsidR="00F5083B" w:rsidRPr="00EC5B01" w:rsidRDefault="00F5083B" w:rsidP="0056333E">
            <w:pPr>
              <w:jc w:val="both"/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 xml:space="preserve">Производить техническое обслуживание электрооборудования согласно технологическим картам. </w:t>
            </w:r>
          </w:p>
        </w:tc>
      </w:tr>
      <w:tr w:rsidR="00F5083B" w:rsidRPr="00EC5B01" w:rsidTr="0056333E">
        <w:tc>
          <w:tcPr>
            <w:tcW w:w="1242" w:type="dxa"/>
          </w:tcPr>
          <w:p w:rsidR="00F5083B" w:rsidRPr="00EC5B01" w:rsidRDefault="00F5083B" w:rsidP="0056333E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>ПК 3.3.</w:t>
            </w:r>
          </w:p>
        </w:tc>
        <w:tc>
          <w:tcPr>
            <w:tcW w:w="8612" w:type="dxa"/>
          </w:tcPr>
          <w:p w:rsidR="00F5083B" w:rsidRPr="00EC5B01" w:rsidRDefault="00F5083B" w:rsidP="0056333E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 xml:space="preserve">Выполнять замену электрооборудования, не подлежащего ремонту, в случае обнаружения его неисправностей. </w:t>
            </w:r>
          </w:p>
          <w:p w:rsidR="00F5083B" w:rsidRPr="00EC5B01" w:rsidRDefault="00F5083B" w:rsidP="0056333E">
            <w:pPr>
              <w:rPr>
                <w:sz w:val="24"/>
                <w:szCs w:val="24"/>
              </w:rPr>
            </w:pPr>
          </w:p>
        </w:tc>
      </w:tr>
    </w:tbl>
    <w:p w:rsidR="0027602F" w:rsidRPr="00A37283" w:rsidRDefault="00A37283" w:rsidP="00A90439">
      <w:pPr>
        <w:pStyle w:val="a4"/>
        <w:widowControl w:val="0"/>
        <w:numPr>
          <w:ilvl w:val="0"/>
          <w:numId w:val="2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 w:rsidRPr="00A37283">
        <w:rPr>
          <w:b/>
        </w:rPr>
        <w:t xml:space="preserve">Общая трудоемкость </w:t>
      </w:r>
      <w:r>
        <w:rPr>
          <w:b/>
        </w:rPr>
        <w:t xml:space="preserve">дисциплины: </w:t>
      </w:r>
    </w:p>
    <w:p w:rsidR="00F5083B" w:rsidRPr="00F5083B" w:rsidRDefault="00F5083B" w:rsidP="00F50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5083B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 – 54 часа, в том числе:</w:t>
      </w:r>
    </w:p>
    <w:p w:rsidR="00F5083B" w:rsidRPr="00F5083B" w:rsidRDefault="00F5083B" w:rsidP="001F18A3">
      <w:pPr>
        <w:pStyle w:val="a4"/>
        <w:numPr>
          <w:ilvl w:val="0"/>
          <w:numId w:val="5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hanging="567"/>
      </w:pPr>
      <w:r w:rsidRPr="00F5083B">
        <w:t xml:space="preserve">обязательной аудиторной учебной нагрузки </w:t>
      </w:r>
      <w:proofErr w:type="gramStart"/>
      <w:r w:rsidRPr="00F5083B">
        <w:t>обучающегося</w:t>
      </w:r>
      <w:proofErr w:type="gramEnd"/>
      <w:r w:rsidRPr="00F5083B">
        <w:t xml:space="preserve"> –36 часов;</w:t>
      </w:r>
    </w:p>
    <w:p w:rsidR="00F5083B" w:rsidRPr="00F5083B" w:rsidRDefault="00F5083B" w:rsidP="001F18A3">
      <w:pPr>
        <w:pStyle w:val="a4"/>
        <w:numPr>
          <w:ilvl w:val="0"/>
          <w:numId w:val="5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hanging="567"/>
      </w:pPr>
      <w:r w:rsidRPr="00F5083B">
        <w:t xml:space="preserve">самостоятельной работы </w:t>
      </w:r>
      <w:proofErr w:type="gramStart"/>
      <w:r w:rsidRPr="00F5083B">
        <w:t>обучающегося</w:t>
      </w:r>
      <w:proofErr w:type="gramEnd"/>
      <w:r w:rsidRPr="00F5083B">
        <w:t xml:space="preserve"> –18 часов.</w:t>
      </w:r>
    </w:p>
    <w:p w:rsidR="00997F4D" w:rsidRDefault="00A37283" w:rsidP="001F18A3">
      <w:pPr>
        <w:pStyle w:val="a4"/>
        <w:numPr>
          <w:ilvl w:val="0"/>
          <w:numId w:val="2"/>
        </w:numPr>
        <w:spacing w:before="0" w:after="0"/>
        <w:ind w:left="567" w:hanging="567"/>
      </w:pPr>
      <w:r w:rsidRPr="00A90439">
        <w:rPr>
          <w:b/>
        </w:rPr>
        <w:t>Форма контроля</w:t>
      </w:r>
      <w:r>
        <w:t xml:space="preserve">: </w:t>
      </w:r>
      <w:r w:rsidR="00D278B8">
        <w:t xml:space="preserve">дифференцированный </w:t>
      </w:r>
      <w:r w:rsidR="006D0CC2">
        <w:t>зачет</w:t>
      </w:r>
    </w:p>
    <w:p w:rsidR="00A37283" w:rsidRDefault="00A37283" w:rsidP="00A90439">
      <w:pPr>
        <w:pStyle w:val="a4"/>
        <w:numPr>
          <w:ilvl w:val="0"/>
          <w:numId w:val="2"/>
        </w:numPr>
        <w:tabs>
          <w:tab w:val="num" w:pos="0"/>
        </w:tabs>
        <w:spacing w:after="0"/>
        <w:ind w:left="567" w:hanging="567"/>
      </w:pPr>
      <w:r w:rsidRPr="00A37283">
        <w:rPr>
          <w:b/>
        </w:rPr>
        <w:t>Составитель</w:t>
      </w:r>
      <w:r>
        <w:t xml:space="preserve">: С.Д.Редькина, руководитель УМО ГАПОУ ТО «Тобольский многопрофильный техникум» </w:t>
      </w:r>
    </w:p>
    <w:sectPr w:rsidR="00A37283" w:rsidSect="004928E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269"/>
    <w:multiLevelType w:val="hybridMultilevel"/>
    <w:tmpl w:val="CEB8E810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2A4542"/>
    <w:multiLevelType w:val="hybridMultilevel"/>
    <w:tmpl w:val="4F88AB02"/>
    <w:lvl w:ilvl="0" w:tplc="83DE507E">
      <w:start w:val="1"/>
      <w:numFmt w:val="bullet"/>
      <w:lvlText w:val=""/>
      <w:lvlJc w:val="left"/>
      <w:pPr>
        <w:tabs>
          <w:tab w:val="num" w:pos="425"/>
        </w:tabs>
        <w:ind w:left="-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">
    <w:nsid w:val="16A03E0F"/>
    <w:multiLevelType w:val="hybridMultilevel"/>
    <w:tmpl w:val="207C909A"/>
    <w:lvl w:ilvl="0" w:tplc="3D94D1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D74B15"/>
    <w:multiLevelType w:val="hybridMultilevel"/>
    <w:tmpl w:val="36C219B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61098"/>
    <w:multiLevelType w:val="hybridMultilevel"/>
    <w:tmpl w:val="82E28176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341851"/>
    <w:multiLevelType w:val="hybridMultilevel"/>
    <w:tmpl w:val="3F9CD180"/>
    <w:lvl w:ilvl="0" w:tplc="3D94D1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655295"/>
    <w:multiLevelType w:val="hybridMultilevel"/>
    <w:tmpl w:val="B79666B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449C6"/>
    <w:multiLevelType w:val="hybridMultilevel"/>
    <w:tmpl w:val="D23CD34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4896120"/>
    <w:multiLevelType w:val="hybridMultilevel"/>
    <w:tmpl w:val="AE90680A"/>
    <w:lvl w:ilvl="0" w:tplc="B302E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E6D3B"/>
    <w:multiLevelType w:val="hybridMultilevel"/>
    <w:tmpl w:val="8BCCAA4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344950"/>
    <w:multiLevelType w:val="hybridMultilevel"/>
    <w:tmpl w:val="74E4D04C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E715074"/>
    <w:multiLevelType w:val="hybridMultilevel"/>
    <w:tmpl w:val="882ED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347F7B"/>
    <w:multiLevelType w:val="hybridMultilevel"/>
    <w:tmpl w:val="D398F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79564A"/>
    <w:multiLevelType w:val="hybridMultilevel"/>
    <w:tmpl w:val="19CE62C8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15C4579"/>
    <w:multiLevelType w:val="hybridMultilevel"/>
    <w:tmpl w:val="EE76E41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145152"/>
    <w:multiLevelType w:val="hybridMultilevel"/>
    <w:tmpl w:val="1C56769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F56C1C"/>
    <w:multiLevelType w:val="hybridMultilevel"/>
    <w:tmpl w:val="9E76928A"/>
    <w:lvl w:ilvl="0" w:tplc="3D94D14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34710B66"/>
    <w:multiLevelType w:val="hybridMultilevel"/>
    <w:tmpl w:val="056C779E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53144C5"/>
    <w:multiLevelType w:val="hybridMultilevel"/>
    <w:tmpl w:val="F2B21D48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7EF1374"/>
    <w:multiLevelType w:val="hybridMultilevel"/>
    <w:tmpl w:val="DF78A0DA"/>
    <w:lvl w:ilvl="0" w:tplc="3D94D1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9B34816"/>
    <w:multiLevelType w:val="hybridMultilevel"/>
    <w:tmpl w:val="6C0C9704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A300BD4"/>
    <w:multiLevelType w:val="hybridMultilevel"/>
    <w:tmpl w:val="D4FEBB36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57678E"/>
    <w:multiLevelType w:val="hybridMultilevel"/>
    <w:tmpl w:val="1A86D8D8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F67F1A"/>
    <w:multiLevelType w:val="hybridMultilevel"/>
    <w:tmpl w:val="CA325F46"/>
    <w:lvl w:ilvl="0" w:tplc="41C2F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3F734B"/>
    <w:multiLevelType w:val="hybridMultilevel"/>
    <w:tmpl w:val="AFB65F9C"/>
    <w:lvl w:ilvl="0" w:tplc="3D94D1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08B54A3"/>
    <w:multiLevelType w:val="hybridMultilevel"/>
    <w:tmpl w:val="78A6F188"/>
    <w:lvl w:ilvl="0" w:tplc="022CD27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15936DF"/>
    <w:multiLevelType w:val="hybridMultilevel"/>
    <w:tmpl w:val="86CCBA3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435D1310"/>
    <w:multiLevelType w:val="hybridMultilevel"/>
    <w:tmpl w:val="EF90FF8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B641E1"/>
    <w:multiLevelType w:val="hybridMultilevel"/>
    <w:tmpl w:val="4BCC28A8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A8465F6"/>
    <w:multiLevelType w:val="hybridMultilevel"/>
    <w:tmpl w:val="D1A2AFFC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2123FCB"/>
    <w:multiLevelType w:val="hybridMultilevel"/>
    <w:tmpl w:val="225EC4B4"/>
    <w:lvl w:ilvl="0" w:tplc="3D94D1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33D7F39"/>
    <w:multiLevelType w:val="hybridMultilevel"/>
    <w:tmpl w:val="0D1650F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D571F5"/>
    <w:multiLevelType w:val="hybridMultilevel"/>
    <w:tmpl w:val="44862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5C753598"/>
    <w:multiLevelType w:val="hybridMultilevel"/>
    <w:tmpl w:val="8356E080"/>
    <w:lvl w:ilvl="0" w:tplc="022CD27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FB97783"/>
    <w:multiLevelType w:val="hybridMultilevel"/>
    <w:tmpl w:val="37F6396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3046585"/>
    <w:multiLevelType w:val="hybridMultilevel"/>
    <w:tmpl w:val="BBB810D2"/>
    <w:lvl w:ilvl="0" w:tplc="3D94D1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87B023D"/>
    <w:multiLevelType w:val="hybridMultilevel"/>
    <w:tmpl w:val="F46440A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311621"/>
    <w:multiLevelType w:val="hybridMultilevel"/>
    <w:tmpl w:val="4E1ABBAE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7D4B1C"/>
    <w:multiLevelType w:val="hybridMultilevel"/>
    <w:tmpl w:val="7354BDFA"/>
    <w:lvl w:ilvl="0" w:tplc="3D94D1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234018B"/>
    <w:multiLevelType w:val="hybridMultilevel"/>
    <w:tmpl w:val="BEF0727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932091"/>
    <w:multiLevelType w:val="hybridMultilevel"/>
    <w:tmpl w:val="469657C0"/>
    <w:lvl w:ilvl="0" w:tplc="022CD27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EE53AC"/>
    <w:multiLevelType w:val="hybridMultilevel"/>
    <w:tmpl w:val="8FC4EC84"/>
    <w:lvl w:ilvl="0" w:tplc="41C2F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8A2AA1"/>
    <w:multiLevelType w:val="hybridMultilevel"/>
    <w:tmpl w:val="4ACCF9E4"/>
    <w:lvl w:ilvl="0" w:tplc="3D94D1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50A4ADD"/>
    <w:multiLevelType w:val="hybridMultilevel"/>
    <w:tmpl w:val="AE546406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5602F2F"/>
    <w:multiLevelType w:val="hybridMultilevel"/>
    <w:tmpl w:val="C22A5ACA"/>
    <w:lvl w:ilvl="0" w:tplc="3D94D1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7CF00D4"/>
    <w:multiLevelType w:val="hybridMultilevel"/>
    <w:tmpl w:val="EB8AA7D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3F0418"/>
    <w:multiLevelType w:val="hybridMultilevel"/>
    <w:tmpl w:val="8B30332E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F32002"/>
    <w:multiLevelType w:val="hybridMultilevel"/>
    <w:tmpl w:val="28D8664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34"/>
  </w:num>
  <w:num w:numId="4">
    <w:abstractNumId w:val="35"/>
  </w:num>
  <w:num w:numId="5">
    <w:abstractNumId w:val="41"/>
  </w:num>
  <w:num w:numId="6">
    <w:abstractNumId w:val="39"/>
  </w:num>
  <w:num w:numId="7">
    <w:abstractNumId w:val="49"/>
  </w:num>
  <w:num w:numId="8">
    <w:abstractNumId w:val="6"/>
  </w:num>
  <w:num w:numId="9">
    <w:abstractNumId w:val="29"/>
  </w:num>
  <w:num w:numId="10">
    <w:abstractNumId w:val="17"/>
  </w:num>
  <w:num w:numId="11">
    <w:abstractNumId w:val="13"/>
  </w:num>
  <w:num w:numId="12">
    <w:abstractNumId w:val="0"/>
  </w:num>
  <w:num w:numId="13">
    <w:abstractNumId w:val="45"/>
  </w:num>
  <w:num w:numId="14">
    <w:abstractNumId w:val="30"/>
  </w:num>
  <w:num w:numId="15">
    <w:abstractNumId w:val="36"/>
  </w:num>
  <w:num w:numId="16">
    <w:abstractNumId w:val="7"/>
  </w:num>
  <w:num w:numId="17">
    <w:abstractNumId w:val="47"/>
  </w:num>
  <w:num w:numId="18">
    <w:abstractNumId w:val="21"/>
  </w:num>
  <w:num w:numId="19">
    <w:abstractNumId w:val="9"/>
  </w:num>
  <w:num w:numId="20">
    <w:abstractNumId w:val="12"/>
  </w:num>
  <w:num w:numId="21">
    <w:abstractNumId w:val="3"/>
  </w:num>
  <w:num w:numId="22">
    <w:abstractNumId w:val="33"/>
  </w:num>
  <w:num w:numId="23">
    <w:abstractNumId w:val="38"/>
  </w:num>
  <w:num w:numId="24">
    <w:abstractNumId w:val="16"/>
  </w:num>
  <w:num w:numId="25">
    <w:abstractNumId w:val="22"/>
  </w:num>
  <w:num w:numId="26">
    <w:abstractNumId w:val="10"/>
  </w:num>
  <w:num w:numId="27">
    <w:abstractNumId w:val="1"/>
  </w:num>
  <w:num w:numId="28">
    <w:abstractNumId w:val="4"/>
  </w:num>
  <w:num w:numId="29">
    <w:abstractNumId w:val="26"/>
  </w:num>
  <w:num w:numId="30">
    <w:abstractNumId w:val="44"/>
  </w:num>
  <w:num w:numId="31">
    <w:abstractNumId w:val="40"/>
  </w:num>
  <w:num w:numId="32">
    <w:abstractNumId w:val="18"/>
  </w:num>
  <w:num w:numId="33">
    <w:abstractNumId w:val="11"/>
  </w:num>
  <w:num w:numId="34">
    <w:abstractNumId w:val="46"/>
  </w:num>
  <w:num w:numId="35">
    <w:abstractNumId w:val="31"/>
  </w:num>
  <w:num w:numId="36">
    <w:abstractNumId w:val="25"/>
  </w:num>
  <w:num w:numId="37">
    <w:abstractNumId w:val="42"/>
  </w:num>
  <w:num w:numId="38">
    <w:abstractNumId w:val="24"/>
  </w:num>
  <w:num w:numId="39">
    <w:abstractNumId w:val="20"/>
  </w:num>
  <w:num w:numId="40">
    <w:abstractNumId w:val="43"/>
  </w:num>
  <w:num w:numId="41">
    <w:abstractNumId w:val="23"/>
  </w:num>
  <w:num w:numId="42">
    <w:abstractNumId w:val="14"/>
  </w:num>
  <w:num w:numId="43">
    <w:abstractNumId w:val="15"/>
  </w:num>
  <w:num w:numId="44">
    <w:abstractNumId w:val="19"/>
  </w:num>
  <w:num w:numId="45">
    <w:abstractNumId w:val="32"/>
  </w:num>
  <w:num w:numId="46">
    <w:abstractNumId w:val="5"/>
  </w:num>
  <w:num w:numId="47">
    <w:abstractNumId w:val="2"/>
  </w:num>
  <w:num w:numId="48">
    <w:abstractNumId w:val="48"/>
  </w:num>
  <w:num w:numId="49">
    <w:abstractNumId w:val="37"/>
  </w:num>
  <w:num w:numId="50">
    <w:abstractNumId w:val="2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652A"/>
    <w:rsid w:val="000713F9"/>
    <w:rsid w:val="000F2D7A"/>
    <w:rsid w:val="001A5957"/>
    <w:rsid w:val="001F18A3"/>
    <w:rsid w:val="0027602F"/>
    <w:rsid w:val="003255EB"/>
    <w:rsid w:val="004928E9"/>
    <w:rsid w:val="004F0E1A"/>
    <w:rsid w:val="004F2C4E"/>
    <w:rsid w:val="004F6773"/>
    <w:rsid w:val="005308BA"/>
    <w:rsid w:val="00575F6E"/>
    <w:rsid w:val="005844EA"/>
    <w:rsid w:val="00602A4E"/>
    <w:rsid w:val="00625466"/>
    <w:rsid w:val="00627C36"/>
    <w:rsid w:val="006D0CC2"/>
    <w:rsid w:val="007122AC"/>
    <w:rsid w:val="0074070C"/>
    <w:rsid w:val="00784C7F"/>
    <w:rsid w:val="00863E03"/>
    <w:rsid w:val="008A3A37"/>
    <w:rsid w:val="008A5A15"/>
    <w:rsid w:val="008E30EE"/>
    <w:rsid w:val="008F5AF1"/>
    <w:rsid w:val="00951BF5"/>
    <w:rsid w:val="00997F4D"/>
    <w:rsid w:val="00A2135E"/>
    <w:rsid w:val="00A300D5"/>
    <w:rsid w:val="00A37283"/>
    <w:rsid w:val="00A90439"/>
    <w:rsid w:val="00AA5D05"/>
    <w:rsid w:val="00AC396E"/>
    <w:rsid w:val="00BC3D13"/>
    <w:rsid w:val="00BE25C0"/>
    <w:rsid w:val="00C3198D"/>
    <w:rsid w:val="00C50BEB"/>
    <w:rsid w:val="00C517E6"/>
    <w:rsid w:val="00CA77CB"/>
    <w:rsid w:val="00CB652A"/>
    <w:rsid w:val="00CF378C"/>
    <w:rsid w:val="00D278B8"/>
    <w:rsid w:val="00D7615A"/>
    <w:rsid w:val="00D85EA7"/>
    <w:rsid w:val="00E20997"/>
    <w:rsid w:val="00E75CBA"/>
    <w:rsid w:val="00EC3F57"/>
    <w:rsid w:val="00EC5B01"/>
    <w:rsid w:val="00F5083B"/>
    <w:rsid w:val="00FD128A"/>
    <w:rsid w:val="00FE0C18"/>
    <w:rsid w:val="00FE3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2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4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8F5AF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65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nl-NL"/>
    </w:rPr>
  </w:style>
  <w:style w:type="paragraph" w:styleId="a4">
    <w:name w:val="List Paragraph"/>
    <w:basedOn w:val="a"/>
    <w:link w:val="a5"/>
    <w:uiPriority w:val="34"/>
    <w:qFormat/>
    <w:rsid w:val="00CB652A"/>
    <w:pPr>
      <w:suppressAutoHyphens/>
      <w:autoSpaceDN w:val="0"/>
      <w:spacing w:before="120" w:after="12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19">
    <w:name w:val="Style19"/>
    <w:basedOn w:val="a"/>
    <w:rsid w:val="00CB652A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CB652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60">
    <w:name w:val="Font Style60"/>
    <w:rsid w:val="00CB652A"/>
    <w:rPr>
      <w:rFonts w:ascii="Century Schoolbook" w:hAnsi="Century Schoolbook" w:cs="Century Schoolbook"/>
      <w:sz w:val="18"/>
      <w:szCs w:val="18"/>
    </w:rPr>
  </w:style>
  <w:style w:type="numbering" w:customStyle="1" w:styleId="WWNum2">
    <w:name w:val="WWNum2"/>
    <w:basedOn w:val="a2"/>
    <w:rsid w:val="00CB652A"/>
    <w:pPr>
      <w:numPr>
        <w:numId w:val="1"/>
      </w:numPr>
    </w:pPr>
  </w:style>
  <w:style w:type="paragraph" w:customStyle="1" w:styleId="Style34">
    <w:name w:val="Style34"/>
    <w:basedOn w:val="a"/>
    <w:uiPriority w:val="99"/>
    <w:rsid w:val="00CB652A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2">
    <w:name w:val="Font Style62"/>
    <w:rsid w:val="00CB652A"/>
    <w:rPr>
      <w:rFonts w:ascii="Bookman Old Style" w:hAnsi="Bookman Old Style" w:cs="Bookman Old Style"/>
      <w:sz w:val="18"/>
      <w:szCs w:val="18"/>
    </w:rPr>
  </w:style>
  <w:style w:type="character" w:customStyle="1" w:styleId="FontStyle52">
    <w:name w:val="Font Style52"/>
    <w:uiPriority w:val="99"/>
    <w:rsid w:val="00A2135E"/>
    <w:rPr>
      <w:rFonts w:ascii="Bookman Old Style" w:hAnsi="Bookman Old Style" w:cs="Bookman Old Style"/>
      <w:sz w:val="18"/>
      <w:szCs w:val="18"/>
    </w:rPr>
  </w:style>
  <w:style w:type="character" w:customStyle="1" w:styleId="c2">
    <w:name w:val="c2"/>
    <w:basedOn w:val="a0"/>
    <w:rsid w:val="00A2135E"/>
  </w:style>
  <w:style w:type="table" w:styleId="a6">
    <w:name w:val="Table Grid"/>
    <w:basedOn w:val="a1"/>
    <w:rsid w:val="00A21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8">
    <w:name w:val="c38"/>
    <w:basedOn w:val="a"/>
    <w:rsid w:val="00A2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F5AF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FontStyle51">
    <w:name w:val="Font Style51"/>
    <w:rsid w:val="008F5AF1"/>
    <w:rPr>
      <w:rFonts w:ascii="Century Schoolbook" w:hAnsi="Century Schoolbook" w:cs="Century Schoolbook"/>
      <w:b/>
      <w:bCs/>
      <w:sz w:val="18"/>
      <w:szCs w:val="18"/>
    </w:rPr>
  </w:style>
  <w:style w:type="paragraph" w:styleId="a7">
    <w:name w:val="Body Text Indent"/>
    <w:basedOn w:val="a"/>
    <w:link w:val="a8"/>
    <w:semiHidden/>
    <w:unhideWhenUsed/>
    <w:rsid w:val="00951BF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951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rsid w:val="00530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a">
    <w:name w:val="Текст сноски Знак"/>
    <w:basedOn w:val="a0"/>
    <w:link w:val="a9"/>
    <w:uiPriority w:val="99"/>
    <w:rsid w:val="005308B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numbering" w:customStyle="1" w:styleId="WWNum6">
    <w:name w:val="WWNum6"/>
    <w:basedOn w:val="a2"/>
    <w:rsid w:val="005308BA"/>
    <w:pPr>
      <w:numPr>
        <w:numId w:val="3"/>
      </w:numPr>
    </w:pPr>
  </w:style>
  <w:style w:type="paragraph" w:customStyle="1" w:styleId="Style20">
    <w:name w:val="Style20"/>
    <w:basedOn w:val="a"/>
    <w:uiPriority w:val="99"/>
    <w:rsid w:val="00CA77CB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64">
    <w:name w:val="Font Style64"/>
    <w:basedOn w:val="a0"/>
    <w:uiPriority w:val="99"/>
    <w:rsid w:val="00CA77CB"/>
    <w:rPr>
      <w:rFonts w:ascii="Century Schoolbook" w:hAnsi="Century Schoolbook" w:cs="Century Schoolbook"/>
      <w:sz w:val="18"/>
      <w:szCs w:val="18"/>
    </w:rPr>
  </w:style>
  <w:style w:type="character" w:customStyle="1" w:styleId="HeaderChar">
    <w:name w:val="Header Char"/>
    <w:aliases w:val="Знак3 Char"/>
    <w:basedOn w:val="a0"/>
    <w:rsid w:val="00CA77CB"/>
    <w:rPr>
      <w:rFonts w:ascii="Cambria" w:hAnsi="Cambria"/>
      <w:sz w:val="22"/>
      <w:szCs w:val="22"/>
      <w:lang w:eastAsia="ar-SA" w:bidi="ar-SA"/>
    </w:rPr>
  </w:style>
  <w:style w:type="paragraph" w:customStyle="1" w:styleId="Style21">
    <w:name w:val="Style21"/>
    <w:basedOn w:val="a"/>
    <w:uiPriority w:val="99"/>
    <w:rsid w:val="00CA77CB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CA77C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CA77CB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7">
    <w:name w:val="Font Style67"/>
    <w:basedOn w:val="a0"/>
    <w:uiPriority w:val="99"/>
    <w:rsid w:val="00CA77CB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904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Strong"/>
    <w:basedOn w:val="a0"/>
    <w:uiPriority w:val="22"/>
    <w:qFormat/>
    <w:rsid w:val="008A5A15"/>
    <w:rPr>
      <w:b/>
      <w:bCs/>
    </w:rPr>
  </w:style>
  <w:style w:type="character" w:customStyle="1" w:styleId="FontStyle47">
    <w:name w:val="Font Style47"/>
    <w:rsid w:val="00A300D5"/>
    <w:rPr>
      <w:rFonts w:ascii="Times New Roman" w:hAnsi="Times New Roman" w:cs="Times New Roman"/>
      <w:sz w:val="22"/>
      <w:szCs w:val="22"/>
    </w:rPr>
  </w:style>
  <w:style w:type="paragraph" w:customStyle="1" w:styleId="Style74">
    <w:name w:val="Style74"/>
    <w:basedOn w:val="a"/>
    <w:uiPriority w:val="99"/>
    <w:rsid w:val="00EC5B01"/>
    <w:pPr>
      <w:widowControl w:val="0"/>
      <w:autoSpaceDE w:val="0"/>
      <w:autoSpaceDN w:val="0"/>
      <w:adjustRightInd w:val="0"/>
      <w:spacing w:after="0" w:line="283" w:lineRule="exact"/>
      <w:ind w:hanging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EC5B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E25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E25C0"/>
  </w:style>
  <w:style w:type="character" w:customStyle="1" w:styleId="FontStyle39">
    <w:name w:val="Font Style39"/>
    <w:rsid w:val="000713F9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C3198D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2021-03-24T09:03:00Z</dcterms:created>
  <dcterms:modified xsi:type="dcterms:W3CDTF">2021-03-24T11:38:00Z</dcterms:modified>
</cp:coreProperties>
</file>