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3164C4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164C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3164C4" w:rsidRPr="003164C4">
        <w:rPr>
          <w:rFonts w:ascii="Times New Roman" w:hAnsi="Times New Roman" w:cs="Times New Roman"/>
          <w:sz w:val="24"/>
          <w:szCs w:val="24"/>
        </w:rPr>
        <w:t>II.</w:t>
      </w:r>
      <w:r w:rsidR="003164C4" w:rsidRPr="003164C4">
        <w:rPr>
          <w:rFonts w:ascii="Times New Roman" w:hAnsi="Times New Roman" w:cs="Times New Roman"/>
          <w:color w:val="1F497D" w:themeColor="text2"/>
          <w:sz w:val="24"/>
          <w:szCs w:val="24"/>
        </w:rPr>
        <w:t>10</w:t>
      </w:r>
    </w:p>
    <w:p w:rsidR="006703DC" w:rsidRPr="003164C4" w:rsidRDefault="00CC718B" w:rsidP="006703D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64C4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6703DC" w:rsidRPr="003164C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150E3" w:rsidRPr="003164C4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6703DC" w:rsidRPr="00316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918" w:rsidRPr="003164C4" w:rsidRDefault="00E84918" w:rsidP="00E849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164C4">
        <w:rPr>
          <w:rFonts w:ascii="Times New Roman" w:hAnsi="Times New Roman" w:cs="Times New Roman"/>
          <w:b/>
          <w:bCs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</w:p>
    <w:p w:rsidR="00680F10" w:rsidRPr="003164C4" w:rsidRDefault="00680F10" w:rsidP="00E849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272800" w:rsidP="0031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4C4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E0561D" w:rsidRPr="003164C4" w:rsidRDefault="00E0561D" w:rsidP="003164C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164C4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3164C4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3164C4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3164C4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0E53D3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3D3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680F10" w:rsidRPr="003164C4" w:rsidRDefault="003164C4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E84918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E150E3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703DC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3164C4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3164C4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3164C4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3164C4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3164C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3164C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3164C4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3164C4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3164C4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4C4" w:rsidRDefault="003164C4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64C4" w:rsidRPr="003164C4" w:rsidRDefault="003164C4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AE2EFC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06737" w:rsidRPr="003164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3164C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0E53D3" w:rsidRDefault="000E53D3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</w:t>
      </w:r>
      <w:r w:rsidR="00272800" w:rsidRPr="0027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6703DC" w:rsidRPr="006703DC">
        <w:t xml:space="preserve"> </w:t>
      </w:r>
      <w:r w:rsidR="003164C4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E8491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6703DC" w:rsidRPr="006703D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  <w:r w:rsidR="00670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</w:p>
    <w:p w:rsidR="000E53D3" w:rsidRPr="003D038E" w:rsidRDefault="00272800" w:rsidP="003D038E">
      <w:pPr>
        <w:pStyle w:val="ac"/>
        <w:numPr>
          <w:ilvl w:val="0"/>
          <w:numId w:val="107"/>
        </w:numPr>
        <w:spacing w:after="0"/>
        <w:jc w:val="both"/>
      </w:pPr>
      <w:r w:rsidRPr="003D038E">
        <w:t xml:space="preserve">в соответствии </w:t>
      </w:r>
      <w:r w:rsidR="000E53D3" w:rsidRPr="003D038E">
        <w:t>с требованиями:</w:t>
      </w:r>
    </w:p>
    <w:p w:rsidR="000E53D3" w:rsidRPr="005E7D3B" w:rsidRDefault="000E53D3" w:rsidP="003D038E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after="0"/>
        <w:ind w:hanging="11"/>
        <w:jc w:val="both"/>
      </w:pPr>
      <w:r w:rsidRPr="005E7D3B">
        <w:t xml:space="preserve">ФГОС СОО (Приказ от </w:t>
      </w:r>
      <w:r w:rsidR="00A74C32" w:rsidRPr="005E7D3B">
        <w:t>17.05.2012 N 413</w:t>
      </w:r>
      <w:r w:rsidRPr="005E7D3B">
        <w:t>)</w:t>
      </w:r>
    </w:p>
    <w:p w:rsidR="000E53D3" w:rsidRPr="003D038E" w:rsidRDefault="00272800" w:rsidP="003D038E">
      <w:pPr>
        <w:pStyle w:val="ac"/>
        <w:numPr>
          <w:ilvl w:val="0"/>
          <w:numId w:val="108"/>
        </w:numPr>
        <w:tabs>
          <w:tab w:val="left" w:pos="993"/>
          <w:tab w:val="left" w:pos="1276"/>
        </w:tabs>
        <w:spacing w:after="0"/>
        <w:ind w:hanging="11"/>
        <w:jc w:val="both"/>
      </w:pPr>
      <w:r w:rsidRPr="003D038E">
        <w:t xml:space="preserve">ФГОС СПО по </w:t>
      </w:r>
      <w:r w:rsidR="00C70E88" w:rsidRPr="00C70E88">
        <w:t xml:space="preserve">специальности </w:t>
      </w:r>
      <w:r w:rsidR="00E84918" w:rsidRPr="00E84918">
        <w:t xml:space="preserve">08.02.09 Монтаж, наладка и эксплуатация электрооборудования промышленных и гражданских зданий </w:t>
      </w:r>
      <w:r w:rsidR="000E53D3" w:rsidRPr="003D038E">
        <w:t xml:space="preserve">(Приказ от </w:t>
      </w:r>
      <w:r w:rsidR="00E84918">
        <w:t>23</w:t>
      </w:r>
      <w:r w:rsidR="00C70E88" w:rsidRPr="00C70E88">
        <w:t>.01.2018</w:t>
      </w:r>
      <w:r w:rsidR="00C70E88">
        <w:t xml:space="preserve"> </w:t>
      </w:r>
      <w:r w:rsidR="000E53D3" w:rsidRPr="003D038E">
        <w:t xml:space="preserve">N </w:t>
      </w:r>
      <w:r w:rsidR="00E84918">
        <w:t>44</w:t>
      </w:r>
      <w:r w:rsidR="000E53D3" w:rsidRPr="003D038E">
        <w:t>)</w:t>
      </w:r>
    </w:p>
    <w:p w:rsidR="000E53D3" w:rsidRPr="003D038E" w:rsidRDefault="000E53D3" w:rsidP="003D038E">
      <w:pPr>
        <w:pStyle w:val="ac"/>
        <w:numPr>
          <w:ilvl w:val="0"/>
          <w:numId w:val="107"/>
        </w:numPr>
        <w:spacing w:after="0"/>
        <w:jc w:val="both"/>
      </w:pPr>
      <w:r w:rsidRPr="003D038E">
        <w:t>с учетом:</w:t>
      </w:r>
    </w:p>
    <w:p w:rsidR="000E53D3" w:rsidRPr="003D038E" w:rsidRDefault="000E53D3" w:rsidP="003D038E">
      <w:pPr>
        <w:pStyle w:val="ac"/>
        <w:numPr>
          <w:ilvl w:val="0"/>
          <w:numId w:val="109"/>
        </w:numPr>
        <w:tabs>
          <w:tab w:val="left" w:pos="993"/>
        </w:tabs>
        <w:spacing w:after="0"/>
        <w:ind w:hanging="11"/>
        <w:jc w:val="both"/>
      </w:pPr>
      <w:r w:rsidRPr="003D038E">
        <w:t xml:space="preserve">ПООП СОО (Протокол ФУМО от </w:t>
      </w:r>
      <w:r w:rsidR="003D038E" w:rsidRPr="003D038E">
        <w:t>21.07.2015г. № 3</w:t>
      </w:r>
      <w:r w:rsidRPr="003D038E">
        <w:t xml:space="preserve">) 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</w:t>
      </w:r>
      <w:r w:rsidR="00DC5625">
        <w:rPr>
          <w:rFonts w:ascii="Times New Roman" w:hAnsi="Times New Roman"/>
          <w:b/>
          <w:sz w:val="24"/>
          <w:szCs w:val="24"/>
        </w:rPr>
        <w:t>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3D038E" w:rsidRPr="003D038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ГАПОУ ТО</w:t>
      </w:r>
      <w:r w:rsidRPr="003D038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D038E"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 w:rsidRPr="003D038E">
        <w:rPr>
          <w:rFonts w:ascii="Times New Roman" w:hAnsi="Times New Roman"/>
          <w:sz w:val="24"/>
          <w:szCs w:val="24"/>
          <w:u w:val="single"/>
        </w:rPr>
        <w:t>Тобольский</w:t>
      </w:r>
      <w:proofErr w:type="spellEnd"/>
      <w:r w:rsidRPr="003D038E">
        <w:rPr>
          <w:rFonts w:ascii="Times New Roman" w:hAnsi="Times New Roman"/>
          <w:sz w:val="24"/>
          <w:szCs w:val="24"/>
          <w:u w:val="single"/>
        </w:rPr>
        <w:t xml:space="preserve"> многопрофильный техникум»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038E" w:rsidRPr="003D038E" w:rsidRDefault="003D038E" w:rsidP="00670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3DC" w:rsidRPr="003D038E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038E">
        <w:rPr>
          <w:rFonts w:ascii="Times New Roman" w:hAnsi="Times New Roman"/>
          <w:sz w:val="24"/>
          <w:szCs w:val="24"/>
          <w:u w:val="single"/>
        </w:rPr>
        <w:t>Тимошина Татьяна Александровна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 xml:space="preserve"> - </w:t>
      </w:r>
      <w:r w:rsidRPr="003D038E">
        <w:rPr>
          <w:rFonts w:ascii="Times New Roman" w:hAnsi="Times New Roman"/>
          <w:sz w:val="24"/>
          <w:szCs w:val="24"/>
          <w:u w:val="single"/>
        </w:rPr>
        <w:t xml:space="preserve">преподаватель </w:t>
      </w:r>
      <w:r w:rsidR="003D038E" w:rsidRPr="003D038E">
        <w:rPr>
          <w:rFonts w:ascii="Times New Roman" w:hAnsi="Times New Roman"/>
          <w:sz w:val="24"/>
          <w:szCs w:val="24"/>
          <w:u w:val="single"/>
        </w:rPr>
        <w:t>информатики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03DC" w:rsidRPr="00605925" w:rsidRDefault="006703DC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605925">
        <w:rPr>
          <w:rFonts w:ascii="Times New Roman" w:hAnsi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proofErr w:type="gramStart"/>
      <w:r w:rsidRPr="0060592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605925">
        <w:rPr>
          <w:rFonts w:ascii="Times New Roman" w:hAnsi="Times New Roman"/>
          <w:sz w:val="24"/>
          <w:szCs w:val="24"/>
        </w:rPr>
        <w:t xml:space="preserve"> дисциплин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3D038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D038E">
        <w:rPr>
          <w:rFonts w:ascii="Times New Roman" w:hAnsi="Times New Roman"/>
          <w:sz w:val="24"/>
          <w:szCs w:val="24"/>
        </w:rPr>
        <w:t>2</w:t>
      </w:r>
      <w:r w:rsidR="00A74C32">
        <w:rPr>
          <w:rFonts w:ascii="Times New Roman" w:hAnsi="Times New Roman"/>
          <w:sz w:val="24"/>
          <w:szCs w:val="24"/>
        </w:rPr>
        <w:t>8</w:t>
      </w:r>
      <w:r w:rsidR="003D038E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D038E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A74C3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3164C4" w:rsidRDefault="00CA6E52" w:rsidP="0031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C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</w:t>
      </w:r>
      <w:r w:rsidR="003D038E" w:rsidRPr="003164C4">
        <w:rPr>
          <w:rFonts w:ascii="Times New Roman" w:hAnsi="Times New Roman" w:cs="Times New Roman"/>
          <w:b/>
          <w:sz w:val="24"/>
          <w:szCs w:val="24"/>
        </w:rPr>
        <w:t>ГО</w:t>
      </w:r>
      <w:r w:rsidRPr="00316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 w:rsidRPr="003164C4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222C3" w:rsidRPr="003164C4" w:rsidRDefault="003164C4" w:rsidP="00722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E84918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7222C3" w:rsidRP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профессиональной образовательной программы: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 по выбору</w:t>
      </w:r>
      <w:r w:rsidR="007222C3" w:rsidRPr="00722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431DAD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16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</w:t>
      </w:r>
      <w:r w:rsidR="00E84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 w:rsidR="007222C3" w:rsidRP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Информатика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3D0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22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одержани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038E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4C4">
        <w:rPr>
          <w:rFonts w:ascii="Times New Roman" w:eastAsia="Times New Roman" w:hAnsi="Times New Roman" w:cs="Times New Roman"/>
          <w:sz w:val="24"/>
          <w:szCs w:val="24"/>
        </w:rPr>
        <w:t>УПВ</w:t>
      </w:r>
      <w:r w:rsidR="00E8491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FF7CD9" w:rsidRPr="00FF7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 достижение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студентами 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3F30D8" w:rsidRPr="003F30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2F72" w:rsidRDefault="007F2F72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личностных: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своего места в информационном обществе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Л5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A34B14" w:rsidRDefault="00A34B14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proofErr w:type="gram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 профессиональной деятельности, так и в быту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A34B14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Л8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 для решения информационных задач,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8753" w:type="dxa"/>
          </w:tcPr>
          <w:p w:rsidR="00A34B14" w:rsidRDefault="00A34B14" w:rsidP="00A34B14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различные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информации, в том числе 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, 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М5</w:t>
            </w:r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A34B14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A34B14" w:rsidTr="00A34B14">
        <w:tc>
          <w:tcPr>
            <w:tcW w:w="817" w:type="dxa"/>
          </w:tcPr>
          <w:p w:rsidR="00A34B14" w:rsidRDefault="00A34B14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A34B14" w:rsidRDefault="00FA667D" w:rsidP="00FA667D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</w:tbl>
    <w:p w:rsidR="00A34B14" w:rsidRPr="003F30D8" w:rsidRDefault="00A34B14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0D8" w:rsidRDefault="003F30D8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0D8">
        <w:rPr>
          <w:rFonts w:ascii="Times New Roman" w:eastAsia="Times New Roman" w:hAnsi="Times New Roman" w:cs="Times New Roman"/>
          <w:b/>
          <w:sz w:val="24"/>
          <w:szCs w:val="24"/>
        </w:rPr>
        <w:t>предметных:</w:t>
      </w:r>
    </w:p>
    <w:tbl>
      <w:tblPr>
        <w:tblStyle w:val="afffff7"/>
        <w:tblW w:w="0" w:type="auto"/>
        <w:tblLook w:val="04A0"/>
      </w:tblPr>
      <w:tblGrid>
        <w:gridCol w:w="817"/>
        <w:gridCol w:w="8753"/>
      </w:tblGrid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роли информации и информационных процессов в окружающем мире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прикладных компьютерных программ по профилю подготовки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представления, хранения и обработки данных на компьютере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базах данных и простейших средствах управления ими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</w:t>
            </w: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моделях и необходимости анализа соответствия модели и моделируемого объекта (процесса)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753" w:type="dxa"/>
          </w:tcPr>
          <w:p w:rsidR="00FA667D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FA667D" w:rsidTr="00FA667D">
        <w:tc>
          <w:tcPr>
            <w:tcW w:w="817" w:type="dxa"/>
          </w:tcPr>
          <w:p w:rsid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753" w:type="dxa"/>
          </w:tcPr>
          <w:p w:rsidR="00FA667D" w:rsidRPr="003F30D8" w:rsidRDefault="00FA667D" w:rsidP="003F30D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D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</w:tr>
    </w:tbl>
    <w:p w:rsidR="00FA667D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Выпускник, освоивший ППССЗ, 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обладать </w:t>
      </w:r>
      <w:r w:rsidRPr="00FA66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включающими в себя способность</w:t>
      </w:r>
      <w:r w:rsidR="00BF2554" w:rsidRPr="00BF255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fffff7"/>
        <w:tblW w:w="0" w:type="auto"/>
        <w:tblLook w:val="04A0"/>
      </w:tblPr>
      <w:tblGrid>
        <w:gridCol w:w="959"/>
        <w:gridCol w:w="8611"/>
      </w:tblGrid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Работать в коллективе и команде, эффективно взаимодействовать с коллегами, </w:t>
            </w: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руководством, клиентами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FA667D" w:rsidTr="00C70E88">
        <w:tc>
          <w:tcPr>
            <w:tcW w:w="959" w:type="dxa"/>
          </w:tcPr>
          <w:p w:rsidR="00FA667D" w:rsidRPr="00FA667D" w:rsidRDefault="00FA667D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611" w:type="dxa"/>
          </w:tcPr>
          <w:p w:rsidR="00FA667D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9.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информационные технологии в профессиональной деятельности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70E88" w:rsidTr="00C70E88">
        <w:tc>
          <w:tcPr>
            <w:tcW w:w="959" w:type="dxa"/>
          </w:tcPr>
          <w:p w:rsidR="00C70E88" w:rsidRPr="00FA667D" w:rsidRDefault="00C70E88" w:rsidP="00FA667D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8611" w:type="dxa"/>
          </w:tcPr>
          <w:p w:rsidR="00C70E88" w:rsidRPr="000558A7" w:rsidRDefault="00C70E88" w:rsidP="00FA667D">
            <w:pPr>
              <w:widowControl w:val="0"/>
              <w:tabs>
                <w:tab w:val="num" w:pos="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8A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A667D" w:rsidRPr="00BF2554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84918">
        <w:rPr>
          <w:rFonts w:ascii="Times New Roman" w:eastAsia="Times New Roman" w:hAnsi="Times New Roman" w:cs="Times New Roman"/>
          <w:sz w:val="24"/>
          <w:szCs w:val="24"/>
        </w:rPr>
        <w:t>53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849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53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 w:rsidR="003F30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8A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F3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316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3164C4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</w:t>
      </w:r>
      <w:r w:rsidR="00E84918">
        <w:rPr>
          <w:rFonts w:ascii="Times New Roman" w:hAnsi="Times New Roman" w:cs="Times New Roman"/>
          <w:b/>
          <w:sz w:val="24"/>
          <w:szCs w:val="24"/>
        </w:rPr>
        <w:t>.03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E13116" w:rsidP="00E84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E8491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E84918" w:rsidP="00C8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  <w:r w:rsidR="00E131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8491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E8491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E1311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3F30D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3164C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УПВ</w:t>
      </w:r>
      <w:r w:rsidR="00E8491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.03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7"/>
        <w:gridCol w:w="6432"/>
        <w:gridCol w:w="1091"/>
        <w:gridCol w:w="2008"/>
        <w:gridCol w:w="2008"/>
      </w:tblGrid>
      <w:tr w:rsidR="00B455FC" w:rsidRPr="003F30D8" w:rsidTr="00B455FC">
        <w:trPr>
          <w:trHeight w:val="20"/>
        </w:trPr>
        <w:tc>
          <w:tcPr>
            <w:tcW w:w="1098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369" w:type="pct"/>
            <w:vAlign w:val="center"/>
          </w:tcPr>
          <w:p w:rsidR="00B455FC" w:rsidRPr="003F30D8" w:rsidRDefault="00B455FC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79" w:type="pct"/>
            <w:vAlign w:val="center"/>
          </w:tcPr>
          <w:p w:rsidR="00B455FC" w:rsidRPr="00BF2554" w:rsidRDefault="00B455FC" w:rsidP="00B455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679" w:type="pct"/>
            <w:vAlign w:val="center"/>
          </w:tcPr>
          <w:p w:rsidR="00B455FC" w:rsidRPr="003F30D8" w:rsidRDefault="007F2F72" w:rsidP="00B455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 и знания</w:t>
            </w:r>
          </w:p>
        </w:tc>
      </w:tr>
      <w:tr w:rsidR="00B455FC" w:rsidRPr="00B455FC" w:rsidTr="00B455FC">
        <w:trPr>
          <w:trHeight w:val="20"/>
        </w:trPr>
        <w:tc>
          <w:tcPr>
            <w:tcW w:w="1098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5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pct"/>
          </w:tcPr>
          <w:p w:rsidR="00B455FC" w:rsidRPr="00B455FC" w:rsidRDefault="00B455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B455FC" w:rsidRDefault="00B455FC" w:rsidP="00971F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55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B455FC" w:rsidRPr="00B455FC" w:rsidRDefault="007F2F72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51F03" w:rsidRPr="003F30D8" w:rsidTr="00115AD8">
        <w:trPr>
          <w:trHeight w:val="200"/>
        </w:trPr>
        <w:tc>
          <w:tcPr>
            <w:tcW w:w="5000" w:type="pct"/>
            <w:gridSpan w:val="5"/>
          </w:tcPr>
          <w:p w:rsidR="00951F03" w:rsidRPr="003F30D8" w:rsidRDefault="00951F03" w:rsidP="00951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семестр</w:t>
            </w:r>
          </w:p>
        </w:tc>
      </w:tr>
      <w:tr w:rsidR="00B455FC" w:rsidRPr="003F30D8" w:rsidTr="00115AD8">
        <w:trPr>
          <w:trHeight w:val="246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B455FC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B455FC" w:rsidRPr="00EE209E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Л2, Л6</w:t>
            </w:r>
            <w:r w:rsidR="004D1DC7">
              <w:rPr>
                <w:rFonts w:ascii="Times New Roman" w:eastAsia="Calibri" w:hAnsi="Times New Roman" w:cs="Times New Roman"/>
                <w:sz w:val="20"/>
                <w:szCs w:val="20"/>
              </w:rPr>
              <w:t>, М1, П1</w:t>
            </w:r>
          </w:p>
        </w:tc>
      </w:tr>
      <w:tr w:rsidR="00B455FC" w:rsidRPr="003F30D8" w:rsidTr="00115AD8">
        <w:trPr>
          <w:trHeight w:val="405"/>
        </w:trPr>
        <w:tc>
          <w:tcPr>
            <w:tcW w:w="1098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3F30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2175" w:type="pct"/>
            <w:vAlign w:val="center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9" w:type="pct"/>
            <w:vAlign w:val="center"/>
          </w:tcPr>
          <w:p w:rsidR="00B455FC" w:rsidRPr="003F30D8" w:rsidRDefault="00B455FC" w:rsidP="003F30D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55FC" w:rsidRPr="003F30D8" w:rsidTr="00B455FC">
        <w:trPr>
          <w:trHeight w:val="20"/>
        </w:trPr>
        <w:tc>
          <w:tcPr>
            <w:tcW w:w="1098" w:type="pct"/>
            <w:vMerge w:val="restar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1.1.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развития информационного общества. </w:t>
            </w:r>
          </w:p>
        </w:tc>
        <w:tc>
          <w:tcPr>
            <w:tcW w:w="2175" w:type="pct"/>
          </w:tcPr>
          <w:p w:rsidR="00B455FC" w:rsidRPr="003F30D8" w:rsidRDefault="00B455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B455FC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B455FC" w:rsidRPr="003F30D8" w:rsidRDefault="00B455FC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EE209E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Л2, Л6</w:t>
            </w:r>
          </w:p>
          <w:p w:rsidR="007F2F72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-М</w:t>
            </w:r>
            <w:r w:rsidR="00C933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  <w:p w:rsidR="007F2F72" w:rsidRPr="003F30D8" w:rsidRDefault="007F2F72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="004D1D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965AB1" w:rsidRPr="003F30D8" w:rsidTr="00C41781">
        <w:trPr>
          <w:trHeight w:val="131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развития технических средств.</w:t>
            </w:r>
          </w:p>
        </w:tc>
        <w:tc>
          <w:tcPr>
            <w:tcW w:w="369" w:type="pct"/>
            <w:vAlign w:val="center"/>
          </w:tcPr>
          <w:p w:rsidR="00965AB1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965AB1" w:rsidRPr="003F30D8" w:rsidRDefault="00965AB1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65AB1" w:rsidRPr="003F30D8" w:rsidTr="00C41781">
        <w:trPr>
          <w:trHeight w:val="60"/>
        </w:trPr>
        <w:tc>
          <w:tcPr>
            <w:tcW w:w="1098" w:type="pct"/>
            <w:vMerge/>
          </w:tcPr>
          <w:p w:rsidR="00965AB1" w:rsidRPr="003F30D8" w:rsidRDefault="00965AB1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965AB1" w:rsidRPr="00BD691D" w:rsidRDefault="00965AB1" w:rsidP="003F30D8">
            <w:pPr>
              <w:tabs>
                <w:tab w:val="left" w:pos="62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Этапы развития информационного общества</w:t>
            </w:r>
          </w:p>
        </w:tc>
        <w:tc>
          <w:tcPr>
            <w:tcW w:w="369" w:type="pct"/>
            <w:vAlign w:val="center"/>
          </w:tcPr>
          <w:p w:rsidR="00965AB1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965AB1" w:rsidRPr="003F30D8" w:rsidRDefault="00965AB1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F90198">
        <w:trPr>
          <w:trHeight w:val="20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F90198" w:rsidRPr="003F30D8" w:rsidRDefault="007B56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F9019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C933DD" w:rsidRDefault="00C933DD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</w:tr>
      <w:tr w:rsidR="00F90198" w:rsidRPr="003F30D8" w:rsidTr="00115AD8">
        <w:trPr>
          <w:trHeight w:val="186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Информационные ресурсы общества.</w:t>
            </w:r>
          </w:p>
        </w:tc>
        <w:tc>
          <w:tcPr>
            <w:tcW w:w="369" w:type="pct"/>
            <w:vAlign w:val="center"/>
          </w:tcPr>
          <w:p w:rsidR="00F90198" w:rsidRPr="003F30D8" w:rsidRDefault="007B56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90198" w:rsidRPr="003F30D8" w:rsidTr="00115AD8">
        <w:trPr>
          <w:trHeight w:val="218"/>
        </w:trPr>
        <w:tc>
          <w:tcPr>
            <w:tcW w:w="1098" w:type="pct"/>
            <w:vMerge/>
          </w:tcPr>
          <w:p w:rsidR="00F90198" w:rsidRPr="003F30D8" w:rsidRDefault="00F90198" w:rsidP="003F30D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175" w:type="pct"/>
          </w:tcPr>
          <w:p w:rsidR="00F90198" w:rsidRPr="003F30D8" w:rsidRDefault="00F9019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Образовательные информационные ресурсы.</w:t>
            </w:r>
          </w:p>
        </w:tc>
        <w:tc>
          <w:tcPr>
            <w:tcW w:w="369" w:type="pct"/>
            <w:vAlign w:val="center"/>
          </w:tcPr>
          <w:p w:rsidR="00F90198" w:rsidRPr="003F30D8" w:rsidRDefault="007B56FC" w:rsidP="003F30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F90198" w:rsidRPr="003F30D8" w:rsidRDefault="00F9019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 Виды профессиональной информационной деятельности человека.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Л1-Л7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EE209E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683588" w:rsidRPr="003F30D8" w:rsidTr="00C41781">
        <w:trPr>
          <w:trHeight w:val="11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Правовые нормы, относящиеся к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AB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C41781">
        <w:trPr>
          <w:trHeight w:val="156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Правонарушения. Меры предупреждения.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5AD8" w:rsidRPr="003F30D8" w:rsidTr="00115AD8">
        <w:trPr>
          <w:trHeight w:val="134"/>
        </w:trPr>
        <w:tc>
          <w:tcPr>
            <w:tcW w:w="1098" w:type="pct"/>
            <w:vMerge/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115AD8" w:rsidRPr="003F30D8" w:rsidRDefault="00115AD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115AD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115A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115A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5AD8" w:rsidRPr="003F30D8" w:rsidRDefault="00115AD8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115AD8" w:rsidRPr="003F30D8" w:rsidTr="007B56FC">
        <w:trPr>
          <w:trHeight w:val="466"/>
        </w:trPr>
        <w:tc>
          <w:tcPr>
            <w:tcW w:w="1098" w:type="pct"/>
            <w:vMerge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Лицензионное ПО. Организация обновления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115AD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bottom w:val="single" w:sz="4" w:space="0" w:color="auto"/>
            </w:tcBorders>
          </w:tcPr>
          <w:p w:rsidR="00115AD8" w:rsidRPr="003F30D8" w:rsidRDefault="00115AD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Информация и информационные процессы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Подходы к понятию и измерению информации.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EE209E" w:rsidRDefault="004D1DC7" w:rsidP="004D1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</w:t>
            </w: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Понятие информации. Измерение информации.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Представление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 в двоичной системе счисления.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П4,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C1647D">
        <w:trPr>
          <w:trHeight w:val="189"/>
        </w:trPr>
        <w:tc>
          <w:tcPr>
            <w:tcW w:w="1098" w:type="pct"/>
            <w:vMerge w:val="restar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2.2. Основные информационные процессы.</w:t>
            </w: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7B56FC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7B56FC" w:rsidRDefault="007B56FC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7B56FC" w:rsidRDefault="007B56FC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П7, П8, П9</w:t>
            </w:r>
          </w:p>
          <w:p w:rsidR="007B56FC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B56FC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Файловая система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56FC" w:rsidRPr="00965AB1" w:rsidRDefault="007B56FC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Арифметические и логические основы работы компьютера. Элементная база компьютера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BD691D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Алгоритмы и способы их описания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Этапы решения задач с использованием компьютера: формализация, программирование и тестирование.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Переход от неформального описания к </w:t>
            </w:r>
            <w:proofErr w:type="gramStart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формальному</w:t>
            </w:r>
            <w:proofErr w:type="gramEnd"/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3F30D8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Программный принцип работы компьютера.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797A26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7B56FC" w:rsidRPr="00BD691D" w:rsidRDefault="007B56FC" w:rsidP="003F30D8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Компьютерные модели различных процессов.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7B56FC" w:rsidRDefault="007B56F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7B56FC" w:rsidRDefault="007B56FC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7B56FC" w:rsidRPr="003F30D8" w:rsidRDefault="007B56FC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П4, П7-9, П11</w:t>
            </w: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Построение алгоритмов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Описание алгоритмов средствами языков программирования.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логических высказываний и операций.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Программная реализация несложного алгоритма.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7B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процессов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56FC" w:rsidRPr="003F30D8" w:rsidTr="00F90198">
        <w:trPr>
          <w:trHeight w:val="20"/>
        </w:trPr>
        <w:tc>
          <w:tcPr>
            <w:tcW w:w="1098" w:type="pct"/>
            <w:vMerge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7B56FC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моделей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9" w:type="pct"/>
            <w:vAlign w:val="center"/>
          </w:tcPr>
          <w:p w:rsidR="007B56FC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7B56FC" w:rsidRPr="003F30D8" w:rsidRDefault="007B56F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2.3 Хранение информационных объектов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Хранение информационных объектов различных видов на разных цифровых носителях.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Определение объемов носителей информации. 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797A2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Архив информации</w:t>
            </w:r>
          </w:p>
        </w:tc>
        <w:tc>
          <w:tcPr>
            <w:tcW w:w="369" w:type="pct"/>
            <w:vAlign w:val="center"/>
          </w:tcPr>
          <w:p w:rsidR="00683588" w:rsidRPr="003F30D8" w:rsidRDefault="007B56F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F90198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4D1DC7" w:rsidRPr="003F30D8" w:rsidRDefault="004D1DC7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П11</w:t>
            </w:r>
          </w:p>
        </w:tc>
      </w:tr>
      <w:tr w:rsidR="00361DDC" w:rsidRPr="003F30D8" w:rsidTr="00A74C32">
        <w:trPr>
          <w:trHeight w:val="146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архива данных. Извлечение данных из архива.</w:t>
            </w:r>
          </w:p>
        </w:tc>
        <w:tc>
          <w:tcPr>
            <w:tcW w:w="369" w:type="pct"/>
            <w:vAlign w:val="center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115AD8">
        <w:trPr>
          <w:trHeight w:val="661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Архитектура компьютеров.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4D1DC7" w:rsidRDefault="004D1DC7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</w:p>
          <w:p w:rsidR="00C933DD" w:rsidRPr="003F30D8" w:rsidRDefault="00C933DD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компьютера. Основные характеристики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 w:val="restart"/>
          </w:tcPr>
          <w:p w:rsidR="00683588" w:rsidRPr="00965AB1" w:rsidRDefault="00683588" w:rsidP="00965A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компьютеров.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  <w:vAlign w:val="center"/>
          </w:tcPr>
          <w:p w:rsidR="00683588" w:rsidRPr="0068358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588">
              <w:rPr>
                <w:rFonts w:ascii="Times New Roman" w:eastAsia="Calibri" w:hAnsi="Times New Roman" w:cs="Times New Roman"/>
                <w:sz w:val="20"/>
                <w:szCs w:val="20"/>
              </w:rPr>
              <w:t>Внешние устройства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программного обеспечения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491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auto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П11</w:t>
            </w: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Операционная система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F9019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прикладными стандартными программами</w:t>
            </w:r>
          </w:p>
        </w:tc>
        <w:tc>
          <w:tcPr>
            <w:tcW w:w="369" w:type="pct"/>
            <w:vAlign w:val="center"/>
          </w:tcPr>
          <w:p w:rsidR="00683588" w:rsidRPr="003F30D8" w:rsidRDefault="00115AD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A74C32">
        <w:trPr>
          <w:trHeight w:val="199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внешних устройств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D605F" w:rsidRPr="003F30D8" w:rsidTr="00FD605F">
        <w:trPr>
          <w:trHeight w:val="20"/>
        </w:trPr>
        <w:tc>
          <w:tcPr>
            <w:tcW w:w="5000" w:type="pct"/>
            <w:gridSpan w:val="5"/>
          </w:tcPr>
          <w:p w:rsidR="00FD605F" w:rsidRPr="00EE209E" w:rsidRDefault="00FD605F" w:rsidP="00FD6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семестр</w:t>
            </w: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3.2.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Объединение компьютеров в локальную сеть.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273176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731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Объединение компьютеров в локальную сеть.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EC0A67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683588" w:rsidRPr="003F30D8" w:rsidTr="00467F46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Обеспечение компьютерных сетей.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Системное администрирование.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E5F20">
        <w:trPr>
          <w:trHeight w:val="54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Разграничение прав доступа в сети.</w:t>
            </w:r>
          </w:p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Подключение компьютера к сети.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B455FC">
        <w:trPr>
          <w:trHeight w:val="20"/>
        </w:trPr>
        <w:tc>
          <w:tcPr>
            <w:tcW w:w="1098" w:type="pct"/>
            <w:vMerge w:val="restar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3.3. Безопасность, гигиена, эргономика, ресурсосбережение.</w:t>
            </w:r>
          </w:p>
          <w:p w:rsidR="0068358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74C32" w:rsidRPr="003F30D8" w:rsidRDefault="00A74C32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683588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C933DD" w:rsidRDefault="00C933DD" w:rsidP="00C933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C933DD" w:rsidRPr="003F30D8" w:rsidRDefault="0027317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П10</w:t>
            </w: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</w:tcPr>
          <w:p w:rsidR="00683588" w:rsidRPr="00467F46" w:rsidRDefault="00683588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83588">
        <w:trPr>
          <w:trHeight w:val="20"/>
        </w:trPr>
        <w:tc>
          <w:tcPr>
            <w:tcW w:w="1098" w:type="pct"/>
            <w:vMerge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</w:tcPr>
          <w:p w:rsidR="00683588" w:rsidRPr="00BD691D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683588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273176" w:rsidRPr="003F30D8" w:rsidRDefault="00273176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Защита информации, антивирусная защита.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C41781">
        <w:trPr>
          <w:trHeight w:val="539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Требования к рабочему месту.</w:t>
            </w:r>
          </w:p>
          <w:p w:rsidR="00361DDC" w:rsidRPr="003F30D8" w:rsidRDefault="00361DDC" w:rsidP="003F30D8">
            <w:pPr>
              <w:tabs>
                <w:tab w:val="left" w:pos="12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Профилактические мероприятия.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3588" w:rsidRPr="003F30D8" w:rsidTr="006E5F20">
        <w:trPr>
          <w:trHeight w:val="845"/>
        </w:trPr>
        <w:tc>
          <w:tcPr>
            <w:tcW w:w="1098" w:type="pct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2175" w:type="pct"/>
            <w:vAlign w:val="center"/>
          </w:tcPr>
          <w:p w:rsidR="00683588" w:rsidRPr="003F30D8" w:rsidRDefault="00683588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683588" w:rsidRPr="003F30D8" w:rsidRDefault="00683588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7E7894">
        <w:trPr>
          <w:trHeight w:val="157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4.1.</w:t>
            </w:r>
            <w:r w:rsidRPr="003F30D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Понятие об информационных системах и автоматизации информационных процессов. 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453D32" w:rsidRDefault="00FD605F" w:rsidP="00453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П5, 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</w:t>
            </w: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настольных издательских систем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организации баз данных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Система компьютерной презентации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6E5F20">
        <w:trPr>
          <w:trHeight w:val="34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Программные среды компьютерной графики и черчения 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6E5F20">
        <w:trPr>
          <w:trHeight w:val="27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П3, 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П5, П6, П9,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Системы проверки орфографии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компьютерных публикаций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Возможности электронных таблиц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Построение диаграмм в </w:t>
            </w:r>
            <w:r w:rsidRPr="003F30D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базы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запросов в базе данных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5. Телекоммуникационные технологии</w:t>
            </w: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71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5.1. Технические и программные средства телекоммуникационных технологий.</w:t>
            </w: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C4392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111C40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C43926" w:rsidRPr="003F30D8" w:rsidTr="00EC0A67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телекоммуникационных технологий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7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BD691D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BD691D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317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Методы создания и сопровождения сайта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Поиск информации на образовательных порталах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Единицы измерения скорости передачи данных.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ящика электронной почты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89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создания и сопровождения сайта.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5.2. Возможности сетевого программного обеспечения.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Глобальные и локальные компьютерные сети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 w:val="restar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EC0A67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shd w:val="clear" w:color="auto" w:fill="BFBFBF" w:themeFill="background1" w:themeFillShade="BF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почта, чат, видеоконференция, интернет-телефония.</w:t>
            </w:r>
          </w:p>
        </w:tc>
        <w:tc>
          <w:tcPr>
            <w:tcW w:w="369" w:type="pct"/>
            <w:vAlign w:val="center"/>
          </w:tcPr>
          <w:p w:rsidR="00C43926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П9, П10, П11</w:t>
            </w:r>
          </w:p>
        </w:tc>
      </w:tr>
      <w:tr w:rsidR="00C43926" w:rsidRPr="003F30D8" w:rsidTr="00467F46">
        <w:trPr>
          <w:trHeight w:val="20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A74C32">
        <w:trPr>
          <w:trHeight w:val="32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Тестирующие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6E5F20">
        <w:trPr>
          <w:trHeight w:val="325"/>
        </w:trPr>
        <w:tc>
          <w:tcPr>
            <w:tcW w:w="1098" w:type="pct"/>
            <w:vMerge w:val="restar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5.3. Сетевые информационные системы для различных направлений деятельности.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C43926" w:rsidRDefault="00EE209E" w:rsidP="003F30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20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Л1-Л8</w:t>
            </w:r>
          </w:p>
          <w:p w:rsidR="00021018" w:rsidRDefault="00021018" w:rsidP="000210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М3-М7</w:t>
            </w:r>
          </w:p>
          <w:p w:rsidR="00021018" w:rsidRPr="003F30D8" w:rsidRDefault="00111C40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C43926" w:rsidRPr="003F30D8" w:rsidTr="006E5F20">
        <w:trPr>
          <w:trHeight w:val="215"/>
        </w:trPr>
        <w:tc>
          <w:tcPr>
            <w:tcW w:w="1098" w:type="pct"/>
            <w:vMerge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  <w:vAlign w:val="center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Сетевые информационные системы</w:t>
            </w: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467F46" w:rsidRDefault="00C4392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F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9" w:type="pct"/>
            <w:vMerge w:val="restart"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</w:tcPr>
          <w:p w:rsidR="00361DDC" w:rsidRDefault="00361DDC" w:rsidP="00C806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Л1-Л4, Л6-Л8</w:t>
            </w:r>
          </w:p>
          <w:p w:rsidR="00021018" w:rsidRDefault="00021018" w:rsidP="00C806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М1-М6</w:t>
            </w:r>
          </w:p>
          <w:p w:rsidR="00111C40" w:rsidRPr="003F30D8" w:rsidRDefault="00111C40" w:rsidP="00C80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111C4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П11</w:t>
            </w: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онлайн</w:t>
            </w:r>
            <w:proofErr w:type="spell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конференции, анкетировании.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DDC" w:rsidRPr="003F30D8" w:rsidTr="00467F46">
        <w:trPr>
          <w:trHeight w:val="20"/>
        </w:trPr>
        <w:tc>
          <w:tcPr>
            <w:tcW w:w="1098" w:type="pct"/>
            <w:vMerge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75" w:type="pct"/>
          </w:tcPr>
          <w:p w:rsidR="00361DDC" w:rsidRPr="003F30D8" w:rsidRDefault="00361DDC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proofErr w:type="gramStart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интернет-олимпиаде</w:t>
            </w:r>
            <w:proofErr w:type="spellEnd"/>
            <w:proofErr w:type="gramEnd"/>
            <w:r w:rsidRPr="003F30D8">
              <w:rPr>
                <w:rFonts w:ascii="Times New Roman" w:eastAsia="Calibri" w:hAnsi="Times New Roman" w:cs="Times New Roman"/>
                <w:sz w:val="20"/>
                <w:szCs w:val="20"/>
              </w:rPr>
              <w:t>, тестировании.</w:t>
            </w:r>
          </w:p>
        </w:tc>
        <w:tc>
          <w:tcPr>
            <w:tcW w:w="369" w:type="pct"/>
            <w:vAlign w:val="center"/>
          </w:tcPr>
          <w:p w:rsidR="00361DDC" w:rsidRPr="003F30D8" w:rsidRDefault="00FD605F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  <w:vMerge/>
            <w:shd w:val="clear" w:color="auto" w:fill="D9D9D9" w:themeFill="background1" w:themeFillShade="D9"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/>
          </w:tcPr>
          <w:p w:rsidR="00361DDC" w:rsidRPr="003F30D8" w:rsidRDefault="00361DDC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1098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2175" w:type="pct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C43926" w:rsidRPr="003F30D8" w:rsidRDefault="00C43926" w:rsidP="003F30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3926" w:rsidRPr="003F30D8" w:rsidTr="00B455FC">
        <w:trPr>
          <w:trHeight w:val="20"/>
        </w:trPr>
        <w:tc>
          <w:tcPr>
            <w:tcW w:w="3273" w:type="pct"/>
            <w:gridSpan w:val="2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F30D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69" w:type="pct"/>
            <w:vAlign w:val="center"/>
          </w:tcPr>
          <w:p w:rsidR="00C43926" w:rsidRPr="003F30D8" w:rsidRDefault="00E13116" w:rsidP="00467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FD605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53</w:t>
            </w: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79" w:type="pct"/>
          </w:tcPr>
          <w:p w:rsidR="00C43926" w:rsidRPr="003F30D8" w:rsidRDefault="00C43926" w:rsidP="003F3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Default="003164C4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</w:t>
      </w:r>
      <w:r w:rsidR="00E84918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учебного кабинета: стенды, плакаты, CD – диски с учебным материалом, учебная литература,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обучения: компьютер,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интерактивная доска.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3F513F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t xml:space="preserve">Цветкова М. С. Информатика: </w:t>
      </w:r>
      <w:proofErr w:type="spellStart"/>
      <w:r w:rsidRPr="00971FD1">
        <w:t>учеб</w:t>
      </w:r>
      <w:proofErr w:type="gramStart"/>
      <w:r w:rsidRPr="00971FD1">
        <w:t>.д</w:t>
      </w:r>
      <w:proofErr w:type="gramEnd"/>
      <w:r w:rsidRPr="00971FD1">
        <w:t>ля</w:t>
      </w:r>
      <w:proofErr w:type="spellEnd"/>
      <w:r w:rsidRPr="00971FD1">
        <w:t xml:space="preserve"> студ.  учреждений сред. проф. образования/ М. С. Цветкова, И.Ю. </w:t>
      </w:r>
      <w:proofErr w:type="spellStart"/>
      <w:r w:rsidRPr="00971FD1">
        <w:t>Хлобыстова</w:t>
      </w:r>
      <w:proofErr w:type="spellEnd"/>
      <w:r w:rsidRPr="00971FD1">
        <w:t xml:space="preserve">. - 4-е изд., </w:t>
      </w:r>
      <w:proofErr w:type="spellStart"/>
      <w:r w:rsidRPr="00971FD1">
        <w:t>испр</w:t>
      </w:r>
      <w:proofErr w:type="spellEnd"/>
      <w:r w:rsidRPr="00971FD1">
        <w:t>. - М.: Издательский центр "Академия", 2018. - 352 с.: ил</w:t>
      </w:r>
      <w:proofErr w:type="gramStart"/>
      <w:r w:rsidRPr="00971FD1">
        <w:t>., [</w:t>
      </w:r>
      <w:proofErr w:type="gramEnd"/>
      <w:r w:rsidRPr="00971FD1">
        <w:t xml:space="preserve">8] с. </w:t>
      </w:r>
      <w:proofErr w:type="spellStart"/>
      <w:r w:rsidRPr="00971FD1">
        <w:t>цв</w:t>
      </w:r>
      <w:proofErr w:type="spellEnd"/>
      <w:r w:rsidRPr="00971FD1">
        <w:t xml:space="preserve">. </w:t>
      </w:r>
      <w:proofErr w:type="spellStart"/>
      <w:r w:rsidRPr="00971FD1">
        <w:t>Вкл</w:t>
      </w:r>
      <w:proofErr w:type="spellEnd"/>
      <w:r w:rsidRPr="00971FD1">
        <w:t>.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proofErr w:type="spellStart"/>
      <w:r w:rsidRPr="00971FD1">
        <w:t>Угринович</w:t>
      </w:r>
      <w:proofErr w:type="spellEnd"/>
      <w:r w:rsidRPr="00971FD1">
        <w:t xml:space="preserve"> Н.Д. Информатика. Практикум</w:t>
      </w:r>
      <w:proofErr w:type="gramStart"/>
      <w:r w:rsidRPr="00971FD1">
        <w:t xml:space="preserve">.: </w:t>
      </w:r>
      <w:proofErr w:type="gramEnd"/>
      <w:r w:rsidRPr="00971FD1">
        <w:t xml:space="preserve">учебное пособие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971FD1">
        <w:t>Угринович</w:t>
      </w:r>
      <w:proofErr w:type="spellEnd"/>
      <w:r w:rsidRPr="00971FD1">
        <w:t>, Н.Д. Информатика</w:t>
      </w:r>
      <w:proofErr w:type="gramStart"/>
      <w:r w:rsidRPr="00971FD1">
        <w:t xml:space="preserve">.: </w:t>
      </w:r>
      <w:proofErr w:type="gramEnd"/>
      <w:r w:rsidRPr="00971FD1">
        <w:t xml:space="preserve">учебник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377 с. — (СПО). — ISBN 978-5-406-07314-8. — URL: </w:t>
      </w:r>
      <w:hyperlink r:id="rId10" w:history="1">
        <w:r w:rsidRPr="00971FD1">
          <w:rPr>
            <w:rStyle w:val="afffffd"/>
          </w:rPr>
          <w:t>https://book.ru/book/93205</w:t>
        </w:r>
      </w:hyperlink>
      <w:r w:rsidRPr="00971FD1">
        <w:t xml:space="preserve">  — Текст: электронный.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</w:t>
      </w:r>
      <w:proofErr w:type="spellStart"/>
      <w:r w:rsidRPr="00971FD1">
        <w:rPr>
          <w:color w:val="000000"/>
        </w:rPr>
        <w:t>Музалевская</w:t>
      </w:r>
      <w:proofErr w:type="spellEnd"/>
      <w:r w:rsidRPr="00971FD1">
        <w:rPr>
          <w:color w:val="000000"/>
        </w:rPr>
        <w:t xml:space="preserve">, Н.В. Тарасова. — 2-е изд., </w:t>
      </w:r>
      <w:proofErr w:type="spellStart"/>
      <w:r w:rsidRPr="00971FD1">
        <w:rPr>
          <w:color w:val="000000"/>
        </w:rPr>
        <w:t>перераб</w:t>
      </w:r>
      <w:proofErr w:type="spellEnd"/>
      <w:r w:rsidRPr="00971FD1">
        <w:rPr>
          <w:color w:val="000000"/>
        </w:rPr>
        <w:t xml:space="preserve">. и доп. — Москва: ИД «ФОРУМ»: ИНФРА-М, 2019. — 384 </w:t>
      </w:r>
      <w:proofErr w:type="gramStart"/>
      <w:r w:rsidRPr="00971FD1">
        <w:rPr>
          <w:color w:val="000000"/>
        </w:rPr>
        <w:t>с</w:t>
      </w:r>
      <w:proofErr w:type="gramEnd"/>
      <w:r w:rsidRPr="00971FD1">
        <w:rPr>
          <w:color w:val="000000"/>
        </w:rPr>
        <w:t xml:space="preserve">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proofErr w:type="spellStart"/>
        <w:r w:rsidRPr="00971FD1">
          <w:rPr>
            <w:rStyle w:val="afffffd"/>
          </w:rPr>
          <w:t>ttp</w:t>
        </w:r>
        <w:proofErr w:type="spellEnd"/>
        <w:r w:rsidRPr="00971FD1">
          <w:rPr>
            <w:rStyle w:val="afffffd"/>
          </w:rPr>
          <w:t>://</w:t>
        </w:r>
        <w:proofErr w:type="spellStart"/>
        <w:r w:rsidRPr="00971FD1">
          <w:rPr>
            <w:rStyle w:val="afffffd"/>
          </w:rPr>
          <w:t>www.ict.edu.ru</w:t>
        </w:r>
        <w:proofErr w:type="spellEnd"/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262DC">
      <w:pPr>
        <w:pStyle w:val="ac"/>
        <w:numPr>
          <w:ilvl w:val="0"/>
          <w:numId w:val="51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262DC">
      <w:pPr>
        <w:pStyle w:val="ac"/>
        <w:widowControl w:val="0"/>
        <w:numPr>
          <w:ilvl w:val="0"/>
          <w:numId w:val="51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</w:t>
      </w:r>
      <w:proofErr w:type="gramStart"/>
      <w:r w:rsidRPr="00971FD1">
        <w:rPr>
          <w:rFonts w:eastAsia="Century Schoolbook"/>
          <w:bCs/>
          <w:color w:val="000000"/>
        </w:rPr>
        <w:t>интернет-курсы</w:t>
      </w:r>
      <w:proofErr w:type="gramEnd"/>
      <w:r w:rsidRPr="00971FD1">
        <w:rPr>
          <w:rFonts w:eastAsia="Century Schoolbook"/>
          <w:bCs/>
          <w:color w:val="000000"/>
        </w:rPr>
        <w:t xml:space="preserve"> «</w:t>
      </w:r>
      <w:proofErr w:type="spellStart"/>
      <w:r w:rsidRPr="00971FD1">
        <w:rPr>
          <w:rFonts w:eastAsia="Century Schoolbook"/>
          <w:bCs/>
          <w:color w:val="000000"/>
        </w:rPr>
        <w:t>Интуит</w:t>
      </w:r>
      <w:proofErr w:type="spellEnd"/>
      <w:r w:rsidRPr="00971FD1">
        <w:rPr>
          <w:rFonts w:eastAsia="Century Schoolbook"/>
          <w:bCs/>
          <w:color w:val="000000"/>
        </w:rPr>
        <w:t xml:space="preserve">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3164C4" w:rsidRDefault="003164C4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УПВ.03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</w:p>
    <w:p w:rsidR="003164C4" w:rsidRDefault="003164C4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7F2F7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онтроль и оце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971FD1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218"/>
      </w:tblGrid>
      <w:tr w:rsidR="00971FD1" w:rsidRPr="00971FD1" w:rsidTr="00D631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FD1" w:rsidRPr="00971FD1" w:rsidRDefault="00971FD1" w:rsidP="00971F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71FD1" w:rsidRPr="00971FD1" w:rsidTr="00D63137">
        <w:trPr>
          <w:trHeight w:val="26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7F2F72" w:rsidP="00971F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личностных</w:t>
            </w:r>
            <w:r w:rsidR="00971FD1" w:rsidRPr="00971FD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D1" w:rsidRPr="00971FD1" w:rsidRDefault="00971FD1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чувства гордости и уважения к истории развития и достижениям отечественной информатики в мировой индустрии информационных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34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осознания своего места в информационном обществе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и способности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3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управлять своей познавательной деятельностью, проводить самооценку 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15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технологий</w:t>
            </w:r>
            <w:proofErr w:type="gramEnd"/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в профессиональной деятельности, так и в быту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4784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D47847" w:rsidRDefault="00D4784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готовности к продолжению образования и повышению квалификации в избранной профессиональной деятельности на основе развития личных информационно-</w:t>
            </w: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коммуникационных компетенций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7847" w:rsidRPr="00971FD1" w:rsidRDefault="00D47847" w:rsidP="00D47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245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метапредметных</w:t>
            </w:r>
            <w:proofErr w:type="spellEnd"/>
            <w:r w:rsidRPr="00971F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цели, составлять планы деятельности и определять средства, необходимые для их реализации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8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виды познавательной деятельности для решения информационных задач, применять основные методы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32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информационные объекты, с которыми возникает необходимость сталкиваться в профессиональной сфере в изучении явлений и процессов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различные источники информации, в том числе электронные библиотеки, уметь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анализировать и представлять информацию, данную в электронных форматах на компьютере в различных видах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9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47847" w:rsidRDefault="00D63137" w:rsidP="00D47847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784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010D14" w:rsidRPr="00971FD1" w:rsidTr="00D63137">
        <w:trPr>
          <w:trHeight w:val="120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010D14" w:rsidRDefault="00010D14" w:rsidP="00010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предметных: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D14" w:rsidRPr="00971FD1" w:rsidRDefault="00010D14" w:rsidP="00971F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63137" w:rsidRPr="00971FD1" w:rsidTr="00D63137">
        <w:trPr>
          <w:trHeight w:val="377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351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готовых прикладных компьютерных программ по профилю подготовки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способами представления, хранения и обработки данных на компьютере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базах данных и простейших средствах управления ими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представлений о </w:t>
            </w: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компьютерно-математических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типовыми приемами написания программы на алгоритмическом языке  для решения стандартной задачи с использованием основных конструкций языка программирования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  <w:tr w:rsidR="00D63137" w:rsidRPr="00971FD1" w:rsidTr="00D63137">
        <w:trPr>
          <w:trHeight w:val="473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D63137" w:rsidRDefault="00D63137" w:rsidP="00A74C3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1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на практике средств защиты информации от вредоносных программ, правил личной безопасности и этики работы с информацией и средствами коммуникаций в Интернете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37" w:rsidRPr="00971FD1" w:rsidRDefault="00D63137" w:rsidP="00A74C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Лекции, практические работы, 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Pr="00971FD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устны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и письменные индивидуальные ответа, внеаудиторная самостоятельная работа</w:t>
            </w:r>
          </w:p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262D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262D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262D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692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262DC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C262DC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262D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262D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9"/>
        <w:gridCol w:w="7412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262D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262D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262DC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262DC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  <w:proofErr w:type="gramEnd"/>
    </w:p>
    <w:p w:rsidR="000921F2" w:rsidRPr="000921F2" w:rsidRDefault="000921F2" w:rsidP="00C262DC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262DC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Цветы | Тайвань | Хонсю</w:t>
      </w:r>
    </w:p>
    <w:p w:rsidR="000921F2" w:rsidRPr="000921F2" w:rsidRDefault="000921F2" w:rsidP="00C262DC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262DC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М(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А1:В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)*2. Чему равно значение С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?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262DC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262DC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C262DC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262DC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262D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262DC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262D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262DC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262DC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7201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262DC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262DC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262DC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262DC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3"/>
        <w:gridCol w:w="7418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262DC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зависимости от выбранного …, на слайде могут располагаться текст, графики, картинки, звуковые 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видеофайлы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, таблицы, диаграммы и пр.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262DC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262DC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262DC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262DC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</w:t>
      </w:r>
      <w:proofErr w:type="gramEnd"/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262DC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262DC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Региональная компьютерная сеть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Браузер (или </w:t>
      </w: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броузер</w:t>
      </w:r>
      <w:proofErr w:type="spell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) – это: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262DC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262DC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262DC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262DC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равно 15.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262DC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262DC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262DC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262D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262DC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0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3"/>
        <w:gridCol w:w="2448"/>
        <w:gridCol w:w="2342"/>
        <w:gridCol w:w="2438"/>
      </w:tblGrid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Визуализации;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автоматического</w:t>
            </w:r>
            <w:proofErr w:type="gramEnd"/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Хранением; </w:t>
            </w:r>
            <w:proofErr w:type="gramStart"/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информационных</w:t>
            </w:r>
            <w:proofErr w:type="gramEnd"/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0921F2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2420"/>
        <w:gridCol w:w="2382"/>
        <w:gridCol w:w="2388"/>
      </w:tblGrid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951F03"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262DC">
      <w:pPr>
        <w:numPr>
          <w:ilvl w:val="0"/>
          <w:numId w:val="53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64C4" w:rsidRDefault="003164C4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64" w:rsidRDefault="00A07464" w:rsidP="00680F10">
      <w:pPr>
        <w:spacing w:after="0" w:line="240" w:lineRule="auto"/>
      </w:pPr>
      <w:r>
        <w:separator/>
      </w:r>
    </w:p>
  </w:endnote>
  <w:endnote w:type="continuationSeparator" w:id="0">
    <w:p w:rsidR="00A07464" w:rsidRDefault="00A0746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7B56FC" w:rsidRDefault="005D0338">
        <w:pPr>
          <w:pStyle w:val="a9"/>
          <w:jc w:val="center"/>
        </w:pPr>
        <w:fldSimple w:instr="PAGE   \* MERGEFORMAT">
          <w:r w:rsidR="003164C4">
            <w:rPr>
              <w:noProof/>
            </w:rPr>
            <w:t>2</w:t>
          </w:r>
        </w:fldSimple>
      </w:p>
    </w:sdtContent>
  </w:sdt>
  <w:p w:rsidR="007B56FC" w:rsidRDefault="007B56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64" w:rsidRDefault="00A07464" w:rsidP="00680F10">
      <w:pPr>
        <w:spacing w:after="0" w:line="240" w:lineRule="auto"/>
      </w:pPr>
      <w:r>
        <w:separator/>
      </w:r>
    </w:p>
  </w:footnote>
  <w:footnote w:type="continuationSeparator" w:id="0">
    <w:p w:rsidR="00A07464" w:rsidRDefault="00A07464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028F5"/>
    <w:multiLevelType w:val="hybridMultilevel"/>
    <w:tmpl w:val="95705E8A"/>
    <w:lvl w:ilvl="0" w:tplc="F1026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7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7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5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958A5"/>
    <w:multiLevelType w:val="hybridMultilevel"/>
    <w:tmpl w:val="5CB295E6"/>
    <w:lvl w:ilvl="0" w:tplc="6EF4E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BF74EA"/>
    <w:multiLevelType w:val="hybridMultilevel"/>
    <w:tmpl w:val="85B293A2"/>
    <w:lvl w:ilvl="0" w:tplc="521E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DE5DA3"/>
    <w:multiLevelType w:val="hybridMultilevel"/>
    <w:tmpl w:val="03181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7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8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3B81A15"/>
    <w:multiLevelType w:val="hybridMultilevel"/>
    <w:tmpl w:val="B354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7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6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6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161B6D"/>
    <w:multiLevelType w:val="hybridMultilevel"/>
    <w:tmpl w:val="AD8E9FFE"/>
    <w:lvl w:ilvl="0" w:tplc="4900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3D5C43"/>
    <w:multiLevelType w:val="hybridMultilevel"/>
    <w:tmpl w:val="A2507126"/>
    <w:lvl w:ilvl="0" w:tplc="0F603D3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5EDD1EB4"/>
    <w:multiLevelType w:val="hybridMultilevel"/>
    <w:tmpl w:val="195E8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4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8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3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5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EF53F5"/>
    <w:multiLevelType w:val="hybridMultilevel"/>
    <w:tmpl w:val="2ACEA31A"/>
    <w:lvl w:ilvl="0" w:tplc="DE32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1"/>
  </w:num>
  <w:num w:numId="2">
    <w:abstractNumId w:val="52"/>
  </w:num>
  <w:num w:numId="3">
    <w:abstractNumId w:val="19"/>
  </w:num>
  <w:num w:numId="4">
    <w:abstractNumId w:val="83"/>
  </w:num>
  <w:num w:numId="5">
    <w:abstractNumId w:val="96"/>
  </w:num>
  <w:num w:numId="6">
    <w:abstractNumId w:val="75"/>
  </w:num>
  <w:num w:numId="7">
    <w:abstractNumId w:val="51"/>
  </w:num>
  <w:num w:numId="8">
    <w:abstractNumId w:val="47"/>
  </w:num>
  <w:num w:numId="9">
    <w:abstractNumId w:val="9"/>
  </w:num>
  <w:num w:numId="10">
    <w:abstractNumId w:val="17"/>
  </w:num>
  <w:num w:numId="11">
    <w:abstractNumId w:val="104"/>
  </w:num>
  <w:num w:numId="12">
    <w:abstractNumId w:val="65"/>
  </w:num>
  <w:num w:numId="13">
    <w:abstractNumId w:val="42"/>
  </w:num>
  <w:num w:numId="14">
    <w:abstractNumId w:val="16"/>
  </w:num>
  <w:num w:numId="15">
    <w:abstractNumId w:val="80"/>
  </w:num>
  <w:num w:numId="16">
    <w:abstractNumId w:val="22"/>
  </w:num>
  <w:num w:numId="17">
    <w:abstractNumId w:val="60"/>
  </w:num>
  <w:num w:numId="18">
    <w:abstractNumId w:val="100"/>
  </w:num>
  <w:num w:numId="19">
    <w:abstractNumId w:val="56"/>
  </w:num>
  <w:num w:numId="20">
    <w:abstractNumId w:val="18"/>
  </w:num>
  <w:num w:numId="21">
    <w:abstractNumId w:val="28"/>
  </w:num>
  <w:num w:numId="22">
    <w:abstractNumId w:val="38"/>
  </w:num>
  <w:num w:numId="23">
    <w:abstractNumId w:val="3"/>
  </w:num>
  <w:num w:numId="24">
    <w:abstractNumId w:val="87"/>
  </w:num>
  <w:num w:numId="25">
    <w:abstractNumId w:val="101"/>
  </w:num>
  <w:num w:numId="26">
    <w:abstractNumId w:val="98"/>
  </w:num>
  <w:num w:numId="27">
    <w:abstractNumId w:val="102"/>
  </w:num>
  <w:num w:numId="28">
    <w:abstractNumId w:val="74"/>
  </w:num>
  <w:num w:numId="29">
    <w:abstractNumId w:val="55"/>
  </w:num>
  <w:num w:numId="30">
    <w:abstractNumId w:val="106"/>
  </w:num>
  <w:num w:numId="31">
    <w:abstractNumId w:val="92"/>
  </w:num>
  <w:num w:numId="32">
    <w:abstractNumId w:val="24"/>
  </w:num>
  <w:num w:numId="33">
    <w:abstractNumId w:val="93"/>
  </w:num>
  <w:num w:numId="34">
    <w:abstractNumId w:val="33"/>
  </w:num>
  <w:num w:numId="35">
    <w:abstractNumId w:val="6"/>
  </w:num>
  <w:num w:numId="36">
    <w:abstractNumId w:val="12"/>
  </w:num>
  <w:num w:numId="37">
    <w:abstractNumId w:val="88"/>
  </w:num>
  <w:num w:numId="38">
    <w:abstractNumId w:val="37"/>
  </w:num>
  <w:num w:numId="39">
    <w:abstractNumId w:val="61"/>
  </w:num>
  <w:num w:numId="40">
    <w:abstractNumId w:val="71"/>
  </w:num>
  <w:num w:numId="41">
    <w:abstractNumId w:val="59"/>
  </w:num>
  <w:num w:numId="42">
    <w:abstractNumId w:val="86"/>
  </w:num>
  <w:num w:numId="43">
    <w:abstractNumId w:val="45"/>
  </w:num>
  <w:num w:numId="44">
    <w:abstractNumId w:val="15"/>
  </w:num>
  <w:num w:numId="45">
    <w:abstractNumId w:val="79"/>
  </w:num>
  <w:num w:numId="46">
    <w:abstractNumId w:val="36"/>
  </w:num>
  <w:num w:numId="47">
    <w:abstractNumId w:val="13"/>
  </w:num>
  <w:num w:numId="48">
    <w:abstractNumId w:val="97"/>
  </w:num>
  <w:num w:numId="49">
    <w:abstractNumId w:val="20"/>
  </w:num>
  <w:num w:numId="50">
    <w:abstractNumId w:val="46"/>
  </w:num>
  <w:num w:numId="51">
    <w:abstractNumId w:val="53"/>
  </w:num>
  <w:num w:numId="52">
    <w:abstractNumId w:val="109"/>
  </w:num>
  <w:num w:numId="53">
    <w:abstractNumId w:val="85"/>
  </w:num>
  <w:num w:numId="54">
    <w:abstractNumId w:val="31"/>
  </w:num>
  <w:num w:numId="55">
    <w:abstractNumId w:val="50"/>
  </w:num>
  <w:num w:numId="56">
    <w:abstractNumId w:val="68"/>
  </w:num>
  <w:num w:numId="57">
    <w:abstractNumId w:val="70"/>
  </w:num>
  <w:num w:numId="58">
    <w:abstractNumId w:val="11"/>
  </w:num>
  <w:num w:numId="59">
    <w:abstractNumId w:val="94"/>
  </w:num>
  <w:num w:numId="60">
    <w:abstractNumId w:val="62"/>
  </w:num>
  <w:num w:numId="61">
    <w:abstractNumId w:val="69"/>
  </w:num>
  <w:num w:numId="62">
    <w:abstractNumId w:val="27"/>
  </w:num>
  <w:num w:numId="63">
    <w:abstractNumId w:val="7"/>
  </w:num>
  <w:num w:numId="64">
    <w:abstractNumId w:val="48"/>
  </w:num>
  <w:num w:numId="65">
    <w:abstractNumId w:val="10"/>
  </w:num>
  <w:num w:numId="66">
    <w:abstractNumId w:val="90"/>
  </w:num>
  <w:num w:numId="67">
    <w:abstractNumId w:val="34"/>
  </w:num>
  <w:num w:numId="68">
    <w:abstractNumId w:val="72"/>
  </w:num>
  <w:num w:numId="69">
    <w:abstractNumId w:val="64"/>
  </w:num>
  <w:num w:numId="70">
    <w:abstractNumId w:val="107"/>
  </w:num>
  <w:num w:numId="71">
    <w:abstractNumId w:val="99"/>
  </w:num>
  <w:num w:numId="72">
    <w:abstractNumId w:val="39"/>
  </w:num>
  <w:num w:numId="73">
    <w:abstractNumId w:val="103"/>
  </w:num>
  <w:num w:numId="74">
    <w:abstractNumId w:val="32"/>
  </w:num>
  <w:num w:numId="75">
    <w:abstractNumId w:val="82"/>
  </w:num>
  <w:num w:numId="76">
    <w:abstractNumId w:val="108"/>
  </w:num>
  <w:num w:numId="77">
    <w:abstractNumId w:val="43"/>
  </w:num>
  <w:num w:numId="78">
    <w:abstractNumId w:val="58"/>
  </w:num>
  <w:num w:numId="79">
    <w:abstractNumId w:val="66"/>
  </w:num>
  <w:num w:numId="80">
    <w:abstractNumId w:val="57"/>
  </w:num>
  <w:num w:numId="81">
    <w:abstractNumId w:val="77"/>
  </w:num>
  <w:num w:numId="82">
    <w:abstractNumId w:val="49"/>
  </w:num>
  <w:num w:numId="83">
    <w:abstractNumId w:val="4"/>
  </w:num>
  <w:num w:numId="84">
    <w:abstractNumId w:val="21"/>
  </w:num>
  <w:num w:numId="85">
    <w:abstractNumId w:val="25"/>
  </w:num>
  <w:num w:numId="86">
    <w:abstractNumId w:val="8"/>
  </w:num>
  <w:num w:numId="87">
    <w:abstractNumId w:val="78"/>
  </w:num>
  <w:num w:numId="88">
    <w:abstractNumId w:val="30"/>
  </w:num>
  <w:num w:numId="89">
    <w:abstractNumId w:val="14"/>
  </w:num>
  <w:num w:numId="90">
    <w:abstractNumId w:val="29"/>
  </w:num>
  <w:num w:numId="91">
    <w:abstractNumId w:val="35"/>
  </w:num>
  <w:num w:numId="92">
    <w:abstractNumId w:val="76"/>
  </w:num>
  <w:num w:numId="93">
    <w:abstractNumId w:val="105"/>
  </w:num>
  <w:num w:numId="94">
    <w:abstractNumId w:val="1"/>
  </w:num>
  <w:num w:numId="95">
    <w:abstractNumId w:val="89"/>
  </w:num>
  <w:num w:numId="96">
    <w:abstractNumId w:val="5"/>
  </w:num>
  <w:num w:numId="97">
    <w:abstractNumId w:val="41"/>
  </w:num>
  <w:num w:numId="98">
    <w:abstractNumId w:val="23"/>
  </w:num>
  <w:num w:numId="99">
    <w:abstractNumId w:val="84"/>
  </w:num>
  <w:num w:numId="100">
    <w:abstractNumId w:val="95"/>
  </w:num>
  <w:num w:numId="101">
    <w:abstractNumId w:val="63"/>
  </w:num>
  <w:num w:numId="102">
    <w:abstractNumId w:val="81"/>
  </w:num>
  <w:num w:numId="103">
    <w:abstractNumId w:val="73"/>
  </w:num>
  <w:num w:numId="104">
    <w:abstractNumId w:val="67"/>
  </w:num>
  <w:num w:numId="105">
    <w:abstractNumId w:val="40"/>
  </w:num>
  <w:num w:numId="106">
    <w:abstractNumId w:val="2"/>
  </w:num>
  <w:num w:numId="107">
    <w:abstractNumId w:val="26"/>
  </w:num>
  <w:num w:numId="108">
    <w:abstractNumId w:val="54"/>
  </w:num>
  <w:num w:numId="109">
    <w:abstractNumId w:val="44"/>
  </w:num>
  <w:numIdMacAtCleanup w:val="9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10D14"/>
    <w:rsid w:val="00021018"/>
    <w:rsid w:val="0003485B"/>
    <w:rsid w:val="000460C6"/>
    <w:rsid w:val="000558A7"/>
    <w:rsid w:val="00082543"/>
    <w:rsid w:val="000921F2"/>
    <w:rsid w:val="000B2A83"/>
    <w:rsid w:val="000E003B"/>
    <w:rsid w:val="000E53D3"/>
    <w:rsid w:val="000E5D7E"/>
    <w:rsid w:val="000F73A6"/>
    <w:rsid w:val="00111C40"/>
    <w:rsid w:val="00115AD8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200E0D"/>
    <w:rsid w:val="002255DE"/>
    <w:rsid w:val="00241B67"/>
    <w:rsid w:val="00243D1F"/>
    <w:rsid w:val="00272800"/>
    <w:rsid w:val="00273176"/>
    <w:rsid w:val="00290F75"/>
    <w:rsid w:val="002A1187"/>
    <w:rsid w:val="002C164E"/>
    <w:rsid w:val="002D794D"/>
    <w:rsid w:val="00310B51"/>
    <w:rsid w:val="003128D4"/>
    <w:rsid w:val="00312DBD"/>
    <w:rsid w:val="003164C4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02B4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038E"/>
    <w:rsid w:val="003D0A2A"/>
    <w:rsid w:val="003D28CF"/>
    <w:rsid w:val="003E0AF9"/>
    <w:rsid w:val="003E2760"/>
    <w:rsid w:val="003F30D8"/>
    <w:rsid w:val="003F513F"/>
    <w:rsid w:val="003F6F36"/>
    <w:rsid w:val="00407A63"/>
    <w:rsid w:val="00421EA9"/>
    <w:rsid w:val="00430A8F"/>
    <w:rsid w:val="00431DAD"/>
    <w:rsid w:val="00444557"/>
    <w:rsid w:val="00453D32"/>
    <w:rsid w:val="00465227"/>
    <w:rsid w:val="00467F46"/>
    <w:rsid w:val="0047264C"/>
    <w:rsid w:val="00484A75"/>
    <w:rsid w:val="00496325"/>
    <w:rsid w:val="004A19B6"/>
    <w:rsid w:val="004C267A"/>
    <w:rsid w:val="004C39AC"/>
    <w:rsid w:val="004D1DC7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6560E"/>
    <w:rsid w:val="00575920"/>
    <w:rsid w:val="00584626"/>
    <w:rsid w:val="00593D96"/>
    <w:rsid w:val="00596075"/>
    <w:rsid w:val="005A14CB"/>
    <w:rsid w:val="005D0338"/>
    <w:rsid w:val="005E22D6"/>
    <w:rsid w:val="005E7D3B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2A0A"/>
    <w:rsid w:val="00680F10"/>
    <w:rsid w:val="00683588"/>
    <w:rsid w:val="006C585C"/>
    <w:rsid w:val="006D4E8C"/>
    <w:rsid w:val="006E161E"/>
    <w:rsid w:val="006E5F20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97A26"/>
    <w:rsid w:val="007A5015"/>
    <w:rsid w:val="007B42D7"/>
    <w:rsid w:val="007B56FC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25C31"/>
    <w:rsid w:val="00931647"/>
    <w:rsid w:val="009443D8"/>
    <w:rsid w:val="00951F03"/>
    <w:rsid w:val="0096088A"/>
    <w:rsid w:val="00965AB1"/>
    <w:rsid w:val="00971FD1"/>
    <w:rsid w:val="009875C2"/>
    <w:rsid w:val="009B380D"/>
    <w:rsid w:val="009C0BF2"/>
    <w:rsid w:val="009C2439"/>
    <w:rsid w:val="009D60C9"/>
    <w:rsid w:val="009E2F47"/>
    <w:rsid w:val="009E6060"/>
    <w:rsid w:val="009F25A9"/>
    <w:rsid w:val="00A07464"/>
    <w:rsid w:val="00A11067"/>
    <w:rsid w:val="00A24B37"/>
    <w:rsid w:val="00A32084"/>
    <w:rsid w:val="00A34B14"/>
    <w:rsid w:val="00A432C1"/>
    <w:rsid w:val="00A50B8A"/>
    <w:rsid w:val="00A55403"/>
    <w:rsid w:val="00A56557"/>
    <w:rsid w:val="00A6386C"/>
    <w:rsid w:val="00A74C32"/>
    <w:rsid w:val="00A94E4D"/>
    <w:rsid w:val="00AA1633"/>
    <w:rsid w:val="00AB634C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1DD3"/>
    <w:rsid w:val="00B22E57"/>
    <w:rsid w:val="00B37403"/>
    <w:rsid w:val="00B43EA6"/>
    <w:rsid w:val="00B455FC"/>
    <w:rsid w:val="00B519F1"/>
    <w:rsid w:val="00B55947"/>
    <w:rsid w:val="00B55C7E"/>
    <w:rsid w:val="00B57680"/>
    <w:rsid w:val="00BC795D"/>
    <w:rsid w:val="00BD691D"/>
    <w:rsid w:val="00BE27F0"/>
    <w:rsid w:val="00BF2554"/>
    <w:rsid w:val="00C1647D"/>
    <w:rsid w:val="00C21ED1"/>
    <w:rsid w:val="00C262DC"/>
    <w:rsid w:val="00C32C5C"/>
    <w:rsid w:val="00C41781"/>
    <w:rsid w:val="00C43926"/>
    <w:rsid w:val="00C460C3"/>
    <w:rsid w:val="00C652D6"/>
    <w:rsid w:val="00C70E88"/>
    <w:rsid w:val="00C71E6A"/>
    <w:rsid w:val="00C806F1"/>
    <w:rsid w:val="00C933DD"/>
    <w:rsid w:val="00CA1215"/>
    <w:rsid w:val="00CA6E52"/>
    <w:rsid w:val="00CB6BB8"/>
    <w:rsid w:val="00CC718B"/>
    <w:rsid w:val="00CF6EFA"/>
    <w:rsid w:val="00D12EED"/>
    <w:rsid w:val="00D17DC9"/>
    <w:rsid w:val="00D31CF2"/>
    <w:rsid w:val="00D339DD"/>
    <w:rsid w:val="00D44DCB"/>
    <w:rsid w:val="00D46B9B"/>
    <w:rsid w:val="00D46E95"/>
    <w:rsid w:val="00D47847"/>
    <w:rsid w:val="00D53F64"/>
    <w:rsid w:val="00D63137"/>
    <w:rsid w:val="00D7386B"/>
    <w:rsid w:val="00DA0551"/>
    <w:rsid w:val="00DC0612"/>
    <w:rsid w:val="00DC5625"/>
    <w:rsid w:val="00DC65B8"/>
    <w:rsid w:val="00DE49F3"/>
    <w:rsid w:val="00E0162B"/>
    <w:rsid w:val="00E0561D"/>
    <w:rsid w:val="00E13116"/>
    <w:rsid w:val="00E150E3"/>
    <w:rsid w:val="00E2475E"/>
    <w:rsid w:val="00E83B58"/>
    <w:rsid w:val="00E84918"/>
    <w:rsid w:val="00EA535E"/>
    <w:rsid w:val="00EC0A67"/>
    <w:rsid w:val="00EE209E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82DF6"/>
    <w:rsid w:val="00F90198"/>
    <w:rsid w:val="00FA667D"/>
    <w:rsid w:val="00FA6965"/>
    <w:rsid w:val="00FB3DAF"/>
    <w:rsid w:val="00FB512D"/>
    <w:rsid w:val="00FC3547"/>
    <w:rsid w:val="00FD605F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2603-798B-45B1-B55F-4D185CAE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5999</Words>
  <Characters>34195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5</cp:revision>
  <dcterms:created xsi:type="dcterms:W3CDTF">2021-09-23T17:38:00Z</dcterms:created>
  <dcterms:modified xsi:type="dcterms:W3CDTF">2021-10-04T05:45:00Z</dcterms:modified>
</cp:coreProperties>
</file>