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E2" w:rsidRPr="002E38E2" w:rsidRDefault="002E38E2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E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502B77" w:rsidRPr="002E38E2" w:rsidRDefault="00910E15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8E2">
        <w:rPr>
          <w:rFonts w:ascii="Times New Roman" w:hAnsi="Times New Roman" w:cs="Times New Roman"/>
          <w:b/>
          <w:sz w:val="24"/>
          <w:szCs w:val="24"/>
        </w:rPr>
        <w:t>ЕН.01. МАТЕМАТИКА</w:t>
      </w:r>
    </w:p>
    <w:p w:rsidR="0032180C" w:rsidRPr="0032180C" w:rsidRDefault="0032180C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Область применения рабочей программы</w:t>
      </w:r>
    </w:p>
    <w:p w:rsidR="00ED5369" w:rsidRPr="00ED5369" w:rsidRDefault="004C10A7" w:rsidP="002E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446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75446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основной образовательной программы в соответствии с </w:t>
      </w:r>
      <w:r w:rsidR="00ED5369">
        <w:rPr>
          <w:rFonts w:ascii="Times New Roman" w:hAnsi="Times New Roman" w:cs="Times New Roman"/>
          <w:sz w:val="24"/>
          <w:szCs w:val="24"/>
        </w:rPr>
        <w:t>ФГОС</w:t>
      </w:r>
      <w:r w:rsidRPr="00A75446">
        <w:rPr>
          <w:rFonts w:ascii="Times New Roman" w:hAnsi="Times New Roman" w:cs="Times New Roman"/>
          <w:sz w:val="24"/>
          <w:szCs w:val="24"/>
        </w:rPr>
        <w:t xml:space="preserve"> СПО по специальности </w:t>
      </w:r>
      <w:r w:rsidR="00ED5369" w:rsidRPr="00ED5369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 (утвержден Приказом Министерство образования и науки РФ № 44 от 23 января 2018г., зарегистрирован в Минюсте России 09 февраля 2018 № 49991).</w:t>
      </w:r>
    </w:p>
    <w:p w:rsidR="0032180C" w:rsidRDefault="0032180C" w:rsidP="002E38E2">
      <w:pPr>
        <w:shd w:val="clear" w:color="auto" w:fill="FFFFFF"/>
        <w:tabs>
          <w:tab w:val="left" w:pos="70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8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основной образовательной программы.</w:t>
      </w:r>
    </w:p>
    <w:p w:rsidR="0032180C" w:rsidRPr="0032180C" w:rsidRDefault="0032180C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3A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чебная дисциплина входит в математический и</w:t>
      </w:r>
      <w:r w:rsidR="00884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естественнонаучный цикл.</w:t>
      </w:r>
    </w:p>
    <w:p w:rsidR="00DA0DFE" w:rsidRDefault="0032180C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1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321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общеобразовательной дисциплиной </w:t>
      </w:r>
      <w:r w:rsidR="00DA0DFE" w:rsidRPr="00DA0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Математика: алгебра и начала математического анализа; геометрия</w:t>
      </w:r>
      <w:r w:rsidR="00DA0D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F7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739C" w:rsidRPr="004F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Инженерная графика</w:t>
      </w:r>
      <w:r w:rsidR="004C1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B77" w:rsidRDefault="00502B77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CD" w:rsidRPr="00DA0DFE" w:rsidRDefault="00F071CD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Цели и задачи дисциплины – требования к результатам освоения дисциплины:</w:t>
      </w:r>
    </w:p>
    <w:p w:rsidR="00F071CD" w:rsidRPr="00E516B1" w:rsidRDefault="00F071CD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E516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уметь</w:t>
      </w:r>
      <w:r w:rsidRPr="00E516B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C683B" w:rsidRDefault="00426122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необходимые измерения и связанные с ними расчеты; </w:t>
      </w:r>
    </w:p>
    <w:p w:rsidR="00AC683B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математические методы для решения профессиональных задач; </w:t>
      </w:r>
    </w:p>
    <w:p w:rsidR="00AC683B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прикладные задачи с использованием элементов дифференциального и интегрального исчисления; </w:t>
      </w:r>
    </w:p>
    <w:p w:rsidR="00AC683B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простейшие задачи, используя элементы теории вероятности; </w:t>
      </w:r>
    </w:p>
    <w:p w:rsidR="00AC683B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 функции распределения случайной вероятности; </w:t>
      </w:r>
    </w:p>
    <w:p w:rsidR="00AC683B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аходить аналитическое выражение производной по табличным данным; </w:t>
      </w:r>
    </w:p>
    <w:p w:rsidR="00F071CD" w:rsidRPr="00426122" w:rsidRDefault="00AC683B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обыкновенные дифференциальные уравнения.</w:t>
      </w:r>
    </w:p>
    <w:p w:rsidR="00910E15" w:rsidRDefault="00910E15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71CD" w:rsidRPr="00BC0FF3" w:rsidRDefault="00F071CD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0F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C0FF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знать</w:t>
      </w:r>
      <w:r w:rsidRPr="00BC0FF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C683B" w:rsidRDefault="00426122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математики в современном мире, общности ее понятий и представлений; </w:t>
      </w:r>
    </w:p>
    <w:p w:rsidR="00AC683B" w:rsidRDefault="004F739C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понятия о математическом синтезе и анализе, дискретной математики, теории вероятности и математической статистики; </w:t>
      </w:r>
    </w:p>
    <w:p w:rsidR="00AC683B" w:rsidRDefault="004F739C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численные методы решения прикладных задач; </w:t>
      </w:r>
    </w:p>
    <w:p w:rsidR="00AC683B" w:rsidRDefault="004F739C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6122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ростые математические модели систем и процессов в сфер</w:t>
      </w:r>
      <w:r w:rsidR="00AC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профессиональной деятельности; </w:t>
      </w:r>
    </w:p>
    <w:p w:rsidR="00E26214" w:rsidRPr="00426122" w:rsidRDefault="004F739C" w:rsidP="002E38E2">
      <w:pPr>
        <w:pStyle w:val="a7"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071CD" w:rsidRP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понятия и методы математического анализа, дискретной математики, теории вероятнос</w:t>
      </w:r>
      <w:r w:rsidR="00426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математической статистики.</w:t>
      </w:r>
    </w:p>
    <w:p w:rsidR="00910E15" w:rsidRDefault="00910E15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14" w:rsidRDefault="0035608F" w:rsidP="002E3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5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807"/>
        <w:gridCol w:w="2548"/>
        <w:gridCol w:w="2130"/>
        <w:gridCol w:w="2268"/>
      </w:tblGrid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Шифр компетенции</w:t>
            </w:r>
          </w:p>
        </w:tc>
        <w:tc>
          <w:tcPr>
            <w:tcW w:w="1807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Дескрипторы (показатели </w:t>
            </w:r>
            <w:proofErr w:type="spellStart"/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A75446">
              <w:rPr>
                <w:rStyle w:val="FontStyle5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значимость своей профессии. Презентовать структуру профессиональной деятельности по профессии (специальности).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Сущность гражданско-патриотической позиции. Общечеловеческие ценности. Правила поведения в ходе выполнения профессиональной деятельности.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  <w:lang w:eastAsia="en-US"/>
              </w:rPr>
            </w:pPr>
            <w:r w:rsidRPr="00A75446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</w:t>
            </w:r>
            <w:r w:rsidRPr="00A75446">
              <w:rPr>
                <w:sz w:val="20"/>
                <w:szCs w:val="20"/>
              </w:rPr>
              <w:lastRenderedPageBreak/>
              <w:t>х задач, оценивать их эффективность и качество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анализа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полученной информации, выделяет в ней главные аспекты.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Планировать процесс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поиска.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Структурировать получаемую информацию.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практическую значимость результатов поиска.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Оформлять результаты поиска.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Номенклатура информационных источников применяемых в профессиональной деятельности.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Приемы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структурирования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Формат оформления результатов поиска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 анализ профессиональных проблемных </w:t>
            </w: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Владеет алгоритмом поведения в чрезвычайных ситуациях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Классификацию чрезвычайных ситуаций. Способы поведения в чрезвычайных ситуациях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Распознавание сложных проблемных ситуаций в различных контекстах.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этапов решения задачи.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потребности в информации.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детального плана действий.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Оценка рисков на каждом шагу.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задачу и/или проблему и выделять ее составные части.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план действия, определить необходимые ресурсы.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составленный план.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смежных областях.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Методы работы в профессиональной и смежных сферах.</w:t>
            </w:r>
            <w:proofErr w:type="gramEnd"/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плана для решения задач.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Порядок </w:t>
            </w:r>
            <w:proofErr w:type="gramStart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задач. Использовать современное программное обеспечение.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средства устройства информатизации. Порядок их применения и программное обеспечение в профессиональной деятельности.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 xml:space="preserve">Работать в коллективе и </w:t>
            </w:r>
            <w:r w:rsidRPr="00A75446">
              <w:rPr>
                <w:sz w:val="20"/>
                <w:szCs w:val="20"/>
              </w:rPr>
              <w:lastRenderedPageBreak/>
              <w:t>команде, эффективно общаться с коллегами, руководством, потребителями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Участие в деловом общении для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эффективного решения деловых задач.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профессиональной деятельности.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Организовывать работу коллектива и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команды.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Взаимодействовать с коллегами, руководством, клиентами.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Психология коллектива. </w:t>
            </w: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Психология личности. Основы проектной деятельности.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Излагать свои мысли на государственном языке. Оформлять документы.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социального и культурного контекста. Правила оформления документов.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</w:p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актуальной нормативно-правовой документации по профессии (специальности). Применение современной научной профессиональной терминологии.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траектории профессионального развития и самообразования. 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Выстраивать траектории профессионального и личностного развития.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научная и профессиональная терминология. Возможные траектории профессионального развития и самообразования.</w:t>
            </w:r>
          </w:p>
        </w:tc>
      </w:tr>
      <w:tr w:rsidR="004C10A7" w:rsidRPr="00A75446" w:rsidTr="0048248D">
        <w:tc>
          <w:tcPr>
            <w:tcW w:w="1420" w:type="dxa"/>
          </w:tcPr>
          <w:p w:rsidR="004C10A7" w:rsidRPr="00A75446" w:rsidRDefault="004C10A7" w:rsidP="002E38E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A75446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</w:p>
        </w:tc>
        <w:tc>
          <w:tcPr>
            <w:tcW w:w="1807" w:type="dxa"/>
          </w:tcPr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A75446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  <w:r w:rsidRPr="00A75446">
              <w:rPr>
                <w:rStyle w:val="FontStyle50"/>
                <w:sz w:val="20"/>
                <w:szCs w:val="20"/>
              </w:rPr>
              <w:t>.</w:t>
            </w:r>
          </w:p>
          <w:p w:rsidR="004C10A7" w:rsidRPr="00A75446" w:rsidRDefault="004C10A7" w:rsidP="002E38E2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</w:p>
        </w:tc>
        <w:tc>
          <w:tcPr>
            <w:tcW w:w="254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Определение источников финансирования. Применение грамотных кредитных продуктов для открытия дела.</w:t>
            </w:r>
          </w:p>
        </w:tc>
        <w:tc>
          <w:tcPr>
            <w:tcW w:w="2130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достоинства и недостатки коммерческой идеи. Презентовать идеи открытия собственного дела в профессиональной деятельности. Оформлять бизнес-план. Рассчитывать размеры выплат по процентным ставкам кредитования.</w:t>
            </w:r>
          </w:p>
        </w:tc>
        <w:tc>
          <w:tcPr>
            <w:tcW w:w="2268" w:type="dxa"/>
          </w:tcPr>
          <w:p w:rsidR="004C10A7" w:rsidRPr="00A75446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5446">
              <w:rPr>
                <w:rFonts w:ascii="Times New Roman" w:eastAsia="Calibri" w:hAnsi="Times New Roman" w:cs="Times New Roman"/>
                <w:sz w:val="20"/>
                <w:szCs w:val="20"/>
              </w:rPr>
              <w:t>Основы предпринимательской деятельности. Основы финансовой грамотности. Правила разработки бизнес-планов. Порядок выстраивания презентации. Кредитные банковские продукты.</w:t>
            </w:r>
          </w:p>
        </w:tc>
      </w:tr>
    </w:tbl>
    <w:p w:rsidR="00910E15" w:rsidRDefault="00971B68" w:rsidP="002E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71B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71B6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E38E2" w:rsidRDefault="002E38E2" w:rsidP="002E38E2">
      <w:pPr>
        <w:pStyle w:val="a7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38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</w:t>
      </w:r>
    </w:p>
    <w:tbl>
      <w:tblPr>
        <w:tblStyle w:val="a8"/>
        <w:tblW w:w="9072" w:type="dxa"/>
        <w:tblInd w:w="675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2C686F" w:rsidTr="00910E15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45"/>
            </w:tblGrid>
            <w:tr w:rsidR="002C686F" w:rsidRPr="00576272" w:rsidTr="00576272">
              <w:trPr>
                <w:trHeight w:val="80"/>
              </w:trPr>
              <w:tc>
                <w:tcPr>
                  <w:tcW w:w="0" w:type="auto"/>
                </w:tcPr>
                <w:p w:rsidR="002C686F" w:rsidRPr="00576272" w:rsidRDefault="00254BBE" w:rsidP="002E38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2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</w:t>
                  </w:r>
                  <w:r w:rsidR="002C686F" w:rsidRPr="005762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Вид учебной работы</w:t>
                  </w:r>
                </w:p>
              </w:tc>
            </w:tr>
          </w:tbl>
          <w:p w:rsidR="002C686F" w:rsidRPr="00576272" w:rsidRDefault="002C686F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C686F" w:rsidRPr="00576272" w:rsidRDefault="002C686F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576272" w:rsidTr="00910E15">
        <w:tc>
          <w:tcPr>
            <w:tcW w:w="7088" w:type="dxa"/>
          </w:tcPr>
          <w:p w:rsidR="00576272" w:rsidRPr="00576272" w:rsidRDefault="00576272" w:rsidP="002E38E2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27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</w:tcPr>
          <w:p w:rsidR="00576272" w:rsidRPr="00576272" w:rsidRDefault="00576272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C686F" w:rsidTr="00910E15">
        <w:tc>
          <w:tcPr>
            <w:tcW w:w="70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9"/>
            </w:tblGrid>
            <w:tr w:rsidR="002C686F" w:rsidRPr="00576272" w:rsidTr="00093215">
              <w:trPr>
                <w:trHeight w:val="88"/>
              </w:trPr>
              <w:tc>
                <w:tcPr>
                  <w:tcW w:w="0" w:type="auto"/>
                </w:tcPr>
                <w:p w:rsidR="002C686F" w:rsidRPr="00576272" w:rsidRDefault="002C686F" w:rsidP="002E38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2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Обязательные аудиторные учебные занятия (всего) </w:t>
                  </w:r>
                </w:p>
              </w:tc>
            </w:tr>
            <w:tr w:rsidR="002C686F" w:rsidRPr="00576272" w:rsidTr="00093215">
              <w:trPr>
                <w:trHeight w:val="92"/>
              </w:trPr>
              <w:tc>
                <w:tcPr>
                  <w:tcW w:w="0" w:type="auto"/>
                </w:tcPr>
                <w:p w:rsidR="002C686F" w:rsidRPr="00576272" w:rsidRDefault="002C686F" w:rsidP="002E38E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50" w:firstLine="142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627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 том числе: </w:t>
                  </w:r>
                </w:p>
              </w:tc>
            </w:tr>
          </w:tbl>
          <w:p w:rsidR="002C686F" w:rsidRPr="00576272" w:rsidRDefault="002C686F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C686F" w:rsidRPr="00576272" w:rsidRDefault="00910E15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F5847" w:rsidTr="00910E15">
        <w:tc>
          <w:tcPr>
            <w:tcW w:w="7088" w:type="dxa"/>
          </w:tcPr>
          <w:p w:rsidR="00DF5847" w:rsidRPr="00576272" w:rsidRDefault="00DF584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984" w:type="dxa"/>
          </w:tcPr>
          <w:p w:rsidR="00DF5847" w:rsidRPr="00576272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2C686F" w:rsidTr="00910E15">
        <w:tc>
          <w:tcPr>
            <w:tcW w:w="7088" w:type="dxa"/>
          </w:tcPr>
          <w:p w:rsidR="002C686F" w:rsidRPr="00576272" w:rsidRDefault="00DF584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C686F"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рактические занятия</w:t>
            </w:r>
          </w:p>
        </w:tc>
        <w:tc>
          <w:tcPr>
            <w:tcW w:w="1984" w:type="dxa"/>
          </w:tcPr>
          <w:p w:rsidR="002C686F" w:rsidRPr="00576272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C686F" w:rsidTr="00910E15">
        <w:tc>
          <w:tcPr>
            <w:tcW w:w="7088" w:type="dxa"/>
          </w:tcPr>
          <w:p w:rsidR="002C686F" w:rsidRPr="00576272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  <w:r w:rsidR="002C686F"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686F" w:rsidRPr="00576272" w:rsidRDefault="004C10A7" w:rsidP="002E3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62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971B68" w:rsidRPr="00971B68" w:rsidRDefault="00971B68" w:rsidP="002E38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</w:p>
    <w:p w:rsidR="00971B68" w:rsidRPr="00971B68" w:rsidRDefault="00971B68" w:rsidP="002E3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8E2" w:rsidRPr="002E38E2" w:rsidRDefault="002E38E2" w:rsidP="002E38E2">
      <w:pPr>
        <w:pStyle w:val="a7"/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8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контроля: </w:t>
      </w:r>
      <w:r w:rsidRPr="002E38E2">
        <w:rPr>
          <w:rFonts w:ascii="Times New Roman" w:eastAsia="Calibri" w:hAnsi="Times New Roman" w:cs="Times New Roman"/>
          <w:sz w:val="24"/>
          <w:szCs w:val="24"/>
          <w:lang w:eastAsia="ru-RU"/>
        </w:rPr>
        <w:t>экзамен.</w:t>
      </w:r>
    </w:p>
    <w:p w:rsidR="002E38E2" w:rsidRPr="002E38E2" w:rsidRDefault="002E38E2" w:rsidP="002E3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38E2" w:rsidRPr="002E38E2" w:rsidRDefault="002E38E2" w:rsidP="002E38E2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38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Составитель:</w:t>
      </w:r>
      <w:r w:rsidRPr="002E38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Редькина С.Д., Руководитель УМО ГАПОУ ТО «Тобольский многопрофильный техникум».</w:t>
      </w:r>
    </w:p>
    <w:bookmarkEnd w:id="0"/>
    <w:p w:rsidR="00776278" w:rsidRDefault="00776278" w:rsidP="002E38E2">
      <w:pPr>
        <w:spacing w:after="0" w:line="240" w:lineRule="auto"/>
      </w:pPr>
    </w:p>
    <w:sectPr w:rsidR="00776278" w:rsidSect="00A34E60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52" w:rsidRDefault="00143D52">
      <w:pPr>
        <w:spacing w:after="0" w:line="240" w:lineRule="auto"/>
      </w:pPr>
      <w:r>
        <w:separator/>
      </w:r>
    </w:p>
  </w:endnote>
  <w:endnote w:type="continuationSeparator" w:id="0">
    <w:p w:rsidR="00143D52" w:rsidRDefault="0014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71770434"/>
      <w:docPartObj>
        <w:docPartGallery w:val="Page Numbers (Bottom of Page)"/>
        <w:docPartUnique/>
      </w:docPartObj>
    </w:sdtPr>
    <w:sdtEndPr/>
    <w:sdtContent>
      <w:p w:rsidR="0048248D" w:rsidRPr="00C605C9" w:rsidRDefault="0012030D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605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8248D" w:rsidRPr="00C605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05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762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605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52" w:rsidRDefault="00143D52">
      <w:pPr>
        <w:spacing w:after="0" w:line="240" w:lineRule="auto"/>
      </w:pPr>
      <w:r>
        <w:separator/>
      </w:r>
    </w:p>
  </w:footnote>
  <w:footnote w:type="continuationSeparator" w:id="0">
    <w:p w:rsidR="00143D52" w:rsidRDefault="0014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8D" w:rsidRDefault="004824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3AF"/>
    <w:multiLevelType w:val="hybridMultilevel"/>
    <w:tmpl w:val="65A0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A488A"/>
    <w:multiLevelType w:val="hybridMultilevel"/>
    <w:tmpl w:val="2514F7D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54B17"/>
    <w:multiLevelType w:val="hybridMultilevel"/>
    <w:tmpl w:val="6F987ACC"/>
    <w:lvl w:ilvl="0" w:tplc="DB3AFF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221847"/>
    <w:multiLevelType w:val="hybridMultilevel"/>
    <w:tmpl w:val="07B62E0C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225E0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96789"/>
    <w:multiLevelType w:val="hybridMultilevel"/>
    <w:tmpl w:val="9340776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EA262E5"/>
    <w:multiLevelType w:val="hybridMultilevel"/>
    <w:tmpl w:val="5D10855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74682"/>
    <w:multiLevelType w:val="hybridMultilevel"/>
    <w:tmpl w:val="5D92472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1526B"/>
    <w:multiLevelType w:val="multilevel"/>
    <w:tmpl w:val="DEF01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DE1D4D"/>
    <w:multiLevelType w:val="hybridMultilevel"/>
    <w:tmpl w:val="07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2A7"/>
    <w:multiLevelType w:val="hybridMultilevel"/>
    <w:tmpl w:val="F3D8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C5B4A"/>
    <w:multiLevelType w:val="hybridMultilevel"/>
    <w:tmpl w:val="F6662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53A"/>
    <w:multiLevelType w:val="hybridMultilevel"/>
    <w:tmpl w:val="DC02B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D49C6"/>
    <w:multiLevelType w:val="hybridMultilevel"/>
    <w:tmpl w:val="071A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46867"/>
    <w:multiLevelType w:val="hybridMultilevel"/>
    <w:tmpl w:val="282C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E2865"/>
    <w:multiLevelType w:val="hybridMultilevel"/>
    <w:tmpl w:val="E5E057A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67FE7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0264A"/>
    <w:multiLevelType w:val="hybridMultilevel"/>
    <w:tmpl w:val="BE184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CF14C5D"/>
    <w:multiLevelType w:val="hybridMultilevel"/>
    <w:tmpl w:val="F836D6D2"/>
    <w:lvl w:ilvl="0" w:tplc="E020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631B1D"/>
    <w:multiLevelType w:val="hybridMultilevel"/>
    <w:tmpl w:val="186EA458"/>
    <w:lvl w:ilvl="0" w:tplc="6FF0E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14065"/>
    <w:multiLevelType w:val="hybridMultilevel"/>
    <w:tmpl w:val="FBF8F3C2"/>
    <w:lvl w:ilvl="0" w:tplc="E5E07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4"/>
  </w:num>
  <w:num w:numId="7">
    <w:abstractNumId w:val="9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8"/>
  </w:num>
  <w:num w:numId="12">
    <w:abstractNumId w:val="20"/>
  </w:num>
  <w:num w:numId="13">
    <w:abstractNumId w:val="15"/>
  </w:num>
  <w:num w:numId="14">
    <w:abstractNumId w:val="16"/>
  </w:num>
  <w:num w:numId="15">
    <w:abstractNumId w:val="2"/>
  </w:num>
  <w:num w:numId="16">
    <w:abstractNumId w:val="1"/>
  </w:num>
  <w:num w:numId="17">
    <w:abstractNumId w:val="23"/>
  </w:num>
  <w:num w:numId="18">
    <w:abstractNumId w:val="19"/>
  </w:num>
  <w:num w:numId="19">
    <w:abstractNumId w:val="3"/>
  </w:num>
  <w:num w:numId="20">
    <w:abstractNumId w:val="21"/>
  </w:num>
  <w:num w:numId="21">
    <w:abstractNumId w:val="8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9FF"/>
    <w:rsid w:val="00024357"/>
    <w:rsid w:val="00032ECA"/>
    <w:rsid w:val="00042A4F"/>
    <w:rsid w:val="00045801"/>
    <w:rsid w:val="00052275"/>
    <w:rsid w:val="00052C11"/>
    <w:rsid w:val="000665D3"/>
    <w:rsid w:val="00093215"/>
    <w:rsid w:val="000A538B"/>
    <w:rsid w:val="000B0F67"/>
    <w:rsid w:val="000B1B80"/>
    <w:rsid w:val="000B3E8C"/>
    <w:rsid w:val="000C2F80"/>
    <w:rsid w:val="000C61D4"/>
    <w:rsid w:val="000C780F"/>
    <w:rsid w:val="000E3890"/>
    <w:rsid w:val="000F0652"/>
    <w:rsid w:val="000F1BA5"/>
    <w:rsid w:val="0012030D"/>
    <w:rsid w:val="00143D52"/>
    <w:rsid w:val="00143EAB"/>
    <w:rsid w:val="00154827"/>
    <w:rsid w:val="00170FB0"/>
    <w:rsid w:val="001A1E8C"/>
    <w:rsid w:val="001C7717"/>
    <w:rsid w:val="001E3920"/>
    <w:rsid w:val="001E7AFC"/>
    <w:rsid w:val="00203633"/>
    <w:rsid w:val="00206FE4"/>
    <w:rsid w:val="00212C9A"/>
    <w:rsid w:val="002433A1"/>
    <w:rsid w:val="00254BBE"/>
    <w:rsid w:val="00296987"/>
    <w:rsid w:val="002A0189"/>
    <w:rsid w:val="002C686F"/>
    <w:rsid w:val="002E38E2"/>
    <w:rsid w:val="0032180C"/>
    <w:rsid w:val="0033047D"/>
    <w:rsid w:val="00333C2F"/>
    <w:rsid w:val="0035608F"/>
    <w:rsid w:val="003570FD"/>
    <w:rsid w:val="00370E9F"/>
    <w:rsid w:val="00382782"/>
    <w:rsid w:val="0039381F"/>
    <w:rsid w:val="003C42F0"/>
    <w:rsid w:val="003F7F2A"/>
    <w:rsid w:val="00426122"/>
    <w:rsid w:val="0043264F"/>
    <w:rsid w:val="00443E13"/>
    <w:rsid w:val="00463274"/>
    <w:rsid w:val="0048248D"/>
    <w:rsid w:val="00490752"/>
    <w:rsid w:val="004A61DD"/>
    <w:rsid w:val="004C10A7"/>
    <w:rsid w:val="004F739C"/>
    <w:rsid w:val="00502B77"/>
    <w:rsid w:val="00513547"/>
    <w:rsid w:val="00555C76"/>
    <w:rsid w:val="005651AB"/>
    <w:rsid w:val="00566C38"/>
    <w:rsid w:val="00576272"/>
    <w:rsid w:val="0059248E"/>
    <w:rsid w:val="005E51BF"/>
    <w:rsid w:val="005F75E8"/>
    <w:rsid w:val="0061149F"/>
    <w:rsid w:val="00632109"/>
    <w:rsid w:val="00640FA4"/>
    <w:rsid w:val="0065190B"/>
    <w:rsid w:val="00677692"/>
    <w:rsid w:val="00677E89"/>
    <w:rsid w:val="006C34F2"/>
    <w:rsid w:val="006D39D2"/>
    <w:rsid w:val="006D4A08"/>
    <w:rsid w:val="006E0CE5"/>
    <w:rsid w:val="006E4A05"/>
    <w:rsid w:val="006E63C0"/>
    <w:rsid w:val="007057EB"/>
    <w:rsid w:val="00712FAC"/>
    <w:rsid w:val="00714AE2"/>
    <w:rsid w:val="00776278"/>
    <w:rsid w:val="00783821"/>
    <w:rsid w:val="007A0B78"/>
    <w:rsid w:val="007A31A7"/>
    <w:rsid w:val="007F6665"/>
    <w:rsid w:val="00803286"/>
    <w:rsid w:val="0083368C"/>
    <w:rsid w:val="00884695"/>
    <w:rsid w:val="00895D57"/>
    <w:rsid w:val="008A79FF"/>
    <w:rsid w:val="008C38E0"/>
    <w:rsid w:val="008F4956"/>
    <w:rsid w:val="00900734"/>
    <w:rsid w:val="00910E15"/>
    <w:rsid w:val="0093293F"/>
    <w:rsid w:val="00971B68"/>
    <w:rsid w:val="00997FA9"/>
    <w:rsid w:val="009A3A1B"/>
    <w:rsid w:val="009C004F"/>
    <w:rsid w:val="009D54CA"/>
    <w:rsid w:val="009D551D"/>
    <w:rsid w:val="009F4E4C"/>
    <w:rsid w:val="00A10E1B"/>
    <w:rsid w:val="00A262EC"/>
    <w:rsid w:val="00A34E60"/>
    <w:rsid w:val="00A42F1D"/>
    <w:rsid w:val="00A4613B"/>
    <w:rsid w:val="00A74EB3"/>
    <w:rsid w:val="00AA46B9"/>
    <w:rsid w:val="00AA693D"/>
    <w:rsid w:val="00AB2CA7"/>
    <w:rsid w:val="00AC683B"/>
    <w:rsid w:val="00AD43B2"/>
    <w:rsid w:val="00AE2066"/>
    <w:rsid w:val="00AF6E25"/>
    <w:rsid w:val="00B31081"/>
    <w:rsid w:val="00B47621"/>
    <w:rsid w:val="00B615BA"/>
    <w:rsid w:val="00B64878"/>
    <w:rsid w:val="00B877C9"/>
    <w:rsid w:val="00BA11BA"/>
    <w:rsid w:val="00BC0FF3"/>
    <w:rsid w:val="00C130DA"/>
    <w:rsid w:val="00C17326"/>
    <w:rsid w:val="00C41389"/>
    <w:rsid w:val="00C57ACF"/>
    <w:rsid w:val="00C65E24"/>
    <w:rsid w:val="00C67BC1"/>
    <w:rsid w:val="00C833B8"/>
    <w:rsid w:val="00C8689D"/>
    <w:rsid w:val="00C92FA8"/>
    <w:rsid w:val="00C973FF"/>
    <w:rsid w:val="00CA6579"/>
    <w:rsid w:val="00D675FF"/>
    <w:rsid w:val="00DA0DFE"/>
    <w:rsid w:val="00DB0396"/>
    <w:rsid w:val="00DD0028"/>
    <w:rsid w:val="00DF0006"/>
    <w:rsid w:val="00DF204C"/>
    <w:rsid w:val="00DF4F30"/>
    <w:rsid w:val="00DF5847"/>
    <w:rsid w:val="00E26214"/>
    <w:rsid w:val="00E46200"/>
    <w:rsid w:val="00E516B1"/>
    <w:rsid w:val="00E565DB"/>
    <w:rsid w:val="00E75657"/>
    <w:rsid w:val="00E94119"/>
    <w:rsid w:val="00ED5369"/>
    <w:rsid w:val="00ED7236"/>
    <w:rsid w:val="00EF7E44"/>
    <w:rsid w:val="00F071CD"/>
    <w:rsid w:val="00F12D32"/>
    <w:rsid w:val="00F265E7"/>
    <w:rsid w:val="00F82701"/>
    <w:rsid w:val="00F972CD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16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16B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262EC"/>
    <w:pPr>
      <w:ind w:left="720"/>
      <w:contextualSpacing/>
    </w:pPr>
  </w:style>
  <w:style w:type="paragraph" w:customStyle="1" w:styleId="Default">
    <w:name w:val="Default"/>
    <w:rsid w:val="00E26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0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3633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50">
    <w:name w:val="Font Style50"/>
    <w:rsid w:val="004C10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4C10A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10E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516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E516B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516B1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262EC"/>
    <w:pPr>
      <w:ind w:left="720"/>
      <w:contextualSpacing/>
    </w:pPr>
  </w:style>
  <w:style w:type="paragraph" w:customStyle="1" w:styleId="Default">
    <w:name w:val="Default"/>
    <w:rsid w:val="00E262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0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3633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Марина Геннадьевна</cp:lastModifiedBy>
  <cp:revision>73</cp:revision>
  <dcterms:created xsi:type="dcterms:W3CDTF">2014-09-11T04:53:00Z</dcterms:created>
  <dcterms:modified xsi:type="dcterms:W3CDTF">2021-03-25T05:49:00Z</dcterms:modified>
</cp:coreProperties>
</file>