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8E4949">
        <w:rPr>
          <w:rFonts w:ascii="Times New Roman" w:hAnsi="Times New Roman"/>
          <w:b/>
          <w:i/>
          <w:color w:val="1F497D" w:themeColor="text2"/>
        </w:rPr>
        <w:t>5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</w:rPr>
      </w:pPr>
      <w:r w:rsidRPr="00327037">
        <w:rPr>
          <w:rFonts w:ascii="Times New Roman" w:hAnsi="Times New Roman" w:cs="Times New Roman"/>
        </w:rPr>
        <w:t xml:space="preserve">к ООП СПО по профессии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 xml:space="preserve">инженерных систем </w:t>
      </w:r>
      <w:proofErr w:type="spellStart"/>
      <w:r w:rsidRPr="00327037">
        <w:rPr>
          <w:rFonts w:ascii="Times New Roman" w:hAnsi="Times New Roman" w:cs="Times New Roman"/>
          <w:b/>
          <w:color w:val="000000"/>
        </w:rPr>
        <w:t>жилищно</w:t>
      </w:r>
      <w:proofErr w:type="spellEnd"/>
      <w:r w:rsidRPr="00327037">
        <w:rPr>
          <w:rFonts w:ascii="Times New Roman" w:hAnsi="Times New Roman" w:cs="Times New Roman"/>
          <w:b/>
          <w:color w:val="000000"/>
        </w:rPr>
        <w:t>-</w:t>
      </w:r>
    </w:p>
    <w:p w:rsidR="009A267A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</w:rPr>
      </w:pPr>
      <w:r w:rsidRPr="00327037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B11827" w:rsidRDefault="00B11827" w:rsidP="00B118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1182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1182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11827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27037" w:rsidRPr="007227FE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201</w:t>
      </w:r>
      <w:r w:rsidR="00B11827">
        <w:rPr>
          <w:rFonts w:ascii="Times New Roman" w:hAnsi="Times New Roman" w:cs="Times New Roman"/>
          <w:sz w:val="24"/>
          <w:szCs w:val="24"/>
        </w:rPr>
        <w:t>9</w:t>
      </w: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  <w:r w:rsidR="00B11827">
        <w:rPr>
          <w:rFonts w:ascii="Times New Roman" w:hAnsi="Times New Roman" w:cs="Times New Roman"/>
          <w:sz w:val="24"/>
          <w:szCs w:val="24"/>
        </w:rPr>
        <w:t>:</w:t>
      </w:r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327037" w:rsidRPr="00327037" w:rsidRDefault="00E30197" w:rsidP="003270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3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327037" w:rsidRPr="00327037">
        <w:rPr>
          <w:rFonts w:ascii="Times New Roman" w:hAnsi="Times New Roman" w:cs="Times New Roman"/>
          <w:sz w:val="24"/>
          <w:szCs w:val="24"/>
        </w:rPr>
        <w:t>профессии 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327037" w:rsidRPr="00327037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327037" w:rsidRPr="00327037">
        <w:rPr>
          <w:rFonts w:ascii="Times New Roman" w:hAnsi="Times New Roman" w:cs="Times New Roman"/>
          <w:sz w:val="24"/>
          <w:szCs w:val="24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</w:t>
      </w:r>
      <w:proofErr w:type="gramEnd"/>
      <w:r w:rsidR="00327037" w:rsidRPr="00327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037" w:rsidRPr="00327037">
        <w:rPr>
          <w:rFonts w:ascii="Times New Roman" w:hAnsi="Times New Roman" w:cs="Times New Roman"/>
          <w:sz w:val="24"/>
          <w:szCs w:val="24"/>
        </w:rPr>
        <w:t>России 23 декабря 2016 года N44915).</w:t>
      </w:r>
      <w:proofErr w:type="gramEnd"/>
    </w:p>
    <w:p w:rsidR="00E30197" w:rsidRPr="00327037" w:rsidRDefault="00E30197" w:rsidP="00E30197">
      <w:pPr>
        <w:pStyle w:val="aff"/>
        <w:numPr>
          <w:ilvl w:val="0"/>
          <w:numId w:val="1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B8" w:rsidRP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</w:t>
      </w:r>
      <w:r w:rsidR="00C71AB8" w:rsidRPr="00B04AC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Pr="00B04AC2">
        <w:rPr>
          <w:rFonts w:ascii="Times New Roman" w:hAnsi="Times New Roman" w:cs="Times New Roman"/>
          <w:b/>
          <w:sz w:val="24"/>
          <w:szCs w:val="24"/>
        </w:rPr>
        <w:t>о»</w:t>
      </w:r>
      <w:r w:rsidR="00C71AB8" w:rsidRPr="00B04AC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Протокол № 9 от 1</w:t>
      </w:r>
      <w:r w:rsidR="00B11827" w:rsidRPr="00B04AC2">
        <w:rPr>
          <w:rFonts w:ascii="Times New Roman" w:hAnsi="Times New Roman" w:cs="Times New Roman"/>
          <w:sz w:val="24"/>
          <w:szCs w:val="24"/>
        </w:rPr>
        <w:t>7</w:t>
      </w:r>
      <w:r w:rsidRPr="00B04AC2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B11827" w:rsidRPr="00B04AC2">
        <w:rPr>
          <w:rFonts w:ascii="Times New Roman" w:hAnsi="Times New Roman" w:cs="Times New Roman"/>
          <w:sz w:val="24"/>
          <w:szCs w:val="24"/>
        </w:rPr>
        <w:t>9</w:t>
      </w:r>
      <w:r w:rsidRPr="00B04AC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Председатель ци</w:t>
      </w:r>
      <w:r w:rsidR="00B11827" w:rsidRPr="00B04AC2">
        <w:rPr>
          <w:rFonts w:ascii="Times New Roman" w:hAnsi="Times New Roman" w:cs="Times New Roman"/>
          <w:sz w:val="24"/>
          <w:szCs w:val="24"/>
        </w:rPr>
        <w:t>кловой комиссии ______________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="00B11827" w:rsidRPr="00B04AC2">
        <w:rPr>
          <w:rFonts w:ascii="Times New Roman" w:hAnsi="Times New Roman" w:cs="Times New Roman"/>
          <w:sz w:val="24"/>
          <w:szCs w:val="24"/>
        </w:rPr>
        <w:t xml:space="preserve"> Т</w:t>
      </w:r>
      <w:r w:rsidRPr="00B04AC2">
        <w:rPr>
          <w:rFonts w:ascii="Times New Roman" w:hAnsi="Times New Roman" w:cs="Times New Roman"/>
          <w:sz w:val="24"/>
          <w:szCs w:val="24"/>
        </w:rPr>
        <w:t xml:space="preserve">.В. </w:t>
      </w:r>
      <w:r w:rsidR="00B11827" w:rsidRPr="00B04AC2">
        <w:rPr>
          <w:rFonts w:ascii="Times New Roman" w:hAnsi="Times New Roman" w:cs="Times New Roman"/>
          <w:sz w:val="24"/>
          <w:szCs w:val="24"/>
        </w:rPr>
        <w:t>Трухин</w:t>
      </w:r>
      <w:r w:rsidRPr="00B04AC2">
        <w:rPr>
          <w:rFonts w:ascii="Times New Roman" w:hAnsi="Times New Roman" w:cs="Times New Roman"/>
          <w:sz w:val="24"/>
          <w:szCs w:val="24"/>
        </w:rPr>
        <w:t>а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97" w:rsidRPr="00B04AC2" w:rsidRDefault="00723E97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Методист 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B04AC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515">
        <w:rPr>
          <w:rFonts w:ascii="Times New Roman" w:hAnsi="Times New Roman" w:cs="Times New Roman"/>
          <w:sz w:val="24"/>
          <w:szCs w:val="24"/>
        </w:rPr>
        <w:t>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B04AC2" w:rsidRPr="00530DC6" w:rsidRDefault="00B04AC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 </w:t>
      </w:r>
      <w:r w:rsidR="00327037"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530DC6">
        <w:rPr>
          <w:rFonts w:ascii="Times New Roman" w:hAnsi="Times New Roman" w:cs="Times New Roman"/>
          <w:b/>
          <w:caps/>
          <w:sz w:val="24"/>
          <w:szCs w:val="24"/>
        </w:rPr>
        <w:t>ПРОГРАММЫ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327037">
        <w:rPr>
          <w:rFonts w:ascii="Times New Roman" w:hAnsi="Times New Roman" w:cs="Times New Roman"/>
          <w:b/>
        </w:rPr>
        <w:t>О</w:t>
      </w:r>
      <w:r w:rsidR="00B64E78">
        <w:rPr>
          <w:rFonts w:ascii="Times New Roman" w:hAnsi="Times New Roman" w:cs="Times New Roman"/>
          <w:b/>
        </w:rPr>
        <w:t>Д</w:t>
      </w:r>
      <w:r w:rsidR="00327037">
        <w:rPr>
          <w:rFonts w:ascii="Times New Roman" w:hAnsi="Times New Roman" w:cs="Times New Roman"/>
          <w:b/>
        </w:rPr>
        <w:t>Б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327037">
        <w:rPr>
          <w:rFonts w:ascii="Times New Roman" w:hAnsi="Times New Roman" w:cs="Times New Roman"/>
          <w:b/>
        </w:rPr>
        <w:t>5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B64E78"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942DB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396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23E97" w:rsidRPr="00530DC6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4E7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2A4566"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27037" w:rsidP="0032703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2A456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327037">
        <w:rPr>
          <w:rFonts w:ascii="Times New Roman" w:hAnsi="Times New Roman" w:cs="Times New Roman"/>
          <w:b/>
        </w:rPr>
        <w:t>О</w:t>
      </w:r>
      <w:r w:rsidR="00396D05">
        <w:rPr>
          <w:rFonts w:ascii="Times New Roman" w:hAnsi="Times New Roman" w:cs="Times New Roman"/>
          <w:b/>
        </w:rPr>
        <w:t>Д</w:t>
      </w:r>
      <w:r w:rsidR="00327037">
        <w:rPr>
          <w:rFonts w:ascii="Times New Roman" w:hAnsi="Times New Roman" w:cs="Times New Roman"/>
          <w:b/>
        </w:rPr>
        <w:t>Б</w:t>
      </w:r>
      <w:r w:rsidR="00396D05">
        <w:rPr>
          <w:rFonts w:ascii="Times New Roman" w:hAnsi="Times New Roman" w:cs="Times New Roman"/>
          <w:b/>
        </w:rPr>
        <w:t xml:space="preserve"> 0</w:t>
      </w:r>
      <w:r w:rsidR="00327037">
        <w:rPr>
          <w:rFonts w:ascii="Times New Roman" w:hAnsi="Times New Roman" w:cs="Times New Roman"/>
          <w:b/>
        </w:rPr>
        <w:t>5</w:t>
      </w:r>
      <w:r w:rsidR="00396D05">
        <w:rPr>
          <w:rFonts w:ascii="Times New Roman" w:hAnsi="Times New Roman" w:cs="Times New Roman"/>
          <w:b/>
        </w:rPr>
        <w:t xml:space="preserve">.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FF0000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827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FF0000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1827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B11827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FF0000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FF0000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</w:t>
            </w:r>
            <w:r w:rsidR="00327037">
              <w:rPr>
                <w:rFonts w:ascii="Times New Roman" w:hAnsi="Times New Roman" w:cs="Times New Roman"/>
                <w:b/>
              </w:rPr>
              <w:t>в</w:t>
            </w:r>
            <w:r w:rsidRPr="006D2526">
              <w:rPr>
                <w:rFonts w:ascii="Times New Roman" w:hAnsi="Times New Roman" w:cs="Times New Roman"/>
                <w:b/>
              </w:rPr>
              <w:t>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FF0000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27037">
              <w:rPr>
                <w:rFonts w:ascii="Times New Roman" w:hAnsi="Times New Roman" w:cs="Times New Roman"/>
                <w:b/>
                <w:bCs/>
                <w:i/>
              </w:rPr>
              <w:t>71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327037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327037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>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Бишаева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А. А. Физическая культура: учебник для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нач</w:t>
      </w:r>
      <w:proofErr w:type="spellEnd"/>
      <w:r w:rsidRPr="00942DB0">
        <w:rPr>
          <w:rFonts w:ascii="Times New Roman" w:hAnsi="Times New Roman"/>
          <w:sz w:val="20"/>
          <w:szCs w:val="20"/>
        </w:rPr>
        <w:t>. и сред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роф. образования / А. А. </w:t>
      </w:r>
      <w:proofErr w:type="spellStart"/>
      <w:r w:rsidRPr="00942DB0">
        <w:rPr>
          <w:rFonts w:ascii="Times New Roman" w:hAnsi="Times New Roman"/>
          <w:sz w:val="20"/>
          <w:szCs w:val="20"/>
        </w:rPr>
        <w:t>Бишаева</w:t>
      </w:r>
      <w:proofErr w:type="spellEnd"/>
      <w:r w:rsidRPr="00942DB0">
        <w:rPr>
          <w:rFonts w:ascii="Times New Roman" w:hAnsi="Times New Roman"/>
          <w:sz w:val="20"/>
          <w:szCs w:val="20"/>
        </w:rPr>
        <w:t>. -4-е изд., стер. - 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4</w:t>
      </w:r>
      <w:r w:rsidRPr="00942DB0">
        <w:rPr>
          <w:rFonts w:ascii="Times New Roman" w:hAnsi="Times New Roman"/>
          <w:sz w:val="20"/>
          <w:szCs w:val="20"/>
        </w:rPr>
        <w:t xml:space="preserve">. - 304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Решетников Н. В. и др.   Физическая культура: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>особ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для студ. СПО / (Н. В. Решетников, Ю.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Кислицын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Р.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Палтиевич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Г.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Погадаев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)  -  7-е. изд. </w:t>
      </w:r>
      <w:proofErr w:type="spellStart"/>
      <w:r w:rsidRPr="00942DB0">
        <w:rPr>
          <w:rFonts w:ascii="Times New Roman" w:hAnsi="Times New Roman"/>
          <w:sz w:val="20"/>
          <w:szCs w:val="20"/>
        </w:rPr>
        <w:t>испр</w:t>
      </w:r>
      <w:proofErr w:type="spellEnd"/>
      <w:r w:rsidRPr="00942DB0">
        <w:rPr>
          <w:rFonts w:ascii="Times New Roman" w:hAnsi="Times New Roman"/>
          <w:sz w:val="20"/>
          <w:szCs w:val="20"/>
        </w:rPr>
        <w:t>. – М.:  Издательский центр  «Академия», 20</w:t>
      </w:r>
      <w:r w:rsidR="002B4E5E" w:rsidRPr="00942DB0">
        <w:rPr>
          <w:rFonts w:ascii="Times New Roman" w:hAnsi="Times New Roman"/>
          <w:sz w:val="20"/>
          <w:szCs w:val="20"/>
        </w:rPr>
        <w:t>1</w:t>
      </w:r>
      <w:r w:rsidR="00B11827">
        <w:rPr>
          <w:rFonts w:ascii="Times New Roman" w:hAnsi="Times New Roman"/>
          <w:sz w:val="20"/>
          <w:szCs w:val="20"/>
        </w:rPr>
        <w:t>5</w:t>
      </w:r>
      <w:r w:rsidRPr="00942DB0">
        <w:rPr>
          <w:rFonts w:ascii="Times New Roman" w:hAnsi="Times New Roman"/>
          <w:sz w:val="20"/>
          <w:szCs w:val="20"/>
        </w:rPr>
        <w:t xml:space="preserve">. – 176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гимнастики: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д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(М.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О.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Загрядская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В. Казакевич и др.); под ред. 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Е.Г. </w:t>
      </w:r>
      <w:proofErr w:type="spellStart"/>
      <w:r w:rsidRPr="00942DB0">
        <w:rPr>
          <w:rFonts w:ascii="Times New Roman" w:hAnsi="Times New Roman"/>
          <w:sz w:val="20"/>
          <w:szCs w:val="20"/>
        </w:rPr>
        <w:t>Сайконой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4</w:t>
      </w:r>
      <w:r w:rsidRPr="00942DB0">
        <w:rPr>
          <w:rFonts w:ascii="Times New Roman" w:hAnsi="Times New Roman"/>
          <w:sz w:val="20"/>
          <w:szCs w:val="20"/>
        </w:rPr>
        <w:t>. - 496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).</w:t>
      </w:r>
      <w:proofErr w:type="gramEnd"/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изд</w:t>
      </w:r>
      <w:proofErr w:type="spellEnd"/>
      <w:proofErr w:type="gramEnd"/>
      <w:r w:rsidRPr="00942DB0">
        <w:rPr>
          <w:rFonts w:ascii="Times New Roman" w:hAnsi="Times New Roman"/>
          <w:sz w:val="20"/>
          <w:szCs w:val="20"/>
        </w:rPr>
        <w:t>, стер. - 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4</w:t>
      </w:r>
      <w:r w:rsidRPr="00942DB0">
        <w:rPr>
          <w:rFonts w:ascii="Times New Roman" w:hAnsi="Times New Roman"/>
          <w:sz w:val="20"/>
          <w:szCs w:val="20"/>
        </w:rPr>
        <w:t xml:space="preserve">. - 400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обучения предмету "Физическая культура":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(Ю. Д. Железняк, В. М. </w:t>
      </w:r>
      <w:proofErr w:type="spellStart"/>
      <w:r w:rsidRPr="00942DB0">
        <w:rPr>
          <w:rFonts w:ascii="Times New Roman" w:hAnsi="Times New Roman"/>
          <w:sz w:val="20"/>
          <w:szCs w:val="20"/>
        </w:rPr>
        <w:t>Минбулатов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И.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Кулишенко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Крякина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); по ред. Ю. Д. Железняка. - 4-е изд., </w:t>
      </w:r>
      <w:proofErr w:type="spellStart"/>
      <w:r w:rsidRPr="00942DB0">
        <w:rPr>
          <w:rFonts w:ascii="Times New Roman" w:hAnsi="Times New Roman"/>
          <w:sz w:val="20"/>
          <w:szCs w:val="20"/>
        </w:rPr>
        <w:t>перераб</w:t>
      </w:r>
      <w:proofErr w:type="spellEnd"/>
      <w:r w:rsidRPr="00942DB0">
        <w:rPr>
          <w:rFonts w:ascii="Times New Roman" w:hAnsi="Times New Roman"/>
          <w:sz w:val="20"/>
          <w:szCs w:val="20"/>
        </w:rPr>
        <w:t>. - 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5</w:t>
      </w:r>
      <w:r w:rsidRPr="00942DB0">
        <w:rPr>
          <w:rFonts w:ascii="Times New Roman" w:hAnsi="Times New Roman"/>
          <w:sz w:val="20"/>
          <w:szCs w:val="20"/>
        </w:rPr>
        <w:t>. - 272с.</w:t>
      </w:r>
    </w:p>
    <w:p w:rsidR="007227FE" w:rsidRPr="00942DB0" w:rsidRDefault="007227FE" w:rsidP="00D765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942DB0" w:rsidRDefault="00723E97" w:rsidP="00942D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1       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Вяткин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 Л. А. Туризм и спортивное ориентирование: учеб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учеб. заведений/ Л. А.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Вяткин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, Е. В.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Сидорчук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- 4-е изд., стер. - М.: Издательский центр «Академия», 2009. - 208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Гимнастика: учеб.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заведений/ (М.Л.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О.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Загрядская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В. Казакевич и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 w:rsidRPr="00942DB0">
        <w:rPr>
          <w:rFonts w:ascii="Times New Roman" w:hAnsi="Times New Roman"/>
          <w:sz w:val="20"/>
          <w:szCs w:val="20"/>
        </w:rPr>
        <w:t xml:space="preserve">); под ред. 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К. Меньшикова. - 6-е изд., стер. - М.: Издательский центр «Академия», 2009. - 448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Голощапов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Б. Р. История физической культуры и спорта: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Б. Р. </w:t>
      </w:r>
      <w:proofErr w:type="spellStart"/>
      <w:r w:rsidRPr="00942DB0">
        <w:rPr>
          <w:rFonts w:ascii="Times New Roman" w:hAnsi="Times New Roman"/>
          <w:sz w:val="20"/>
          <w:szCs w:val="20"/>
        </w:rPr>
        <w:t>Голощапов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- 7-е изд., стер. - М.: Издательский центр «Академия», 2010. - 320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Жилкин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А. И. Легкая атлетика: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заведений/ А.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Жилкин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В. С. Кузьмин, Е. В. </w:t>
      </w:r>
      <w:proofErr w:type="spellStart"/>
      <w:r w:rsidRPr="00942DB0">
        <w:rPr>
          <w:rFonts w:ascii="Times New Roman" w:hAnsi="Times New Roman"/>
          <w:sz w:val="20"/>
          <w:szCs w:val="20"/>
        </w:rPr>
        <w:t>Сидорчук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- 6-е изд., стер. - М.: Издательский центр «Академия», 2009. - 494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Нестеровский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Д. И. Баскетбол: Теория и методика обучения: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Д.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Нестеровский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- 5-е изд., стер. - М.: Издательский центр «Академия», 2010. - 336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Петров П. К. Информационные технологии в физической культуре и спорте: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д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/П. К. Петров. - 3-е изд., стер.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2013. - 288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).</w:t>
      </w:r>
      <w:proofErr w:type="gramEnd"/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Туманян Г. С.  Здоровый образ жизни и физическое  совершенствование: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Ж. К. Холодов, В. С. Кузнецов. - 1-е изд., стер.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2013. - 480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</w:t>
      </w:r>
      <w:proofErr w:type="gramEnd"/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Ю. Д. Железняк, И.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Кулишенко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 Г. </w:t>
      </w:r>
      <w:proofErr w:type="spellStart"/>
      <w:r w:rsidRPr="00942DB0">
        <w:rPr>
          <w:rFonts w:ascii="Times New Roman" w:hAnsi="Times New Roman"/>
          <w:sz w:val="20"/>
          <w:szCs w:val="20"/>
        </w:rPr>
        <w:t>Крякина</w:t>
      </w:r>
      <w:proofErr w:type="spellEnd"/>
      <w:r w:rsidRPr="00942DB0">
        <w:rPr>
          <w:rFonts w:ascii="Times New Roman" w:hAnsi="Times New Roman"/>
          <w:sz w:val="20"/>
          <w:szCs w:val="20"/>
        </w:rPr>
        <w:t>; под ред. Ю. Д. Железняка. - М.: Издательский центр «Академия», 2013. –</w:t>
      </w:r>
    </w:p>
    <w:p w:rsidR="00723E97" w:rsidRPr="00942DB0" w:rsidRDefault="00723E97" w:rsidP="00942DB0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42DB0">
        <w:rPr>
          <w:rFonts w:ascii="Times New Roman" w:hAnsi="Times New Roman"/>
          <w:sz w:val="20"/>
          <w:szCs w:val="20"/>
        </w:rPr>
        <w:t>256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</w:t>
      </w:r>
      <w:proofErr w:type="gramEnd"/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1. Всё для учителя физкультуры. – Режим доступа: </w:t>
      </w:r>
      <w:hyperlink r:id="rId1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http://spo.1september.ru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942DB0">
        <w:rPr>
          <w:rFonts w:ascii="Times New Roman" w:hAnsi="Times New Roman" w:cs="Times New Roman"/>
          <w:sz w:val="20"/>
          <w:szCs w:val="20"/>
        </w:rPr>
        <w:t>2. Методика организации и проведения занятий по «Физической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old.fgoupsk.ru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/?menu=3&amp;teme=pp.inc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942DB0">
        <w:rPr>
          <w:rFonts w:ascii="Times New Roman" w:hAnsi="Times New Roman" w:cs="Times New Roman"/>
          <w:sz w:val="20"/>
          <w:szCs w:val="20"/>
        </w:rPr>
        <w:t>Основы методики занятий физкультурными  упражнениями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– Режим доступа:  </w:t>
      </w:r>
      <w:hyperlink r:id="rId14" w:history="1"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www.ostu.ru/institutes/iev/arhiv/ref32.htm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http://www.it-n.ru/communities.aspx?cat_no=22924&amp;tmpl=com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5.Физкультура в школе. – Режим доступа: </w:t>
      </w:r>
      <w:hyperlink r:id="rId16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http://www.fizkulturavshkole.ru/doc2.html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know.su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/link_8537_21.html</w:t>
        </w:r>
      </w:hyperlink>
      <w:r w:rsidRPr="00942DB0">
        <w:rPr>
          <w:rStyle w:val="b-serp-urlitem"/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otherreferats.allbest.ru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8. Федеральный центр информационно-образовательных ресурсов. </w:t>
      </w:r>
      <w:r w:rsidRPr="00942DB0">
        <w:rPr>
          <w:rFonts w:ascii="Times New Roman" w:hAnsi="Times New Roman" w:cs="Times New Roman"/>
          <w:bCs/>
          <w:sz w:val="20"/>
          <w:szCs w:val="20"/>
        </w:rPr>
        <w:t>[Электронный ресурс]: Учебно-методические материалы. – Режим доступа:</w:t>
      </w:r>
      <w:hyperlink r:id="rId19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9. Министерство образования Российской Федерации. - Режим доступа: </w:t>
      </w:r>
      <w:hyperlink r:id="rId20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http://www.ed.gov.ru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http://www.school.edu.ru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11. Естественнонаучный образовательный портал. - Режим доступа: </w:t>
      </w:r>
      <w:hyperlink r:id="rId2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http://en.edu.ru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13. Электронная библиотека. Электронные учебники. - Режим доступа: </w:t>
      </w:r>
      <w:hyperlink r:id="rId24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http://subscribe.ru/group/mehanika-studentam/</w:t>
        </w:r>
      </w:hyperlink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Pr="00310B9C" w:rsidRDefault="00310B9C" w:rsidP="00310B9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310B9C">
        <w:rPr>
          <w:b/>
        </w:rPr>
        <w:t xml:space="preserve">3.3. </w:t>
      </w:r>
      <w:proofErr w:type="gramStart"/>
      <w:r w:rsidRPr="00310B9C">
        <w:rPr>
          <w:b/>
        </w:rPr>
        <w:t>Адаптация содержания образования в рамках реализации программы для  обучающихся с ОВЗ</w:t>
      </w:r>
      <w:r w:rsidRPr="00310B9C"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310B9C" w:rsidRPr="00310B9C" w:rsidRDefault="00310B9C" w:rsidP="00310B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Cs/>
        </w:rPr>
        <w:t>Реализация программы д</w:t>
      </w:r>
      <w:r w:rsidRPr="00310B9C">
        <w:rPr>
          <w:rFonts w:ascii="Times New Roman" w:hAnsi="Times New Roman" w:cs="Times New Roman"/>
        </w:rPr>
        <w:t xml:space="preserve">ля этой группы </w:t>
      </w:r>
      <w:proofErr w:type="gramStart"/>
      <w:r w:rsidRPr="00310B9C">
        <w:rPr>
          <w:rFonts w:ascii="Times New Roman" w:hAnsi="Times New Roman" w:cs="Times New Roman"/>
        </w:rPr>
        <w:t>обучающихся</w:t>
      </w:r>
      <w:proofErr w:type="gramEnd"/>
      <w:r w:rsidRPr="00310B9C">
        <w:rPr>
          <w:rFonts w:ascii="Times New Roman" w:hAnsi="Times New Roman" w:cs="Times New Roman"/>
        </w:rPr>
        <w:t xml:space="preserve"> требует</w:t>
      </w:r>
      <w:r w:rsidRPr="00310B9C">
        <w:rPr>
          <w:rFonts w:ascii="Times New Roman" w:hAnsi="Times New Roman" w:cs="Times New Roman"/>
          <w:bCs/>
        </w:rPr>
        <w:t xml:space="preserve"> </w:t>
      </w:r>
      <w:r w:rsidRPr="00310B9C">
        <w:rPr>
          <w:rFonts w:ascii="Times New Roman" w:hAnsi="Times New Roman" w:cs="Times New Roman"/>
        </w:rPr>
        <w:t xml:space="preserve">создания </w:t>
      </w:r>
      <w:proofErr w:type="spellStart"/>
      <w:r w:rsidRPr="00310B9C">
        <w:rPr>
          <w:rFonts w:ascii="Times New Roman" w:hAnsi="Times New Roman" w:cs="Times New Roman"/>
        </w:rPr>
        <w:t>безбарьерной</w:t>
      </w:r>
      <w:proofErr w:type="spellEnd"/>
      <w:r w:rsidRPr="00310B9C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310B9C" w:rsidRPr="00310B9C" w:rsidRDefault="00310B9C" w:rsidP="00310B9C">
      <w:pPr>
        <w:pStyle w:val="12"/>
        <w:ind w:left="0" w:firstLine="600"/>
        <w:contextualSpacing/>
        <w:jc w:val="both"/>
      </w:pPr>
      <w:proofErr w:type="gramStart"/>
      <w:r w:rsidRPr="00310B9C">
        <w:rPr>
          <w:b/>
        </w:rPr>
        <w:t>Учебно-методическое обеспечение:</w:t>
      </w:r>
      <w:r w:rsidRPr="00310B9C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 w:rsidR="00091F38">
        <w:t xml:space="preserve">основе (рабочие тетради), </w:t>
      </w:r>
      <w:proofErr w:type="spellStart"/>
      <w:r w:rsidR="00091F38">
        <w:t>Ф</w:t>
      </w:r>
      <w:r w:rsidRPr="00310B9C">
        <w:t>ОСы</w:t>
      </w:r>
      <w:proofErr w:type="spellEnd"/>
      <w:r w:rsidRPr="00310B9C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310B9C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310B9C">
        <w:t>.</w:t>
      </w:r>
      <w:proofErr w:type="gramEnd"/>
    </w:p>
    <w:p w:rsidR="00310B9C" w:rsidRPr="00310B9C" w:rsidRDefault="00310B9C" w:rsidP="00310B9C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310B9C">
        <w:rPr>
          <w:b/>
        </w:rPr>
        <w:t>Оборудование:</w:t>
      </w:r>
      <w:r w:rsidRPr="00310B9C">
        <w:t xml:space="preserve"> звукоусиливающая </w:t>
      </w:r>
      <w:r w:rsidRPr="00310B9C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310B9C">
        <w:rPr>
          <w:bCs/>
        </w:rPr>
        <w:t>гаджетов</w:t>
      </w:r>
      <w:proofErr w:type="spellEnd"/>
      <w:r w:rsidRPr="00310B9C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310B9C" w:rsidRPr="00310B9C" w:rsidRDefault="00310B9C" w:rsidP="00310B9C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310B9C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310B9C">
        <w:rPr>
          <w:rFonts w:ascii="Times New Roman" w:hAnsi="Times New Roman" w:cs="Times New Roman"/>
          <w:bCs/>
        </w:rPr>
        <w:t>стереопроекции</w:t>
      </w:r>
      <w:proofErr w:type="spellEnd"/>
      <w:r w:rsidRPr="00310B9C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310B9C">
        <w:rPr>
          <w:rFonts w:ascii="Times New Roman" w:hAnsi="Times New Roman" w:cs="Times New Roman"/>
          <w:bCs/>
        </w:rPr>
        <w:t>звукотехнические</w:t>
      </w:r>
      <w:proofErr w:type="spellEnd"/>
      <w:r w:rsidRPr="00310B9C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310B9C">
        <w:rPr>
          <w:rFonts w:ascii="Times New Roman" w:hAnsi="Times New Roman" w:cs="Times New Roman"/>
          <w:bCs/>
        </w:rPr>
        <w:t>стереоусилители</w:t>
      </w:r>
      <w:proofErr w:type="spellEnd"/>
      <w:r w:rsidRPr="00310B9C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310B9C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310B9C" w:rsidRDefault="00310B9C" w:rsidP="00310B9C">
      <w:pPr>
        <w:rPr>
          <w:rFonts w:eastAsia="Calibri"/>
        </w:rPr>
      </w:pPr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Pr="00310B9C" w:rsidRDefault="00310B9C" w:rsidP="00310B9C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8E4949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>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624E0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81" w:rsidRDefault="007B1B81">
      <w:pPr>
        <w:spacing w:after="0" w:line="240" w:lineRule="auto"/>
      </w:pPr>
      <w:r>
        <w:separator/>
      </w:r>
    </w:p>
  </w:endnote>
  <w:endnote w:type="continuationSeparator" w:id="0">
    <w:p w:rsidR="007B1B81" w:rsidRDefault="007B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A604C" w:rsidRDefault="007A604C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>
    <w:pPr>
      <w:pStyle w:val="af0"/>
      <w:jc w:val="right"/>
    </w:pPr>
    <w:fldSimple w:instr=" PAGE   \* MERGEFORMAT ">
      <w:r w:rsidR="00DC6C87">
        <w:rPr>
          <w:noProof/>
        </w:rPr>
        <w:t>6</w:t>
      </w:r>
    </w:fldSimple>
  </w:p>
  <w:p w:rsidR="007A604C" w:rsidRDefault="007A604C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81" w:rsidRDefault="007B1B81">
      <w:pPr>
        <w:spacing w:after="0" w:line="240" w:lineRule="auto"/>
      </w:pPr>
      <w:r>
        <w:separator/>
      </w:r>
    </w:p>
  </w:footnote>
  <w:footnote w:type="continuationSeparator" w:id="0">
    <w:p w:rsidR="007B1B81" w:rsidRDefault="007B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A604C" w:rsidRPr="00FB0D05" w:rsidRDefault="007A604C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635AC"/>
    <w:rsid w:val="000779C1"/>
    <w:rsid w:val="0009188E"/>
    <w:rsid w:val="00091F38"/>
    <w:rsid w:val="000A3301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1F1A5B"/>
    <w:rsid w:val="00201290"/>
    <w:rsid w:val="0020755E"/>
    <w:rsid w:val="00250F7A"/>
    <w:rsid w:val="00255D42"/>
    <w:rsid w:val="002624E0"/>
    <w:rsid w:val="0028106D"/>
    <w:rsid w:val="00285936"/>
    <w:rsid w:val="00295D71"/>
    <w:rsid w:val="002A4566"/>
    <w:rsid w:val="002B3A5D"/>
    <w:rsid w:val="002B4E5E"/>
    <w:rsid w:val="002D3546"/>
    <w:rsid w:val="002E289A"/>
    <w:rsid w:val="002E4566"/>
    <w:rsid w:val="002F04C1"/>
    <w:rsid w:val="00310B9C"/>
    <w:rsid w:val="00327037"/>
    <w:rsid w:val="00342600"/>
    <w:rsid w:val="00343E6F"/>
    <w:rsid w:val="003636F2"/>
    <w:rsid w:val="00381C46"/>
    <w:rsid w:val="00396D05"/>
    <w:rsid w:val="003A2515"/>
    <w:rsid w:val="003B36D1"/>
    <w:rsid w:val="003C488D"/>
    <w:rsid w:val="003C54CB"/>
    <w:rsid w:val="003D00E2"/>
    <w:rsid w:val="003D4AD3"/>
    <w:rsid w:val="003D690E"/>
    <w:rsid w:val="004126F3"/>
    <w:rsid w:val="00425DC0"/>
    <w:rsid w:val="004441B2"/>
    <w:rsid w:val="00445924"/>
    <w:rsid w:val="00462291"/>
    <w:rsid w:val="004630D3"/>
    <w:rsid w:val="004814C9"/>
    <w:rsid w:val="0049583A"/>
    <w:rsid w:val="004A7887"/>
    <w:rsid w:val="004B57D1"/>
    <w:rsid w:val="004D0DC3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A604C"/>
    <w:rsid w:val="007B1B81"/>
    <w:rsid w:val="007B44AA"/>
    <w:rsid w:val="007E2576"/>
    <w:rsid w:val="007E54B7"/>
    <w:rsid w:val="008003AF"/>
    <w:rsid w:val="00803564"/>
    <w:rsid w:val="008070D3"/>
    <w:rsid w:val="00820F76"/>
    <w:rsid w:val="00827C85"/>
    <w:rsid w:val="008521F4"/>
    <w:rsid w:val="0085447D"/>
    <w:rsid w:val="008D799F"/>
    <w:rsid w:val="008E4949"/>
    <w:rsid w:val="008F1CE0"/>
    <w:rsid w:val="008F5FA8"/>
    <w:rsid w:val="00906C3D"/>
    <w:rsid w:val="00911070"/>
    <w:rsid w:val="00911BAF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E6F45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04AC2"/>
    <w:rsid w:val="00B11827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C6C87"/>
    <w:rsid w:val="00DD309B"/>
    <w:rsid w:val="00DF5838"/>
    <w:rsid w:val="00E034C1"/>
    <w:rsid w:val="00E13E64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37163"/>
    <w:rsid w:val="00F61BD2"/>
    <w:rsid w:val="00F62E4E"/>
    <w:rsid w:val="00F74837"/>
    <w:rsid w:val="00F82FAC"/>
    <w:rsid w:val="00F8428D"/>
    <w:rsid w:val="00FC3403"/>
    <w:rsid w:val="00FD02B2"/>
    <w:rsid w:val="00FD269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D90C-B985-4B46-BB91-7697D30E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7367</Words>
  <Characters>41995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52</cp:revision>
  <cp:lastPrinted>2019-10-29T10:23:00Z</cp:lastPrinted>
  <dcterms:created xsi:type="dcterms:W3CDTF">2016-11-16T06:36:00Z</dcterms:created>
  <dcterms:modified xsi:type="dcterms:W3CDTF">2019-10-29T10:39:00Z</dcterms:modified>
</cp:coreProperties>
</file>