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BB" w:rsidRDefault="00CF2EBB" w:rsidP="00CF2EBB">
      <w:pPr>
        <w:jc w:val="right"/>
      </w:pPr>
      <w:r w:rsidRPr="00C8300A">
        <w:t xml:space="preserve">Приложение </w:t>
      </w:r>
      <w:r w:rsidR="00A801DB">
        <w:t>18</w:t>
      </w:r>
    </w:p>
    <w:p w:rsidR="00CF2EBB" w:rsidRDefault="00CF2EBB" w:rsidP="00CF2EBB">
      <w:pPr>
        <w:ind w:left="0" w:firstLine="142"/>
        <w:jc w:val="both"/>
      </w:pPr>
    </w:p>
    <w:p w:rsidR="00CF2EBB" w:rsidRPr="00F20AC9" w:rsidRDefault="00CF2EBB" w:rsidP="00DE4E82">
      <w:pPr>
        <w:ind w:left="0" w:firstLine="0"/>
        <w:jc w:val="right"/>
      </w:pPr>
      <w:r w:rsidRPr="00F20AC9">
        <w:t xml:space="preserve">к </w:t>
      </w:r>
      <w:r w:rsidR="00DE4E82">
        <w:t>ООП СПО</w:t>
      </w:r>
      <w:r w:rsidRPr="00F20AC9">
        <w:t xml:space="preserve"> по професси</w:t>
      </w:r>
      <w:r>
        <w:t>и</w:t>
      </w:r>
      <w:r w:rsidRPr="00F20AC9">
        <w:t xml:space="preserve">: </w:t>
      </w:r>
      <w:r>
        <w:rPr>
          <w:rStyle w:val="ab"/>
        </w:rPr>
        <w:t>43.01.09</w:t>
      </w:r>
      <w:r w:rsidRPr="00F20AC9">
        <w:rPr>
          <w:rStyle w:val="ab"/>
        </w:rPr>
        <w:t xml:space="preserve"> </w:t>
      </w:r>
      <w:r>
        <w:rPr>
          <w:rStyle w:val="ab"/>
        </w:rPr>
        <w:t>Повар, Кондитер</w:t>
      </w:r>
    </w:p>
    <w:p w:rsidR="00CF2EBB" w:rsidRPr="00F20AC9" w:rsidRDefault="00CF2EBB" w:rsidP="00CF2EBB">
      <w:pPr>
        <w:ind w:left="0" w:firstLine="142"/>
        <w:jc w:val="both"/>
      </w:pPr>
    </w:p>
    <w:p w:rsidR="00CF2EBB" w:rsidRDefault="00CF2EBB" w:rsidP="00CF2EBB">
      <w:pPr>
        <w:jc w:val="right"/>
        <w:rPr>
          <w:b/>
          <w:i/>
        </w:rPr>
      </w:pPr>
    </w:p>
    <w:p w:rsidR="00CF2EBB" w:rsidRDefault="00CF2EBB" w:rsidP="00CF2EBB">
      <w:pPr>
        <w:rPr>
          <w:b/>
          <w:i/>
        </w:rPr>
      </w:pPr>
    </w:p>
    <w:p w:rsidR="00CF2EBB" w:rsidRDefault="00CF2EBB" w:rsidP="00CF2EBB">
      <w:pPr>
        <w:rPr>
          <w:b/>
          <w:i/>
        </w:rPr>
      </w:pPr>
    </w:p>
    <w:p w:rsidR="004A307C" w:rsidRPr="00642F73" w:rsidRDefault="004A307C" w:rsidP="004A30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73">
        <w:rPr>
          <w:b/>
          <w:sz w:val="28"/>
          <w:szCs w:val="28"/>
        </w:rPr>
        <w:t>Департамент образования и науки Тюменской области</w:t>
      </w:r>
    </w:p>
    <w:p w:rsidR="004A307C" w:rsidRPr="00642F73" w:rsidRDefault="004A307C" w:rsidP="004A30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42F73">
        <w:rPr>
          <w:sz w:val="28"/>
          <w:szCs w:val="28"/>
        </w:rPr>
        <w:t>ГАПОУ ТО «</w:t>
      </w:r>
      <w:proofErr w:type="spellStart"/>
      <w:r w:rsidRPr="00642F73">
        <w:rPr>
          <w:sz w:val="28"/>
          <w:szCs w:val="28"/>
        </w:rPr>
        <w:t>Тобольский</w:t>
      </w:r>
      <w:proofErr w:type="spellEnd"/>
      <w:r w:rsidRPr="00642F73">
        <w:rPr>
          <w:sz w:val="28"/>
          <w:szCs w:val="28"/>
        </w:rPr>
        <w:t xml:space="preserve"> многопрофильный техникум»</w:t>
      </w:r>
    </w:p>
    <w:p w:rsidR="004A307C" w:rsidRDefault="004A307C" w:rsidP="004A30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CF2EBB" w:rsidRDefault="00CF2EBB" w:rsidP="00CF2EBB">
      <w:pPr>
        <w:rPr>
          <w:b/>
          <w:i/>
        </w:rPr>
      </w:pPr>
    </w:p>
    <w:p w:rsidR="00CF2EBB" w:rsidRDefault="00CF2EBB" w:rsidP="00CF2EBB">
      <w:pPr>
        <w:rPr>
          <w:b/>
          <w:i/>
        </w:rPr>
      </w:pPr>
    </w:p>
    <w:p w:rsidR="00CF2EBB" w:rsidRDefault="00CF2EBB" w:rsidP="00CF2EBB">
      <w:pPr>
        <w:rPr>
          <w:b/>
          <w:i/>
        </w:rPr>
      </w:pPr>
    </w:p>
    <w:p w:rsidR="00CF2EBB" w:rsidRDefault="00CF2EBB" w:rsidP="00CF2EBB">
      <w:pPr>
        <w:rPr>
          <w:b/>
          <w:i/>
        </w:rPr>
      </w:pPr>
    </w:p>
    <w:p w:rsidR="00CF2EBB" w:rsidRDefault="00CF2EBB" w:rsidP="00CF2EBB">
      <w:pPr>
        <w:rPr>
          <w:b/>
          <w:i/>
        </w:rPr>
      </w:pPr>
    </w:p>
    <w:p w:rsidR="00CF2EBB" w:rsidRDefault="00CF2EBB" w:rsidP="00CF2EBB">
      <w:pPr>
        <w:rPr>
          <w:b/>
          <w:i/>
        </w:rPr>
      </w:pPr>
    </w:p>
    <w:p w:rsidR="00CF2EBB" w:rsidRDefault="00CF2EBB" w:rsidP="00CF2EBB">
      <w:pPr>
        <w:ind w:right="-283"/>
        <w:rPr>
          <w:b/>
          <w:i/>
        </w:rPr>
      </w:pPr>
    </w:p>
    <w:p w:rsidR="00CF2EBB" w:rsidRDefault="00CF2EBB" w:rsidP="00CF2EBB">
      <w:pPr>
        <w:rPr>
          <w:b/>
          <w:i/>
        </w:rPr>
      </w:pPr>
    </w:p>
    <w:p w:rsidR="00CF2EBB" w:rsidRDefault="00CF2EBB" w:rsidP="00CF2EBB">
      <w:pPr>
        <w:rPr>
          <w:b/>
          <w:i/>
        </w:rPr>
      </w:pPr>
    </w:p>
    <w:p w:rsidR="00CF2EBB" w:rsidRDefault="00CF2EBB" w:rsidP="00CF2EBB">
      <w:pPr>
        <w:rPr>
          <w:b/>
          <w:i/>
        </w:rPr>
      </w:pPr>
    </w:p>
    <w:p w:rsidR="00CF2EBB" w:rsidRPr="00CF2EBB" w:rsidRDefault="00CF2EBB" w:rsidP="00CF2EBB">
      <w:pPr>
        <w:jc w:val="center"/>
        <w:rPr>
          <w:b/>
        </w:rPr>
      </w:pPr>
      <w:r w:rsidRPr="00CF2EBB">
        <w:rPr>
          <w:b/>
        </w:rPr>
        <w:t>ПРОГРАММА УЧЕБНОЙ ДИСЦИПЛИНЫ</w:t>
      </w:r>
    </w:p>
    <w:p w:rsidR="00CF2EBB" w:rsidRDefault="00CF2EBB" w:rsidP="00CF2EBB">
      <w:pPr>
        <w:jc w:val="center"/>
        <w:rPr>
          <w:b/>
          <w:i/>
          <w:u w:val="single"/>
        </w:rPr>
      </w:pPr>
    </w:p>
    <w:p w:rsidR="00CF2EBB" w:rsidRPr="00CA11E3" w:rsidRDefault="00CF2EBB" w:rsidP="00CF2EBB">
      <w:pPr>
        <w:jc w:val="center"/>
        <w:rPr>
          <w:b/>
          <w:sz w:val="28"/>
          <w:szCs w:val="28"/>
        </w:rPr>
      </w:pPr>
      <w:r w:rsidRPr="00CA11E3">
        <w:rPr>
          <w:b/>
          <w:sz w:val="28"/>
          <w:szCs w:val="28"/>
        </w:rPr>
        <w:t>ОП.</w:t>
      </w:r>
      <w:r w:rsidR="004A307C">
        <w:rPr>
          <w:b/>
          <w:sz w:val="28"/>
          <w:szCs w:val="28"/>
        </w:rPr>
        <w:t>0</w:t>
      </w:r>
      <w:r w:rsidRPr="00CA11E3">
        <w:rPr>
          <w:b/>
          <w:sz w:val="28"/>
          <w:szCs w:val="28"/>
        </w:rPr>
        <w:t>4  Экономические и правовые основы профессиональной деятельности</w:t>
      </w:r>
    </w:p>
    <w:p w:rsidR="00CF2EBB" w:rsidRP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4A307C">
      <w:pPr>
        <w:ind w:left="0" w:firstLine="0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jc w:val="center"/>
        <w:rPr>
          <w:b/>
          <w:i/>
        </w:rPr>
      </w:pPr>
    </w:p>
    <w:p w:rsidR="00CF2EBB" w:rsidRDefault="00CF2EBB" w:rsidP="00CF2EBB">
      <w:pPr>
        <w:ind w:left="0" w:firstLine="0"/>
        <w:rPr>
          <w:b/>
          <w:i/>
        </w:rPr>
      </w:pPr>
    </w:p>
    <w:p w:rsidR="00CF2EBB" w:rsidRDefault="00CF2EBB" w:rsidP="00CF2EBB">
      <w:pPr>
        <w:rPr>
          <w:b/>
          <w:i/>
        </w:rPr>
      </w:pPr>
    </w:p>
    <w:p w:rsidR="00CF2EBB" w:rsidRPr="00CF2EBB" w:rsidRDefault="00CF2EBB" w:rsidP="00CF2EBB"/>
    <w:p w:rsidR="00CF2EBB" w:rsidRDefault="004A307C" w:rsidP="00CF2EBB">
      <w:pPr>
        <w:jc w:val="center"/>
        <w:rPr>
          <w:b/>
          <w:i/>
          <w:vertAlign w:val="superscript"/>
        </w:rPr>
      </w:pPr>
      <w:r>
        <w:rPr>
          <w:bCs/>
        </w:rPr>
        <w:t>2020</w:t>
      </w:r>
      <w:r w:rsidR="00CF2EBB">
        <w:rPr>
          <w:b/>
          <w:bCs/>
          <w:i/>
        </w:rPr>
        <w:br w:type="page"/>
      </w:r>
    </w:p>
    <w:p w:rsidR="002C0E10" w:rsidRDefault="002C0E10" w:rsidP="002C0E10">
      <w:pPr>
        <w:ind w:left="0" w:firstLine="0"/>
        <w:jc w:val="both"/>
        <w:rPr>
          <w:b/>
        </w:rPr>
      </w:pPr>
      <w:r>
        <w:rPr>
          <w:b/>
        </w:rPr>
        <w:lastRenderedPageBreak/>
        <w:t>Организация-разработчик</w:t>
      </w:r>
    </w:p>
    <w:p w:rsidR="002C0E10" w:rsidRPr="002C0E10" w:rsidRDefault="002C0E10" w:rsidP="002C0E10">
      <w:pPr>
        <w:pStyle w:val="a9"/>
        <w:numPr>
          <w:ilvl w:val="0"/>
          <w:numId w:val="8"/>
        </w:numPr>
        <w:jc w:val="both"/>
      </w:pPr>
      <w:r w:rsidRPr="002C0E10">
        <w:t>ГАПОУ ТО «</w:t>
      </w:r>
      <w:proofErr w:type="spellStart"/>
      <w:r w:rsidRPr="002C0E10">
        <w:t>Тобольский</w:t>
      </w:r>
      <w:proofErr w:type="spellEnd"/>
      <w:r w:rsidRPr="002C0E10">
        <w:t xml:space="preserve"> многопрофильный техникум»</w:t>
      </w:r>
      <w:r>
        <w:t>.</w:t>
      </w:r>
    </w:p>
    <w:p w:rsidR="002C0E10" w:rsidRPr="00313443" w:rsidRDefault="002C0E10" w:rsidP="002C0E10">
      <w:pPr>
        <w:autoSpaceDE w:val="0"/>
        <w:autoSpaceDN w:val="0"/>
        <w:adjustRightInd w:val="0"/>
        <w:ind w:left="0" w:firstLine="0"/>
        <w:jc w:val="both"/>
      </w:pPr>
      <w:r w:rsidRPr="00313443">
        <w:rPr>
          <w:b/>
          <w:bCs/>
        </w:rPr>
        <w:t>Составител</w:t>
      </w:r>
      <w:r>
        <w:rPr>
          <w:b/>
          <w:bCs/>
        </w:rPr>
        <w:t>ь</w:t>
      </w:r>
      <w:r w:rsidRPr="00313443">
        <w:t xml:space="preserve">: </w:t>
      </w:r>
    </w:p>
    <w:p w:rsidR="002C0E10" w:rsidRPr="00AF559C" w:rsidRDefault="002C0E10" w:rsidP="002C0E10">
      <w:pPr>
        <w:numPr>
          <w:ilvl w:val="0"/>
          <w:numId w:val="9"/>
        </w:numPr>
        <w:ind w:left="567" w:hanging="567"/>
        <w:jc w:val="both"/>
      </w:pPr>
      <w:proofErr w:type="gramStart"/>
      <w:r w:rsidRPr="00313443">
        <w:rPr>
          <w:b/>
        </w:rPr>
        <w:t>Смирных</w:t>
      </w:r>
      <w:proofErr w:type="gramEnd"/>
      <w:r w:rsidRPr="00313443">
        <w:rPr>
          <w:b/>
        </w:rPr>
        <w:t xml:space="preserve"> Марина Геннадьевна</w:t>
      </w:r>
      <w:r w:rsidRPr="00313443">
        <w:t>, преподаватель профессиональной подготовки ГАПОУ ТО «</w:t>
      </w:r>
      <w:proofErr w:type="spellStart"/>
      <w:r w:rsidRPr="00313443">
        <w:t>Тобольский</w:t>
      </w:r>
      <w:proofErr w:type="spellEnd"/>
      <w:r w:rsidRPr="00313443">
        <w:t xml:space="preserve"> многопрофильный техникум»</w:t>
      </w:r>
    </w:p>
    <w:p w:rsidR="002C0E10" w:rsidRPr="00313443" w:rsidRDefault="002C0E10" w:rsidP="002C0E10">
      <w:pPr>
        <w:ind w:left="1407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Pr="00313443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2C0E10">
      <w:pPr>
        <w:jc w:val="center"/>
        <w:rPr>
          <w:b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2C0E10" w:rsidRDefault="002C0E10" w:rsidP="00E74B37">
      <w:pPr>
        <w:jc w:val="center"/>
        <w:rPr>
          <w:b/>
          <w:i/>
        </w:rPr>
      </w:pPr>
    </w:p>
    <w:p w:rsidR="00CF2EBB" w:rsidRPr="002C0E10" w:rsidRDefault="00CF2EBB" w:rsidP="00E74B37">
      <w:pPr>
        <w:jc w:val="center"/>
        <w:rPr>
          <w:b/>
        </w:rPr>
      </w:pPr>
      <w:r w:rsidRPr="002C0E10">
        <w:rPr>
          <w:b/>
        </w:rPr>
        <w:t>СОДЕРЖАНИЕ</w:t>
      </w:r>
    </w:p>
    <w:p w:rsidR="00CF2EBB" w:rsidRDefault="00CF2EBB" w:rsidP="00CF2EBB">
      <w:pPr>
        <w:rPr>
          <w:b/>
          <w:i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CF2EBB" w:rsidTr="00CF2EBB">
        <w:tc>
          <w:tcPr>
            <w:tcW w:w="7501" w:type="dxa"/>
            <w:hideMark/>
          </w:tcPr>
          <w:p w:rsidR="00CF2EBB" w:rsidRPr="00E74B37" w:rsidRDefault="00CF2EBB" w:rsidP="00E74B37">
            <w:pPr>
              <w:pStyle w:val="a9"/>
              <w:numPr>
                <w:ilvl w:val="0"/>
                <w:numId w:val="1"/>
              </w:numPr>
              <w:tabs>
                <w:tab w:val="num" w:pos="426"/>
              </w:tabs>
              <w:suppressAutoHyphens/>
              <w:spacing w:after="200" w:line="276" w:lineRule="auto"/>
              <w:jc w:val="both"/>
            </w:pPr>
            <w:r w:rsidRPr="00E74B37"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CF2EBB" w:rsidRDefault="00CF2EBB">
            <w:pPr>
              <w:rPr>
                <w:b/>
              </w:rPr>
            </w:pPr>
          </w:p>
        </w:tc>
      </w:tr>
      <w:tr w:rsidR="00CF2EBB" w:rsidTr="00CF2EBB">
        <w:tc>
          <w:tcPr>
            <w:tcW w:w="7501" w:type="dxa"/>
            <w:hideMark/>
          </w:tcPr>
          <w:p w:rsidR="00CF2EBB" w:rsidRPr="00E74B37" w:rsidRDefault="00CF2EBB" w:rsidP="00686412">
            <w:pPr>
              <w:pStyle w:val="a9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</w:pPr>
            <w:r w:rsidRPr="00E74B37">
              <w:t>СТРУКТУРА И СОДЕРЖАНИЕ УЧЕБНОЙ ДИСЦИПЛИНЫ</w:t>
            </w:r>
          </w:p>
          <w:p w:rsidR="00CF2EBB" w:rsidRPr="00E74B37" w:rsidRDefault="00CF2EBB" w:rsidP="00686412">
            <w:pPr>
              <w:pStyle w:val="a9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</w:pPr>
            <w:r w:rsidRPr="00E74B37">
              <w:t>УСЛОВИЯ РЕАЛИЗАЦИИ УЧЕБНОЙ ДИСЦИПЛИНЫ</w:t>
            </w:r>
          </w:p>
        </w:tc>
        <w:tc>
          <w:tcPr>
            <w:tcW w:w="1854" w:type="dxa"/>
          </w:tcPr>
          <w:p w:rsidR="00CF2EBB" w:rsidRDefault="00CF2EBB">
            <w:pPr>
              <w:ind w:left="644"/>
              <w:rPr>
                <w:b/>
              </w:rPr>
            </w:pPr>
          </w:p>
        </w:tc>
      </w:tr>
      <w:tr w:rsidR="00CF2EBB" w:rsidTr="00CF2EBB">
        <w:tc>
          <w:tcPr>
            <w:tcW w:w="7501" w:type="dxa"/>
            <w:hideMark/>
          </w:tcPr>
          <w:p w:rsidR="00CF2EBB" w:rsidRPr="00E74B37" w:rsidRDefault="00CF2EBB" w:rsidP="00686412">
            <w:pPr>
              <w:pStyle w:val="a9"/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</w:pPr>
            <w:r w:rsidRPr="00E74B37"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CF2EBB" w:rsidRDefault="00CF2EBB">
            <w:pPr>
              <w:rPr>
                <w:b/>
              </w:rPr>
            </w:pPr>
          </w:p>
        </w:tc>
      </w:tr>
    </w:tbl>
    <w:p w:rsidR="00CF2EBB" w:rsidRDefault="00CF2EBB" w:rsidP="00CF2EBB">
      <w:pPr>
        <w:rPr>
          <w:b/>
          <w:i/>
        </w:rPr>
      </w:pPr>
    </w:p>
    <w:p w:rsidR="00CF2EBB" w:rsidRDefault="00CF2EBB" w:rsidP="00CF2EBB">
      <w:pPr>
        <w:rPr>
          <w:b/>
          <w:bCs/>
          <w:i/>
        </w:rPr>
      </w:pPr>
    </w:p>
    <w:p w:rsidR="00CF2EBB" w:rsidRPr="00E74B37" w:rsidRDefault="00CF2EBB" w:rsidP="00CF2EBB">
      <w:pPr>
        <w:rPr>
          <w:b/>
        </w:rPr>
      </w:pPr>
      <w:r>
        <w:rPr>
          <w:b/>
          <w:i/>
          <w:u w:val="single"/>
        </w:rPr>
        <w:br w:type="page"/>
      </w:r>
      <w:r w:rsidRPr="00E74B37">
        <w:rPr>
          <w:b/>
        </w:rPr>
        <w:lastRenderedPageBreak/>
        <w:t>1. ОБЩАЯ ХАРАКТЕРИСТИКА ПРОГРАММЫ УЧЕБНОЙ ДИСЦИПЛИНЫ</w:t>
      </w:r>
    </w:p>
    <w:p w:rsidR="00CF2EBB" w:rsidRDefault="00CF2EBB" w:rsidP="00CF2EBB">
      <w:pPr>
        <w:rPr>
          <w:b/>
          <w:i/>
        </w:rPr>
      </w:pPr>
    </w:p>
    <w:p w:rsidR="00E74B37" w:rsidRPr="00E74B37" w:rsidRDefault="00CF2EBB" w:rsidP="00E74B37">
      <w:pPr>
        <w:pStyle w:val="a9"/>
        <w:numPr>
          <w:ilvl w:val="1"/>
          <w:numId w:val="7"/>
        </w:numPr>
        <w:jc w:val="both"/>
        <w:rPr>
          <w:b/>
        </w:rPr>
      </w:pPr>
      <w:r w:rsidRPr="00E74B37">
        <w:rPr>
          <w:b/>
        </w:rPr>
        <w:t xml:space="preserve">Место дисциплины в структуре основной образовательной программы: </w:t>
      </w:r>
    </w:p>
    <w:p w:rsidR="00CF2EBB" w:rsidRPr="00E74B37" w:rsidRDefault="00CF2EBB" w:rsidP="00E74B37">
      <w:pPr>
        <w:pStyle w:val="a9"/>
        <w:ind w:left="0" w:firstLine="0"/>
        <w:jc w:val="both"/>
        <w:rPr>
          <w:b/>
          <w:i/>
        </w:rPr>
      </w:pPr>
      <w:r w:rsidRPr="00E74B37">
        <w:t xml:space="preserve">Учебная дисциплина входит в </w:t>
      </w:r>
      <w:proofErr w:type="spellStart"/>
      <w:r w:rsidRPr="00E74B37">
        <w:t>общепрофессиональн</w:t>
      </w:r>
      <w:r w:rsidR="00E74B37">
        <w:t>ый</w:t>
      </w:r>
      <w:proofErr w:type="spellEnd"/>
      <w:r w:rsidR="00E74B37">
        <w:t xml:space="preserve"> </w:t>
      </w:r>
      <w:r w:rsidRPr="00E74B37">
        <w:t xml:space="preserve"> </w:t>
      </w:r>
      <w:r w:rsidR="00E74B37">
        <w:t>цикл</w:t>
      </w:r>
      <w:r w:rsidRPr="00E74B37">
        <w:t xml:space="preserve"> и имеет связь с дисциплиной</w:t>
      </w:r>
      <w:r w:rsidRPr="00E74B37">
        <w:rPr>
          <w:b/>
          <w:i/>
        </w:rPr>
        <w:t xml:space="preserve"> </w:t>
      </w:r>
      <w:r w:rsidRPr="00E74B37">
        <w:t>Основы калькуляции и учета</w:t>
      </w:r>
      <w:r w:rsidR="00E74B37">
        <w:t>.</w:t>
      </w:r>
    </w:p>
    <w:p w:rsidR="00CF2EBB" w:rsidRDefault="00CF2EBB" w:rsidP="00CF2EBB">
      <w:pPr>
        <w:rPr>
          <w:b/>
        </w:rPr>
      </w:pPr>
      <w:r>
        <w:rPr>
          <w:b/>
        </w:rPr>
        <w:t>1.2. Цель и планируемые результаты освоения дисциплины:</w:t>
      </w:r>
    </w:p>
    <w:p w:rsidR="00CF2EBB" w:rsidRDefault="00CF2EBB" w:rsidP="00CF2EB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4394"/>
        <w:gridCol w:w="4076"/>
      </w:tblGrid>
      <w:tr w:rsidR="00CF2EBB" w:rsidTr="00966B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Знания</w:t>
            </w:r>
          </w:p>
        </w:tc>
      </w:tr>
      <w:tr w:rsidR="00CF2EBB" w:rsidTr="00966B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Составить план действия. 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Определять необходимые ресурсы.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Реализовать составленный план.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Алгоритмы выполнения работ в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профессиональной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и смежных областях.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Методы работы в профессиональной и смежных сферах.</w:t>
            </w:r>
            <w:proofErr w:type="gramEnd"/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Структура плана для решения задач.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Порядок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CF2EBB" w:rsidTr="00966B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Определять задачи поиска информации</w:t>
            </w:r>
          </w:p>
          <w:p w:rsidR="00CF2EBB" w:rsidRDefault="00CF2EBB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Определять необходимые источники информации</w:t>
            </w:r>
          </w:p>
          <w:p w:rsidR="00CF2EBB" w:rsidRDefault="00CF2EBB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процесс поиска</w:t>
            </w:r>
          </w:p>
          <w:p w:rsidR="00CF2EBB" w:rsidRDefault="00CF2EBB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Структурировать получаемую информацию</w:t>
            </w:r>
          </w:p>
          <w:p w:rsidR="00CF2EBB" w:rsidRDefault="00CF2EBB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Выделять наиболее </w:t>
            </w:r>
            <w:proofErr w:type="gramStart"/>
            <w:r>
              <w:rPr>
                <w:sz w:val="22"/>
                <w:szCs w:val="22"/>
                <w:lang w:eastAsia="en-US"/>
              </w:rPr>
              <w:t>значимое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перечне информации</w:t>
            </w:r>
          </w:p>
          <w:p w:rsidR="00CF2EBB" w:rsidRDefault="00CF2EBB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Оценивать практическую значимость результатов поиска</w:t>
            </w:r>
          </w:p>
          <w:p w:rsidR="00CF2EBB" w:rsidRDefault="00CF2EBB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:rsidR="00CF2EBB" w:rsidRDefault="00CF2EBB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Приемы структурирования информации</w:t>
            </w:r>
          </w:p>
          <w:p w:rsidR="00CF2EBB" w:rsidRDefault="00CF2EBB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Формат оформления результатов поиска информации</w:t>
            </w:r>
          </w:p>
          <w:p w:rsidR="00CF2EBB" w:rsidRDefault="00CF2EBB">
            <w:pPr>
              <w:ind w:left="34" w:firstLine="0"/>
              <w:rPr>
                <w:lang w:eastAsia="en-US"/>
              </w:rPr>
            </w:pPr>
          </w:p>
        </w:tc>
      </w:tr>
      <w:tr w:rsidR="00CF2EBB" w:rsidTr="00966B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Содержание актуальной нормативно-правовой документации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Современная научная и профессиональная терминология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CF2EBB" w:rsidTr="00966B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Организовывать работу коллектива и команды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Взаимодействовать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Психология коллектива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Психология личности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Основы проектной деятельности</w:t>
            </w:r>
          </w:p>
        </w:tc>
      </w:tr>
      <w:tr w:rsidR="00CF2EBB" w:rsidTr="00966B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Излагать свои мысли на государственном языке</w:t>
            </w:r>
          </w:p>
          <w:p w:rsidR="00CF2EBB" w:rsidRDefault="00CF2EBB" w:rsidP="00966BE7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Оформлять документы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Особенности социального и культурного контекста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Правила оформления документов.</w:t>
            </w:r>
          </w:p>
        </w:tc>
      </w:tr>
      <w:tr w:rsidR="00CF2EBB" w:rsidTr="00966B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Описывать значимость своей профессии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Сущность гражданско-патриотической позиции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Общечеловеческие ценности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CF2EBB" w:rsidTr="00966B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Соблюдать нормы экологической безопасности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Определять направления ресурсосбережения в рамках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профессиональной деятельности по профессии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Правила экологической безопасности при ведении профессиональной деятельности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Основные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ресурсы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задействованные в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профессиональной деятельности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Пути обеспечения ресурсосбережения.</w:t>
            </w:r>
          </w:p>
        </w:tc>
      </w:tr>
      <w:tr w:rsidR="00CF2EBB" w:rsidTr="00966B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ОК 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right="-108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Современные средства и устройства информатизации</w:t>
            </w:r>
          </w:p>
          <w:p w:rsidR="00CF2EBB" w:rsidRDefault="00CF2EBB">
            <w:pPr>
              <w:ind w:left="34" w:right="-146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Порядок их применения и программное обеспечение в </w:t>
            </w:r>
            <w:proofErr w:type="spellStart"/>
            <w:proofErr w:type="gramStart"/>
            <w:r>
              <w:rPr>
                <w:bCs/>
                <w:sz w:val="22"/>
                <w:szCs w:val="22"/>
                <w:lang w:eastAsia="en-US"/>
              </w:rPr>
              <w:t>профессиональ-ной</w:t>
            </w:r>
            <w:proofErr w:type="spellEnd"/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деятельности</w:t>
            </w:r>
          </w:p>
        </w:tc>
      </w:tr>
      <w:tr w:rsidR="00CF2EBB" w:rsidTr="00966B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CF2EBB" w:rsidRDefault="00CF2EBB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тексты на базовые профессиональные темы</w:t>
            </w:r>
          </w:p>
          <w:p w:rsidR="00CF2EBB" w:rsidRDefault="00CF2EBB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CF2EBB" w:rsidRDefault="00CF2EBB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CF2EBB" w:rsidRDefault="00CF2EBB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CF2EBB" w:rsidRDefault="00CF2EBB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CF2EBB" w:rsidRDefault="00CF2EBB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CF2EBB" w:rsidRDefault="00CF2EBB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CF2EBB" w:rsidRDefault="00CF2EBB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особенности произношения</w:t>
            </w:r>
          </w:p>
          <w:p w:rsidR="00CF2EBB" w:rsidRDefault="00CF2EBB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чтения текстов профессиональной направленности</w:t>
            </w:r>
          </w:p>
        </w:tc>
      </w:tr>
      <w:tr w:rsidR="00CF2EBB" w:rsidTr="00966B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0" w:firstLine="0"/>
              <w:jc w:val="both"/>
              <w:rPr>
                <w:lang w:eastAsia="en-US"/>
              </w:rPr>
            </w:pPr>
            <w:r w:rsidRPr="00CA11E3">
              <w:rPr>
                <w:sz w:val="22"/>
                <w:szCs w:val="22"/>
                <w:lang w:eastAsia="en-US"/>
              </w:rPr>
              <w:t>ОК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4" w:firstLine="0"/>
              <w:rPr>
                <w:bCs/>
                <w:lang w:eastAsia="en-US"/>
              </w:rPr>
            </w:pPr>
            <w:r w:rsidRPr="00CA11E3">
              <w:rPr>
                <w:bCs/>
                <w:sz w:val="22"/>
                <w:szCs w:val="22"/>
                <w:lang w:eastAsia="en-US"/>
              </w:rPr>
              <w:t>Выявлять достоинства и недостатки коммерческой идеи</w:t>
            </w:r>
          </w:p>
          <w:p w:rsidR="00CF2EBB" w:rsidRPr="00CA11E3" w:rsidRDefault="00CF2EBB">
            <w:pPr>
              <w:ind w:left="34" w:firstLine="0"/>
              <w:rPr>
                <w:bCs/>
                <w:lang w:eastAsia="en-US"/>
              </w:rPr>
            </w:pPr>
            <w:r w:rsidRPr="00CA11E3">
              <w:rPr>
                <w:bCs/>
                <w:sz w:val="22"/>
                <w:szCs w:val="22"/>
                <w:lang w:eastAsia="en-US"/>
              </w:rPr>
              <w:t>Презентовать  идеи открытия собственного дела в профессиональной деятельности</w:t>
            </w:r>
          </w:p>
          <w:p w:rsidR="00CF2EBB" w:rsidRPr="00CA11E3" w:rsidRDefault="00CF2EBB">
            <w:pPr>
              <w:ind w:left="34" w:firstLine="0"/>
              <w:rPr>
                <w:bCs/>
                <w:lang w:eastAsia="en-US"/>
              </w:rPr>
            </w:pPr>
            <w:r w:rsidRPr="00CA11E3">
              <w:rPr>
                <w:bCs/>
                <w:sz w:val="22"/>
                <w:szCs w:val="22"/>
                <w:lang w:eastAsia="en-US"/>
              </w:rPr>
              <w:t>Оформлять бизнес-план</w:t>
            </w:r>
          </w:p>
          <w:p w:rsidR="00CF2EBB" w:rsidRPr="00CA11E3" w:rsidRDefault="00CF2EBB">
            <w:pPr>
              <w:ind w:left="34" w:firstLine="0"/>
              <w:rPr>
                <w:bCs/>
                <w:lang w:eastAsia="en-US"/>
              </w:rPr>
            </w:pPr>
            <w:r w:rsidRPr="00CA11E3">
              <w:rPr>
                <w:bCs/>
                <w:sz w:val="22"/>
                <w:szCs w:val="22"/>
                <w:lang w:eastAsia="en-US"/>
              </w:rPr>
              <w:t>Рассчитывать размеры выплат по кредитам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4" w:firstLine="0"/>
              <w:rPr>
                <w:bCs/>
                <w:lang w:eastAsia="en-US"/>
              </w:rPr>
            </w:pPr>
            <w:r w:rsidRPr="00CA11E3">
              <w:rPr>
                <w:bCs/>
                <w:sz w:val="22"/>
                <w:szCs w:val="22"/>
                <w:lang w:eastAsia="en-US"/>
              </w:rPr>
              <w:t>Основы предпринимательской деятельности</w:t>
            </w:r>
          </w:p>
          <w:p w:rsidR="00CF2EBB" w:rsidRPr="00CA11E3" w:rsidRDefault="00CF2EBB">
            <w:pPr>
              <w:ind w:left="34" w:firstLine="0"/>
              <w:rPr>
                <w:bCs/>
                <w:lang w:eastAsia="en-US"/>
              </w:rPr>
            </w:pPr>
            <w:r w:rsidRPr="00CA11E3">
              <w:rPr>
                <w:bCs/>
                <w:sz w:val="22"/>
                <w:szCs w:val="22"/>
                <w:lang w:eastAsia="en-US"/>
              </w:rPr>
              <w:t>Основы финансовой грамотности</w:t>
            </w:r>
          </w:p>
          <w:p w:rsidR="00CF2EBB" w:rsidRPr="00CA11E3" w:rsidRDefault="00CF2EBB">
            <w:pPr>
              <w:ind w:left="34" w:firstLine="0"/>
              <w:rPr>
                <w:bCs/>
                <w:lang w:eastAsia="en-US"/>
              </w:rPr>
            </w:pPr>
            <w:r w:rsidRPr="00CA11E3">
              <w:rPr>
                <w:bCs/>
                <w:sz w:val="22"/>
                <w:szCs w:val="22"/>
                <w:lang w:eastAsia="en-US"/>
              </w:rPr>
              <w:t>Правила разработки бизнес-планов</w:t>
            </w:r>
          </w:p>
          <w:p w:rsidR="00CF2EBB" w:rsidRPr="00CA11E3" w:rsidRDefault="00CF2EBB">
            <w:pPr>
              <w:ind w:left="34" w:firstLine="0"/>
              <w:rPr>
                <w:bCs/>
                <w:lang w:eastAsia="en-US"/>
              </w:rPr>
            </w:pPr>
            <w:r w:rsidRPr="00CA11E3">
              <w:rPr>
                <w:bCs/>
                <w:sz w:val="22"/>
                <w:szCs w:val="22"/>
                <w:lang w:eastAsia="en-US"/>
              </w:rPr>
              <w:t>Порядок выстраивания презентации</w:t>
            </w:r>
          </w:p>
          <w:p w:rsidR="00CF2EBB" w:rsidRPr="00CA11E3" w:rsidRDefault="00CF2EBB">
            <w:pPr>
              <w:ind w:left="34" w:firstLine="0"/>
              <w:rPr>
                <w:bCs/>
                <w:lang w:eastAsia="en-US"/>
              </w:rPr>
            </w:pPr>
            <w:r w:rsidRPr="00CA11E3">
              <w:rPr>
                <w:bCs/>
                <w:sz w:val="22"/>
                <w:szCs w:val="22"/>
                <w:lang w:eastAsia="en-US"/>
              </w:rPr>
              <w:t xml:space="preserve">Виды кредитных банковских продуктов </w:t>
            </w:r>
          </w:p>
        </w:tc>
      </w:tr>
    </w:tbl>
    <w:p w:rsidR="00CF2EBB" w:rsidRDefault="00CF2EBB" w:rsidP="00CF2EBB">
      <w:pPr>
        <w:ind w:firstLine="709"/>
      </w:pPr>
    </w:p>
    <w:p w:rsidR="00966BE7" w:rsidRDefault="00966BE7" w:rsidP="00CF2EBB">
      <w:pPr>
        <w:ind w:firstLine="709"/>
      </w:pPr>
    </w:p>
    <w:p w:rsidR="00966BE7" w:rsidRDefault="00966BE7" w:rsidP="00CF2EBB">
      <w:pPr>
        <w:ind w:firstLine="709"/>
      </w:pPr>
    </w:p>
    <w:p w:rsidR="00966BE7" w:rsidRDefault="00966BE7" w:rsidP="004A307C">
      <w:pPr>
        <w:ind w:left="0" w:firstLine="0"/>
      </w:pPr>
    </w:p>
    <w:p w:rsidR="00E74B37" w:rsidRDefault="00E74B37" w:rsidP="00CF2EBB">
      <w:pPr>
        <w:ind w:firstLine="709"/>
      </w:pPr>
    </w:p>
    <w:p w:rsidR="00CF2EBB" w:rsidRDefault="00CF2EBB" w:rsidP="00CF2EBB">
      <w:pPr>
        <w:rPr>
          <w:b/>
        </w:rPr>
      </w:pPr>
      <w:r>
        <w:rPr>
          <w:b/>
        </w:rPr>
        <w:t>2. СТРУКТУРА И СОДЕРЖАНИЕ УЧЕБНОЙ ДИСЦИПЛИНЫ</w:t>
      </w:r>
    </w:p>
    <w:p w:rsidR="00CF2EBB" w:rsidRDefault="00CF2EBB" w:rsidP="00CF2EBB">
      <w:pPr>
        <w:rPr>
          <w:b/>
        </w:rPr>
      </w:pPr>
      <w:r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46"/>
        <w:gridCol w:w="1526"/>
      </w:tblGrid>
      <w:tr w:rsidR="00CF2EBB" w:rsidRPr="00CA11E3" w:rsidTr="00CF2EBB">
        <w:trPr>
          <w:trHeight w:val="490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>
            <w:pPr>
              <w:ind w:left="142" w:firstLine="0"/>
              <w:jc w:val="center"/>
              <w:rPr>
                <w:b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EBB" w:rsidRPr="00CA11E3" w:rsidRDefault="00CF2EBB">
            <w:pPr>
              <w:ind w:left="35" w:firstLine="0"/>
              <w:jc w:val="center"/>
              <w:rPr>
                <w:b/>
                <w:iCs/>
                <w:sz w:val="20"/>
                <w:szCs w:val="20"/>
              </w:rPr>
            </w:pPr>
            <w:r w:rsidRPr="00CA11E3">
              <w:rPr>
                <w:b/>
                <w:iCs/>
                <w:sz w:val="20"/>
                <w:szCs w:val="20"/>
              </w:rPr>
              <w:t>Объем</w:t>
            </w:r>
          </w:p>
          <w:p w:rsidR="00CF2EBB" w:rsidRPr="00CA11E3" w:rsidRDefault="00CF2EBB">
            <w:pPr>
              <w:ind w:left="35" w:firstLine="0"/>
              <w:jc w:val="center"/>
              <w:rPr>
                <w:b/>
                <w:iCs/>
                <w:sz w:val="20"/>
                <w:szCs w:val="20"/>
              </w:rPr>
            </w:pPr>
            <w:r w:rsidRPr="00CA11E3">
              <w:rPr>
                <w:b/>
                <w:iCs/>
                <w:sz w:val="20"/>
                <w:szCs w:val="20"/>
              </w:rPr>
              <w:t xml:space="preserve"> часов</w:t>
            </w:r>
          </w:p>
          <w:p w:rsidR="00CF2EBB" w:rsidRPr="00CA11E3" w:rsidRDefault="00CF2EBB">
            <w:pPr>
              <w:ind w:left="35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CF2EBB" w:rsidRPr="00CA11E3" w:rsidTr="00CF2EBB">
        <w:trPr>
          <w:trHeight w:val="232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>
            <w:pPr>
              <w:ind w:left="142" w:firstLine="0"/>
              <w:rPr>
                <w:b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 xml:space="preserve">Объем образовательной программы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 w:rsidP="00E74B37">
            <w:pPr>
              <w:ind w:left="35" w:firstLine="0"/>
              <w:jc w:val="center"/>
              <w:rPr>
                <w:b/>
                <w:iCs/>
                <w:sz w:val="20"/>
                <w:szCs w:val="20"/>
              </w:rPr>
            </w:pPr>
            <w:r w:rsidRPr="00CA11E3">
              <w:rPr>
                <w:b/>
                <w:iCs/>
                <w:sz w:val="20"/>
                <w:szCs w:val="20"/>
              </w:rPr>
              <w:t>36</w:t>
            </w:r>
          </w:p>
        </w:tc>
      </w:tr>
      <w:tr w:rsidR="00CF2EBB" w:rsidRPr="00CA11E3" w:rsidTr="00CF2EBB">
        <w:trPr>
          <w:trHeight w:val="463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>
            <w:pPr>
              <w:ind w:left="35" w:firstLine="0"/>
              <w:rPr>
                <w:iCs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в том числе:</w:t>
            </w:r>
          </w:p>
        </w:tc>
      </w:tr>
      <w:tr w:rsidR="00CF2EBB" w:rsidRPr="00CA11E3" w:rsidTr="00CF2EBB">
        <w:trPr>
          <w:trHeight w:val="212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 w:rsidP="00E74B37">
            <w:pPr>
              <w:ind w:left="35" w:firstLine="0"/>
              <w:jc w:val="center"/>
              <w:rPr>
                <w:iCs/>
                <w:sz w:val="20"/>
                <w:szCs w:val="20"/>
              </w:rPr>
            </w:pPr>
            <w:r w:rsidRPr="00CA11E3">
              <w:rPr>
                <w:iCs/>
                <w:sz w:val="20"/>
                <w:szCs w:val="20"/>
              </w:rPr>
              <w:t>2</w:t>
            </w:r>
            <w:r w:rsidR="00CA11E3" w:rsidRPr="00CA11E3">
              <w:rPr>
                <w:iCs/>
                <w:sz w:val="20"/>
                <w:szCs w:val="20"/>
              </w:rPr>
              <w:t>6</w:t>
            </w:r>
          </w:p>
        </w:tc>
      </w:tr>
      <w:tr w:rsidR="00CF2EBB" w:rsidRPr="00CA11E3" w:rsidTr="00CF2EBB">
        <w:trPr>
          <w:trHeight w:val="217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 xml:space="preserve">лабораторные занятия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 w:rsidP="00E74B37">
            <w:pPr>
              <w:ind w:left="35" w:firstLine="0"/>
              <w:jc w:val="center"/>
              <w:rPr>
                <w:iCs/>
                <w:sz w:val="20"/>
                <w:szCs w:val="20"/>
              </w:rPr>
            </w:pPr>
            <w:r w:rsidRPr="00CA11E3">
              <w:rPr>
                <w:iCs/>
                <w:sz w:val="20"/>
                <w:szCs w:val="20"/>
              </w:rPr>
              <w:t>-</w:t>
            </w:r>
          </w:p>
        </w:tc>
      </w:tr>
      <w:tr w:rsidR="00CF2EBB" w:rsidRPr="00CA11E3" w:rsidTr="00CF2EBB">
        <w:trPr>
          <w:trHeight w:val="206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 w:rsidP="00E74B37">
            <w:pPr>
              <w:ind w:left="35" w:firstLine="0"/>
              <w:jc w:val="center"/>
              <w:rPr>
                <w:iCs/>
                <w:sz w:val="20"/>
                <w:szCs w:val="20"/>
              </w:rPr>
            </w:pPr>
            <w:r w:rsidRPr="00CA11E3">
              <w:rPr>
                <w:iCs/>
                <w:sz w:val="20"/>
                <w:szCs w:val="20"/>
              </w:rPr>
              <w:t>8</w:t>
            </w:r>
          </w:p>
        </w:tc>
      </w:tr>
      <w:tr w:rsidR="00CF2EBB" w:rsidRPr="00CA11E3" w:rsidTr="00CF2EBB">
        <w:trPr>
          <w:trHeight w:val="206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 w:rsidP="00E74B37">
            <w:pPr>
              <w:ind w:left="0" w:firstLine="0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2EBB" w:rsidRPr="00CA11E3" w:rsidRDefault="00CA11E3" w:rsidP="00E74B37">
            <w:pPr>
              <w:ind w:left="35" w:firstLine="0"/>
              <w:jc w:val="center"/>
              <w:rPr>
                <w:iCs/>
                <w:sz w:val="20"/>
                <w:szCs w:val="20"/>
              </w:rPr>
            </w:pPr>
            <w:r w:rsidRPr="00CA11E3">
              <w:rPr>
                <w:iCs/>
                <w:sz w:val="20"/>
                <w:szCs w:val="20"/>
              </w:rPr>
              <w:t>2</w:t>
            </w:r>
          </w:p>
        </w:tc>
      </w:tr>
      <w:tr w:rsidR="00CF2EBB" w:rsidRPr="00CA11E3" w:rsidTr="00CF2EBB">
        <w:trPr>
          <w:trHeight w:val="490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 w:rsidP="00CA11E3">
            <w:pPr>
              <w:suppressAutoHyphens/>
              <w:ind w:left="0" w:firstLine="0"/>
              <w:rPr>
                <w:b/>
                <w:iCs/>
                <w:sz w:val="20"/>
                <w:szCs w:val="20"/>
              </w:rPr>
            </w:pPr>
            <w:r w:rsidRPr="00CA11E3">
              <w:rPr>
                <w:b/>
                <w:iCs/>
                <w:sz w:val="20"/>
                <w:szCs w:val="20"/>
              </w:rPr>
              <w:t>Промежуточная аттестация</w:t>
            </w:r>
            <w:r w:rsidR="00E74B37" w:rsidRPr="00CA11E3">
              <w:rPr>
                <w:b/>
                <w:iCs/>
                <w:sz w:val="20"/>
                <w:szCs w:val="20"/>
              </w:rPr>
              <w:t xml:space="preserve"> в форме </w:t>
            </w:r>
            <w:r w:rsidR="004A307C">
              <w:rPr>
                <w:b/>
                <w:iCs/>
                <w:sz w:val="20"/>
                <w:szCs w:val="20"/>
              </w:rPr>
              <w:t>– Дифференцированный зачет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EBB" w:rsidRPr="00CA11E3" w:rsidRDefault="00CF2EBB">
            <w:pPr>
              <w:suppressAutoHyphens/>
              <w:ind w:left="0" w:firstLine="0"/>
              <w:rPr>
                <w:b/>
                <w:iCs/>
                <w:sz w:val="20"/>
                <w:szCs w:val="20"/>
              </w:rPr>
            </w:pPr>
          </w:p>
        </w:tc>
      </w:tr>
    </w:tbl>
    <w:p w:rsidR="00CF2EBB" w:rsidRDefault="00CF2EBB" w:rsidP="00CF2EBB">
      <w:pPr>
        <w:suppressAutoHyphens/>
        <w:rPr>
          <w:b/>
          <w:i/>
          <w:strike/>
        </w:rPr>
      </w:pPr>
    </w:p>
    <w:p w:rsidR="00CF2EBB" w:rsidRDefault="00CF2EBB" w:rsidP="00CF2EBB">
      <w:pPr>
        <w:ind w:left="0" w:firstLine="0"/>
        <w:rPr>
          <w:b/>
          <w:i/>
        </w:rPr>
        <w:sectPr w:rsidR="00CF2EBB" w:rsidSect="00CF2EBB">
          <w:pgSz w:w="11906" w:h="16838"/>
          <w:pgMar w:top="1134" w:right="849" w:bottom="284" w:left="1701" w:header="708" w:footer="708" w:gutter="0"/>
          <w:cols w:space="720"/>
        </w:sectPr>
      </w:pPr>
    </w:p>
    <w:p w:rsidR="00CF2EBB" w:rsidRPr="00CA11E3" w:rsidRDefault="00CF2EBB" w:rsidP="00CF2EBB">
      <w:pPr>
        <w:rPr>
          <w:b/>
          <w:bCs/>
        </w:rPr>
      </w:pPr>
      <w:r w:rsidRPr="00CA11E3">
        <w:rPr>
          <w:b/>
        </w:rPr>
        <w:lastRenderedPageBreak/>
        <w:t xml:space="preserve">2.2. Тематический план и содержание учебной дисциплины </w:t>
      </w:r>
    </w:p>
    <w:p w:rsidR="00CF2EBB" w:rsidRPr="00CA11E3" w:rsidRDefault="00CF2EBB" w:rsidP="00CF2EBB">
      <w:pPr>
        <w:rPr>
          <w:b/>
          <w:bCs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9251"/>
        <w:gridCol w:w="1932"/>
        <w:gridCol w:w="1932"/>
      </w:tblGrid>
      <w:tr w:rsidR="00CF2EBB" w:rsidRPr="00CA11E3" w:rsidTr="00E74B37">
        <w:trPr>
          <w:trHeight w:val="2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CA11E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F2EBB" w:rsidRPr="00CA11E3" w:rsidTr="00E74B37">
        <w:trPr>
          <w:trHeight w:val="2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F2EBB" w:rsidRPr="00CA11E3" w:rsidTr="00E74B37">
        <w:trPr>
          <w:trHeight w:val="20"/>
        </w:trPr>
        <w:tc>
          <w:tcPr>
            <w:tcW w:w="3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Раздел 1. Экономические и правовые основы производственной деятельности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rPr>
                <w:b/>
                <w:sz w:val="20"/>
                <w:szCs w:val="20"/>
              </w:rPr>
            </w:pPr>
          </w:p>
        </w:tc>
      </w:tr>
      <w:tr w:rsidR="00CF2EBB" w:rsidRPr="00CA11E3" w:rsidTr="00E74B37">
        <w:trPr>
          <w:trHeight w:val="2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 w:rsidP="00CA11E3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Тема 1.1</w:t>
            </w:r>
          </w:p>
          <w:p w:rsidR="00CF2EBB" w:rsidRPr="00CA11E3" w:rsidRDefault="00CF2EBB" w:rsidP="00CA11E3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Принципы рыночной экономики</w:t>
            </w:r>
          </w:p>
          <w:p w:rsidR="00CF2EBB" w:rsidRPr="00CA11E3" w:rsidRDefault="00CF2EBB" w:rsidP="00CA11E3">
            <w:p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6</w:t>
            </w:r>
          </w:p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33" w:firstLine="0"/>
              <w:rPr>
                <w:b/>
                <w:sz w:val="20"/>
                <w:szCs w:val="20"/>
              </w:rPr>
            </w:pPr>
          </w:p>
        </w:tc>
      </w:tr>
      <w:tr w:rsidR="00CF2EBB" w:rsidRPr="00CA11E3" w:rsidTr="00E74B3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686412">
            <w:pPr>
              <w:pStyle w:val="a9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A11E3">
              <w:rPr>
                <w:bCs/>
                <w:sz w:val="20"/>
                <w:szCs w:val="20"/>
              </w:rPr>
              <w:t>Понятие экономики и права.</w:t>
            </w:r>
            <w:r w:rsidRPr="00CA11E3">
              <w:rPr>
                <w:b/>
                <w:bCs/>
                <w:sz w:val="20"/>
                <w:szCs w:val="20"/>
              </w:rPr>
              <w:t xml:space="preserve"> </w:t>
            </w:r>
            <w:r w:rsidRPr="00CA11E3">
              <w:rPr>
                <w:sz w:val="20"/>
                <w:szCs w:val="20"/>
              </w:rPr>
              <w:t>Цели, задачи и структура дисциплины, связь с другими дисциплинами. Основные направления социально-экономического развития России.</w:t>
            </w:r>
            <w:r w:rsidRPr="00CA11E3">
              <w:rPr>
                <w:bCs/>
                <w:sz w:val="20"/>
                <w:szCs w:val="20"/>
              </w:rPr>
              <w:t xml:space="preserve"> Производство как процесс создания полезного продукта. Факторы производства, их классификация. Производственные возможности общества и ограниченность ресурсов</w:t>
            </w:r>
            <w:r w:rsidRPr="00CA11E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3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ОК 1-ОК5, ОК</w:t>
            </w:r>
            <w:proofErr w:type="gramStart"/>
            <w:r w:rsidRPr="00CA11E3">
              <w:rPr>
                <w:b/>
                <w:sz w:val="20"/>
                <w:szCs w:val="20"/>
              </w:rPr>
              <w:t>7</w:t>
            </w:r>
            <w:proofErr w:type="gramEnd"/>
            <w:r w:rsidRPr="00CA11E3">
              <w:rPr>
                <w:b/>
                <w:sz w:val="20"/>
                <w:szCs w:val="20"/>
              </w:rPr>
              <w:t>, ОК9, ОК10,ОК11</w:t>
            </w:r>
          </w:p>
        </w:tc>
      </w:tr>
      <w:tr w:rsidR="00CF2EBB" w:rsidRPr="00CA11E3" w:rsidTr="00E74B37">
        <w:trPr>
          <w:trHeight w:val="1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686412">
            <w:pPr>
              <w:pStyle w:val="a9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Основные понятия рыночной экономики</w:t>
            </w:r>
            <w:r w:rsidRPr="00CA11E3">
              <w:rPr>
                <w:bCs/>
                <w:sz w:val="20"/>
                <w:szCs w:val="20"/>
              </w:rPr>
              <w:t>. Рынок, понятие и виды, инфраструктура и  конъюнктура рынка, элементы рыночного механизма (спрос и предложение, рыночные цены, конкуренция). Монополия, антимонопольное законодательство. Закон спроса и предложения.</w:t>
            </w:r>
            <w:r w:rsidRPr="00CA11E3">
              <w:rPr>
                <w:sz w:val="20"/>
                <w:szCs w:val="20"/>
              </w:rPr>
              <w:t xml:space="preserve"> Факторы, влияющие на спрос и предложение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3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ОК 1-ОК5, ОК</w:t>
            </w:r>
            <w:proofErr w:type="gramStart"/>
            <w:r w:rsidRPr="00CA11E3">
              <w:rPr>
                <w:b/>
                <w:sz w:val="20"/>
                <w:szCs w:val="20"/>
              </w:rPr>
              <w:t>7</w:t>
            </w:r>
            <w:proofErr w:type="gramEnd"/>
            <w:r w:rsidRPr="00CA11E3">
              <w:rPr>
                <w:b/>
                <w:sz w:val="20"/>
                <w:szCs w:val="20"/>
              </w:rPr>
              <w:t>, ОК9, ОК10,ОК11</w:t>
            </w:r>
          </w:p>
        </w:tc>
      </w:tr>
      <w:tr w:rsidR="00CF2EBB" w:rsidRPr="00CA11E3" w:rsidTr="00E74B37">
        <w:trPr>
          <w:trHeight w:val="2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 w:rsidP="00CA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Тема 1.2. Предприятие (организация) как субъект хозяйствования.</w:t>
            </w:r>
          </w:p>
          <w:p w:rsidR="00CF2EBB" w:rsidRPr="00CA11E3" w:rsidRDefault="00CF2EBB" w:rsidP="00CA11E3">
            <w:p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34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14</w:t>
            </w:r>
          </w:p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33" w:firstLine="0"/>
              <w:rPr>
                <w:b/>
                <w:sz w:val="20"/>
                <w:szCs w:val="20"/>
              </w:rPr>
            </w:pPr>
          </w:p>
        </w:tc>
      </w:tr>
      <w:tr w:rsidR="00CF2EBB" w:rsidRPr="00CA11E3" w:rsidTr="00E74B37">
        <w:trPr>
          <w:trHeight w:val="1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279" w:hanging="142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1.  </w:t>
            </w:r>
            <w:r w:rsidRPr="00CA11E3">
              <w:rPr>
                <w:bCs/>
                <w:sz w:val="20"/>
                <w:szCs w:val="20"/>
              </w:rPr>
              <w:t xml:space="preserve">Сущность предпринимательства, его виды. </w:t>
            </w:r>
            <w:r w:rsidRPr="00CA11E3">
              <w:rPr>
                <w:sz w:val="20"/>
                <w:szCs w:val="20"/>
              </w:rPr>
              <w:t>Субъекты предпринимательской деятельности, и их правовое положение</w:t>
            </w:r>
            <w:r w:rsidR="00CA11E3" w:rsidRPr="00CA11E3">
              <w:rPr>
                <w:sz w:val="20"/>
                <w:szCs w:val="20"/>
              </w:rPr>
              <w:t>.</w:t>
            </w:r>
            <w:r w:rsidRPr="00CA11E3">
              <w:rPr>
                <w:bCs/>
                <w:sz w:val="20"/>
                <w:szCs w:val="20"/>
              </w:rPr>
              <w:t xml:space="preserve"> Значение малого бизнеса для экономики страны, меры господдержки малому бизнесу. Виды предпринимательских рисков и способы их предотвращения и минимизации.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3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ОК 1-ОК5, ОК</w:t>
            </w:r>
            <w:proofErr w:type="gramStart"/>
            <w:r w:rsidRPr="00CA11E3">
              <w:rPr>
                <w:b/>
                <w:sz w:val="20"/>
                <w:szCs w:val="20"/>
              </w:rPr>
              <w:t>7</w:t>
            </w:r>
            <w:proofErr w:type="gramEnd"/>
            <w:r w:rsidRPr="00CA11E3">
              <w:rPr>
                <w:b/>
                <w:sz w:val="20"/>
                <w:szCs w:val="20"/>
              </w:rPr>
              <w:t>, ОК9, ОК10,ОК11</w:t>
            </w:r>
          </w:p>
        </w:tc>
      </w:tr>
      <w:tr w:rsidR="00CF2EBB" w:rsidRPr="00CA11E3" w:rsidTr="00E74B37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279" w:hanging="142"/>
              <w:rPr>
                <w:b/>
                <w:i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 xml:space="preserve"> </w:t>
            </w:r>
            <w:r w:rsidRPr="00CA11E3">
              <w:rPr>
                <w:b/>
                <w:bCs/>
                <w:i/>
                <w:sz w:val="20"/>
                <w:szCs w:val="20"/>
              </w:rPr>
              <w:t xml:space="preserve">2.  </w:t>
            </w:r>
            <w:r w:rsidRPr="00CA11E3">
              <w:rPr>
                <w:bCs/>
                <w:sz w:val="20"/>
                <w:szCs w:val="20"/>
              </w:rPr>
              <w:t>Виды экономической деятельности (отрасли народного хозяйства).</w:t>
            </w:r>
            <w:r w:rsidRPr="00CA11E3">
              <w:rPr>
                <w:sz w:val="20"/>
                <w:szCs w:val="20"/>
              </w:rPr>
              <w:t xml:space="preserve"> Признаки отрасли общественного питания, ее  роль и значение в  экономике страны. Понятие организации, краткая характеристика, классификация, цели и задачи деятельности.  Ресурсы предприятий. Пути ресурсосбережения в организации.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3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ОК 1-ОК5, ОК</w:t>
            </w:r>
            <w:proofErr w:type="gramStart"/>
            <w:r w:rsidRPr="00CA11E3">
              <w:rPr>
                <w:b/>
                <w:i/>
                <w:sz w:val="20"/>
                <w:szCs w:val="20"/>
              </w:rPr>
              <w:t>7</w:t>
            </w:r>
            <w:proofErr w:type="gramEnd"/>
            <w:r w:rsidRPr="00CA11E3">
              <w:rPr>
                <w:b/>
                <w:i/>
                <w:sz w:val="20"/>
                <w:szCs w:val="20"/>
              </w:rPr>
              <w:t>, ОК9, ОК10,ОК11</w:t>
            </w:r>
          </w:p>
        </w:tc>
      </w:tr>
      <w:tr w:rsidR="00CF2EBB" w:rsidRPr="00CA11E3" w:rsidTr="00E74B3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279" w:hanging="142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 xml:space="preserve">  3.</w:t>
            </w:r>
            <w:r w:rsidRPr="00CA11E3">
              <w:rPr>
                <w:sz w:val="20"/>
                <w:szCs w:val="20"/>
              </w:rPr>
              <w:t xml:space="preserve">   Организационно-правовые формы предприятий, установленные ГК РФ, виды и особенности, достоинства и недостатки. Правовое регулирование хозяйственных отношений.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3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ОК 1-ОК5, ОК</w:t>
            </w:r>
            <w:proofErr w:type="gramStart"/>
            <w:r w:rsidRPr="00CA11E3">
              <w:rPr>
                <w:b/>
                <w:i/>
                <w:sz w:val="20"/>
                <w:szCs w:val="20"/>
              </w:rPr>
              <w:t>7</w:t>
            </w:r>
            <w:proofErr w:type="gramEnd"/>
            <w:r w:rsidRPr="00CA11E3">
              <w:rPr>
                <w:b/>
                <w:i/>
                <w:sz w:val="20"/>
                <w:szCs w:val="20"/>
              </w:rPr>
              <w:t>, ОК9, ОК10,ОК11</w:t>
            </w:r>
          </w:p>
        </w:tc>
      </w:tr>
      <w:tr w:rsidR="00CF2EBB" w:rsidRPr="00CA11E3" w:rsidTr="00E74B37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33" w:firstLine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F2EBB" w:rsidRPr="00CA11E3" w:rsidTr="00E74B37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966BE7">
            <w:pPr>
              <w:ind w:left="137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Практическ</w:t>
            </w:r>
            <w:r w:rsidR="00966BE7" w:rsidRPr="00CA11E3">
              <w:rPr>
                <w:b/>
                <w:bCs/>
                <w:i/>
                <w:sz w:val="20"/>
                <w:szCs w:val="20"/>
              </w:rPr>
              <w:t>о</w:t>
            </w:r>
            <w:r w:rsidRPr="00CA11E3">
              <w:rPr>
                <w:b/>
                <w:bCs/>
                <w:i/>
                <w:sz w:val="20"/>
                <w:szCs w:val="20"/>
              </w:rPr>
              <w:t>е заняти</w:t>
            </w:r>
            <w:r w:rsidR="00966BE7" w:rsidRPr="00CA11E3">
              <w:rPr>
                <w:b/>
                <w:bCs/>
                <w:i/>
                <w:sz w:val="20"/>
                <w:szCs w:val="20"/>
              </w:rPr>
              <w:t>е</w:t>
            </w:r>
            <w:r w:rsidRPr="00CA11E3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CA11E3">
              <w:rPr>
                <w:b/>
                <w:i/>
                <w:sz w:val="20"/>
                <w:szCs w:val="20"/>
              </w:rPr>
              <w:t>1.</w:t>
            </w:r>
            <w:r w:rsidRPr="00CA11E3">
              <w:rPr>
                <w:sz w:val="20"/>
                <w:szCs w:val="20"/>
              </w:rPr>
              <w:t xml:space="preserve"> Определение организационно-правовых форм и видов коммерческих и некоммерческих организаций, особенностей правового регулирования их деятельности. (Решение ситуационных задач)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3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ОК 1-ОК5, ОК</w:t>
            </w:r>
            <w:proofErr w:type="gramStart"/>
            <w:r w:rsidRPr="00CA11E3">
              <w:rPr>
                <w:b/>
                <w:i/>
                <w:sz w:val="20"/>
                <w:szCs w:val="20"/>
              </w:rPr>
              <w:t>7</w:t>
            </w:r>
            <w:proofErr w:type="gramEnd"/>
            <w:r w:rsidRPr="00CA11E3">
              <w:rPr>
                <w:b/>
                <w:i/>
                <w:sz w:val="20"/>
                <w:szCs w:val="20"/>
              </w:rPr>
              <w:t>, ОК9, ОК10,ОК11</w:t>
            </w:r>
          </w:p>
        </w:tc>
      </w:tr>
      <w:tr w:rsidR="00CF2EBB" w:rsidRPr="00CA11E3" w:rsidTr="00E74B37">
        <w:trPr>
          <w:trHeight w:val="429"/>
        </w:trPr>
        <w:tc>
          <w:tcPr>
            <w:tcW w:w="3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Раздел 2 Основы трудового права и формы оплаты труда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33" w:firstLine="0"/>
              <w:rPr>
                <w:b/>
                <w:bCs/>
                <w:sz w:val="20"/>
                <w:szCs w:val="20"/>
              </w:rPr>
            </w:pPr>
          </w:p>
        </w:tc>
      </w:tr>
      <w:tr w:rsidR="00E74B37" w:rsidRPr="00CA11E3" w:rsidTr="00CA396E">
        <w:trPr>
          <w:trHeight w:val="2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37" w:rsidRPr="00CA11E3" w:rsidRDefault="00E74B37" w:rsidP="00CA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Тема 2.1 </w:t>
            </w:r>
          </w:p>
          <w:p w:rsidR="00E74B37" w:rsidRPr="00CA11E3" w:rsidRDefault="00E74B37" w:rsidP="00CA11E3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Основные положения законодательства, </w:t>
            </w:r>
            <w:r w:rsidRPr="00CA11E3">
              <w:rPr>
                <w:b/>
                <w:bCs/>
                <w:sz w:val="20"/>
                <w:szCs w:val="20"/>
              </w:rPr>
              <w:lastRenderedPageBreak/>
              <w:t>регулирующие трудовые отношения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37" w:rsidRPr="00CA11E3" w:rsidRDefault="00E74B37">
            <w:pPr>
              <w:rPr>
                <w:b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B37" w:rsidRPr="00CA11E3" w:rsidRDefault="00E74B37">
            <w:pPr>
              <w:ind w:left="34" w:firstLine="0"/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37" w:rsidRPr="00CA11E3" w:rsidRDefault="00E74B37">
            <w:pPr>
              <w:ind w:left="33" w:firstLine="0"/>
              <w:rPr>
                <w:b/>
                <w:bCs/>
                <w:sz w:val="20"/>
                <w:szCs w:val="20"/>
              </w:rPr>
            </w:pPr>
          </w:p>
        </w:tc>
      </w:tr>
      <w:tr w:rsidR="00E74B37" w:rsidRPr="00CA11E3" w:rsidTr="00CA39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37" w:rsidRPr="00CA11E3" w:rsidRDefault="00E74B37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37" w:rsidRPr="00CA11E3" w:rsidRDefault="00E74B37">
            <w:pPr>
              <w:ind w:left="137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 xml:space="preserve">1.Основные понятия трудового законодательства. Правовое регулирование трудовых отношений. Трудовой договор. Рабочее время и время отдыха. Дисциплина труда и трудовой распорядок.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B37" w:rsidRPr="00CA11E3" w:rsidRDefault="00E74B37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37" w:rsidRPr="00CA11E3" w:rsidRDefault="00E74B37">
            <w:pPr>
              <w:ind w:left="33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ОК 1-ОК5, ОК</w:t>
            </w:r>
            <w:proofErr w:type="gramStart"/>
            <w:r w:rsidRPr="00CA11E3">
              <w:rPr>
                <w:b/>
                <w:sz w:val="20"/>
                <w:szCs w:val="20"/>
              </w:rPr>
              <w:t>7</w:t>
            </w:r>
            <w:proofErr w:type="gramEnd"/>
            <w:r w:rsidRPr="00CA11E3">
              <w:rPr>
                <w:b/>
                <w:sz w:val="20"/>
                <w:szCs w:val="20"/>
              </w:rPr>
              <w:t>, ОК9, ОК10,ОК11</w:t>
            </w:r>
          </w:p>
        </w:tc>
      </w:tr>
      <w:tr w:rsidR="00E74B37" w:rsidRPr="00CA11E3" w:rsidTr="00CA396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37" w:rsidRPr="00CA11E3" w:rsidRDefault="00E74B37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37" w:rsidRPr="00CA11E3" w:rsidRDefault="00E74B37">
            <w:pPr>
              <w:ind w:left="137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 xml:space="preserve">Материальная ответственность сторон трудового договора. Договор о материальной ответственности. Защита трудовых прав работников                                             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37" w:rsidRPr="00CA11E3" w:rsidRDefault="00E74B37">
            <w:pPr>
              <w:ind w:left="13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37" w:rsidRPr="00CA11E3" w:rsidRDefault="00E74B37">
            <w:pPr>
              <w:ind w:left="33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ОК 1-ОК5, ОК</w:t>
            </w:r>
            <w:proofErr w:type="gramStart"/>
            <w:r w:rsidRPr="00CA11E3">
              <w:rPr>
                <w:b/>
                <w:sz w:val="20"/>
                <w:szCs w:val="20"/>
              </w:rPr>
              <w:t>7</w:t>
            </w:r>
            <w:proofErr w:type="gramEnd"/>
            <w:r w:rsidRPr="00CA11E3">
              <w:rPr>
                <w:b/>
                <w:sz w:val="20"/>
                <w:szCs w:val="20"/>
              </w:rPr>
              <w:t>, ОК9, ОК10,ОК11</w:t>
            </w:r>
          </w:p>
        </w:tc>
      </w:tr>
      <w:tr w:rsidR="00CF2EBB" w:rsidRPr="00CA11E3" w:rsidTr="00E74B3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rPr>
                <w:b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33" w:firstLine="0"/>
              <w:rPr>
                <w:b/>
                <w:bCs/>
                <w:sz w:val="20"/>
                <w:szCs w:val="20"/>
              </w:rPr>
            </w:pPr>
          </w:p>
        </w:tc>
      </w:tr>
      <w:tr w:rsidR="00CF2EBB" w:rsidRPr="00CA11E3" w:rsidTr="00E74B3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966BE7">
            <w:pPr>
              <w:ind w:left="137" w:firstLine="0"/>
              <w:rPr>
                <w:b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Практическ</w:t>
            </w:r>
            <w:r w:rsidR="00966BE7" w:rsidRPr="00CA11E3">
              <w:rPr>
                <w:b/>
                <w:bCs/>
                <w:sz w:val="20"/>
                <w:szCs w:val="20"/>
              </w:rPr>
              <w:t>о</w:t>
            </w:r>
            <w:r w:rsidRPr="00CA11E3">
              <w:rPr>
                <w:b/>
                <w:bCs/>
                <w:sz w:val="20"/>
                <w:szCs w:val="20"/>
              </w:rPr>
              <w:t>е заняти</w:t>
            </w:r>
            <w:r w:rsidR="00966BE7" w:rsidRPr="00CA11E3">
              <w:rPr>
                <w:b/>
                <w:bCs/>
                <w:sz w:val="20"/>
                <w:szCs w:val="20"/>
              </w:rPr>
              <w:t>е</w:t>
            </w:r>
            <w:r w:rsidRPr="00CA11E3">
              <w:rPr>
                <w:b/>
                <w:bCs/>
                <w:sz w:val="20"/>
                <w:szCs w:val="20"/>
              </w:rPr>
              <w:t xml:space="preserve"> 2</w:t>
            </w:r>
            <w:r w:rsidRPr="00CA11E3">
              <w:rPr>
                <w:b/>
                <w:sz w:val="20"/>
                <w:szCs w:val="20"/>
              </w:rPr>
              <w:t>.</w:t>
            </w:r>
            <w:r w:rsidRPr="00CA11E3">
              <w:rPr>
                <w:bCs/>
                <w:sz w:val="20"/>
                <w:szCs w:val="20"/>
              </w:rPr>
              <w:t xml:space="preserve"> Порядок заключения, расторжения, изменения условий трудового договора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3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ОК 1-ОК5, ОК</w:t>
            </w:r>
            <w:proofErr w:type="gramStart"/>
            <w:r w:rsidRPr="00CA11E3">
              <w:rPr>
                <w:b/>
                <w:sz w:val="20"/>
                <w:szCs w:val="20"/>
              </w:rPr>
              <w:t>7</w:t>
            </w:r>
            <w:proofErr w:type="gramEnd"/>
            <w:r w:rsidRPr="00CA11E3">
              <w:rPr>
                <w:b/>
                <w:sz w:val="20"/>
                <w:szCs w:val="20"/>
              </w:rPr>
              <w:t>, ОК9, ОК10,ОК11</w:t>
            </w:r>
          </w:p>
        </w:tc>
      </w:tr>
      <w:tr w:rsidR="00CF2EBB" w:rsidRPr="00CA11E3" w:rsidTr="00E74B3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rPr>
                <w:b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Практические занятия 3. </w:t>
            </w:r>
            <w:r w:rsidRPr="00CA11E3">
              <w:rPr>
                <w:sz w:val="20"/>
                <w:szCs w:val="20"/>
              </w:rPr>
              <w:t>Определение материальной ответственности работодателей и работников. Решение ситуационных задач.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jc w:val="center"/>
              <w:rPr>
                <w:b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3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ОК 1-ОК5, ОК</w:t>
            </w:r>
            <w:proofErr w:type="gramStart"/>
            <w:r w:rsidRPr="00CA11E3">
              <w:rPr>
                <w:b/>
                <w:sz w:val="20"/>
                <w:szCs w:val="20"/>
              </w:rPr>
              <w:t>7</w:t>
            </w:r>
            <w:proofErr w:type="gramEnd"/>
            <w:r w:rsidRPr="00CA11E3">
              <w:rPr>
                <w:b/>
                <w:sz w:val="20"/>
                <w:szCs w:val="20"/>
              </w:rPr>
              <w:t>, ОК9, ОК10,ОК11</w:t>
            </w:r>
          </w:p>
        </w:tc>
      </w:tr>
      <w:tr w:rsidR="00CF2EBB" w:rsidRPr="00CA11E3" w:rsidTr="00E74B37">
        <w:trPr>
          <w:trHeight w:val="20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CA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CF2EBB" w:rsidRPr="00CA11E3" w:rsidRDefault="00CF2EBB" w:rsidP="00CA11E3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Механизм формирования и формы оплаты труда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jc w:val="center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33" w:firstLine="0"/>
              <w:rPr>
                <w:b/>
                <w:bCs/>
                <w:sz w:val="20"/>
                <w:szCs w:val="20"/>
              </w:rPr>
            </w:pPr>
          </w:p>
        </w:tc>
      </w:tr>
      <w:tr w:rsidR="00CF2EBB" w:rsidRPr="00CA11E3" w:rsidTr="00E74B3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bCs/>
                <w:sz w:val="20"/>
                <w:szCs w:val="20"/>
              </w:rPr>
              <w:t xml:space="preserve">1.  </w:t>
            </w:r>
            <w:r w:rsidRPr="00CA11E3">
              <w:rPr>
                <w:bCs/>
                <w:sz w:val="20"/>
                <w:szCs w:val="20"/>
              </w:rPr>
              <w:t xml:space="preserve">Политика государства в области оплаты труда. </w:t>
            </w:r>
            <w:r w:rsidRPr="00CA11E3">
              <w:rPr>
                <w:sz w:val="20"/>
                <w:szCs w:val="20"/>
              </w:rPr>
              <w:t>Механизм формирования  оплаты труда по трудовому законодательству. Формы и системы заработной платы Формирование фонда оплаты труда в организации, определение средней заработной платы.</w:t>
            </w:r>
            <w:r w:rsidRPr="00CA11E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3" w:firstLine="0"/>
              <w:rPr>
                <w:b/>
                <w:bCs/>
                <w:sz w:val="20"/>
                <w:szCs w:val="20"/>
              </w:rPr>
            </w:pPr>
            <w:r w:rsidRPr="00CA11E3">
              <w:rPr>
                <w:b/>
                <w:sz w:val="20"/>
                <w:szCs w:val="20"/>
              </w:rPr>
              <w:t>ОК 1-ОК5, ОК</w:t>
            </w:r>
            <w:proofErr w:type="gramStart"/>
            <w:r w:rsidRPr="00CA11E3">
              <w:rPr>
                <w:b/>
                <w:sz w:val="20"/>
                <w:szCs w:val="20"/>
              </w:rPr>
              <w:t>7</w:t>
            </w:r>
            <w:proofErr w:type="gramEnd"/>
            <w:r w:rsidRPr="00CA11E3">
              <w:rPr>
                <w:b/>
                <w:sz w:val="20"/>
                <w:szCs w:val="20"/>
              </w:rPr>
              <w:t>, ОК9, ОК10,ОК11</w:t>
            </w:r>
          </w:p>
        </w:tc>
      </w:tr>
      <w:tr w:rsidR="00CF2EBB" w:rsidRPr="00CA11E3" w:rsidTr="00E74B3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2.</w:t>
            </w:r>
            <w:r w:rsidRPr="00CA11E3">
              <w:rPr>
                <w:sz w:val="20"/>
                <w:szCs w:val="20"/>
              </w:rPr>
              <w:t>Мотивация труда, виды и способы. Техническое нормирование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3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ОК 1-ОК5, ОК</w:t>
            </w:r>
            <w:proofErr w:type="gramStart"/>
            <w:r w:rsidRPr="00CA11E3">
              <w:rPr>
                <w:b/>
                <w:i/>
                <w:sz w:val="20"/>
                <w:szCs w:val="20"/>
              </w:rPr>
              <w:t>7</w:t>
            </w:r>
            <w:proofErr w:type="gramEnd"/>
            <w:r w:rsidRPr="00CA11E3">
              <w:rPr>
                <w:b/>
                <w:i/>
                <w:sz w:val="20"/>
                <w:szCs w:val="20"/>
              </w:rPr>
              <w:t>, ОК9, ОК10,ОК11</w:t>
            </w:r>
          </w:p>
        </w:tc>
      </w:tr>
      <w:tr w:rsidR="00CF2EBB" w:rsidRPr="00CA11E3" w:rsidTr="00E74B37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3</w:t>
            </w:r>
            <w:r w:rsidRPr="00CA11E3">
              <w:rPr>
                <w:sz w:val="20"/>
                <w:szCs w:val="20"/>
              </w:rPr>
              <w:t>.Гарантии и компенсации при оплате труда. Удержания из заработной платы, их виды. Права предприятий и организаций по защите интересов трудящихся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3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ОК 1-ОК5, ОК</w:t>
            </w:r>
            <w:proofErr w:type="gramStart"/>
            <w:r w:rsidRPr="00CA11E3">
              <w:rPr>
                <w:b/>
                <w:i/>
                <w:sz w:val="20"/>
                <w:szCs w:val="20"/>
              </w:rPr>
              <w:t>7</w:t>
            </w:r>
            <w:proofErr w:type="gramEnd"/>
            <w:r w:rsidRPr="00CA11E3">
              <w:rPr>
                <w:b/>
                <w:i/>
                <w:sz w:val="20"/>
                <w:szCs w:val="20"/>
              </w:rPr>
              <w:t>, ОК9, ОК10,ОК11</w:t>
            </w:r>
          </w:p>
        </w:tc>
      </w:tr>
      <w:tr w:rsidR="00CF2EBB" w:rsidRPr="00CA11E3" w:rsidTr="00E74B3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137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33" w:firstLine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F2EBB" w:rsidRPr="00CA11E3" w:rsidTr="00E74B37">
        <w:trPr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 w:rsidP="00E74B37">
            <w:pPr>
              <w:ind w:left="139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 xml:space="preserve">Практические занятия </w:t>
            </w:r>
            <w:r w:rsidRPr="00CA11E3">
              <w:rPr>
                <w:b/>
                <w:i/>
                <w:sz w:val="20"/>
                <w:szCs w:val="20"/>
              </w:rPr>
              <w:t>4.</w:t>
            </w:r>
            <w:r w:rsidRPr="00CA11E3">
              <w:rPr>
                <w:bCs/>
                <w:sz w:val="20"/>
                <w:szCs w:val="20"/>
              </w:rPr>
              <w:t xml:space="preserve"> Расчет заработной платы при различных формах оплаты труда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3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ОК 1-ОК5, ОК</w:t>
            </w:r>
            <w:proofErr w:type="gramStart"/>
            <w:r w:rsidRPr="00CA11E3">
              <w:rPr>
                <w:b/>
                <w:i/>
                <w:sz w:val="20"/>
                <w:szCs w:val="20"/>
              </w:rPr>
              <w:t>7</w:t>
            </w:r>
            <w:proofErr w:type="gramEnd"/>
            <w:r w:rsidRPr="00CA11E3">
              <w:rPr>
                <w:b/>
                <w:i/>
                <w:sz w:val="20"/>
                <w:szCs w:val="20"/>
              </w:rPr>
              <w:t>, ОК9, ОК10,ОК11</w:t>
            </w:r>
          </w:p>
        </w:tc>
      </w:tr>
      <w:tr w:rsidR="00CF2EBB" w:rsidRPr="00CA11E3" w:rsidTr="00E74B37">
        <w:trPr>
          <w:trHeight w:val="20"/>
        </w:trPr>
        <w:tc>
          <w:tcPr>
            <w:tcW w:w="3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Всего: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34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CF2EBB" w:rsidRDefault="00CF2EBB" w:rsidP="00CF2EBB">
      <w:pPr>
        <w:spacing w:after="200" w:line="276" w:lineRule="auto"/>
        <w:rPr>
          <w:bCs/>
          <w:i/>
          <w:strike/>
        </w:rPr>
      </w:pPr>
    </w:p>
    <w:p w:rsidR="00CF2EBB" w:rsidRDefault="00CF2EBB" w:rsidP="00CF2EBB">
      <w:pPr>
        <w:ind w:left="0" w:firstLine="0"/>
        <w:rPr>
          <w:i/>
        </w:rPr>
        <w:sectPr w:rsidR="00CF2EB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F2EBB" w:rsidRDefault="00CF2EBB" w:rsidP="00CF2EBB">
      <w:pPr>
        <w:ind w:left="1353"/>
        <w:rPr>
          <w:b/>
          <w:bCs/>
        </w:rPr>
      </w:pPr>
      <w:r>
        <w:rPr>
          <w:b/>
          <w:i/>
        </w:rPr>
        <w:lastRenderedPageBreak/>
        <w:t xml:space="preserve">3. </w:t>
      </w:r>
      <w:r>
        <w:rPr>
          <w:b/>
          <w:bCs/>
        </w:rPr>
        <w:t>УСЛОВИЯ РЕАЛИЗАЦИИ ПРОГРАММЫ УЧЕБНОЙ ДИСЦИПЛИНЫ</w:t>
      </w:r>
    </w:p>
    <w:p w:rsidR="00CF2EBB" w:rsidRDefault="00CF2EBB" w:rsidP="00E74B37">
      <w:pPr>
        <w:suppressAutoHyphens/>
        <w:ind w:left="0" w:firstLine="709"/>
        <w:jc w:val="both"/>
        <w:rPr>
          <w:bCs/>
        </w:rPr>
      </w:pPr>
      <w:r>
        <w:rPr>
          <w:b/>
          <w:bCs/>
        </w:rPr>
        <w:t>3.1.</w:t>
      </w:r>
      <w:r>
        <w:rPr>
          <w:bCs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CF2EBB" w:rsidRPr="00E74B37" w:rsidRDefault="00CF2EBB" w:rsidP="00E74B37">
      <w:pPr>
        <w:suppressAutoHyphens/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proofErr w:type="gramStart"/>
      <w:r>
        <w:rPr>
          <w:bCs/>
        </w:rPr>
        <w:t>Кабинет</w:t>
      </w:r>
      <w:r>
        <w:rPr>
          <w:bCs/>
          <w:i/>
        </w:rPr>
        <w:t xml:space="preserve"> «</w:t>
      </w:r>
      <w:r>
        <w:rPr>
          <w:rFonts w:eastAsia="Times New Roman"/>
        </w:rPr>
        <w:t>Социально-экономических дисциплин</w:t>
      </w:r>
      <w:r w:rsidR="00E74B37">
        <w:rPr>
          <w:rFonts w:eastAsia="Times New Roman"/>
        </w:rPr>
        <w:t xml:space="preserve">» </w:t>
      </w:r>
      <w:r>
        <w:rPr>
          <w:rFonts w:eastAsia="Times New Roman"/>
          <w:lang w:eastAsia="en-US"/>
        </w:rPr>
        <w:t>оснащенный о</w:t>
      </w:r>
      <w:r>
        <w:rPr>
          <w:rFonts w:eastAsia="Times New Roman"/>
          <w:bCs/>
          <w:lang w:eastAsia="en-US"/>
        </w:rPr>
        <w:t xml:space="preserve">борудованием: </w:t>
      </w:r>
      <w:r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>
        <w:t xml:space="preserve">компьютером, средствами </w:t>
      </w:r>
      <w:proofErr w:type="spellStart"/>
      <w:r>
        <w:t>аудиовизуализации</w:t>
      </w:r>
      <w:proofErr w:type="spellEnd"/>
      <w:r>
        <w:t xml:space="preserve">, </w:t>
      </w:r>
      <w:proofErr w:type="spellStart"/>
      <w:r>
        <w:t>мультимедийным</w:t>
      </w:r>
      <w:proofErr w:type="spellEnd"/>
      <w:r>
        <w:t xml:space="preserve"> проектором; наглядными пособиями (натуральными образцами продуктов, муляжами, плакатами, </w:t>
      </w:r>
      <w:r>
        <w:rPr>
          <w:lang w:val="en-US"/>
        </w:rPr>
        <w:t>DVD</w:t>
      </w:r>
      <w:r>
        <w:t xml:space="preserve"> фильмами, </w:t>
      </w:r>
      <w:proofErr w:type="spellStart"/>
      <w:r>
        <w:t>мультимедийными</w:t>
      </w:r>
      <w:proofErr w:type="spellEnd"/>
      <w:r>
        <w:t xml:space="preserve"> пособиями).</w:t>
      </w:r>
      <w:proofErr w:type="gramEnd"/>
    </w:p>
    <w:p w:rsidR="00CF2EBB" w:rsidRDefault="00CF2EBB" w:rsidP="00CF2EBB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CF2EBB" w:rsidRDefault="00CF2EBB" w:rsidP="00CF2EBB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CF2EBB" w:rsidRDefault="00CF2EBB" w:rsidP="00E74B37">
      <w:pPr>
        <w:suppressAutoHyphens/>
        <w:ind w:left="0" w:firstLine="709"/>
        <w:jc w:val="both"/>
      </w:pPr>
      <w:r>
        <w:rPr>
          <w:bCs/>
        </w:rPr>
        <w:t>Для реализации программы библиотечный фонд образовательной организации должен иметь  п</w:t>
      </w:r>
      <w:r>
        <w:t xml:space="preserve">ечатные и/или электронные образовательные и информационные ресурсы, </w:t>
      </w:r>
      <w:proofErr w:type="gramStart"/>
      <w:r>
        <w:t>рекомендуемых</w:t>
      </w:r>
      <w:proofErr w:type="gramEnd"/>
      <w:r>
        <w:t xml:space="preserve"> для использования в образовательном процессе </w:t>
      </w:r>
    </w:p>
    <w:p w:rsidR="00CF2EBB" w:rsidRDefault="00CF2EBB" w:rsidP="00CF2EBB">
      <w:pPr>
        <w:ind w:left="360"/>
        <w:contextualSpacing/>
      </w:pPr>
    </w:p>
    <w:p w:rsidR="00CF2EBB" w:rsidRDefault="004A307C" w:rsidP="00CF2EBB">
      <w:pPr>
        <w:pStyle w:val="a9"/>
        <w:numPr>
          <w:ilvl w:val="2"/>
          <w:numId w:val="3"/>
        </w:numPr>
        <w:rPr>
          <w:b/>
          <w:bCs/>
          <w:i/>
        </w:rPr>
      </w:pPr>
      <w:r>
        <w:rPr>
          <w:b/>
        </w:rPr>
        <w:t>Основные источники</w:t>
      </w:r>
      <w:proofErr w:type="gramStart"/>
      <w:r>
        <w:rPr>
          <w:b/>
        </w:rPr>
        <w:t xml:space="preserve"> </w:t>
      </w:r>
      <w:r w:rsidR="00CF2EBB">
        <w:rPr>
          <w:b/>
          <w:bCs/>
          <w:i/>
        </w:rPr>
        <w:t>:</w:t>
      </w:r>
      <w:proofErr w:type="gramEnd"/>
    </w:p>
    <w:p w:rsidR="004A307C" w:rsidRPr="004A307C" w:rsidRDefault="004A307C" w:rsidP="00CF2EBB">
      <w:pPr>
        <w:pStyle w:val="a6"/>
        <w:numPr>
          <w:ilvl w:val="0"/>
          <w:numId w:val="4"/>
        </w:numPr>
        <w:jc w:val="both"/>
        <w:rPr>
          <w:b w:val="0"/>
          <w:szCs w:val="24"/>
        </w:rPr>
      </w:pPr>
      <w:r w:rsidRPr="004A307C">
        <w:rPr>
          <w:b w:val="0"/>
          <w:szCs w:val="24"/>
        </w:rPr>
        <w:t xml:space="preserve">Гербер, И.А. Экономические и правовые основы профессиональной деятельности: учебное пособие / Гербер И.А. — Москва: </w:t>
      </w:r>
      <w:proofErr w:type="spellStart"/>
      <w:r w:rsidRPr="004A307C">
        <w:rPr>
          <w:b w:val="0"/>
          <w:szCs w:val="24"/>
        </w:rPr>
        <w:t>КноРус</w:t>
      </w:r>
      <w:proofErr w:type="spellEnd"/>
      <w:r w:rsidRPr="004A307C">
        <w:rPr>
          <w:b w:val="0"/>
          <w:szCs w:val="24"/>
        </w:rPr>
        <w:t xml:space="preserve">, 2018. — 336 с. — (СПО). — ISBN 978-5-406-06397-2. — URL: </w:t>
      </w:r>
      <w:hyperlink r:id="rId8" w:history="1">
        <w:r w:rsidRPr="004A307C">
          <w:rPr>
            <w:rStyle w:val="ae"/>
            <w:b w:val="0"/>
            <w:szCs w:val="24"/>
          </w:rPr>
          <w:t>https://book.ru/book/928942</w:t>
        </w:r>
      </w:hyperlink>
      <w:r w:rsidRPr="004A307C">
        <w:rPr>
          <w:b w:val="0"/>
          <w:szCs w:val="24"/>
        </w:rPr>
        <w:t xml:space="preserve"> — Текст: электронный.</w:t>
      </w:r>
    </w:p>
    <w:p w:rsidR="00E74B37" w:rsidRPr="004A307C" w:rsidRDefault="004A307C" w:rsidP="004A307C">
      <w:pPr>
        <w:pStyle w:val="a6"/>
        <w:numPr>
          <w:ilvl w:val="0"/>
          <w:numId w:val="4"/>
        </w:numPr>
        <w:jc w:val="both"/>
        <w:rPr>
          <w:b w:val="0"/>
          <w:szCs w:val="24"/>
        </w:rPr>
      </w:pPr>
      <w:r w:rsidRPr="004A307C">
        <w:rPr>
          <w:b w:val="0"/>
          <w:szCs w:val="24"/>
        </w:rPr>
        <w:t xml:space="preserve">Грибов, В.Д. Экономические и правовые основы профессиональной деятельности + </w:t>
      </w:r>
      <w:proofErr w:type="spellStart"/>
      <w:r w:rsidRPr="004A307C">
        <w:rPr>
          <w:b w:val="0"/>
          <w:szCs w:val="24"/>
        </w:rPr>
        <w:t>еПриложение</w:t>
      </w:r>
      <w:proofErr w:type="spellEnd"/>
      <w:r w:rsidRPr="004A307C">
        <w:rPr>
          <w:b w:val="0"/>
          <w:szCs w:val="24"/>
        </w:rPr>
        <w:t>: Тесты</w:t>
      </w:r>
      <w:proofErr w:type="gramStart"/>
      <w:r w:rsidRPr="004A307C">
        <w:rPr>
          <w:b w:val="0"/>
          <w:szCs w:val="24"/>
        </w:rPr>
        <w:t xml:space="preserve">.: </w:t>
      </w:r>
      <w:proofErr w:type="gramEnd"/>
      <w:r w:rsidRPr="004A307C">
        <w:rPr>
          <w:b w:val="0"/>
          <w:szCs w:val="24"/>
        </w:rPr>
        <w:t xml:space="preserve">учебное пособие / Грибов В.Д. — Москва: </w:t>
      </w:r>
      <w:proofErr w:type="spellStart"/>
      <w:r w:rsidRPr="004A307C">
        <w:rPr>
          <w:b w:val="0"/>
          <w:szCs w:val="24"/>
        </w:rPr>
        <w:t>КноРус</w:t>
      </w:r>
      <w:proofErr w:type="spellEnd"/>
      <w:r w:rsidRPr="004A307C">
        <w:rPr>
          <w:b w:val="0"/>
          <w:szCs w:val="24"/>
        </w:rPr>
        <w:t xml:space="preserve">, 2019. — 185 с. — (СПО). — ISBN 978-5-406-07086-4. — URL: </w:t>
      </w:r>
      <w:hyperlink r:id="rId9" w:history="1">
        <w:r w:rsidRPr="004A307C">
          <w:rPr>
            <w:rStyle w:val="ae"/>
            <w:b w:val="0"/>
            <w:szCs w:val="24"/>
          </w:rPr>
          <w:t>https://book.ru/book/931945</w:t>
        </w:r>
      </w:hyperlink>
      <w:r w:rsidRPr="004A307C">
        <w:rPr>
          <w:b w:val="0"/>
          <w:szCs w:val="24"/>
        </w:rPr>
        <w:t xml:space="preserve"> — Текст: электронный.</w:t>
      </w:r>
    </w:p>
    <w:p w:rsidR="00CF2EBB" w:rsidRDefault="00CF2EBB" w:rsidP="00CF2EBB">
      <w:pPr>
        <w:pStyle w:val="a9"/>
        <w:numPr>
          <w:ilvl w:val="2"/>
          <w:numId w:val="3"/>
        </w:numPr>
        <w:rPr>
          <w:b/>
          <w:bCs/>
          <w:i/>
        </w:rPr>
      </w:pPr>
      <w:r>
        <w:rPr>
          <w:b/>
          <w:bCs/>
        </w:rPr>
        <w:t xml:space="preserve">Дополнительные </w:t>
      </w:r>
      <w:r>
        <w:rPr>
          <w:b/>
          <w:bCs/>
          <w:i/>
        </w:rPr>
        <w:t>источники (печатные издания):</w:t>
      </w:r>
    </w:p>
    <w:p w:rsidR="004A307C" w:rsidRPr="004A307C" w:rsidRDefault="004A307C" w:rsidP="00CF2EBB">
      <w:pPr>
        <w:pStyle w:val="a9"/>
        <w:numPr>
          <w:ilvl w:val="0"/>
          <w:numId w:val="5"/>
        </w:numPr>
        <w:spacing w:before="0" w:after="0"/>
        <w:contextualSpacing/>
        <w:jc w:val="both"/>
      </w:pPr>
      <w:r w:rsidRPr="004A307C">
        <w:t>Правовые основы профессиональной деятельности</w:t>
      </w:r>
      <w:proofErr w:type="gramStart"/>
      <w:r w:rsidRPr="004A307C">
        <w:t xml:space="preserve">.: </w:t>
      </w:r>
      <w:proofErr w:type="gramEnd"/>
      <w:r w:rsidRPr="004A307C">
        <w:t xml:space="preserve">учебник / Грибов В.Д. — Москва: </w:t>
      </w:r>
      <w:proofErr w:type="spellStart"/>
      <w:r w:rsidRPr="004A307C">
        <w:t>КноРус</w:t>
      </w:r>
      <w:proofErr w:type="spellEnd"/>
      <w:r w:rsidRPr="004A307C">
        <w:t xml:space="preserve">, 2020. — 128 с. — (СПО). — ISBN 978-5-406-07624-8. — URL: </w:t>
      </w:r>
      <w:hyperlink r:id="rId10" w:history="1">
        <w:r w:rsidRPr="004A307C">
          <w:rPr>
            <w:rStyle w:val="ae"/>
          </w:rPr>
          <w:t>https://book.ru/book/934014</w:t>
        </w:r>
      </w:hyperlink>
      <w:r w:rsidRPr="004A307C">
        <w:t>— Текст: электронный.</w:t>
      </w:r>
    </w:p>
    <w:p w:rsidR="00CF2EBB" w:rsidRDefault="00CF2EBB" w:rsidP="00CF2EBB">
      <w:pPr>
        <w:pStyle w:val="a9"/>
        <w:numPr>
          <w:ilvl w:val="0"/>
          <w:numId w:val="5"/>
        </w:numPr>
        <w:spacing w:before="0" w:after="0"/>
        <w:contextualSpacing/>
        <w:jc w:val="both"/>
      </w:pPr>
      <w:r w:rsidRPr="004A307C">
        <w:t xml:space="preserve">Ефимова О.П. </w:t>
      </w:r>
      <w:r w:rsidRPr="004A307C">
        <w:rPr>
          <w:b/>
          <w:bCs/>
        </w:rPr>
        <w:t xml:space="preserve"> </w:t>
      </w:r>
      <w:r w:rsidRPr="004A307C">
        <w:t>Экономика</w:t>
      </w:r>
      <w:r>
        <w:t xml:space="preserve"> общественного питания: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О.П. Ефимова; Под ред. Н.И. </w:t>
      </w:r>
      <w:proofErr w:type="spellStart"/>
      <w:r>
        <w:t>Кабушкина</w:t>
      </w:r>
      <w:proofErr w:type="spellEnd"/>
      <w:r>
        <w:t xml:space="preserve">. - 6-е изд., </w:t>
      </w:r>
      <w:proofErr w:type="spellStart"/>
      <w:r>
        <w:t>испр</w:t>
      </w:r>
      <w:proofErr w:type="spellEnd"/>
      <w:r>
        <w:t>. - Мн.: Новое знание, 2008. - 348с.</w:t>
      </w:r>
    </w:p>
    <w:p w:rsidR="00E74B37" w:rsidRDefault="00E74B37" w:rsidP="00E74B3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Cs/>
        </w:rPr>
      </w:pPr>
    </w:p>
    <w:p w:rsidR="00CF2EBB" w:rsidRPr="00E74B37" w:rsidRDefault="00CF2EBB" w:rsidP="00E74B37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74B37">
        <w:rPr>
          <w:b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806"/>
        <w:gridCol w:w="2971"/>
      </w:tblGrid>
      <w:tr w:rsidR="00CF2EBB" w:rsidRPr="00CA11E3" w:rsidTr="00CF2EBB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Результаты обучения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  <w:r w:rsidRPr="00CA11E3">
              <w:rPr>
                <w:b/>
                <w:bCs/>
                <w:i/>
                <w:sz w:val="20"/>
                <w:szCs w:val="20"/>
              </w:rPr>
              <w:t>Формы и методы оценки</w:t>
            </w:r>
          </w:p>
        </w:tc>
      </w:tr>
      <w:tr w:rsidR="00CF2EBB" w:rsidRPr="00CA11E3" w:rsidTr="00CF2EBB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Pr="00CA11E3" w:rsidRDefault="00CF2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-принципы рыночной экономики;</w:t>
            </w:r>
          </w:p>
          <w:p w:rsidR="00CF2EBB" w:rsidRPr="00CA11E3" w:rsidRDefault="00CF2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-организационно-правовые формы организаций;</w:t>
            </w:r>
          </w:p>
          <w:p w:rsidR="00CF2EBB" w:rsidRPr="00CA11E3" w:rsidRDefault="00CF2EBB">
            <w:pPr>
              <w:ind w:left="0" w:firstLine="0"/>
              <w:rPr>
                <w:bCs/>
                <w:sz w:val="20"/>
                <w:szCs w:val="20"/>
              </w:rPr>
            </w:pPr>
            <w:r w:rsidRPr="00CA11E3">
              <w:rPr>
                <w:bCs/>
                <w:sz w:val="20"/>
                <w:szCs w:val="20"/>
              </w:rPr>
              <w:t>-основные ресурсы, задействованные в профессиональной деятельности;</w:t>
            </w:r>
          </w:p>
          <w:p w:rsidR="00CF2EBB" w:rsidRPr="00CA11E3" w:rsidRDefault="00CF2EBB">
            <w:pPr>
              <w:ind w:left="0" w:firstLine="0"/>
              <w:rPr>
                <w:bCs/>
                <w:sz w:val="20"/>
                <w:szCs w:val="20"/>
              </w:rPr>
            </w:pPr>
            <w:r w:rsidRPr="00CA11E3">
              <w:rPr>
                <w:bCs/>
                <w:sz w:val="20"/>
                <w:szCs w:val="20"/>
              </w:rPr>
              <w:t>-</w:t>
            </w:r>
            <w:r w:rsidRPr="00CA11E3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CA11E3">
              <w:rPr>
                <w:bCs/>
                <w:sz w:val="20"/>
                <w:szCs w:val="20"/>
              </w:rPr>
              <w:t>способы ресурсосбережения в организации;</w:t>
            </w:r>
          </w:p>
          <w:p w:rsidR="00CF2EBB" w:rsidRPr="00CA11E3" w:rsidRDefault="00CF2EBB">
            <w:pPr>
              <w:ind w:left="0" w:firstLine="0"/>
              <w:rPr>
                <w:bCs/>
                <w:sz w:val="20"/>
                <w:szCs w:val="20"/>
              </w:rPr>
            </w:pPr>
            <w:r w:rsidRPr="00CA11E3">
              <w:rPr>
                <w:bCs/>
                <w:sz w:val="20"/>
                <w:szCs w:val="20"/>
              </w:rPr>
              <w:t>-понятие, виды предпринимательства;</w:t>
            </w:r>
          </w:p>
          <w:p w:rsidR="00CF2EBB" w:rsidRPr="00CA11E3" w:rsidRDefault="00CF2EBB">
            <w:pPr>
              <w:ind w:left="0" w:firstLine="0"/>
              <w:rPr>
                <w:bCs/>
                <w:sz w:val="20"/>
                <w:szCs w:val="20"/>
              </w:rPr>
            </w:pPr>
            <w:r w:rsidRPr="00CA11E3">
              <w:rPr>
                <w:bCs/>
                <w:sz w:val="20"/>
                <w:szCs w:val="20"/>
              </w:rPr>
              <w:t>-виды предпринимательских рисков, способы их предотвращения и минимизации;</w:t>
            </w:r>
          </w:p>
          <w:p w:rsidR="00CF2EBB" w:rsidRPr="00CA11E3" w:rsidRDefault="00CF2EBB">
            <w:pPr>
              <w:ind w:left="0" w:firstLine="0"/>
              <w:rPr>
                <w:bCs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-нормативно - правовые документы, регулирующие хозяйственные отношения;</w:t>
            </w:r>
          </w:p>
          <w:p w:rsidR="00CF2EBB" w:rsidRPr="00CA11E3" w:rsidRDefault="00CF2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-основные положения законодательства, регулирующего трудовые отношения;</w:t>
            </w:r>
          </w:p>
          <w:p w:rsidR="00CF2EBB" w:rsidRPr="00CA11E3" w:rsidRDefault="00CF2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-формы и системы оплаты труда;</w:t>
            </w:r>
          </w:p>
          <w:p w:rsidR="00CF2EBB" w:rsidRPr="00CA11E3" w:rsidRDefault="00CF2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 xml:space="preserve">-механизм формирования заработной </w:t>
            </w:r>
            <w:r w:rsidRPr="00CA11E3">
              <w:rPr>
                <w:sz w:val="20"/>
                <w:szCs w:val="20"/>
              </w:rPr>
              <w:lastRenderedPageBreak/>
              <w:t>платы;</w:t>
            </w:r>
          </w:p>
          <w:p w:rsidR="00CF2EBB" w:rsidRPr="00CA11E3" w:rsidRDefault="00CF2EBB">
            <w:pPr>
              <w:ind w:left="0" w:firstLine="0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-виды гарантий, компенсаций и удержаний из заработной платы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lastRenderedPageBreak/>
              <w:t>Полнота ответов, точность формулировок, не менее 70% правильных ответов.</w:t>
            </w:r>
          </w:p>
          <w:p w:rsidR="00E74B37" w:rsidRPr="00CA11E3" w:rsidRDefault="00E74B37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Текущий контроль</w:t>
            </w:r>
          </w:p>
          <w:p w:rsidR="00CF2EBB" w:rsidRPr="00CA11E3" w:rsidRDefault="00CF2EBB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 xml:space="preserve">при </w:t>
            </w:r>
            <w:proofErr w:type="spellStart"/>
            <w:r w:rsidRPr="00CA11E3">
              <w:rPr>
                <w:b/>
                <w:i/>
                <w:sz w:val="20"/>
                <w:szCs w:val="20"/>
              </w:rPr>
              <w:t>провдении</w:t>
            </w:r>
            <w:proofErr w:type="spellEnd"/>
            <w:r w:rsidRPr="00CA11E3">
              <w:rPr>
                <w:b/>
                <w:i/>
                <w:sz w:val="20"/>
                <w:szCs w:val="20"/>
              </w:rPr>
              <w:t>: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-письменного/устного опроса;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-тестирования;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E74B37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 xml:space="preserve"> 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Промежуточная аттестация</w:t>
            </w:r>
          </w:p>
          <w:p w:rsidR="00CF2EBB" w:rsidRPr="00CA11E3" w:rsidRDefault="00CF2EBB" w:rsidP="00E74B37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в форме зачета</w:t>
            </w:r>
          </w:p>
        </w:tc>
      </w:tr>
      <w:tr w:rsidR="00CF2EBB" w:rsidRPr="00CA11E3" w:rsidTr="00CF2EBB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CA11E3">
              <w:rPr>
                <w:rFonts w:eastAsia="Times New Roman"/>
                <w:sz w:val="20"/>
                <w:szCs w:val="20"/>
              </w:rPr>
              <w:lastRenderedPageBreak/>
              <w:t>-проводить анализ состояния рынка товаров и услуг в области профессиональной деятельности;</w:t>
            </w:r>
          </w:p>
          <w:p w:rsidR="00CF2EBB" w:rsidRPr="00CA11E3" w:rsidRDefault="00CF2EBB">
            <w:p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CA11E3">
              <w:rPr>
                <w:rFonts w:eastAsia="Times New Roman"/>
                <w:sz w:val="20"/>
                <w:szCs w:val="20"/>
              </w:rPr>
              <w:t>-ориентироваться в общих вопросах основ экономики организации питания;</w:t>
            </w:r>
          </w:p>
          <w:p w:rsidR="00CF2EBB" w:rsidRPr="00CA11E3" w:rsidRDefault="00CF2EBB">
            <w:p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CA11E3">
              <w:rPr>
                <w:rFonts w:eastAsia="Times New Roman"/>
                <w:sz w:val="20"/>
                <w:szCs w:val="20"/>
              </w:rPr>
              <w:t>-определять потребность в материальных, трудовых ресурсах;</w:t>
            </w:r>
          </w:p>
          <w:p w:rsidR="00CF2EBB" w:rsidRPr="00CA11E3" w:rsidRDefault="00CF2EBB">
            <w:p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CA11E3">
              <w:rPr>
                <w:rFonts w:eastAsia="Times New Roman"/>
                <w:sz w:val="20"/>
                <w:szCs w:val="20"/>
              </w:rPr>
              <w:t>-применять нормы трудового права при взаимодействии с подчиненным персоналом;</w:t>
            </w:r>
          </w:p>
          <w:p w:rsidR="00CF2EBB" w:rsidRPr="00CA11E3" w:rsidRDefault="00CF2EBB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A11E3">
              <w:rPr>
                <w:sz w:val="20"/>
                <w:szCs w:val="20"/>
              </w:rPr>
              <w:t>-применять экономические и правовые знания в конкретных производственных ситуациях;</w:t>
            </w:r>
          </w:p>
          <w:p w:rsidR="00CF2EBB" w:rsidRPr="00CA11E3" w:rsidRDefault="00CF2EBB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A11E3">
              <w:rPr>
                <w:rFonts w:eastAsia="Times New Roman"/>
                <w:sz w:val="20"/>
                <w:szCs w:val="20"/>
              </w:rPr>
              <w:t xml:space="preserve">-защищать свои права  </w:t>
            </w:r>
            <w:r w:rsidRPr="00CA11E3">
              <w:rPr>
                <w:sz w:val="20"/>
                <w:szCs w:val="20"/>
              </w:rPr>
              <w:t>в рамках действующего законодательства РФ.</w:t>
            </w:r>
          </w:p>
          <w:p w:rsidR="00CF2EBB" w:rsidRPr="00CA11E3" w:rsidRDefault="00CF2EBB">
            <w:pPr>
              <w:ind w:left="0" w:firstLine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-Точность оценки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 xml:space="preserve">-Соответствие требованиям инструкций, регламентов 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-Рациональность действий  и т.д.</w:t>
            </w:r>
          </w:p>
          <w:p w:rsidR="00CF2EBB" w:rsidRPr="00CA11E3" w:rsidRDefault="00CF2EBB">
            <w:pPr>
              <w:ind w:left="0" w:firstLine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Текущий контроль: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- защита отчетов по практическим/ лабораторным занятиям;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b/>
                <w:i/>
                <w:sz w:val="20"/>
                <w:szCs w:val="20"/>
              </w:rPr>
            </w:pPr>
          </w:p>
          <w:p w:rsidR="00CF2EBB" w:rsidRPr="00CA11E3" w:rsidRDefault="00CF2EBB">
            <w:pPr>
              <w:ind w:left="0" w:firstLine="0"/>
              <w:rPr>
                <w:i/>
                <w:sz w:val="20"/>
                <w:szCs w:val="20"/>
              </w:rPr>
            </w:pPr>
            <w:r w:rsidRPr="00CA11E3">
              <w:rPr>
                <w:b/>
                <w:i/>
                <w:sz w:val="20"/>
                <w:szCs w:val="20"/>
              </w:rPr>
              <w:t>Промежуточная аттестация</w:t>
            </w:r>
            <w:r w:rsidRPr="00CA11E3">
              <w:rPr>
                <w:i/>
                <w:sz w:val="20"/>
                <w:szCs w:val="20"/>
              </w:rPr>
              <w:t>:</w:t>
            </w:r>
          </w:p>
          <w:p w:rsidR="00CF2EBB" w:rsidRPr="00CA11E3" w:rsidRDefault="00CF2EBB" w:rsidP="00E74B37">
            <w:pPr>
              <w:ind w:left="0" w:firstLine="0"/>
              <w:rPr>
                <w:b/>
                <w:i/>
                <w:sz w:val="20"/>
                <w:szCs w:val="20"/>
              </w:rPr>
            </w:pPr>
            <w:r w:rsidRPr="00CA11E3">
              <w:rPr>
                <w:i/>
                <w:sz w:val="20"/>
                <w:szCs w:val="20"/>
              </w:rPr>
              <w:t>- экспертная оценка выполнения</w:t>
            </w:r>
            <w:r w:rsidR="00E74B37" w:rsidRPr="00CA11E3">
              <w:rPr>
                <w:i/>
                <w:sz w:val="20"/>
                <w:szCs w:val="20"/>
              </w:rPr>
              <w:t xml:space="preserve"> практических заданий на зачете</w:t>
            </w:r>
            <w:r w:rsidRPr="00CA11E3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CF2EBB" w:rsidRDefault="00CF2EBB" w:rsidP="00CF2EBB">
      <w:pPr>
        <w:rPr>
          <w:b/>
          <w:i/>
        </w:rPr>
      </w:pPr>
    </w:p>
    <w:p w:rsidR="00CF2EBB" w:rsidRDefault="00CF2EBB" w:rsidP="004A307C">
      <w:pPr>
        <w:ind w:left="0" w:firstLine="0"/>
      </w:pPr>
    </w:p>
    <w:p w:rsidR="00CA11E3" w:rsidRPr="00242F46" w:rsidRDefault="00CA11E3" w:rsidP="00CA11E3">
      <w:pPr>
        <w:autoSpaceDE w:val="0"/>
        <w:autoSpaceDN w:val="0"/>
        <w:adjustRightInd w:val="0"/>
        <w:ind w:left="426" w:hanging="284"/>
        <w:jc w:val="both"/>
        <w:rPr>
          <w:rFonts w:eastAsia="Calibri"/>
        </w:rPr>
      </w:pPr>
      <w:r w:rsidRPr="00242F46">
        <w:rPr>
          <w:rFonts w:eastAsia="Calibri"/>
        </w:rPr>
        <w:t>Оценка знаний, умений и навыков по результатам т</w:t>
      </w:r>
      <w:r>
        <w:rPr>
          <w:rFonts w:eastAsia="Calibri"/>
        </w:rPr>
        <w:t xml:space="preserve">екущего контроля производится в </w:t>
      </w:r>
      <w:r w:rsidRPr="00242F46">
        <w:rPr>
          <w:rFonts w:eastAsia="Calibri"/>
        </w:rPr>
        <w:t>соответствии с универсальной шкалой (таблица).</w:t>
      </w:r>
    </w:p>
    <w:p w:rsidR="00CA11E3" w:rsidRPr="00242F46" w:rsidRDefault="00CA11E3" w:rsidP="00CA11E3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118"/>
        <w:gridCol w:w="3119"/>
      </w:tblGrid>
      <w:tr w:rsidR="00CA11E3" w:rsidRPr="00242F46" w:rsidTr="005D10A2">
        <w:tc>
          <w:tcPr>
            <w:tcW w:w="3119" w:type="dxa"/>
            <w:vMerge w:val="restart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2F46">
              <w:rPr>
                <w:rFonts w:eastAsia="Calibri"/>
                <w:b/>
                <w:sz w:val="20"/>
                <w:szCs w:val="20"/>
              </w:rPr>
              <w:t>Процент результативности</w:t>
            </w:r>
          </w:p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2F46">
              <w:rPr>
                <w:rFonts w:eastAsia="Calibri"/>
                <w:b/>
                <w:sz w:val="20"/>
                <w:szCs w:val="20"/>
              </w:rPr>
              <w:t>(правильных ответов)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2F46">
              <w:rPr>
                <w:rFonts w:eastAsia="Calibri"/>
                <w:b/>
                <w:sz w:val="20"/>
                <w:szCs w:val="20"/>
              </w:rPr>
              <w:t xml:space="preserve">Качественная оценка </w:t>
            </w:r>
            <w:proofErr w:type="gramStart"/>
            <w:r w:rsidRPr="00242F46">
              <w:rPr>
                <w:rFonts w:eastAsia="Calibri"/>
                <w:b/>
                <w:sz w:val="20"/>
                <w:szCs w:val="20"/>
              </w:rPr>
              <w:t>индивидуальных</w:t>
            </w:r>
            <w:proofErr w:type="gramEnd"/>
            <w:r w:rsidRPr="00242F46">
              <w:rPr>
                <w:rFonts w:eastAsia="Calibri"/>
                <w:b/>
                <w:sz w:val="20"/>
                <w:szCs w:val="20"/>
              </w:rPr>
              <w:t xml:space="preserve"> образовательных</w:t>
            </w:r>
          </w:p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2F46">
              <w:rPr>
                <w:rFonts w:eastAsia="Calibri"/>
                <w:b/>
                <w:sz w:val="20"/>
                <w:szCs w:val="20"/>
              </w:rPr>
              <w:t>достижений</w:t>
            </w:r>
          </w:p>
        </w:tc>
      </w:tr>
      <w:tr w:rsidR="00CA11E3" w:rsidRPr="00242F46" w:rsidTr="005D10A2">
        <w:tc>
          <w:tcPr>
            <w:tcW w:w="3119" w:type="dxa"/>
            <w:vMerge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2F46">
              <w:rPr>
                <w:rFonts w:eastAsia="Calibri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3119" w:type="dxa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42F46">
              <w:rPr>
                <w:rFonts w:eastAsia="Calibri"/>
                <w:b/>
                <w:sz w:val="20"/>
                <w:szCs w:val="20"/>
              </w:rPr>
              <w:t>вербальный аналог</w:t>
            </w:r>
          </w:p>
        </w:tc>
      </w:tr>
      <w:tr w:rsidR="00CA11E3" w:rsidRPr="00242F46" w:rsidTr="005D10A2">
        <w:tc>
          <w:tcPr>
            <w:tcW w:w="3119" w:type="dxa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42F46">
              <w:rPr>
                <w:rFonts w:eastAsia="Calibri"/>
                <w:sz w:val="20"/>
                <w:szCs w:val="20"/>
              </w:rPr>
              <w:t>90 ÷ 100</w:t>
            </w:r>
          </w:p>
        </w:tc>
        <w:tc>
          <w:tcPr>
            <w:tcW w:w="3118" w:type="dxa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42F46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42F46">
              <w:rPr>
                <w:rFonts w:eastAsia="Calibri"/>
                <w:sz w:val="20"/>
                <w:szCs w:val="20"/>
              </w:rPr>
              <w:t>отлично</w:t>
            </w:r>
          </w:p>
        </w:tc>
      </w:tr>
      <w:tr w:rsidR="00CA11E3" w:rsidRPr="00242F46" w:rsidTr="005D10A2">
        <w:tc>
          <w:tcPr>
            <w:tcW w:w="3119" w:type="dxa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42F46">
              <w:rPr>
                <w:rFonts w:eastAsia="Calibri"/>
                <w:sz w:val="20"/>
                <w:szCs w:val="20"/>
              </w:rPr>
              <w:t>80 ÷ 89</w:t>
            </w:r>
          </w:p>
        </w:tc>
        <w:tc>
          <w:tcPr>
            <w:tcW w:w="3118" w:type="dxa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42F46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42F46">
              <w:rPr>
                <w:rFonts w:eastAsia="Calibri"/>
                <w:sz w:val="20"/>
                <w:szCs w:val="20"/>
              </w:rPr>
              <w:t>хорошо</w:t>
            </w:r>
          </w:p>
        </w:tc>
      </w:tr>
      <w:tr w:rsidR="00CA11E3" w:rsidRPr="00242F46" w:rsidTr="005D10A2">
        <w:tc>
          <w:tcPr>
            <w:tcW w:w="3119" w:type="dxa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42F46">
              <w:rPr>
                <w:rFonts w:eastAsia="Calibri"/>
                <w:sz w:val="20"/>
                <w:szCs w:val="20"/>
              </w:rPr>
              <w:t>70 ÷ 79</w:t>
            </w:r>
          </w:p>
        </w:tc>
        <w:tc>
          <w:tcPr>
            <w:tcW w:w="3118" w:type="dxa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42F46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42F46">
              <w:rPr>
                <w:rFonts w:eastAsia="Calibri"/>
                <w:sz w:val="20"/>
                <w:szCs w:val="20"/>
              </w:rPr>
              <w:t>удовлетворительно</w:t>
            </w:r>
          </w:p>
        </w:tc>
      </w:tr>
      <w:tr w:rsidR="00CA11E3" w:rsidRPr="00242F46" w:rsidTr="005D10A2">
        <w:tc>
          <w:tcPr>
            <w:tcW w:w="3119" w:type="dxa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42F46">
              <w:rPr>
                <w:rFonts w:eastAsia="Calibri"/>
                <w:sz w:val="20"/>
                <w:szCs w:val="20"/>
              </w:rPr>
              <w:t>менее 70</w:t>
            </w:r>
          </w:p>
        </w:tc>
        <w:tc>
          <w:tcPr>
            <w:tcW w:w="3118" w:type="dxa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42F4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A11E3" w:rsidRPr="00242F46" w:rsidRDefault="00CA11E3" w:rsidP="005D10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42F46">
              <w:rPr>
                <w:rFonts w:eastAsia="Calibri"/>
                <w:sz w:val="20"/>
                <w:szCs w:val="20"/>
              </w:rPr>
              <w:t>Не оценивается</w:t>
            </w:r>
          </w:p>
        </w:tc>
      </w:tr>
    </w:tbl>
    <w:p w:rsidR="00CA11E3" w:rsidRPr="00D43EB4" w:rsidRDefault="00CA11E3" w:rsidP="00CA11E3">
      <w:pPr>
        <w:spacing w:line="360" w:lineRule="auto"/>
        <w:jc w:val="center"/>
        <w:rPr>
          <w:b/>
          <w:color w:val="FF0000"/>
        </w:rPr>
      </w:pPr>
    </w:p>
    <w:sectPr w:rsidR="00CA11E3" w:rsidRPr="00D43EB4" w:rsidSect="0011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8D" w:rsidRDefault="007C358D" w:rsidP="00CF2EBB">
      <w:r>
        <w:separator/>
      </w:r>
    </w:p>
  </w:endnote>
  <w:endnote w:type="continuationSeparator" w:id="0">
    <w:p w:rsidR="007C358D" w:rsidRDefault="007C358D" w:rsidP="00CF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8D" w:rsidRDefault="007C358D" w:rsidP="00CF2EBB">
      <w:r>
        <w:separator/>
      </w:r>
    </w:p>
  </w:footnote>
  <w:footnote w:type="continuationSeparator" w:id="0">
    <w:p w:rsidR="007C358D" w:rsidRDefault="007C358D" w:rsidP="00CF2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D9A"/>
    <w:multiLevelType w:val="hybridMultilevel"/>
    <w:tmpl w:val="B1C4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8D"/>
    <w:multiLevelType w:val="hybridMultilevel"/>
    <w:tmpl w:val="85C4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47933"/>
    <w:multiLevelType w:val="hybridMultilevel"/>
    <w:tmpl w:val="0DA25D16"/>
    <w:lvl w:ilvl="0" w:tplc="86FE2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40577"/>
    <w:multiLevelType w:val="multilevel"/>
    <w:tmpl w:val="04E4E7B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>
    <w:nsid w:val="3B6E23B0"/>
    <w:multiLevelType w:val="hybridMultilevel"/>
    <w:tmpl w:val="AF76ED36"/>
    <w:lvl w:ilvl="0" w:tplc="01AA33DE">
      <w:start w:val="1"/>
      <w:numFmt w:val="decimal"/>
      <w:lvlText w:val="%1."/>
      <w:lvlJc w:val="left"/>
      <w:pPr>
        <w:ind w:left="291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47523"/>
    <w:multiLevelType w:val="hybridMultilevel"/>
    <w:tmpl w:val="E6AE5FD8"/>
    <w:lvl w:ilvl="0" w:tplc="5DE6D1D2">
      <w:start w:val="4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3B1A72"/>
    <w:multiLevelType w:val="multilevel"/>
    <w:tmpl w:val="9DCC3E2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7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554F72C7"/>
    <w:multiLevelType w:val="hybridMultilevel"/>
    <w:tmpl w:val="0516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E5621"/>
    <w:multiLevelType w:val="multilevel"/>
    <w:tmpl w:val="E4CE4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i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EBB"/>
    <w:rsid w:val="00016DA6"/>
    <w:rsid w:val="000D0E0B"/>
    <w:rsid w:val="00111234"/>
    <w:rsid w:val="00161853"/>
    <w:rsid w:val="001F5D12"/>
    <w:rsid w:val="00204D9D"/>
    <w:rsid w:val="002579BB"/>
    <w:rsid w:val="002C0E10"/>
    <w:rsid w:val="00317C3E"/>
    <w:rsid w:val="00424836"/>
    <w:rsid w:val="004A307C"/>
    <w:rsid w:val="005018CA"/>
    <w:rsid w:val="005D00EA"/>
    <w:rsid w:val="00611EAE"/>
    <w:rsid w:val="00622E77"/>
    <w:rsid w:val="00694FE8"/>
    <w:rsid w:val="00750ABD"/>
    <w:rsid w:val="007C358D"/>
    <w:rsid w:val="00966BE7"/>
    <w:rsid w:val="00A801DB"/>
    <w:rsid w:val="00CA11E3"/>
    <w:rsid w:val="00CF2EBB"/>
    <w:rsid w:val="00DE4E82"/>
    <w:rsid w:val="00E74B37"/>
    <w:rsid w:val="00ED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BB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2EBB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2EB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Emphasis"/>
    <w:uiPriority w:val="99"/>
    <w:qFormat/>
    <w:rsid w:val="00CF2EBB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uiPriority w:val="99"/>
    <w:semiHidden/>
    <w:unhideWhenUsed/>
    <w:rsid w:val="00CF2EBB"/>
    <w:rPr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F2EBB"/>
    <w:rPr>
      <w:rFonts w:ascii="Times New Roman" w:eastAsia="MS Mincho" w:hAnsi="Times New Roman" w:cs="Times New Roman"/>
      <w:sz w:val="20"/>
      <w:szCs w:val="20"/>
      <w:lang w:val="en-US" w:eastAsia="ru-RU"/>
    </w:rPr>
  </w:style>
  <w:style w:type="paragraph" w:styleId="a6">
    <w:name w:val="caption"/>
    <w:basedOn w:val="a"/>
    <w:next w:val="a"/>
    <w:uiPriority w:val="99"/>
    <w:unhideWhenUsed/>
    <w:qFormat/>
    <w:rsid w:val="00CF2EBB"/>
    <w:pPr>
      <w:ind w:left="0" w:firstLine="0"/>
      <w:jc w:val="center"/>
    </w:pPr>
    <w:rPr>
      <w:b/>
      <w:iCs/>
      <w:szCs w:val="28"/>
    </w:rPr>
  </w:style>
  <w:style w:type="paragraph" w:styleId="a7">
    <w:name w:val="Plain Text"/>
    <w:basedOn w:val="a"/>
    <w:link w:val="a8"/>
    <w:uiPriority w:val="99"/>
    <w:unhideWhenUsed/>
    <w:rsid w:val="00CF2EBB"/>
    <w:pP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8">
    <w:name w:val="Текст Знак"/>
    <w:basedOn w:val="a0"/>
    <w:link w:val="a7"/>
    <w:uiPriority w:val="99"/>
    <w:rsid w:val="00CF2EBB"/>
    <w:rPr>
      <w:rFonts w:ascii="Calibri" w:eastAsia="MS Mincho" w:hAnsi="Calibri" w:cs="Times New Roman"/>
      <w:color w:val="000000"/>
      <w:u w:color="000000"/>
    </w:rPr>
  </w:style>
  <w:style w:type="paragraph" w:styleId="a9">
    <w:name w:val="List Paragraph"/>
    <w:basedOn w:val="a"/>
    <w:uiPriority w:val="99"/>
    <w:qFormat/>
    <w:rsid w:val="00CF2EBB"/>
    <w:pPr>
      <w:spacing w:before="120" w:after="120"/>
      <w:ind w:left="708"/>
    </w:pPr>
  </w:style>
  <w:style w:type="character" w:styleId="aa">
    <w:name w:val="footnote reference"/>
    <w:uiPriority w:val="99"/>
    <w:semiHidden/>
    <w:unhideWhenUsed/>
    <w:rsid w:val="00CF2EBB"/>
    <w:rPr>
      <w:rFonts w:ascii="Times New Roman" w:hAnsi="Times New Roman" w:cs="Times New Roman" w:hint="default"/>
      <w:vertAlign w:val="superscript"/>
    </w:rPr>
  </w:style>
  <w:style w:type="character" w:styleId="ab">
    <w:name w:val="Strong"/>
    <w:qFormat/>
    <w:rsid w:val="00CF2EBB"/>
    <w:rPr>
      <w:b/>
      <w:bCs/>
    </w:rPr>
  </w:style>
  <w:style w:type="character" w:customStyle="1" w:styleId="BodyTextChar">
    <w:name w:val="Body Text Char"/>
    <w:uiPriority w:val="99"/>
    <w:locked/>
    <w:rsid w:val="002C0E10"/>
    <w:rPr>
      <w:i/>
      <w:sz w:val="21"/>
      <w:shd w:val="clear" w:color="auto" w:fill="FFFFFF"/>
    </w:rPr>
  </w:style>
  <w:style w:type="paragraph" w:styleId="ac">
    <w:name w:val="Body Text"/>
    <w:basedOn w:val="a"/>
    <w:link w:val="ad"/>
    <w:uiPriority w:val="99"/>
    <w:rsid w:val="002C0E10"/>
    <w:pPr>
      <w:widowControl w:val="0"/>
      <w:shd w:val="clear" w:color="auto" w:fill="FFFFFF"/>
      <w:spacing w:after="5460" w:line="240" w:lineRule="atLeast"/>
      <w:ind w:left="0" w:firstLine="0"/>
      <w:jc w:val="right"/>
    </w:pPr>
    <w:rPr>
      <w:rFonts w:ascii="Calibri" w:eastAsia="Times New Roman" w:hAnsi="Calibri"/>
      <w:i/>
      <w:sz w:val="21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C0E10"/>
    <w:rPr>
      <w:rFonts w:ascii="Calibri" w:eastAsia="Times New Roman" w:hAnsi="Calibri" w:cs="Times New Roman"/>
      <w:i/>
      <w:sz w:val="21"/>
      <w:szCs w:val="20"/>
      <w:shd w:val="clear" w:color="auto" w:fill="FFFFFF"/>
      <w:lang w:eastAsia="ru-RU"/>
    </w:rPr>
  </w:style>
  <w:style w:type="character" w:styleId="ae">
    <w:name w:val="Hyperlink"/>
    <w:basedOn w:val="a0"/>
    <w:uiPriority w:val="99"/>
    <w:unhideWhenUsed/>
    <w:rsid w:val="004A3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289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4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1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ADAD-C9CD-4BC7-9031-DCECD1B1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12</cp:revision>
  <cp:lastPrinted>2020-02-05T09:55:00Z</cp:lastPrinted>
  <dcterms:created xsi:type="dcterms:W3CDTF">2017-12-21T11:16:00Z</dcterms:created>
  <dcterms:modified xsi:type="dcterms:W3CDTF">2021-03-20T05:27:00Z</dcterms:modified>
</cp:coreProperties>
</file>