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627" w:rsidRPr="00F44A93" w:rsidRDefault="007C1627" w:rsidP="00D01960">
      <w:pPr>
        <w:spacing w:after="0" w:line="240" w:lineRule="auto"/>
        <w:jc w:val="right"/>
        <w:rPr>
          <w:rFonts w:ascii="Times New Roman" w:hAnsi="Times New Roman"/>
          <w:sz w:val="24"/>
          <w:szCs w:val="24"/>
        </w:rPr>
      </w:pPr>
      <w:r w:rsidRPr="00F44A93">
        <w:rPr>
          <w:rFonts w:ascii="Times New Roman" w:hAnsi="Times New Roman"/>
          <w:sz w:val="24"/>
          <w:szCs w:val="24"/>
        </w:rPr>
        <w:t xml:space="preserve">Приложение </w:t>
      </w:r>
      <w:r w:rsidR="00D01960" w:rsidRPr="00F44A93">
        <w:rPr>
          <w:rFonts w:ascii="Times New Roman" w:hAnsi="Times New Roman"/>
          <w:sz w:val="24"/>
          <w:szCs w:val="24"/>
        </w:rPr>
        <w:t>42</w:t>
      </w:r>
    </w:p>
    <w:p w:rsidR="007C1627" w:rsidRPr="00F44A93" w:rsidRDefault="00D01960" w:rsidP="00D01960">
      <w:pPr>
        <w:spacing w:after="0" w:line="240" w:lineRule="auto"/>
        <w:jc w:val="right"/>
        <w:rPr>
          <w:rFonts w:ascii="Times New Roman" w:hAnsi="Times New Roman"/>
          <w:b/>
          <w:sz w:val="24"/>
          <w:szCs w:val="24"/>
        </w:rPr>
      </w:pPr>
      <w:r w:rsidRPr="00F44A93">
        <w:rPr>
          <w:rFonts w:ascii="Times New Roman" w:hAnsi="Times New Roman"/>
          <w:sz w:val="24"/>
          <w:szCs w:val="24"/>
        </w:rPr>
        <w:t xml:space="preserve">к </w:t>
      </w:r>
      <w:r w:rsidR="007C1627" w:rsidRPr="00F44A93">
        <w:rPr>
          <w:rFonts w:ascii="Times New Roman" w:hAnsi="Times New Roman"/>
          <w:sz w:val="24"/>
          <w:szCs w:val="24"/>
        </w:rPr>
        <w:t>ООП по специальности</w:t>
      </w:r>
      <w:r w:rsidR="00F44A93" w:rsidRPr="00F44A93">
        <w:rPr>
          <w:rFonts w:ascii="Times New Roman" w:hAnsi="Times New Roman"/>
          <w:sz w:val="24"/>
          <w:szCs w:val="24"/>
        </w:rPr>
        <w:t xml:space="preserve"> </w:t>
      </w:r>
      <w:r w:rsidR="004C79F8" w:rsidRPr="00F44A93">
        <w:rPr>
          <w:rFonts w:ascii="Times New Roman" w:hAnsi="Times New Roman"/>
          <w:b/>
          <w:sz w:val="24"/>
          <w:szCs w:val="24"/>
        </w:rPr>
        <w:t>36.02.01 Ветеринария</w:t>
      </w:r>
    </w:p>
    <w:p w:rsidR="007C1627" w:rsidRPr="00F44A93" w:rsidRDefault="007C1627" w:rsidP="00D01960">
      <w:pPr>
        <w:spacing w:after="0" w:line="240" w:lineRule="auto"/>
        <w:jc w:val="center"/>
        <w:rPr>
          <w:rFonts w:ascii="Times New Roman" w:hAnsi="Times New Roman"/>
          <w:b/>
          <w:sz w:val="24"/>
          <w:szCs w:val="24"/>
        </w:rPr>
      </w:pPr>
    </w:p>
    <w:p w:rsidR="007C1627" w:rsidRPr="00F44A93" w:rsidRDefault="007C1627" w:rsidP="007C1627">
      <w:pPr>
        <w:jc w:val="center"/>
        <w:rPr>
          <w:rFonts w:ascii="Times New Roman" w:hAnsi="Times New Roman"/>
          <w:b/>
          <w:i/>
          <w:sz w:val="24"/>
          <w:szCs w:val="24"/>
        </w:rPr>
      </w:pPr>
    </w:p>
    <w:p w:rsidR="0058150C" w:rsidRPr="00664684" w:rsidRDefault="0058150C" w:rsidP="007C1627">
      <w:pPr>
        <w:jc w:val="center"/>
        <w:rPr>
          <w:rFonts w:ascii="Times New Roman" w:hAnsi="Times New Roman"/>
          <w:b/>
          <w:i/>
          <w:sz w:val="24"/>
          <w:szCs w:val="24"/>
        </w:rPr>
      </w:pPr>
    </w:p>
    <w:p w:rsidR="007C1627" w:rsidRPr="00664684" w:rsidRDefault="007C1627" w:rsidP="007C1627">
      <w:pPr>
        <w:jc w:val="center"/>
        <w:rPr>
          <w:rFonts w:ascii="Times New Roman" w:hAnsi="Times New Roman"/>
          <w:b/>
          <w:i/>
          <w:sz w:val="24"/>
          <w:szCs w:val="24"/>
        </w:rPr>
      </w:pPr>
    </w:p>
    <w:p w:rsidR="0058150C" w:rsidRPr="0039033A" w:rsidRDefault="0058150C" w:rsidP="0058150C">
      <w:pPr>
        <w:spacing w:after="0" w:line="240" w:lineRule="auto"/>
        <w:jc w:val="center"/>
        <w:rPr>
          <w:rFonts w:ascii="Times New Roman" w:hAnsi="Times New Roman"/>
          <w:b/>
          <w:sz w:val="28"/>
          <w:szCs w:val="28"/>
        </w:rPr>
      </w:pPr>
      <w:r w:rsidRPr="0039033A">
        <w:rPr>
          <w:rFonts w:ascii="Times New Roman" w:hAnsi="Times New Roman"/>
          <w:b/>
          <w:sz w:val="28"/>
          <w:szCs w:val="28"/>
        </w:rPr>
        <w:t xml:space="preserve">Департамент образования и науки Тюменской области </w:t>
      </w:r>
    </w:p>
    <w:p w:rsidR="0058150C" w:rsidRPr="0039033A" w:rsidRDefault="0058150C" w:rsidP="0058150C">
      <w:pPr>
        <w:spacing w:after="0" w:line="240" w:lineRule="auto"/>
        <w:jc w:val="center"/>
        <w:rPr>
          <w:rFonts w:ascii="Times New Roman" w:hAnsi="Times New Roman"/>
          <w:b/>
          <w:sz w:val="28"/>
          <w:szCs w:val="28"/>
        </w:rPr>
      </w:pPr>
      <w:r w:rsidRPr="0039033A">
        <w:rPr>
          <w:rFonts w:ascii="Times New Roman" w:hAnsi="Times New Roman"/>
          <w:b/>
          <w:sz w:val="28"/>
          <w:szCs w:val="28"/>
        </w:rPr>
        <w:t>ГАПОУ ТО «Тобольский многопрофильный техникум»</w:t>
      </w:r>
    </w:p>
    <w:p w:rsidR="0058150C" w:rsidRPr="0039033A" w:rsidRDefault="0058150C" w:rsidP="0058150C">
      <w:pPr>
        <w:jc w:val="center"/>
        <w:rPr>
          <w:rFonts w:ascii="Times New Roman" w:hAnsi="Times New Roman"/>
          <w:b/>
          <w:sz w:val="28"/>
          <w:szCs w:val="28"/>
        </w:rPr>
      </w:pPr>
    </w:p>
    <w:p w:rsidR="007C1627" w:rsidRPr="00664684" w:rsidRDefault="007C1627" w:rsidP="007C1627">
      <w:pPr>
        <w:jc w:val="center"/>
        <w:rPr>
          <w:rFonts w:ascii="Times New Roman" w:hAnsi="Times New Roman"/>
          <w:b/>
          <w:i/>
          <w:sz w:val="24"/>
          <w:szCs w:val="24"/>
        </w:rPr>
      </w:pPr>
    </w:p>
    <w:p w:rsidR="007C1627" w:rsidRPr="00664684" w:rsidRDefault="007C1627" w:rsidP="007C1627">
      <w:pPr>
        <w:jc w:val="center"/>
        <w:rPr>
          <w:rFonts w:ascii="Times New Roman" w:hAnsi="Times New Roman"/>
          <w:b/>
          <w:i/>
          <w:sz w:val="24"/>
          <w:szCs w:val="24"/>
        </w:rPr>
      </w:pPr>
    </w:p>
    <w:p w:rsidR="007C1627" w:rsidRPr="00664684" w:rsidRDefault="007C1627" w:rsidP="0058150C">
      <w:pPr>
        <w:rPr>
          <w:rFonts w:ascii="Times New Roman" w:hAnsi="Times New Roman"/>
          <w:b/>
          <w:i/>
          <w:sz w:val="24"/>
          <w:szCs w:val="24"/>
        </w:rPr>
      </w:pPr>
    </w:p>
    <w:p w:rsidR="007C1627" w:rsidRPr="00664684" w:rsidRDefault="007C1627" w:rsidP="007C1627">
      <w:pPr>
        <w:jc w:val="center"/>
        <w:rPr>
          <w:rFonts w:ascii="Times New Roman" w:hAnsi="Times New Roman"/>
          <w:b/>
          <w:i/>
          <w:sz w:val="24"/>
          <w:szCs w:val="24"/>
        </w:rPr>
      </w:pPr>
    </w:p>
    <w:p w:rsidR="007C1627" w:rsidRPr="0058150C" w:rsidRDefault="007C1627" w:rsidP="0058150C">
      <w:pPr>
        <w:jc w:val="center"/>
        <w:rPr>
          <w:rFonts w:ascii="Times New Roman" w:hAnsi="Times New Roman"/>
          <w:b/>
          <w:sz w:val="24"/>
          <w:szCs w:val="24"/>
        </w:rPr>
      </w:pPr>
      <w:r w:rsidRPr="00664684">
        <w:rPr>
          <w:rFonts w:ascii="Times New Roman" w:hAnsi="Times New Roman"/>
          <w:b/>
          <w:sz w:val="24"/>
          <w:szCs w:val="24"/>
        </w:rPr>
        <w:t>РАБОЧАЯ ПРОГРАММА ПРОФЕССИОНАЛЬНОГО МОДУЛЯ</w:t>
      </w:r>
    </w:p>
    <w:p w:rsidR="0058150C" w:rsidRDefault="007C1627" w:rsidP="0058150C">
      <w:pPr>
        <w:spacing w:after="0" w:line="240" w:lineRule="auto"/>
        <w:jc w:val="center"/>
        <w:rPr>
          <w:rFonts w:ascii="Times New Roman" w:hAnsi="Times New Roman"/>
          <w:b/>
          <w:sz w:val="24"/>
          <w:szCs w:val="24"/>
        </w:rPr>
      </w:pPr>
      <w:r>
        <w:rPr>
          <w:rFonts w:ascii="Times New Roman" w:hAnsi="Times New Roman"/>
          <w:b/>
          <w:sz w:val="24"/>
          <w:szCs w:val="24"/>
        </w:rPr>
        <w:t>ПМ</w:t>
      </w:r>
      <w:r w:rsidR="00D01960">
        <w:rPr>
          <w:rFonts w:ascii="Times New Roman" w:hAnsi="Times New Roman"/>
          <w:b/>
          <w:sz w:val="24"/>
          <w:szCs w:val="24"/>
        </w:rPr>
        <w:t>.</w:t>
      </w:r>
      <w:r>
        <w:rPr>
          <w:rFonts w:ascii="Times New Roman" w:hAnsi="Times New Roman"/>
          <w:b/>
          <w:sz w:val="24"/>
          <w:szCs w:val="24"/>
        </w:rPr>
        <w:t xml:space="preserve"> 02 </w:t>
      </w:r>
      <w:r w:rsidR="00D01960">
        <w:rPr>
          <w:rFonts w:ascii="Times New Roman" w:hAnsi="Times New Roman"/>
          <w:b/>
          <w:sz w:val="24"/>
          <w:szCs w:val="24"/>
        </w:rPr>
        <w:t xml:space="preserve">Проведение профилактических, диагностических и </w:t>
      </w:r>
    </w:p>
    <w:p w:rsidR="007C1627" w:rsidRPr="00664684" w:rsidRDefault="0058150C" w:rsidP="0058150C">
      <w:pPr>
        <w:spacing w:after="0" w:line="240" w:lineRule="auto"/>
        <w:jc w:val="center"/>
        <w:rPr>
          <w:rFonts w:ascii="Times New Roman" w:hAnsi="Times New Roman"/>
          <w:b/>
          <w:sz w:val="24"/>
          <w:szCs w:val="24"/>
        </w:rPr>
      </w:pPr>
      <w:r>
        <w:rPr>
          <w:rFonts w:ascii="Times New Roman" w:hAnsi="Times New Roman"/>
          <w:b/>
          <w:sz w:val="24"/>
          <w:szCs w:val="24"/>
        </w:rPr>
        <w:t>л</w:t>
      </w:r>
      <w:r w:rsidR="00D01960">
        <w:rPr>
          <w:rFonts w:ascii="Times New Roman" w:hAnsi="Times New Roman"/>
          <w:b/>
          <w:sz w:val="24"/>
          <w:szCs w:val="24"/>
        </w:rPr>
        <w:t>ечебных мероприятий</w:t>
      </w:r>
    </w:p>
    <w:p w:rsidR="007C1627" w:rsidRPr="00664684" w:rsidRDefault="007C1627" w:rsidP="0058150C">
      <w:pPr>
        <w:spacing w:after="0" w:line="240" w:lineRule="auto"/>
        <w:jc w:val="center"/>
        <w:rPr>
          <w:rFonts w:ascii="Times New Roman" w:hAnsi="Times New Roman"/>
          <w:i/>
          <w:sz w:val="24"/>
          <w:szCs w:val="24"/>
        </w:rPr>
      </w:pPr>
    </w:p>
    <w:p w:rsidR="007C1627" w:rsidRPr="00664684" w:rsidRDefault="007C1627" w:rsidP="007C1627">
      <w:pPr>
        <w:jc w:val="center"/>
        <w:rPr>
          <w:rFonts w:ascii="Times New Roman" w:hAnsi="Times New Roman"/>
          <w:b/>
          <w:i/>
          <w:sz w:val="24"/>
          <w:szCs w:val="24"/>
        </w:rPr>
      </w:pPr>
    </w:p>
    <w:p w:rsidR="007C1627" w:rsidRPr="00664684" w:rsidRDefault="007C1627" w:rsidP="007C1627">
      <w:pPr>
        <w:jc w:val="center"/>
        <w:rPr>
          <w:rFonts w:ascii="Times New Roman" w:hAnsi="Times New Roman"/>
          <w:b/>
          <w:i/>
          <w:sz w:val="24"/>
          <w:szCs w:val="24"/>
        </w:rPr>
      </w:pPr>
    </w:p>
    <w:p w:rsidR="007C1627" w:rsidRPr="00664684" w:rsidRDefault="007C1627" w:rsidP="007C1627">
      <w:pPr>
        <w:jc w:val="center"/>
        <w:rPr>
          <w:rFonts w:ascii="Times New Roman" w:hAnsi="Times New Roman"/>
          <w:b/>
          <w:i/>
          <w:sz w:val="24"/>
          <w:szCs w:val="24"/>
        </w:rPr>
      </w:pPr>
    </w:p>
    <w:p w:rsidR="007C1627" w:rsidRDefault="007C1627" w:rsidP="007C1627">
      <w:pPr>
        <w:jc w:val="center"/>
        <w:rPr>
          <w:rFonts w:ascii="Times New Roman" w:hAnsi="Times New Roman"/>
          <w:b/>
          <w:i/>
          <w:sz w:val="24"/>
          <w:szCs w:val="24"/>
        </w:rPr>
      </w:pPr>
    </w:p>
    <w:p w:rsidR="007C1627" w:rsidRDefault="007C1627" w:rsidP="007C1627">
      <w:pPr>
        <w:jc w:val="center"/>
        <w:rPr>
          <w:rFonts w:ascii="Times New Roman" w:hAnsi="Times New Roman"/>
          <w:b/>
          <w:i/>
          <w:sz w:val="24"/>
          <w:szCs w:val="24"/>
        </w:rPr>
      </w:pPr>
    </w:p>
    <w:p w:rsidR="007C1627" w:rsidRDefault="007C1627" w:rsidP="007C1627">
      <w:pPr>
        <w:jc w:val="center"/>
        <w:rPr>
          <w:rFonts w:ascii="Times New Roman" w:hAnsi="Times New Roman"/>
          <w:b/>
          <w:i/>
          <w:sz w:val="24"/>
          <w:szCs w:val="24"/>
        </w:rPr>
      </w:pPr>
    </w:p>
    <w:p w:rsidR="007C1627" w:rsidRPr="00664684" w:rsidRDefault="007C1627" w:rsidP="007C1627">
      <w:pPr>
        <w:jc w:val="center"/>
        <w:rPr>
          <w:rFonts w:ascii="Times New Roman" w:hAnsi="Times New Roman"/>
          <w:b/>
          <w:i/>
          <w:sz w:val="24"/>
          <w:szCs w:val="24"/>
        </w:rPr>
      </w:pPr>
    </w:p>
    <w:p w:rsidR="007C1627" w:rsidRPr="00664684" w:rsidRDefault="007C1627" w:rsidP="007C1627">
      <w:pPr>
        <w:jc w:val="center"/>
        <w:rPr>
          <w:rFonts w:ascii="Times New Roman" w:hAnsi="Times New Roman"/>
          <w:b/>
          <w:i/>
          <w:sz w:val="24"/>
          <w:szCs w:val="24"/>
        </w:rPr>
      </w:pPr>
    </w:p>
    <w:p w:rsidR="0062686F" w:rsidRDefault="0062686F" w:rsidP="007C1627">
      <w:pPr>
        <w:jc w:val="center"/>
        <w:rPr>
          <w:rFonts w:ascii="Times New Roman" w:hAnsi="Times New Roman"/>
          <w:b/>
          <w:i/>
          <w:sz w:val="24"/>
          <w:szCs w:val="24"/>
        </w:rPr>
      </w:pPr>
    </w:p>
    <w:p w:rsidR="0058150C" w:rsidRDefault="0058150C" w:rsidP="007C1627">
      <w:pPr>
        <w:jc w:val="center"/>
        <w:rPr>
          <w:rFonts w:ascii="Times New Roman" w:hAnsi="Times New Roman"/>
          <w:b/>
          <w:i/>
          <w:sz w:val="24"/>
          <w:szCs w:val="24"/>
        </w:rPr>
      </w:pPr>
    </w:p>
    <w:p w:rsidR="0062686F" w:rsidRDefault="0062686F" w:rsidP="007C1627">
      <w:pPr>
        <w:jc w:val="center"/>
        <w:rPr>
          <w:rFonts w:ascii="Times New Roman" w:hAnsi="Times New Roman"/>
          <w:b/>
          <w:i/>
          <w:sz w:val="24"/>
          <w:szCs w:val="24"/>
        </w:rPr>
      </w:pPr>
    </w:p>
    <w:p w:rsidR="0062686F" w:rsidRDefault="0062686F" w:rsidP="007C1627">
      <w:pPr>
        <w:jc w:val="center"/>
        <w:rPr>
          <w:rFonts w:ascii="Times New Roman" w:hAnsi="Times New Roman"/>
          <w:b/>
          <w:i/>
          <w:sz w:val="24"/>
          <w:szCs w:val="24"/>
        </w:rPr>
      </w:pPr>
    </w:p>
    <w:p w:rsidR="0062686F" w:rsidRDefault="0062686F" w:rsidP="007C1627">
      <w:pPr>
        <w:jc w:val="center"/>
        <w:rPr>
          <w:rFonts w:ascii="Times New Roman" w:hAnsi="Times New Roman"/>
          <w:b/>
          <w:i/>
          <w:sz w:val="24"/>
          <w:szCs w:val="24"/>
        </w:rPr>
      </w:pPr>
    </w:p>
    <w:p w:rsidR="007C1627" w:rsidRPr="0058150C" w:rsidRDefault="007C1627" w:rsidP="007C1627">
      <w:pPr>
        <w:jc w:val="center"/>
        <w:rPr>
          <w:rFonts w:ascii="Times New Roman" w:hAnsi="Times New Roman"/>
          <w:b/>
          <w:sz w:val="24"/>
          <w:szCs w:val="24"/>
        </w:rPr>
      </w:pPr>
      <w:r w:rsidRPr="0058150C">
        <w:rPr>
          <w:rFonts w:ascii="Times New Roman" w:hAnsi="Times New Roman"/>
          <w:b/>
          <w:sz w:val="24"/>
          <w:szCs w:val="24"/>
        </w:rPr>
        <w:t xml:space="preserve">2021 </w:t>
      </w:r>
    </w:p>
    <w:p w:rsidR="007C1627" w:rsidRPr="00664684" w:rsidRDefault="007C1627" w:rsidP="007C1627">
      <w:pPr>
        <w:jc w:val="center"/>
        <w:rPr>
          <w:rFonts w:ascii="Times New Roman" w:hAnsi="Times New Roman"/>
          <w:b/>
          <w:i/>
          <w:sz w:val="24"/>
          <w:szCs w:val="24"/>
        </w:rPr>
      </w:pPr>
    </w:p>
    <w:p w:rsidR="007C1627" w:rsidRPr="00664684" w:rsidRDefault="007C1627" w:rsidP="007C1627">
      <w:pPr>
        <w:rPr>
          <w:rFonts w:ascii="Times New Roman" w:hAnsi="Times New Roman"/>
          <w:b/>
          <w:i/>
          <w:sz w:val="24"/>
          <w:szCs w:val="24"/>
        </w:rPr>
        <w:sectPr w:rsidR="007C1627" w:rsidRPr="00664684" w:rsidSect="004A14C5">
          <w:pgSz w:w="11907" w:h="16840"/>
          <w:pgMar w:top="1134" w:right="851" w:bottom="992" w:left="1418" w:header="709" w:footer="709" w:gutter="0"/>
          <w:cols w:space="720"/>
        </w:sectPr>
      </w:pPr>
    </w:p>
    <w:p w:rsidR="007C1627" w:rsidRPr="00664684" w:rsidRDefault="007C1627" w:rsidP="007C1627">
      <w:pPr>
        <w:jc w:val="center"/>
        <w:rPr>
          <w:rFonts w:ascii="Times New Roman" w:hAnsi="Times New Roman"/>
          <w:b/>
          <w:i/>
          <w:sz w:val="24"/>
          <w:szCs w:val="24"/>
        </w:rPr>
      </w:pPr>
      <w:r w:rsidRPr="00664684">
        <w:rPr>
          <w:rFonts w:ascii="Times New Roman" w:hAnsi="Times New Roman"/>
          <w:b/>
          <w:i/>
          <w:sz w:val="24"/>
          <w:szCs w:val="24"/>
        </w:rPr>
        <w:lastRenderedPageBreak/>
        <w:t>СОДЕРЖАНИЕ</w:t>
      </w:r>
    </w:p>
    <w:p w:rsidR="007C1627" w:rsidRPr="00664684" w:rsidRDefault="007C1627" w:rsidP="007C1627">
      <w:pPr>
        <w:rPr>
          <w:rFonts w:ascii="Times New Roman" w:hAnsi="Times New Roman"/>
          <w:b/>
          <w:i/>
          <w:sz w:val="24"/>
          <w:szCs w:val="24"/>
        </w:rPr>
      </w:pPr>
    </w:p>
    <w:tbl>
      <w:tblPr>
        <w:tblW w:w="0" w:type="auto"/>
        <w:tblLook w:val="01E0"/>
      </w:tblPr>
      <w:tblGrid>
        <w:gridCol w:w="7501"/>
        <w:gridCol w:w="1854"/>
      </w:tblGrid>
      <w:tr w:rsidR="007C1627" w:rsidRPr="00664684" w:rsidTr="004A14C5">
        <w:tc>
          <w:tcPr>
            <w:tcW w:w="7501" w:type="dxa"/>
          </w:tcPr>
          <w:p w:rsidR="007C1627" w:rsidRPr="0058150C" w:rsidRDefault="007C1627" w:rsidP="00D01960">
            <w:pPr>
              <w:numPr>
                <w:ilvl w:val="0"/>
                <w:numId w:val="1"/>
              </w:numPr>
              <w:tabs>
                <w:tab w:val="num" w:pos="284"/>
              </w:tabs>
              <w:suppressAutoHyphens/>
              <w:rPr>
                <w:rFonts w:ascii="Times New Roman" w:hAnsi="Times New Roman"/>
                <w:sz w:val="24"/>
                <w:szCs w:val="24"/>
              </w:rPr>
            </w:pPr>
            <w:r w:rsidRPr="0058150C">
              <w:rPr>
                <w:rFonts w:ascii="Times New Roman" w:hAnsi="Times New Roman"/>
                <w:sz w:val="24"/>
                <w:szCs w:val="24"/>
              </w:rPr>
              <w:t>ОБЩАЯ ХАРАКТЕРИСТИКА РАБОЧЕЙ ПРОГРАММЫ ПРОФЕССИОНАЛЬНОГО МОДУЛЯ</w:t>
            </w:r>
          </w:p>
        </w:tc>
        <w:tc>
          <w:tcPr>
            <w:tcW w:w="1854" w:type="dxa"/>
          </w:tcPr>
          <w:p w:rsidR="007C1627" w:rsidRPr="00664684" w:rsidRDefault="007C1627" w:rsidP="004A14C5">
            <w:pPr>
              <w:rPr>
                <w:rFonts w:ascii="Times New Roman" w:hAnsi="Times New Roman"/>
                <w:b/>
                <w:sz w:val="24"/>
                <w:szCs w:val="24"/>
              </w:rPr>
            </w:pPr>
          </w:p>
        </w:tc>
      </w:tr>
      <w:tr w:rsidR="007C1627" w:rsidRPr="00664684" w:rsidTr="004A14C5">
        <w:tc>
          <w:tcPr>
            <w:tcW w:w="7501" w:type="dxa"/>
          </w:tcPr>
          <w:p w:rsidR="007C1627" w:rsidRPr="0058150C" w:rsidRDefault="007C1627" w:rsidP="004A14C5">
            <w:pPr>
              <w:numPr>
                <w:ilvl w:val="0"/>
                <w:numId w:val="1"/>
              </w:numPr>
              <w:tabs>
                <w:tab w:val="num" w:pos="284"/>
              </w:tabs>
              <w:suppressAutoHyphens/>
              <w:rPr>
                <w:rFonts w:ascii="Times New Roman" w:hAnsi="Times New Roman"/>
                <w:sz w:val="24"/>
                <w:szCs w:val="24"/>
              </w:rPr>
            </w:pPr>
            <w:r w:rsidRPr="0058150C">
              <w:rPr>
                <w:rFonts w:ascii="Times New Roman" w:hAnsi="Times New Roman"/>
                <w:sz w:val="24"/>
                <w:szCs w:val="24"/>
              </w:rPr>
              <w:t>СТРУКТУРА И СОДЕРЖАНИЕ ПРОФЕССИОНАЛЬНОГО МОДУЛЯ</w:t>
            </w:r>
          </w:p>
          <w:p w:rsidR="007C1627" w:rsidRPr="0058150C" w:rsidRDefault="007C1627" w:rsidP="004A14C5">
            <w:pPr>
              <w:numPr>
                <w:ilvl w:val="0"/>
                <w:numId w:val="1"/>
              </w:numPr>
              <w:tabs>
                <w:tab w:val="num" w:pos="284"/>
              </w:tabs>
              <w:suppressAutoHyphens/>
              <w:rPr>
                <w:rFonts w:ascii="Times New Roman" w:hAnsi="Times New Roman"/>
                <w:sz w:val="24"/>
                <w:szCs w:val="24"/>
              </w:rPr>
            </w:pPr>
            <w:r w:rsidRPr="0058150C">
              <w:rPr>
                <w:rFonts w:ascii="Times New Roman" w:hAnsi="Times New Roman"/>
                <w:sz w:val="24"/>
                <w:szCs w:val="24"/>
              </w:rPr>
              <w:t>УСЛОВИЯ РЕАЛИЗАЦИИ ПРОФЕССИОНАЛЬНОГО МОДУЛЯ</w:t>
            </w:r>
          </w:p>
        </w:tc>
        <w:tc>
          <w:tcPr>
            <w:tcW w:w="1854" w:type="dxa"/>
          </w:tcPr>
          <w:p w:rsidR="007C1627" w:rsidRPr="00664684" w:rsidRDefault="007C1627" w:rsidP="004A14C5">
            <w:pPr>
              <w:ind w:left="644"/>
              <w:rPr>
                <w:rFonts w:ascii="Times New Roman" w:hAnsi="Times New Roman"/>
                <w:b/>
                <w:sz w:val="24"/>
                <w:szCs w:val="24"/>
              </w:rPr>
            </w:pPr>
          </w:p>
        </w:tc>
      </w:tr>
      <w:tr w:rsidR="007C1627" w:rsidRPr="00664684" w:rsidTr="004A14C5">
        <w:tc>
          <w:tcPr>
            <w:tcW w:w="7501" w:type="dxa"/>
          </w:tcPr>
          <w:p w:rsidR="007C1627" w:rsidRPr="0058150C" w:rsidRDefault="007C1627" w:rsidP="004A14C5">
            <w:pPr>
              <w:numPr>
                <w:ilvl w:val="0"/>
                <w:numId w:val="1"/>
              </w:numPr>
              <w:suppressAutoHyphens/>
              <w:rPr>
                <w:rFonts w:ascii="Times New Roman" w:hAnsi="Times New Roman"/>
                <w:sz w:val="24"/>
                <w:szCs w:val="24"/>
              </w:rPr>
            </w:pPr>
            <w:r w:rsidRPr="0058150C">
              <w:rPr>
                <w:rFonts w:ascii="Times New Roman" w:hAnsi="Times New Roman"/>
                <w:sz w:val="24"/>
                <w:szCs w:val="24"/>
              </w:rPr>
              <w:t>КОНТРОЛЬ И ОЦЕНКА РЕЗУЛЬТАТОВ ОСВОЕНИЯ ПРОФЕССИОНАЛЬНОГО МОДУЛЯ</w:t>
            </w:r>
          </w:p>
          <w:p w:rsidR="007C1627" w:rsidRPr="0058150C" w:rsidRDefault="007C1627" w:rsidP="004A14C5">
            <w:pPr>
              <w:suppressAutoHyphens/>
              <w:rPr>
                <w:rFonts w:ascii="Times New Roman" w:hAnsi="Times New Roman"/>
                <w:sz w:val="24"/>
                <w:szCs w:val="24"/>
              </w:rPr>
            </w:pPr>
          </w:p>
        </w:tc>
        <w:tc>
          <w:tcPr>
            <w:tcW w:w="1854" w:type="dxa"/>
          </w:tcPr>
          <w:p w:rsidR="007C1627" w:rsidRPr="00664684" w:rsidRDefault="007C1627" w:rsidP="004A14C5">
            <w:pPr>
              <w:rPr>
                <w:rFonts w:ascii="Times New Roman" w:hAnsi="Times New Roman"/>
                <w:b/>
                <w:sz w:val="24"/>
                <w:szCs w:val="24"/>
              </w:rPr>
            </w:pPr>
          </w:p>
        </w:tc>
      </w:tr>
    </w:tbl>
    <w:p w:rsidR="007C1627" w:rsidRPr="00664684" w:rsidRDefault="007C1627" w:rsidP="007C1627">
      <w:pPr>
        <w:rPr>
          <w:rFonts w:ascii="Times New Roman" w:hAnsi="Times New Roman"/>
          <w:b/>
          <w:i/>
          <w:sz w:val="24"/>
          <w:szCs w:val="24"/>
        </w:rPr>
        <w:sectPr w:rsidR="007C1627" w:rsidRPr="00664684" w:rsidSect="004A14C5">
          <w:pgSz w:w="11907" w:h="16840"/>
          <w:pgMar w:top="1134" w:right="851" w:bottom="992" w:left="1418" w:header="709" w:footer="709" w:gutter="0"/>
          <w:cols w:space="720"/>
        </w:sectPr>
      </w:pPr>
    </w:p>
    <w:p w:rsidR="007C1627" w:rsidRPr="00664684" w:rsidRDefault="007C1627" w:rsidP="001B7557">
      <w:pPr>
        <w:spacing w:after="0"/>
        <w:jc w:val="center"/>
        <w:rPr>
          <w:rFonts w:ascii="Times New Roman" w:hAnsi="Times New Roman"/>
          <w:b/>
          <w:sz w:val="24"/>
          <w:szCs w:val="24"/>
        </w:rPr>
      </w:pPr>
      <w:r w:rsidRPr="00664684">
        <w:rPr>
          <w:rFonts w:ascii="Times New Roman" w:hAnsi="Times New Roman"/>
          <w:b/>
          <w:sz w:val="24"/>
          <w:szCs w:val="24"/>
        </w:rPr>
        <w:lastRenderedPageBreak/>
        <w:t>1. ОБЩАЯ ХАРАКТ</w:t>
      </w:r>
      <w:r>
        <w:rPr>
          <w:rFonts w:ascii="Times New Roman" w:hAnsi="Times New Roman"/>
          <w:b/>
          <w:sz w:val="24"/>
          <w:szCs w:val="24"/>
        </w:rPr>
        <w:t xml:space="preserve">ЕРИСТИКА </w:t>
      </w:r>
      <w:r w:rsidRPr="00664684">
        <w:rPr>
          <w:rFonts w:ascii="Times New Roman" w:hAnsi="Times New Roman"/>
          <w:b/>
          <w:sz w:val="24"/>
          <w:szCs w:val="24"/>
        </w:rPr>
        <w:t>РАБОЧЕЙ ПРОГРАММЫ</w:t>
      </w:r>
    </w:p>
    <w:p w:rsidR="007C1627" w:rsidRPr="0058150C" w:rsidRDefault="007C1627" w:rsidP="0058150C">
      <w:pPr>
        <w:spacing w:after="0"/>
        <w:jc w:val="center"/>
        <w:rPr>
          <w:rFonts w:ascii="Times New Roman" w:hAnsi="Times New Roman"/>
          <w:b/>
          <w:sz w:val="24"/>
          <w:szCs w:val="24"/>
        </w:rPr>
      </w:pPr>
      <w:r w:rsidRPr="00664684">
        <w:rPr>
          <w:rFonts w:ascii="Times New Roman" w:hAnsi="Times New Roman"/>
          <w:b/>
          <w:sz w:val="24"/>
          <w:szCs w:val="24"/>
        </w:rPr>
        <w:t>ПРОФЕССИОНАЛЬНОГО МОДУЛЯ</w:t>
      </w:r>
    </w:p>
    <w:p w:rsidR="007C1627" w:rsidRPr="00664684" w:rsidRDefault="0058150C" w:rsidP="00E43B1A">
      <w:pPr>
        <w:spacing w:line="240" w:lineRule="auto"/>
        <w:jc w:val="right"/>
        <w:rPr>
          <w:rFonts w:ascii="Times New Roman" w:hAnsi="Times New Roman"/>
          <w:b/>
          <w:sz w:val="24"/>
          <w:szCs w:val="24"/>
        </w:rPr>
      </w:pPr>
      <w:r>
        <w:rPr>
          <w:rFonts w:ascii="Times New Roman" w:hAnsi="Times New Roman"/>
          <w:b/>
          <w:sz w:val="24"/>
          <w:szCs w:val="24"/>
        </w:rPr>
        <w:t xml:space="preserve">ПМ.02 </w:t>
      </w:r>
      <w:r w:rsidR="00E43B1A">
        <w:rPr>
          <w:rFonts w:ascii="Times New Roman" w:hAnsi="Times New Roman"/>
          <w:b/>
          <w:sz w:val="24"/>
          <w:szCs w:val="24"/>
        </w:rPr>
        <w:t>Проведение профилактических, диагностических и лечебных мероприятий.</w:t>
      </w:r>
    </w:p>
    <w:p w:rsidR="007C1627" w:rsidRPr="00664684" w:rsidRDefault="007C1627" w:rsidP="007C1627">
      <w:pPr>
        <w:suppressAutoHyphens/>
        <w:spacing w:after="0" w:line="240" w:lineRule="auto"/>
        <w:ind w:firstLine="709"/>
        <w:rPr>
          <w:rFonts w:ascii="Times New Roman" w:hAnsi="Times New Roman"/>
          <w:b/>
          <w:sz w:val="24"/>
          <w:szCs w:val="24"/>
        </w:rPr>
      </w:pPr>
      <w:r w:rsidRPr="00664684">
        <w:rPr>
          <w:rFonts w:ascii="Times New Roman" w:hAnsi="Times New Roman"/>
          <w:b/>
          <w:sz w:val="24"/>
          <w:szCs w:val="24"/>
        </w:rPr>
        <w:t xml:space="preserve">1.1. </w:t>
      </w:r>
      <w:bookmarkStart w:id="0" w:name="_Hlk511590080"/>
      <w:r w:rsidRPr="00664684">
        <w:rPr>
          <w:rFonts w:ascii="Times New Roman" w:hAnsi="Times New Roman"/>
          <w:b/>
          <w:sz w:val="24"/>
          <w:szCs w:val="24"/>
        </w:rPr>
        <w:t xml:space="preserve">Цель и планируемые результаты освоения профессионального модуля </w:t>
      </w:r>
      <w:bookmarkEnd w:id="0"/>
    </w:p>
    <w:p w:rsidR="007C1627" w:rsidRPr="00664684" w:rsidRDefault="007C1627" w:rsidP="007C1627">
      <w:pPr>
        <w:suppressAutoHyphens/>
        <w:spacing w:after="0" w:line="240" w:lineRule="auto"/>
        <w:ind w:firstLine="709"/>
        <w:jc w:val="both"/>
        <w:rPr>
          <w:rFonts w:ascii="Times New Roman" w:hAnsi="Times New Roman"/>
          <w:sz w:val="24"/>
          <w:szCs w:val="24"/>
        </w:rPr>
      </w:pPr>
      <w:r w:rsidRPr="00664684">
        <w:rPr>
          <w:rFonts w:ascii="Times New Roman" w:hAnsi="Times New Roman"/>
          <w:sz w:val="24"/>
          <w:szCs w:val="24"/>
        </w:rPr>
        <w:t>В результате изучения профессионального модуля обучающийся должен освоить основной вид деятельности</w:t>
      </w:r>
      <w:r>
        <w:rPr>
          <w:rFonts w:ascii="Times New Roman" w:hAnsi="Times New Roman"/>
          <w:sz w:val="24"/>
          <w:szCs w:val="24"/>
        </w:rPr>
        <w:t xml:space="preserve"> – Участие в диагностике и лечении заболеваний сельскохозяйственных животных</w:t>
      </w:r>
      <w:r w:rsidRPr="00664684">
        <w:rPr>
          <w:rFonts w:ascii="Times New Roman" w:hAnsi="Times New Roman"/>
          <w:sz w:val="24"/>
          <w:szCs w:val="24"/>
        </w:rPr>
        <w:t xml:space="preserve"> и соответствующие ему общие компетенции.</w:t>
      </w:r>
    </w:p>
    <w:p w:rsidR="007C1627" w:rsidRPr="00664684" w:rsidRDefault="007C1627" w:rsidP="007C1627">
      <w:pPr>
        <w:spacing w:after="0" w:line="240" w:lineRule="auto"/>
        <w:ind w:firstLine="709"/>
        <w:jc w:val="both"/>
        <w:rPr>
          <w:rFonts w:ascii="Times New Roman" w:hAnsi="Times New Roman"/>
          <w:sz w:val="24"/>
          <w:szCs w:val="24"/>
        </w:rPr>
      </w:pPr>
      <w:r w:rsidRPr="00664684">
        <w:rPr>
          <w:rFonts w:ascii="Times New Roman" w:hAnsi="Times New Roman"/>
          <w:sz w:val="24"/>
          <w:szCs w:val="24"/>
        </w:rPr>
        <w:t>1.1.1. Перечень общих компетенций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1"/>
        <w:gridCol w:w="8660"/>
      </w:tblGrid>
      <w:tr w:rsidR="007C1627" w:rsidRPr="0058150C" w:rsidTr="0058150C">
        <w:tc>
          <w:tcPr>
            <w:tcW w:w="1121" w:type="dxa"/>
          </w:tcPr>
          <w:p w:rsidR="007C1627" w:rsidRPr="0058150C" w:rsidRDefault="007C1627" w:rsidP="004A14C5">
            <w:pPr>
              <w:pStyle w:val="2"/>
              <w:spacing w:before="0" w:after="0"/>
              <w:jc w:val="both"/>
              <w:rPr>
                <w:rStyle w:val="af0"/>
                <w:rFonts w:ascii="Times New Roman" w:hAnsi="Times New Roman"/>
                <w:sz w:val="20"/>
                <w:szCs w:val="20"/>
              </w:rPr>
            </w:pPr>
            <w:r w:rsidRPr="0058150C">
              <w:rPr>
                <w:rStyle w:val="af0"/>
                <w:rFonts w:ascii="Times New Roman" w:hAnsi="Times New Roman"/>
                <w:sz w:val="20"/>
                <w:szCs w:val="20"/>
              </w:rPr>
              <w:t>Код</w:t>
            </w:r>
          </w:p>
        </w:tc>
        <w:tc>
          <w:tcPr>
            <w:tcW w:w="8660" w:type="dxa"/>
          </w:tcPr>
          <w:p w:rsidR="007C1627" w:rsidRPr="0058150C" w:rsidRDefault="007C1627" w:rsidP="004A14C5">
            <w:pPr>
              <w:pStyle w:val="2"/>
              <w:spacing w:before="0" w:after="0"/>
              <w:jc w:val="both"/>
              <w:rPr>
                <w:rStyle w:val="af0"/>
                <w:rFonts w:ascii="Times New Roman" w:hAnsi="Times New Roman"/>
                <w:sz w:val="20"/>
                <w:szCs w:val="20"/>
              </w:rPr>
            </w:pPr>
            <w:r w:rsidRPr="0058150C">
              <w:rPr>
                <w:rStyle w:val="af0"/>
                <w:rFonts w:ascii="Times New Roman" w:hAnsi="Times New Roman"/>
                <w:sz w:val="20"/>
                <w:szCs w:val="20"/>
              </w:rPr>
              <w:t>Наименование общих компетенций</w:t>
            </w:r>
          </w:p>
        </w:tc>
      </w:tr>
      <w:tr w:rsidR="007C1627" w:rsidRPr="0058150C" w:rsidTr="0058150C">
        <w:trPr>
          <w:trHeight w:val="327"/>
        </w:trPr>
        <w:tc>
          <w:tcPr>
            <w:tcW w:w="1121" w:type="dxa"/>
          </w:tcPr>
          <w:p w:rsidR="007C1627" w:rsidRPr="0058150C" w:rsidRDefault="007C1627" w:rsidP="004A14C5">
            <w:pPr>
              <w:pStyle w:val="2"/>
              <w:spacing w:before="0" w:after="0"/>
              <w:jc w:val="both"/>
              <w:rPr>
                <w:rStyle w:val="af0"/>
                <w:rFonts w:ascii="Times New Roman" w:hAnsi="Times New Roman"/>
                <w:b w:val="0"/>
                <w:i/>
                <w:sz w:val="20"/>
                <w:szCs w:val="20"/>
              </w:rPr>
            </w:pPr>
            <w:r w:rsidRPr="0058150C">
              <w:rPr>
                <w:rStyle w:val="af0"/>
                <w:rFonts w:ascii="Times New Roman" w:hAnsi="Times New Roman"/>
                <w:b w:val="0"/>
                <w:i/>
                <w:sz w:val="20"/>
                <w:szCs w:val="20"/>
              </w:rPr>
              <w:t>ОК 1.</w:t>
            </w:r>
          </w:p>
        </w:tc>
        <w:tc>
          <w:tcPr>
            <w:tcW w:w="8660" w:type="dxa"/>
          </w:tcPr>
          <w:p w:rsidR="007C1627" w:rsidRPr="0058150C" w:rsidRDefault="00482BCB" w:rsidP="004A14C5">
            <w:pPr>
              <w:pStyle w:val="2"/>
              <w:suppressAutoHyphens/>
              <w:spacing w:before="0" w:after="0"/>
              <w:jc w:val="both"/>
              <w:rPr>
                <w:rStyle w:val="af0"/>
                <w:rFonts w:ascii="Times New Roman" w:hAnsi="Times New Roman"/>
                <w:b w:val="0"/>
                <w:i/>
                <w:sz w:val="20"/>
                <w:szCs w:val="20"/>
              </w:rPr>
            </w:pPr>
            <w:r w:rsidRPr="0058150C">
              <w:rPr>
                <w:rFonts w:ascii="Times New Roman" w:hAnsi="Times New Roman"/>
                <w:b w:val="0"/>
                <w:i w:val="0"/>
                <w:sz w:val="20"/>
                <w:szCs w:val="20"/>
              </w:rPr>
              <w:t>Выбирать способы решения задач профессиональной деятельности, применительно к различным контекстам.</w:t>
            </w:r>
          </w:p>
        </w:tc>
      </w:tr>
      <w:tr w:rsidR="007C1627" w:rsidRPr="0058150C" w:rsidTr="0058150C">
        <w:tc>
          <w:tcPr>
            <w:tcW w:w="1121" w:type="dxa"/>
          </w:tcPr>
          <w:p w:rsidR="007C1627" w:rsidRPr="0058150C" w:rsidRDefault="00482BCB" w:rsidP="004A14C5">
            <w:pPr>
              <w:pStyle w:val="2"/>
              <w:spacing w:before="0" w:after="0"/>
              <w:jc w:val="both"/>
              <w:rPr>
                <w:rStyle w:val="af0"/>
                <w:rFonts w:ascii="Times New Roman" w:hAnsi="Times New Roman"/>
                <w:b w:val="0"/>
                <w:i/>
                <w:sz w:val="20"/>
                <w:szCs w:val="20"/>
              </w:rPr>
            </w:pPr>
            <w:r w:rsidRPr="0058150C">
              <w:rPr>
                <w:rStyle w:val="af0"/>
                <w:rFonts w:ascii="Times New Roman" w:hAnsi="Times New Roman"/>
                <w:b w:val="0"/>
                <w:i/>
                <w:sz w:val="20"/>
                <w:szCs w:val="20"/>
              </w:rPr>
              <w:t>ОК 2.</w:t>
            </w:r>
          </w:p>
        </w:tc>
        <w:tc>
          <w:tcPr>
            <w:tcW w:w="8660" w:type="dxa"/>
          </w:tcPr>
          <w:p w:rsidR="007C1627" w:rsidRPr="0058150C" w:rsidRDefault="00482BCB" w:rsidP="004A14C5">
            <w:pPr>
              <w:pStyle w:val="2"/>
              <w:spacing w:before="0" w:after="0"/>
              <w:jc w:val="both"/>
              <w:rPr>
                <w:rStyle w:val="af0"/>
                <w:rFonts w:ascii="Times New Roman" w:hAnsi="Times New Roman"/>
                <w:b w:val="0"/>
                <w:i/>
                <w:sz w:val="20"/>
                <w:szCs w:val="20"/>
              </w:rPr>
            </w:pPr>
            <w:r w:rsidRPr="0058150C">
              <w:rPr>
                <w:rFonts w:ascii="Times New Roman" w:hAnsi="Times New Roman"/>
                <w:b w:val="0"/>
                <w:i w:val="0"/>
                <w:sz w:val="20"/>
                <w:szCs w:val="20"/>
              </w:rPr>
              <w:t>Осуществлять поиск, анализ и интерпретацию информации, необходимой для выполнения задач профессиональной деятельности.</w:t>
            </w:r>
          </w:p>
        </w:tc>
      </w:tr>
      <w:tr w:rsidR="00482BCB" w:rsidRPr="0058150C" w:rsidTr="0058150C">
        <w:tc>
          <w:tcPr>
            <w:tcW w:w="1121" w:type="dxa"/>
          </w:tcPr>
          <w:p w:rsidR="00482BCB" w:rsidRPr="0058150C" w:rsidRDefault="00482BCB" w:rsidP="004A14C5">
            <w:pPr>
              <w:pStyle w:val="2"/>
              <w:spacing w:before="0" w:after="0"/>
              <w:jc w:val="both"/>
              <w:rPr>
                <w:rStyle w:val="af0"/>
                <w:rFonts w:ascii="Times New Roman" w:hAnsi="Times New Roman"/>
                <w:b w:val="0"/>
                <w:i/>
                <w:sz w:val="20"/>
                <w:szCs w:val="20"/>
              </w:rPr>
            </w:pPr>
            <w:r w:rsidRPr="0058150C">
              <w:rPr>
                <w:rStyle w:val="af0"/>
                <w:rFonts w:ascii="Times New Roman" w:hAnsi="Times New Roman"/>
                <w:b w:val="0"/>
                <w:i/>
                <w:sz w:val="20"/>
                <w:szCs w:val="20"/>
              </w:rPr>
              <w:t>ОК 3.</w:t>
            </w:r>
          </w:p>
        </w:tc>
        <w:tc>
          <w:tcPr>
            <w:tcW w:w="8660" w:type="dxa"/>
          </w:tcPr>
          <w:p w:rsidR="00482BCB" w:rsidRPr="0058150C" w:rsidRDefault="00482BCB" w:rsidP="004A14C5">
            <w:pPr>
              <w:pStyle w:val="2"/>
              <w:spacing w:before="0" w:after="0"/>
              <w:jc w:val="both"/>
              <w:rPr>
                <w:rStyle w:val="af0"/>
                <w:rFonts w:ascii="Times New Roman" w:hAnsi="Times New Roman"/>
                <w:b w:val="0"/>
                <w:i/>
                <w:sz w:val="20"/>
                <w:szCs w:val="20"/>
              </w:rPr>
            </w:pPr>
            <w:r w:rsidRPr="0058150C">
              <w:rPr>
                <w:rFonts w:ascii="Times New Roman" w:hAnsi="Times New Roman"/>
                <w:b w:val="0"/>
                <w:i w:val="0"/>
                <w:sz w:val="20"/>
                <w:szCs w:val="20"/>
              </w:rPr>
              <w:t>Планировать и реализовывать собственное профессиональное и личностное развитие.</w:t>
            </w:r>
          </w:p>
        </w:tc>
      </w:tr>
      <w:tr w:rsidR="00482BCB" w:rsidRPr="0058150C" w:rsidTr="0058150C">
        <w:tc>
          <w:tcPr>
            <w:tcW w:w="1121" w:type="dxa"/>
          </w:tcPr>
          <w:p w:rsidR="00482BCB" w:rsidRPr="0058150C" w:rsidRDefault="00482BCB" w:rsidP="004A14C5">
            <w:pPr>
              <w:pStyle w:val="2"/>
              <w:spacing w:before="0" w:after="0"/>
              <w:jc w:val="both"/>
              <w:rPr>
                <w:rStyle w:val="af0"/>
                <w:rFonts w:ascii="Times New Roman" w:hAnsi="Times New Roman"/>
                <w:b w:val="0"/>
                <w:i/>
                <w:sz w:val="20"/>
                <w:szCs w:val="20"/>
              </w:rPr>
            </w:pPr>
            <w:r w:rsidRPr="0058150C">
              <w:rPr>
                <w:rStyle w:val="af0"/>
                <w:rFonts w:ascii="Times New Roman" w:hAnsi="Times New Roman"/>
                <w:b w:val="0"/>
                <w:i/>
                <w:sz w:val="20"/>
                <w:szCs w:val="20"/>
              </w:rPr>
              <w:t>ОК 4.</w:t>
            </w:r>
          </w:p>
        </w:tc>
        <w:tc>
          <w:tcPr>
            <w:tcW w:w="8660" w:type="dxa"/>
          </w:tcPr>
          <w:p w:rsidR="00482BCB" w:rsidRPr="0058150C" w:rsidRDefault="00482BCB" w:rsidP="004A14C5">
            <w:pPr>
              <w:pStyle w:val="2"/>
              <w:spacing w:before="0" w:after="0"/>
              <w:jc w:val="both"/>
              <w:rPr>
                <w:rStyle w:val="af0"/>
                <w:rFonts w:ascii="Times New Roman" w:hAnsi="Times New Roman"/>
                <w:b w:val="0"/>
                <w:i/>
                <w:sz w:val="20"/>
                <w:szCs w:val="20"/>
              </w:rPr>
            </w:pPr>
            <w:r w:rsidRPr="0058150C">
              <w:rPr>
                <w:rFonts w:ascii="Times New Roman" w:hAnsi="Times New Roman"/>
                <w:b w:val="0"/>
                <w:i w:val="0"/>
                <w:sz w:val="20"/>
                <w:szCs w:val="20"/>
              </w:rPr>
              <w:t>Работать в коллективе и команде, эффективно взаимодействовать с коллегами, руководством, клиентами.</w:t>
            </w:r>
          </w:p>
        </w:tc>
      </w:tr>
      <w:tr w:rsidR="00482BCB" w:rsidRPr="0058150C" w:rsidTr="0058150C">
        <w:tc>
          <w:tcPr>
            <w:tcW w:w="1121" w:type="dxa"/>
          </w:tcPr>
          <w:p w:rsidR="00482BCB" w:rsidRPr="0058150C" w:rsidRDefault="00482BCB" w:rsidP="004A14C5">
            <w:pPr>
              <w:pStyle w:val="2"/>
              <w:spacing w:before="0" w:after="0"/>
              <w:jc w:val="both"/>
              <w:rPr>
                <w:rStyle w:val="af0"/>
                <w:rFonts w:ascii="Times New Roman" w:hAnsi="Times New Roman"/>
                <w:b w:val="0"/>
                <w:i/>
                <w:sz w:val="20"/>
                <w:szCs w:val="20"/>
              </w:rPr>
            </w:pPr>
            <w:r w:rsidRPr="0058150C">
              <w:rPr>
                <w:rStyle w:val="af0"/>
                <w:rFonts w:ascii="Times New Roman" w:hAnsi="Times New Roman"/>
                <w:b w:val="0"/>
                <w:i/>
                <w:sz w:val="20"/>
                <w:szCs w:val="20"/>
              </w:rPr>
              <w:t>ОК 5.</w:t>
            </w:r>
          </w:p>
        </w:tc>
        <w:tc>
          <w:tcPr>
            <w:tcW w:w="8660" w:type="dxa"/>
          </w:tcPr>
          <w:p w:rsidR="00482BCB" w:rsidRPr="0058150C" w:rsidRDefault="00482BCB" w:rsidP="004A14C5">
            <w:pPr>
              <w:pStyle w:val="2"/>
              <w:spacing w:before="0" w:after="0"/>
              <w:jc w:val="both"/>
              <w:rPr>
                <w:rStyle w:val="af0"/>
                <w:rFonts w:ascii="Times New Roman" w:hAnsi="Times New Roman"/>
                <w:b w:val="0"/>
                <w:i/>
                <w:sz w:val="20"/>
                <w:szCs w:val="20"/>
              </w:rPr>
            </w:pPr>
            <w:r w:rsidRPr="0058150C">
              <w:rPr>
                <w:rFonts w:ascii="Times New Roman" w:hAnsi="Times New Roman"/>
                <w:b w:val="0"/>
                <w:i w:val="0"/>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82BCB" w:rsidRPr="0058150C" w:rsidTr="0058150C">
        <w:tc>
          <w:tcPr>
            <w:tcW w:w="1121" w:type="dxa"/>
          </w:tcPr>
          <w:p w:rsidR="00482BCB" w:rsidRPr="0058150C" w:rsidRDefault="00482BCB" w:rsidP="004A14C5">
            <w:pPr>
              <w:pStyle w:val="2"/>
              <w:spacing w:before="0" w:after="0"/>
              <w:jc w:val="both"/>
              <w:rPr>
                <w:rStyle w:val="af0"/>
                <w:rFonts w:ascii="Times New Roman" w:hAnsi="Times New Roman"/>
                <w:b w:val="0"/>
                <w:i/>
                <w:sz w:val="20"/>
                <w:szCs w:val="20"/>
              </w:rPr>
            </w:pPr>
            <w:r w:rsidRPr="0058150C">
              <w:rPr>
                <w:rStyle w:val="af0"/>
                <w:rFonts w:ascii="Times New Roman" w:hAnsi="Times New Roman"/>
                <w:b w:val="0"/>
                <w:i/>
                <w:sz w:val="20"/>
                <w:szCs w:val="20"/>
              </w:rPr>
              <w:t>ОК 6.</w:t>
            </w:r>
          </w:p>
        </w:tc>
        <w:tc>
          <w:tcPr>
            <w:tcW w:w="8660" w:type="dxa"/>
          </w:tcPr>
          <w:p w:rsidR="00482BCB" w:rsidRPr="0058150C" w:rsidRDefault="00482BCB" w:rsidP="004A14C5">
            <w:pPr>
              <w:pStyle w:val="2"/>
              <w:spacing w:before="0" w:after="0"/>
              <w:jc w:val="both"/>
              <w:rPr>
                <w:rStyle w:val="af0"/>
                <w:rFonts w:ascii="Times New Roman" w:hAnsi="Times New Roman"/>
                <w:b w:val="0"/>
                <w:i/>
                <w:sz w:val="20"/>
                <w:szCs w:val="20"/>
              </w:rPr>
            </w:pPr>
            <w:r w:rsidRPr="0058150C">
              <w:rPr>
                <w:rFonts w:ascii="Times New Roman" w:hAnsi="Times New Roman"/>
                <w:b w:val="0"/>
                <w:i w:val="0"/>
                <w:sz w:val="20"/>
                <w:szCs w:val="20"/>
              </w:rPr>
              <w:t xml:space="preserve">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w:t>
            </w:r>
            <w:proofErr w:type="spellStart"/>
            <w:r w:rsidRPr="0058150C">
              <w:rPr>
                <w:rFonts w:ascii="Times New Roman" w:hAnsi="Times New Roman"/>
                <w:b w:val="0"/>
                <w:i w:val="0"/>
                <w:sz w:val="20"/>
                <w:szCs w:val="20"/>
              </w:rPr>
              <w:t>антикоррупционного</w:t>
            </w:r>
            <w:proofErr w:type="spellEnd"/>
            <w:r w:rsidRPr="0058150C">
              <w:rPr>
                <w:rFonts w:ascii="Times New Roman" w:hAnsi="Times New Roman"/>
                <w:b w:val="0"/>
                <w:i w:val="0"/>
                <w:sz w:val="20"/>
                <w:szCs w:val="20"/>
              </w:rPr>
              <w:t xml:space="preserve"> поведения.</w:t>
            </w:r>
          </w:p>
        </w:tc>
      </w:tr>
      <w:tr w:rsidR="00482BCB" w:rsidRPr="0058150C" w:rsidTr="0058150C">
        <w:tc>
          <w:tcPr>
            <w:tcW w:w="1121" w:type="dxa"/>
          </w:tcPr>
          <w:p w:rsidR="00482BCB" w:rsidRPr="0058150C" w:rsidRDefault="00482BCB" w:rsidP="004A14C5">
            <w:pPr>
              <w:pStyle w:val="2"/>
              <w:spacing w:before="0" w:after="0"/>
              <w:jc w:val="both"/>
              <w:rPr>
                <w:rStyle w:val="af0"/>
                <w:rFonts w:ascii="Times New Roman" w:hAnsi="Times New Roman"/>
                <w:b w:val="0"/>
                <w:i/>
                <w:sz w:val="20"/>
                <w:szCs w:val="20"/>
              </w:rPr>
            </w:pPr>
            <w:r w:rsidRPr="0058150C">
              <w:rPr>
                <w:rStyle w:val="af0"/>
                <w:rFonts w:ascii="Times New Roman" w:hAnsi="Times New Roman"/>
                <w:b w:val="0"/>
                <w:i/>
                <w:sz w:val="20"/>
                <w:szCs w:val="20"/>
              </w:rPr>
              <w:t xml:space="preserve">ОК 7. </w:t>
            </w:r>
          </w:p>
        </w:tc>
        <w:tc>
          <w:tcPr>
            <w:tcW w:w="8660" w:type="dxa"/>
          </w:tcPr>
          <w:p w:rsidR="00482BCB" w:rsidRPr="0058150C" w:rsidRDefault="00482BCB" w:rsidP="004A14C5">
            <w:pPr>
              <w:pStyle w:val="2"/>
              <w:spacing w:before="0" w:after="0"/>
              <w:jc w:val="both"/>
              <w:rPr>
                <w:rStyle w:val="af0"/>
                <w:rFonts w:ascii="Times New Roman" w:hAnsi="Times New Roman"/>
                <w:b w:val="0"/>
                <w:i/>
                <w:sz w:val="20"/>
                <w:szCs w:val="20"/>
              </w:rPr>
            </w:pPr>
            <w:r w:rsidRPr="0058150C">
              <w:rPr>
                <w:rFonts w:ascii="Times New Roman" w:hAnsi="Times New Roman"/>
                <w:b w:val="0"/>
                <w:i w:val="0"/>
                <w:sz w:val="20"/>
                <w:szCs w:val="20"/>
              </w:rPr>
              <w:t>Содействовать сохранению окружающей среды, ресурсосбережению, эффективно действовать в чрезвычайных ситуациях.</w:t>
            </w:r>
          </w:p>
        </w:tc>
      </w:tr>
      <w:tr w:rsidR="00482BCB" w:rsidRPr="0058150C" w:rsidTr="0058150C">
        <w:tc>
          <w:tcPr>
            <w:tcW w:w="1121" w:type="dxa"/>
          </w:tcPr>
          <w:p w:rsidR="00482BCB" w:rsidRPr="0058150C" w:rsidRDefault="00482BCB" w:rsidP="004A14C5">
            <w:pPr>
              <w:pStyle w:val="2"/>
              <w:spacing w:before="0" w:after="0"/>
              <w:jc w:val="both"/>
              <w:rPr>
                <w:rStyle w:val="af0"/>
                <w:rFonts w:ascii="Times New Roman" w:hAnsi="Times New Roman"/>
                <w:b w:val="0"/>
                <w:i/>
                <w:sz w:val="20"/>
                <w:szCs w:val="20"/>
              </w:rPr>
            </w:pPr>
            <w:r w:rsidRPr="0058150C">
              <w:rPr>
                <w:rStyle w:val="af0"/>
                <w:rFonts w:ascii="Times New Roman" w:hAnsi="Times New Roman"/>
                <w:b w:val="0"/>
                <w:i/>
                <w:sz w:val="20"/>
                <w:szCs w:val="20"/>
              </w:rPr>
              <w:t>ОК 9.</w:t>
            </w:r>
          </w:p>
        </w:tc>
        <w:tc>
          <w:tcPr>
            <w:tcW w:w="8660" w:type="dxa"/>
          </w:tcPr>
          <w:p w:rsidR="00482BCB" w:rsidRPr="0058150C" w:rsidRDefault="00482BCB" w:rsidP="004A14C5">
            <w:pPr>
              <w:pStyle w:val="2"/>
              <w:spacing w:before="0" w:after="0"/>
              <w:jc w:val="both"/>
              <w:rPr>
                <w:rStyle w:val="af0"/>
                <w:rFonts w:ascii="Times New Roman" w:hAnsi="Times New Roman"/>
                <w:b w:val="0"/>
                <w:i/>
                <w:sz w:val="20"/>
                <w:szCs w:val="20"/>
              </w:rPr>
            </w:pPr>
            <w:r w:rsidRPr="0058150C">
              <w:rPr>
                <w:rFonts w:ascii="Times New Roman" w:hAnsi="Times New Roman"/>
                <w:b w:val="0"/>
                <w:i w:val="0"/>
                <w:sz w:val="20"/>
                <w:szCs w:val="20"/>
              </w:rPr>
              <w:t>Использовать информационные технологии в профессиональной деятельности.</w:t>
            </w:r>
          </w:p>
        </w:tc>
      </w:tr>
      <w:tr w:rsidR="00482BCB" w:rsidRPr="0058150C" w:rsidTr="0058150C">
        <w:tc>
          <w:tcPr>
            <w:tcW w:w="1121" w:type="dxa"/>
          </w:tcPr>
          <w:p w:rsidR="00482BCB" w:rsidRPr="0058150C" w:rsidRDefault="00482BCB" w:rsidP="004A14C5">
            <w:pPr>
              <w:pStyle w:val="2"/>
              <w:spacing w:before="0" w:after="0"/>
              <w:jc w:val="both"/>
              <w:rPr>
                <w:rStyle w:val="af0"/>
                <w:rFonts w:ascii="Times New Roman" w:hAnsi="Times New Roman"/>
                <w:b w:val="0"/>
                <w:i/>
                <w:sz w:val="20"/>
                <w:szCs w:val="20"/>
              </w:rPr>
            </w:pPr>
            <w:r w:rsidRPr="0058150C">
              <w:rPr>
                <w:rStyle w:val="af0"/>
                <w:rFonts w:ascii="Times New Roman" w:hAnsi="Times New Roman"/>
                <w:b w:val="0"/>
                <w:i/>
                <w:sz w:val="20"/>
                <w:szCs w:val="20"/>
              </w:rPr>
              <w:t>ОК 10.</w:t>
            </w:r>
          </w:p>
        </w:tc>
        <w:tc>
          <w:tcPr>
            <w:tcW w:w="8660" w:type="dxa"/>
          </w:tcPr>
          <w:p w:rsidR="00482BCB" w:rsidRPr="0058150C" w:rsidRDefault="00482BCB" w:rsidP="004A14C5">
            <w:pPr>
              <w:pStyle w:val="2"/>
              <w:spacing w:before="0" w:after="0"/>
              <w:jc w:val="both"/>
              <w:rPr>
                <w:rStyle w:val="af0"/>
                <w:rFonts w:ascii="Times New Roman" w:hAnsi="Times New Roman"/>
                <w:b w:val="0"/>
                <w:i/>
                <w:sz w:val="20"/>
                <w:szCs w:val="20"/>
              </w:rPr>
            </w:pPr>
            <w:r w:rsidRPr="0058150C">
              <w:rPr>
                <w:rFonts w:ascii="Times New Roman" w:hAnsi="Times New Roman"/>
                <w:b w:val="0"/>
                <w:i w:val="0"/>
                <w:sz w:val="20"/>
                <w:szCs w:val="20"/>
              </w:rPr>
              <w:t>Пользоваться профессиональной документацией на государственном и иностранном языках</w:t>
            </w:r>
          </w:p>
        </w:tc>
      </w:tr>
      <w:tr w:rsidR="007C1627" w:rsidRPr="0058150C" w:rsidTr="0058150C">
        <w:tc>
          <w:tcPr>
            <w:tcW w:w="1121" w:type="dxa"/>
          </w:tcPr>
          <w:p w:rsidR="007C1627" w:rsidRPr="0058150C" w:rsidRDefault="00482BCB" w:rsidP="004A14C5">
            <w:pPr>
              <w:pStyle w:val="2"/>
              <w:spacing w:before="0" w:after="0"/>
              <w:jc w:val="both"/>
              <w:rPr>
                <w:rStyle w:val="af0"/>
                <w:rFonts w:ascii="Times New Roman" w:hAnsi="Times New Roman"/>
                <w:b w:val="0"/>
                <w:i/>
                <w:sz w:val="20"/>
                <w:szCs w:val="20"/>
              </w:rPr>
            </w:pPr>
            <w:r w:rsidRPr="0058150C">
              <w:rPr>
                <w:rStyle w:val="af0"/>
                <w:rFonts w:ascii="Times New Roman" w:hAnsi="Times New Roman"/>
                <w:b w:val="0"/>
                <w:i/>
                <w:sz w:val="20"/>
                <w:szCs w:val="20"/>
              </w:rPr>
              <w:t>ЛР 4</w:t>
            </w:r>
          </w:p>
        </w:tc>
        <w:tc>
          <w:tcPr>
            <w:tcW w:w="8660" w:type="dxa"/>
          </w:tcPr>
          <w:p w:rsidR="007C1627" w:rsidRPr="0058150C" w:rsidRDefault="00482BCB" w:rsidP="004A14C5">
            <w:pPr>
              <w:pStyle w:val="2"/>
              <w:spacing w:before="0" w:after="0"/>
              <w:jc w:val="both"/>
              <w:rPr>
                <w:rStyle w:val="af0"/>
                <w:rFonts w:ascii="Times New Roman" w:hAnsi="Times New Roman"/>
                <w:b w:val="0"/>
                <w:i/>
                <w:sz w:val="20"/>
                <w:szCs w:val="20"/>
              </w:rPr>
            </w:pPr>
            <w:proofErr w:type="gramStart"/>
            <w:r w:rsidRPr="0058150C">
              <w:rPr>
                <w:rFonts w:ascii="Times New Roman" w:hAnsi="Times New Roman"/>
                <w:b w:val="0"/>
                <w:i w:val="0"/>
                <w:sz w:val="20"/>
                <w:szCs w:val="20"/>
              </w:rPr>
              <w:t>Проявляющий</w:t>
            </w:r>
            <w:proofErr w:type="gramEnd"/>
            <w:r w:rsidRPr="0058150C">
              <w:rPr>
                <w:rFonts w:ascii="Times New Roman" w:hAnsi="Times New Roman"/>
                <w:b w:val="0"/>
                <w:i w:val="0"/>
                <w:sz w:val="20"/>
                <w:szCs w:val="20"/>
              </w:rPr>
              <w:t xml:space="preserve"> и демонстрирующий уважение к людям труда, осознающий ценность собственного труда. </w:t>
            </w:r>
            <w:proofErr w:type="gramStart"/>
            <w:r w:rsidRPr="0058150C">
              <w:rPr>
                <w:rFonts w:ascii="Times New Roman" w:hAnsi="Times New Roman"/>
                <w:b w:val="0"/>
                <w:i w:val="0"/>
                <w:sz w:val="20"/>
                <w:szCs w:val="20"/>
              </w:rPr>
              <w:t>Стремящийся</w:t>
            </w:r>
            <w:proofErr w:type="gramEnd"/>
            <w:r w:rsidRPr="0058150C">
              <w:rPr>
                <w:rFonts w:ascii="Times New Roman" w:hAnsi="Times New Roman"/>
                <w:b w:val="0"/>
                <w:i w:val="0"/>
                <w:sz w:val="20"/>
                <w:szCs w:val="20"/>
              </w:rPr>
              <w:t xml:space="preserve"> к формированию в сетевой среде личностно и профессионального конструктивного «цифрового следа».</w:t>
            </w:r>
          </w:p>
        </w:tc>
      </w:tr>
      <w:tr w:rsidR="00482BCB" w:rsidRPr="0058150C" w:rsidTr="0058150C">
        <w:tc>
          <w:tcPr>
            <w:tcW w:w="1121" w:type="dxa"/>
          </w:tcPr>
          <w:p w:rsidR="00482BCB" w:rsidRPr="0058150C" w:rsidRDefault="00482BCB" w:rsidP="004A14C5">
            <w:pPr>
              <w:pStyle w:val="2"/>
              <w:spacing w:before="0" w:after="0"/>
              <w:jc w:val="both"/>
              <w:rPr>
                <w:rStyle w:val="af0"/>
                <w:rFonts w:ascii="Times New Roman" w:hAnsi="Times New Roman"/>
                <w:b w:val="0"/>
                <w:i/>
                <w:sz w:val="20"/>
                <w:szCs w:val="20"/>
              </w:rPr>
            </w:pPr>
            <w:r w:rsidRPr="0058150C">
              <w:rPr>
                <w:rStyle w:val="af0"/>
                <w:rFonts w:ascii="Times New Roman" w:hAnsi="Times New Roman"/>
                <w:b w:val="0"/>
                <w:i/>
                <w:sz w:val="20"/>
                <w:szCs w:val="20"/>
              </w:rPr>
              <w:t>ЛР 6</w:t>
            </w:r>
          </w:p>
        </w:tc>
        <w:tc>
          <w:tcPr>
            <w:tcW w:w="8660" w:type="dxa"/>
          </w:tcPr>
          <w:p w:rsidR="00482BCB" w:rsidRPr="0058150C" w:rsidRDefault="00482BCB" w:rsidP="004A14C5">
            <w:pPr>
              <w:pStyle w:val="2"/>
              <w:spacing w:before="0" w:after="0"/>
              <w:jc w:val="both"/>
              <w:rPr>
                <w:rFonts w:ascii="Times New Roman" w:hAnsi="Times New Roman"/>
                <w:b w:val="0"/>
                <w:i w:val="0"/>
                <w:sz w:val="20"/>
                <w:szCs w:val="20"/>
              </w:rPr>
            </w:pPr>
            <w:proofErr w:type="gramStart"/>
            <w:r w:rsidRPr="0058150C">
              <w:rPr>
                <w:rFonts w:ascii="Times New Roman" w:hAnsi="Times New Roman"/>
                <w:b w:val="0"/>
                <w:i w:val="0"/>
                <w:sz w:val="20"/>
                <w:szCs w:val="20"/>
              </w:rPr>
              <w:t>Проявляющий</w:t>
            </w:r>
            <w:proofErr w:type="gramEnd"/>
            <w:r w:rsidRPr="0058150C">
              <w:rPr>
                <w:rFonts w:ascii="Times New Roman" w:hAnsi="Times New Roman"/>
                <w:b w:val="0"/>
                <w:i w:val="0"/>
                <w:sz w:val="20"/>
                <w:szCs w:val="20"/>
              </w:rPr>
              <w:t xml:space="preserve"> уважение к людям старшего поколения и готовность к участию в социальной поддержке и волонтерских движениях</w:t>
            </w:r>
          </w:p>
        </w:tc>
      </w:tr>
      <w:tr w:rsidR="0069123A" w:rsidRPr="0058150C" w:rsidTr="0058150C">
        <w:tc>
          <w:tcPr>
            <w:tcW w:w="1121" w:type="dxa"/>
          </w:tcPr>
          <w:p w:rsidR="0069123A" w:rsidRPr="0058150C" w:rsidRDefault="005B5BFB" w:rsidP="00881C3C">
            <w:pPr>
              <w:spacing w:after="0" w:line="240" w:lineRule="auto"/>
              <w:jc w:val="both"/>
              <w:rPr>
                <w:rFonts w:ascii="Times New Roman" w:hAnsi="Times New Roman"/>
                <w:bCs/>
                <w:sz w:val="20"/>
                <w:szCs w:val="20"/>
              </w:rPr>
            </w:pPr>
            <w:r w:rsidRPr="0058150C">
              <w:rPr>
                <w:rStyle w:val="af0"/>
                <w:rFonts w:ascii="Times New Roman" w:hAnsi="Times New Roman"/>
                <w:i w:val="0"/>
                <w:sz w:val="20"/>
                <w:szCs w:val="20"/>
              </w:rPr>
              <w:t xml:space="preserve">ЛР </w:t>
            </w:r>
            <w:r w:rsidR="00BE6C51" w:rsidRPr="0058150C">
              <w:rPr>
                <w:rStyle w:val="af0"/>
                <w:rFonts w:ascii="Times New Roman" w:hAnsi="Times New Roman"/>
                <w:i w:val="0"/>
                <w:sz w:val="20"/>
                <w:szCs w:val="20"/>
              </w:rPr>
              <w:t>9</w:t>
            </w:r>
          </w:p>
        </w:tc>
        <w:tc>
          <w:tcPr>
            <w:tcW w:w="8660" w:type="dxa"/>
            <w:vAlign w:val="center"/>
          </w:tcPr>
          <w:p w:rsidR="0069123A" w:rsidRPr="0058150C" w:rsidRDefault="005B5BFB" w:rsidP="005B5BFB">
            <w:pPr>
              <w:spacing w:after="0" w:line="240" w:lineRule="auto"/>
              <w:ind w:firstLine="33"/>
              <w:jc w:val="both"/>
              <w:rPr>
                <w:rFonts w:ascii="Times New Roman" w:hAnsi="Times New Roman"/>
                <w:sz w:val="20"/>
                <w:szCs w:val="20"/>
              </w:rPr>
            </w:pPr>
            <w:proofErr w:type="gramStart"/>
            <w:r w:rsidRPr="0058150C">
              <w:rPr>
                <w:rFonts w:ascii="Times New Roman" w:hAnsi="Times New Roman"/>
                <w:sz w:val="20"/>
                <w:szCs w:val="20"/>
              </w:rPr>
              <w:t>Соблюдающий</w:t>
            </w:r>
            <w:proofErr w:type="gramEnd"/>
            <w:r w:rsidRPr="0058150C">
              <w:rPr>
                <w:rFonts w:ascii="Times New Roman" w:hAnsi="Times New Roman"/>
                <w:sz w:val="20"/>
                <w:szCs w:val="20"/>
              </w:rPr>
              <w:t xml:space="preserve"> и пропагандирующий правила здорового и безопасного образа жизни, спорта; предупреждающий либо </w:t>
            </w:r>
            <w:r w:rsidR="00BE6C51" w:rsidRPr="0058150C">
              <w:rPr>
                <w:rFonts w:ascii="Times New Roman" w:hAnsi="Times New Roman"/>
                <w:sz w:val="20"/>
                <w:szCs w:val="20"/>
              </w:rPr>
              <w:t>преодолевающий</w:t>
            </w:r>
            <w:r w:rsidRPr="0058150C">
              <w:rPr>
                <w:rFonts w:ascii="Times New Roman" w:hAnsi="Times New Roman"/>
                <w:sz w:val="20"/>
                <w:szCs w:val="20"/>
              </w:rPr>
              <w:t xml:space="preserve"> зависимости от </w:t>
            </w:r>
            <w:r w:rsidR="00BE6C51" w:rsidRPr="0058150C">
              <w:rPr>
                <w:rFonts w:ascii="Times New Roman" w:hAnsi="Times New Roman"/>
                <w:sz w:val="20"/>
                <w:szCs w:val="20"/>
              </w:rPr>
              <w:t xml:space="preserve">алкоголя, табака, психоактивных веществ, азартных игр и т.д. </w:t>
            </w:r>
            <w:proofErr w:type="gramStart"/>
            <w:r w:rsidR="00BE6C51" w:rsidRPr="0058150C">
              <w:rPr>
                <w:rFonts w:ascii="Times New Roman" w:hAnsi="Times New Roman"/>
                <w:sz w:val="20"/>
                <w:szCs w:val="20"/>
              </w:rPr>
              <w:t>Сохраняющий</w:t>
            </w:r>
            <w:proofErr w:type="gramEnd"/>
            <w:r w:rsidR="00BE6C51" w:rsidRPr="0058150C">
              <w:rPr>
                <w:rFonts w:ascii="Times New Roman" w:hAnsi="Times New Roman"/>
                <w:sz w:val="20"/>
                <w:szCs w:val="20"/>
              </w:rPr>
              <w:t xml:space="preserve"> психологическую устойчивость в </w:t>
            </w:r>
            <w:proofErr w:type="spellStart"/>
            <w:r w:rsidR="00BE6C51" w:rsidRPr="0058150C">
              <w:rPr>
                <w:rFonts w:ascii="Times New Roman" w:hAnsi="Times New Roman"/>
                <w:sz w:val="20"/>
                <w:szCs w:val="20"/>
              </w:rPr>
              <w:t>ситуативно</w:t>
            </w:r>
            <w:proofErr w:type="spellEnd"/>
            <w:r w:rsidR="00BE6C51" w:rsidRPr="0058150C">
              <w:rPr>
                <w:rFonts w:ascii="Times New Roman" w:hAnsi="Times New Roman"/>
                <w:sz w:val="20"/>
                <w:szCs w:val="20"/>
              </w:rPr>
              <w:t xml:space="preserve"> сложных или стремительно меняющихся ситуациях.</w:t>
            </w:r>
          </w:p>
        </w:tc>
      </w:tr>
      <w:tr w:rsidR="0069123A" w:rsidRPr="0058150C" w:rsidTr="0058150C">
        <w:tc>
          <w:tcPr>
            <w:tcW w:w="1121" w:type="dxa"/>
          </w:tcPr>
          <w:p w:rsidR="0069123A" w:rsidRPr="0058150C" w:rsidRDefault="005B5BFB" w:rsidP="00881C3C">
            <w:pPr>
              <w:spacing w:after="0" w:line="240" w:lineRule="auto"/>
              <w:jc w:val="both"/>
              <w:rPr>
                <w:rFonts w:ascii="Times New Roman" w:hAnsi="Times New Roman"/>
                <w:bCs/>
                <w:sz w:val="20"/>
                <w:szCs w:val="20"/>
              </w:rPr>
            </w:pPr>
            <w:r w:rsidRPr="0058150C">
              <w:rPr>
                <w:rStyle w:val="af0"/>
                <w:rFonts w:ascii="Times New Roman" w:hAnsi="Times New Roman"/>
                <w:i w:val="0"/>
                <w:sz w:val="20"/>
                <w:szCs w:val="20"/>
              </w:rPr>
              <w:t xml:space="preserve">ЛР </w:t>
            </w:r>
            <w:r w:rsidR="00BE6C51" w:rsidRPr="0058150C">
              <w:rPr>
                <w:rStyle w:val="af0"/>
                <w:rFonts w:ascii="Times New Roman" w:hAnsi="Times New Roman"/>
                <w:i w:val="0"/>
                <w:sz w:val="20"/>
                <w:szCs w:val="20"/>
              </w:rPr>
              <w:t>10</w:t>
            </w:r>
          </w:p>
        </w:tc>
        <w:tc>
          <w:tcPr>
            <w:tcW w:w="8660" w:type="dxa"/>
            <w:vAlign w:val="center"/>
          </w:tcPr>
          <w:p w:rsidR="0069123A" w:rsidRPr="0058150C" w:rsidRDefault="00BE6C51" w:rsidP="0058150C">
            <w:pPr>
              <w:spacing w:after="0" w:line="240" w:lineRule="auto"/>
              <w:ind w:firstLine="33"/>
              <w:jc w:val="both"/>
              <w:rPr>
                <w:rFonts w:ascii="Times New Roman" w:hAnsi="Times New Roman"/>
                <w:sz w:val="20"/>
                <w:szCs w:val="20"/>
              </w:rPr>
            </w:pPr>
            <w:r w:rsidRPr="0058150C">
              <w:rPr>
                <w:rFonts w:ascii="Times New Roman" w:hAnsi="Times New Roman"/>
                <w:sz w:val="20"/>
                <w:szCs w:val="20"/>
              </w:rPr>
              <w:t>Заботящийся о защите окружающей среды, собственной и чужой безопасности, в том числе цифровой.</w:t>
            </w:r>
          </w:p>
        </w:tc>
      </w:tr>
      <w:tr w:rsidR="0037428C" w:rsidRPr="0058150C" w:rsidTr="0058150C">
        <w:tc>
          <w:tcPr>
            <w:tcW w:w="1121" w:type="dxa"/>
          </w:tcPr>
          <w:p w:rsidR="0037428C" w:rsidRPr="0058150C" w:rsidRDefault="0037428C" w:rsidP="00881C3C">
            <w:pPr>
              <w:spacing w:after="0" w:line="240" w:lineRule="auto"/>
              <w:jc w:val="both"/>
              <w:rPr>
                <w:rFonts w:ascii="Times New Roman" w:hAnsi="Times New Roman"/>
                <w:sz w:val="20"/>
                <w:szCs w:val="20"/>
              </w:rPr>
            </w:pPr>
            <w:r w:rsidRPr="0058150C">
              <w:rPr>
                <w:rFonts w:ascii="Times New Roman" w:hAnsi="Times New Roman"/>
                <w:bCs/>
                <w:sz w:val="20"/>
                <w:szCs w:val="20"/>
              </w:rPr>
              <w:t>ЛР 13</w:t>
            </w:r>
          </w:p>
        </w:tc>
        <w:tc>
          <w:tcPr>
            <w:tcW w:w="8660" w:type="dxa"/>
            <w:vAlign w:val="center"/>
          </w:tcPr>
          <w:p w:rsidR="0037428C" w:rsidRPr="0058150C" w:rsidRDefault="0037428C" w:rsidP="0058150C">
            <w:pPr>
              <w:spacing w:after="0" w:line="240" w:lineRule="auto"/>
              <w:ind w:firstLine="33"/>
              <w:jc w:val="both"/>
              <w:rPr>
                <w:rFonts w:ascii="Times New Roman" w:hAnsi="Times New Roman"/>
                <w:b/>
                <w:bCs/>
                <w:sz w:val="20"/>
                <w:szCs w:val="20"/>
              </w:rPr>
            </w:pPr>
            <w:proofErr w:type="gramStart"/>
            <w:r w:rsidRPr="0058150C">
              <w:rPr>
                <w:rFonts w:ascii="Times New Roman" w:hAnsi="Times New Roman"/>
                <w:sz w:val="20"/>
                <w:szCs w:val="20"/>
              </w:rPr>
              <w:t>Демонстрирующий</w:t>
            </w:r>
            <w:proofErr w:type="gramEnd"/>
            <w:r w:rsidRPr="0058150C">
              <w:rPr>
                <w:rFonts w:ascii="Times New Roman" w:hAnsi="Times New Roman"/>
                <w:sz w:val="20"/>
                <w:szCs w:val="20"/>
              </w:rPr>
              <w:t xml:space="preserve"> готовность к продолжению образования, к социальной и профессиональной мобильности в условиях современного общества</w:t>
            </w:r>
          </w:p>
        </w:tc>
      </w:tr>
      <w:tr w:rsidR="0037428C" w:rsidRPr="0058150C" w:rsidTr="0058150C">
        <w:tc>
          <w:tcPr>
            <w:tcW w:w="1121" w:type="dxa"/>
          </w:tcPr>
          <w:p w:rsidR="0037428C" w:rsidRPr="0058150C" w:rsidRDefault="0037428C" w:rsidP="00881C3C">
            <w:pPr>
              <w:spacing w:after="0" w:line="240" w:lineRule="auto"/>
              <w:jc w:val="both"/>
              <w:rPr>
                <w:rFonts w:ascii="Times New Roman" w:hAnsi="Times New Roman"/>
                <w:sz w:val="20"/>
                <w:szCs w:val="20"/>
              </w:rPr>
            </w:pPr>
            <w:r w:rsidRPr="0058150C">
              <w:rPr>
                <w:rFonts w:ascii="Times New Roman" w:hAnsi="Times New Roman"/>
                <w:bCs/>
                <w:sz w:val="20"/>
                <w:szCs w:val="20"/>
              </w:rPr>
              <w:t>ЛР 14</w:t>
            </w:r>
          </w:p>
        </w:tc>
        <w:tc>
          <w:tcPr>
            <w:tcW w:w="8660" w:type="dxa"/>
            <w:vAlign w:val="center"/>
          </w:tcPr>
          <w:p w:rsidR="0037428C" w:rsidRPr="0058150C" w:rsidRDefault="0037428C" w:rsidP="0058150C">
            <w:pPr>
              <w:spacing w:after="0" w:line="240" w:lineRule="auto"/>
              <w:ind w:firstLine="33"/>
              <w:jc w:val="both"/>
              <w:rPr>
                <w:rFonts w:ascii="Times New Roman" w:hAnsi="Times New Roman"/>
                <w:b/>
                <w:bCs/>
                <w:sz w:val="20"/>
                <w:szCs w:val="20"/>
              </w:rPr>
            </w:pPr>
            <w:r w:rsidRPr="0058150C">
              <w:rPr>
                <w:rFonts w:ascii="Times New Roman" w:hAnsi="Times New Roman"/>
                <w:sz w:val="20"/>
                <w:szCs w:val="20"/>
              </w:rPr>
              <w:t xml:space="preserve">Экономически активный, предприимчивый, готовый к </w:t>
            </w:r>
            <w:proofErr w:type="spellStart"/>
            <w:r w:rsidRPr="0058150C">
              <w:rPr>
                <w:rFonts w:ascii="Times New Roman" w:hAnsi="Times New Roman"/>
                <w:sz w:val="20"/>
                <w:szCs w:val="20"/>
              </w:rPr>
              <w:t>самозанятости</w:t>
            </w:r>
            <w:proofErr w:type="spellEnd"/>
          </w:p>
        </w:tc>
      </w:tr>
      <w:tr w:rsidR="0037428C" w:rsidRPr="0058150C" w:rsidTr="0058150C">
        <w:tc>
          <w:tcPr>
            <w:tcW w:w="1121" w:type="dxa"/>
          </w:tcPr>
          <w:p w:rsidR="0037428C" w:rsidRPr="0058150C" w:rsidRDefault="0037428C" w:rsidP="00881C3C">
            <w:pPr>
              <w:spacing w:after="0" w:line="240" w:lineRule="auto"/>
              <w:jc w:val="both"/>
              <w:rPr>
                <w:rFonts w:ascii="Times New Roman" w:hAnsi="Times New Roman"/>
                <w:sz w:val="20"/>
                <w:szCs w:val="20"/>
              </w:rPr>
            </w:pPr>
            <w:r w:rsidRPr="0058150C">
              <w:rPr>
                <w:rFonts w:ascii="Times New Roman" w:hAnsi="Times New Roman"/>
                <w:bCs/>
                <w:sz w:val="20"/>
                <w:szCs w:val="20"/>
              </w:rPr>
              <w:t>ЛР 15</w:t>
            </w:r>
          </w:p>
        </w:tc>
        <w:tc>
          <w:tcPr>
            <w:tcW w:w="8660" w:type="dxa"/>
            <w:vAlign w:val="center"/>
          </w:tcPr>
          <w:p w:rsidR="0037428C" w:rsidRPr="0058150C" w:rsidRDefault="0037428C" w:rsidP="0058150C">
            <w:pPr>
              <w:spacing w:after="0" w:line="240" w:lineRule="auto"/>
              <w:ind w:firstLine="33"/>
              <w:jc w:val="both"/>
              <w:rPr>
                <w:rFonts w:ascii="Times New Roman" w:hAnsi="Times New Roman"/>
                <w:b/>
                <w:bCs/>
                <w:sz w:val="20"/>
                <w:szCs w:val="20"/>
              </w:rPr>
            </w:pPr>
            <w:proofErr w:type="gramStart"/>
            <w:r w:rsidRPr="0058150C">
              <w:rPr>
                <w:rFonts w:ascii="Times New Roman" w:hAnsi="Times New Roman"/>
                <w:sz w:val="20"/>
                <w:szCs w:val="20"/>
              </w:rPr>
              <w:t>Демонстрирующий</w:t>
            </w:r>
            <w:proofErr w:type="gramEnd"/>
            <w:r w:rsidRPr="0058150C">
              <w:rPr>
                <w:rFonts w:ascii="Times New Roman" w:hAnsi="Times New Roman"/>
                <w:sz w:val="20"/>
                <w:szCs w:val="20"/>
              </w:rPr>
              <w:t xml:space="preserve"> навыки эффективного обмена информацией и взаимодействия с другими людьми, обладающий навыками коммуникации</w:t>
            </w:r>
          </w:p>
        </w:tc>
      </w:tr>
      <w:tr w:rsidR="0037428C" w:rsidRPr="0058150C" w:rsidTr="0058150C">
        <w:tc>
          <w:tcPr>
            <w:tcW w:w="1121" w:type="dxa"/>
          </w:tcPr>
          <w:p w:rsidR="0037428C" w:rsidRPr="0058150C" w:rsidRDefault="0037428C" w:rsidP="00881C3C">
            <w:pPr>
              <w:spacing w:after="0" w:line="240" w:lineRule="auto"/>
              <w:jc w:val="both"/>
              <w:rPr>
                <w:rFonts w:ascii="Times New Roman" w:hAnsi="Times New Roman"/>
                <w:sz w:val="20"/>
                <w:szCs w:val="20"/>
              </w:rPr>
            </w:pPr>
            <w:r w:rsidRPr="0058150C">
              <w:rPr>
                <w:rFonts w:ascii="Times New Roman" w:hAnsi="Times New Roman"/>
                <w:bCs/>
                <w:sz w:val="20"/>
                <w:szCs w:val="20"/>
              </w:rPr>
              <w:t>ЛР 16</w:t>
            </w:r>
          </w:p>
        </w:tc>
        <w:tc>
          <w:tcPr>
            <w:tcW w:w="8660" w:type="dxa"/>
            <w:vAlign w:val="center"/>
          </w:tcPr>
          <w:p w:rsidR="0037428C" w:rsidRPr="0058150C" w:rsidRDefault="0037428C" w:rsidP="0058150C">
            <w:pPr>
              <w:spacing w:after="0" w:line="240" w:lineRule="auto"/>
              <w:ind w:firstLine="33"/>
              <w:jc w:val="both"/>
              <w:rPr>
                <w:rFonts w:ascii="Times New Roman" w:hAnsi="Times New Roman"/>
                <w:b/>
                <w:bCs/>
                <w:sz w:val="20"/>
                <w:szCs w:val="20"/>
              </w:rPr>
            </w:pPr>
            <w:proofErr w:type="gramStart"/>
            <w:r w:rsidRPr="0058150C">
              <w:rPr>
                <w:rFonts w:ascii="Times New Roman" w:hAnsi="Times New Roman"/>
                <w:sz w:val="20"/>
                <w:szCs w:val="20"/>
              </w:rPr>
              <w:t>Демонстрирующий</w:t>
            </w:r>
            <w:proofErr w:type="gramEnd"/>
            <w:r w:rsidRPr="0058150C">
              <w:rPr>
                <w:rFonts w:ascii="Times New Roman" w:hAnsi="Times New Roman"/>
                <w:sz w:val="20"/>
                <w:szCs w:val="20"/>
              </w:rPr>
              <w:t xml:space="preserve"> навыки противодействия коррупции</w:t>
            </w:r>
          </w:p>
        </w:tc>
      </w:tr>
    </w:tbl>
    <w:p w:rsidR="00F012FC" w:rsidRPr="00F012FC" w:rsidRDefault="00F012FC" w:rsidP="00F012FC"/>
    <w:p w:rsidR="007C1627" w:rsidRPr="00664684" w:rsidRDefault="007C1627" w:rsidP="007C1627">
      <w:pPr>
        <w:pStyle w:val="2"/>
        <w:spacing w:before="0" w:after="0"/>
        <w:ind w:firstLine="709"/>
        <w:jc w:val="both"/>
        <w:rPr>
          <w:rStyle w:val="af0"/>
          <w:rFonts w:ascii="Times New Roman" w:hAnsi="Times New Roman"/>
          <w:b w:val="0"/>
          <w:sz w:val="24"/>
          <w:szCs w:val="24"/>
        </w:rPr>
      </w:pPr>
      <w:r w:rsidRPr="00664684">
        <w:rPr>
          <w:rStyle w:val="af0"/>
          <w:rFonts w:ascii="Times New Roman" w:hAnsi="Times New Roman"/>
          <w:b w:val="0"/>
          <w:sz w:val="24"/>
          <w:szCs w:val="24"/>
        </w:rPr>
        <w:t xml:space="preserve">1.1.2. Перечень профессиональных компетенций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8685"/>
      </w:tblGrid>
      <w:tr w:rsidR="007C1627" w:rsidRPr="00664684" w:rsidTr="0058150C">
        <w:tc>
          <w:tcPr>
            <w:tcW w:w="1096" w:type="dxa"/>
          </w:tcPr>
          <w:p w:rsidR="007C1627" w:rsidRPr="0058150C" w:rsidRDefault="007C1627" w:rsidP="004A14C5">
            <w:pPr>
              <w:pStyle w:val="2"/>
              <w:spacing w:before="0" w:after="0"/>
              <w:jc w:val="both"/>
              <w:rPr>
                <w:rStyle w:val="af0"/>
                <w:rFonts w:ascii="Times New Roman" w:hAnsi="Times New Roman"/>
                <w:sz w:val="20"/>
                <w:szCs w:val="20"/>
              </w:rPr>
            </w:pPr>
            <w:r w:rsidRPr="0058150C">
              <w:rPr>
                <w:rStyle w:val="af0"/>
                <w:rFonts w:ascii="Times New Roman" w:hAnsi="Times New Roman"/>
                <w:sz w:val="20"/>
                <w:szCs w:val="20"/>
              </w:rPr>
              <w:t>Код</w:t>
            </w:r>
          </w:p>
        </w:tc>
        <w:tc>
          <w:tcPr>
            <w:tcW w:w="8685" w:type="dxa"/>
          </w:tcPr>
          <w:p w:rsidR="007C1627" w:rsidRPr="0058150C" w:rsidRDefault="007C1627" w:rsidP="004A14C5">
            <w:pPr>
              <w:pStyle w:val="2"/>
              <w:spacing w:before="0" w:after="0"/>
              <w:jc w:val="both"/>
              <w:rPr>
                <w:rStyle w:val="af0"/>
                <w:rFonts w:ascii="Times New Roman" w:hAnsi="Times New Roman"/>
                <w:sz w:val="20"/>
                <w:szCs w:val="20"/>
              </w:rPr>
            </w:pPr>
            <w:r w:rsidRPr="0058150C">
              <w:rPr>
                <w:rStyle w:val="af0"/>
                <w:rFonts w:ascii="Times New Roman" w:hAnsi="Times New Roman"/>
                <w:sz w:val="20"/>
                <w:szCs w:val="20"/>
              </w:rPr>
              <w:t>Наименование видов деятельности и профессиональных компетенций</w:t>
            </w:r>
          </w:p>
        </w:tc>
      </w:tr>
      <w:tr w:rsidR="007C1627" w:rsidRPr="00664684" w:rsidTr="0058150C">
        <w:tc>
          <w:tcPr>
            <w:tcW w:w="1096" w:type="dxa"/>
          </w:tcPr>
          <w:p w:rsidR="007C1627" w:rsidRPr="00E52FD2" w:rsidRDefault="007C1627" w:rsidP="004A14C5">
            <w:pPr>
              <w:pStyle w:val="2"/>
              <w:spacing w:before="0" w:after="0"/>
              <w:jc w:val="both"/>
              <w:rPr>
                <w:rStyle w:val="af0"/>
                <w:rFonts w:ascii="Times New Roman" w:hAnsi="Times New Roman"/>
                <w:b w:val="0"/>
                <w:sz w:val="20"/>
                <w:szCs w:val="20"/>
              </w:rPr>
            </w:pPr>
            <w:r w:rsidRPr="00E52FD2">
              <w:rPr>
                <w:rStyle w:val="af0"/>
                <w:rFonts w:ascii="Times New Roman" w:hAnsi="Times New Roman"/>
                <w:b w:val="0"/>
                <w:sz w:val="20"/>
                <w:szCs w:val="20"/>
              </w:rPr>
              <w:t xml:space="preserve">ВД </w:t>
            </w:r>
            <w:r w:rsidR="00E52FD2">
              <w:rPr>
                <w:rStyle w:val="af0"/>
                <w:rFonts w:ascii="Times New Roman" w:hAnsi="Times New Roman"/>
                <w:b w:val="0"/>
                <w:sz w:val="20"/>
                <w:szCs w:val="20"/>
              </w:rPr>
              <w:t>2</w:t>
            </w:r>
          </w:p>
        </w:tc>
        <w:tc>
          <w:tcPr>
            <w:tcW w:w="8685" w:type="dxa"/>
          </w:tcPr>
          <w:p w:rsidR="007C1627" w:rsidRPr="00E52FD2" w:rsidRDefault="00E52FD2" w:rsidP="004A14C5">
            <w:pPr>
              <w:pStyle w:val="2"/>
              <w:spacing w:before="0" w:after="0"/>
              <w:jc w:val="both"/>
              <w:rPr>
                <w:rStyle w:val="af0"/>
                <w:rFonts w:ascii="Times New Roman" w:hAnsi="Times New Roman"/>
                <w:b w:val="0"/>
                <w:sz w:val="20"/>
                <w:szCs w:val="20"/>
              </w:rPr>
            </w:pPr>
            <w:r w:rsidRPr="00E52FD2">
              <w:rPr>
                <w:rStyle w:val="af0"/>
                <w:rFonts w:ascii="Times New Roman" w:hAnsi="Times New Roman"/>
                <w:b w:val="0"/>
                <w:sz w:val="20"/>
                <w:szCs w:val="20"/>
              </w:rPr>
              <w:t>Проведение профилактических, диагностических и лечебных мероприятий</w:t>
            </w:r>
          </w:p>
        </w:tc>
      </w:tr>
      <w:tr w:rsidR="00F012FC" w:rsidRPr="00664684" w:rsidTr="0058150C">
        <w:tc>
          <w:tcPr>
            <w:tcW w:w="1096" w:type="dxa"/>
          </w:tcPr>
          <w:p w:rsidR="00F012FC" w:rsidRPr="00F012FC" w:rsidRDefault="00F012FC" w:rsidP="00F012FC">
            <w:pPr>
              <w:pStyle w:val="2"/>
              <w:spacing w:before="0" w:after="0"/>
              <w:jc w:val="both"/>
              <w:rPr>
                <w:rStyle w:val="af0"/>
                <w:rFonts w:ascii="Times New Roman" w:hAnsi="Times New Roman"/>
                <w:b w:val="0"/>
                <w:sz w:val="20"/>
                <w:szCs w:val="20"/>
              </w:rPr>
            </w:pPr>
            <w:r w:rsidRPr="00F012FC">
              <w:rPr>
                <w:rStyle w:val="af0"/>
                <w:rFonts w:ascii="Times New Roman" w:hAnsi="Times New Roman"/>
                <w:b w:val="0"/>
                <w:sz w:val="20"/>
                <w:szCs w:val="20"/>
              </w:rPr>
              <w:t>ПК 2.1.</w:t>
            </w:r>
          </w:p>
        </w:tc>
        <w:tc>
          <w:tcPr>
            <w:tcW w:w="8685" w:type="dxa"/>
          </w:tcPr>
          <w:p w:rsidR="00F012FC" w:rsidRPr="00F012FC" w:rsidRDefault="00F012FC" w:rsidP="004A14C5">
            <w:pPr>
              <w:pStyle w:val="2"/>
              <w:spacing w:before="0" w:after="0"/>
              <w:jc w:val="both"/>
              <w:rPr>
                <w:rStyle w:val="af0"/>
                <w:rFonts w:ascii="Times New Roman" w:hAnsi="Times New Roman"/>
                <w:b w:val="0"/>
                <w:i/>
                <w:sz w:val="20"/>
                <w:szCs w:val="20"/>
              </w:rPr>
            </w:pPr>
            <w:r w:rsidRPr="00F012FC">
              <w:rPr>
                <w:rFonts w:ascii="Times New Roman" w:hAnsi="Times New Roman"/>
                <w:b w:val="0"/>
                <w:i w:val="0"/>
                <w:sz w:val="20"/>
                <w:szCs w:val="20"/>
              </w:rPr>
              <w:t>Предупреждение заболеваний животных, проведение санитарно-просветительской деятельности.</w:t>
            </w:r>
          </w:p>
        </w:tc>
      </w:tr>
      <w:tr w:rsidR="00F012FC" w:rsidRPr="00664684" w:rsidTr="0058150C">
        <w:tc>
          <w:tcPr>
            <w:tcW w:w="1096" w:type="dxa"/>
          </w:tcPr>
          <w:p w:rsidR="00F012FC" w:rsidRPr="00F012FC" w:rsidRDefault="00F012FC" w:rsidP="00F012FC">
            <w:pPr>
              <w:pStyle w:val="2"/>
              <w:spacing w:before="0" w:after="0"/>
              <w:jc w:val="both"/>
              <w:rPr>
                <w:rStyle w:val="af0"/>
                <w:rFonts w:ascii="Times New Roman" w:hAnsi="Times New Roman"/>
                <w:b w:val="0"/>
                <w:sz w:val="20"/>
                <w:szCs w:val="20"/>
              </w:rPr>
            </w:pPr>
            <w:r w:rsidRPr="00F012FC">
              <w:rPr>
                <w:rStyle w:val="af0"/>
                <w:rFonts w:ascii="Times New Roman" w:hAnsi="Times New Roman"/>
                <w:b w:val="0"/>
                <w:sz w:val="20"/>
                <w:szCs w:val="20"/>
              </w:rPr>
              <w:t>ПК 2.2.</w:t>
            </w:r>
          </w:p>
        </w:tc>
        <w:tc>
          <w:tcPr>
            <w:tcW w:w="8685" w:type="dxa"/>
          </w:tcPr>
          <w:p w:rsidR="00F012FC" w:rsidRPr="00F012FC" w:rsidRDefault="00F012FC" w:rsidP="004A14C5">
            <w:pPr>
              <w:pStyle w:val="2"/>
              <w:spacing w:before="0" w:after="0"/>
              <w:jc w:val="both"/>
              <w:rPr>
                <w:rStyle w:val="af0"/>
                <w:rFonts w:ascii="Times New Roman" w:hAnsi="Times New Roman"/>
                <w:b w:val="0"/>
                <w:i/>
                <w:sz w:val="20"/>
                <w:szCs w:val="20"/>
              </w:rPr>
            </w:pPr>
            <w:r w:rsidRPr="00F012FC">
              <w:rPr>
                <w:rFonts w:ascii="Times New Roman" w:hAnsi="Times New Roman"/>
                <w:b w:val="0"/>
                <w:i w:val="0"/>
                <w:sz w:val="20"/>
                <w:szCs w:val="20"/>
              </w:rPr>
              <w:t>Выполнение лечебно-диагностических ветеринарных манипуляций.</w:t>
            </w:r>
          </w:p>
        </w:tc>
      </w:tr>
      <w:tr w:rsidR="00F012FC" w:rsidRPr="00664684" w:rsidTr="0058150C">
        <w:tc>
          <w:tcPr>
            <w:tcW w:w="1096" w:type="dxa"/>
          </w:tcPr>
          <w:p w:rsidR="00F012FC" w:rsidRPr="00F012FC" w:rsidRDefault="00F012FC" w:rsidP="00F012FC">
            <w:pPr>
              <w:pStyle w:val="2"/>
              <w:spacing w:before="0" w:after="0"/>
              <w:jc w:val="both"/>
              <w:rPr>
                <w:rStyle w:val="af0"/>
                <w:rFonts w:ascii="Times New Roman" w:hAnsi="Times New Roman"/>
                <w:b w:val="0"/>
                <w:sz w:val="20"/>
                <w:szCs w:val="20"/>
              </w:rPr>
            </w:pPr>
            <w:r w:rsidRPr="00F012FC">
              <w:rPr>
                <w:rStyle w:val="af0"/>
                <w:rFonts w:ascii="Times New Roman" w:hAnsi="Times New Roman"/>
                <w:b w:val="0"/>
                <w:sz w:val="20"/>
                <w:szCs w:val="20"/>
              </w:rPr>
              <w:t xml:space="preserve">ПК 2.3. </w:t>
            </w:r>
          </w:p>
        </w:tc>
        <w:tc>
          <w:tcPr>
            <w:tcW w:w="8685" w:type="dxa"/>
          </w:tcPr>
          <w:p w:rsidR="00F012FC" w:rsidRPr="00F012FC" w:rsidRDefault="00F012FC" w:rsidP="004A14C5">
            <w:pPr>
              <w:pStyle w:val="2"/>
              <w:spacing w:before="0" w:after="0"/>
              <w:jc w:val="both"/>
              <w:rPr>
                <w:rStyle w:val="af0"/>
                <w:rFonts w:ascii="Times New Roman" w:hAnsi="Times New Roman"/>
                <w:b w:val="0"/>
                <w:i/>
                <w:sz w:val="20"/>
                <w:szCs w:val="20"/>
              </w:rPr>
            </w:pPr>
            <w:r w:rsidRPr="00F012FC">
              <w:rPr>
                <w:rFonts w:ascii="Times New Roman" w:hAnsi="Times New Roman"/>
                <w:b w:val="0"/>
                <w:i w:val="0"/>
                <w:sz w:val="20"/>
                <w:szCs w:val="20"/>
              </w:rPr>
              <w:t>Выполнение лечебно-диагностических ветеринарных мероприятий в условиях специализированных животноводческих хозяйств.</w:t>
            </w:r>
          </w:p>
        </w:tc>
      </w:tr>
    </w:tbl>
    <w:p w:rsidR="007C1627" w:rsidRDefault="007C1627" w:rsidP="007C1627">
      <w:pPr>
        <w:spacing w:after="0" w:line="240" w:lineRule="auto"/>
        <w:ind w:firstLine="709"/>
        <w:rPr>
          <w:rFonts w:ascii="Times New Roman" w:hAnsi="Times New Roman"/>
          <w:bCs/>
          <w:sz w:val="24"/>
          <w:szCs w:val="24"/>
        </w:rPr>
      </w:pPr>
    </w:p>
    <w:p w:rsidR="00E52FD2" w:rsidRDefault="00E52FD2" w:rsidP="007C1627">
      <w:pPr>
        <w:spacing w:after="0" w:line="240" w:lineRule="auto"/>
        <w:ind w:firstLine="709"/>
        <w:rPr>
          <w:rFonts w:ascii="Times New Roman" w:hAnsi="Times New Roman"/>
          <w:bCs/>
          <w:sz w:val="24"/>
          <w:szCs w:val="24"/>
        </w:rPr>
      </w:pPr>
    </w:p>
    <w:p w:rsidR="0058150C" w:rsidRDefault="0058150C" w:rsidP="007C1627">
      <w:pPr>
        <w:spacing w:after="0" w:line="240" w:lineRule="auto"/>
        <w:ind w:firstLine="709"/>
        <w:rPr>
          <w:rFonts w:ascii="Times New Roman" w:hAnsi="Times New Roman"/>
          <w:bCs/>
          <w:sz w:val="24"/>
          <w:szCs w:val="24"/>
        </w:rPr>
      </w:pPr>
    </w:p>
    <w:p w:rsidR="0058150C" w:rsidRDefault="0058150C" w:rsidP="007C1627">
      <w:pPr>
        <w:spacing w:after="0" w:line="240" w:lineRule="auto"/>
        <w:ind w:firstLine="709"/>
        <w:rPr>
          <w:rFonts w:ascii="Times New Roman" w:hAnsi="Times New Roman"/>
          <w:bCs/>
          <w:sz w:val="24"/>
          <w:szCs w:val="24"/>
        </w:rPr>
      </w:pPr>
    </w:p>
    <w:p w:rsidR="0058150C" w:rsidRDefault="0058150C" w:rsidP="007C1627">
      <w:pPr>
        <w:spacing w:after="0" w:line="240" w:lineRule="auto"/>
        <w:ind w:firstLine="709"/>
        <w:rPr>
          <w:rFonts w:ascii="Times New Roman" w:hAnsi="Times New Roman"/>
          <w:bCs/>
          <w:sz w:val="24"/>
          <w:szCs w:val="24"/>
        </w:rPr>
      </w:pPr>
    </w:p>
    <w:p w:rsidR="0058150C" w:rsidRDefault="0058150C" w:rsidP="007C1627">
      <w:pPr>
        <w:spacing w:after="0" w:line="240" w:lineRule="auto"/>
        <w:ind w:firstLine="709"/>
        <w:rPr>
          <w:rFonts w:ascii="Times New Roman" w:hAnsi="Times New Roman"/>
          <w:bCs/>
          <w:sz w:val="24"/>
          <w:szCs w:val="24"/>
        </w:rPr>
      </w:pPr>
    </w:p>
    <w:p w:rsidR="00E52FD2" w:rsidRPr="00664684" w:rsidRDefault="00E52FD2" w:rsidP="007C1627">
      <w:pPr>
        <w:spacing w:after="0" w:line="240" w:lineRule="auto"/>
        <w:ind w:firstLine="709"/>
        <w:rPr>
          <w:rFonts w:ascii="Times New Roman" w:hAnsi="Times New Roman"/>
          <w:bCs/>
          <w:sz w:val="24"/>
          <w:szCs w:val="24"/>
        </w:rPr>
      </w:pPr>
    </w:p>
    <w:p w:rsidR="007C1627" w:rsidRPr="00664684" w:rsidRDefault="007C1627" w:rsidP="007C1627">
      <w:pPr>
        <w:spacing w:after="0" w:line="240" w:lineRule="auto"/>
        <w:ind w:firstLine="709"/>
        <w:rPr>
          <w:rFonts w:ascii="Times New Roman" w:hAnsi="Times New Roman"/>
          <w:bCs/>
          <w:sz w:val="24"/>
          <w:szCs w:val="24"/>
        </w:rPr>
      </w:pPr>
      <w:r w:rsidRPr="00664684">
        <w:rPr>
          <w:rFonts w:ascii="Times New Roman" w:hAnsi="Times New Roman"/>
          <w:bCs/>
          <w:sz w:val="24"/>
          <w:szCs w:val="24"/>
        </w:rPr>
        <w:lastRenderedPageBreak/>
        <w:t xml:space="preserve">1.1.3. В результате освоения профессионального модуля </w:t>
      </w:r>
      <w:proofErr w:type="gramStart"/>
      <w:r w:rsidRPr="00664684">
        <w:rPr>
          <w:rFonts w:ascii="Times New Roman" w:hAnsi="Times New Roman"/>
          <w:bCs/>
          <w:sz w:val="24"/>
          <w:szCs w:val="24"/>
        </w:rPr>
        <w:t>обучающийся</w:t>
      </w:r>
      <w:proofErr w:type="gramEnd"/>
      <w:r w:rsidRPr="00664684">
        <w:rPr>
          <w:rFonts w:ascii="Times New Roman" w:hAnsi="Times New Roman"/>
          <w:bCs/>
          <w:sz w:val="24"/>
          <w:szCs w:val="24"/>
        </w:rPr>
        <w:t xml:space="preserve">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087"/>
      </w:tblGrid>
      <w:tr w:rsidR="007C1627" w:rsidRPr="00664684" w:rsidTr="0058150C">
        <w:trPr>
          <w:trHeight w:val="4958"/>
        </w:trPr>
        <w:tc>
          <w:tcPr>
            <w:tcW w:w="2802" w:type="dxa"/>
          </w:tcPr>
          <w:p w:rsidR="007C1627" w:rsidRPr="0058150C" w:rsidRDefault="007C1627" w:rsidP="0058150C">
            <w:pPr>
              <w:spacing w:after="0"/>
              <w:rPr>
                <w:rFonts w:ascii="Times New Roman" w:hAnsi="Times New Roman"/>
                <w:bCs/>
                <w:sz w:val="20"/>
                <w:szCs w:val="20"/>
                <w:lang w:eastAsia="en-US"/>
              </w:rPr>
            </w:pPr>
            <w:r w:rsidRPr="0058150C">
              <w:rPr>
                <w:rFonts w:ascii="Times New Roman" w:hAnsi="Times New Roman"/>
                <w:bCs/>
                <w:sz w:val="20"/>
                <w:szCs w:val="20"/>
                <w:lang w:eastAsia="en-US"/>
              </w:rPr>
              <w:t>Иметь практический опыт</w:t>
            </w:r>
          </w:p>
        </w:tc>
        <w:tc>
          <w:tcPr>
            <w:tcW w:w="7087" w:type="dxa"/>
          </w:tcPr>
          <w:p w:rsidR="00F012FC" w:rsidRPr="00E52FD2" w:rsidRDefault="00F012FC" w:rsidP="0058150C">
            <w:pPr>
              <w:pStyle w:val="ae"/>
              <w:numPr>
                <w:ilvl w:val="0"/>
                <w:numId w:val="163"/>
              </w:numPr>
              <w:spacing w:before="0" w:after="0"/>
              <w:rPr>
                <w:sz w:val="20"/>
                <w:szCs w:val="20"/>
              </w:rPr>
            </w:pPr>
            <w:r w:rsidRPr="00E52FD2">
              <w:rPr>
                <w:sz w:val="20"/>
                <w:szCs w:val="20"/>
              </w:rPr>
              <w:t xml:space="preserve">проведение иммунизации животных; </w:t>
            </w:r>
          </w:p>
          <w:p w:rsidR="00F012FC" w:rsidRPr="00E52FD2" w:rsidRDefault="003E215E" w:rsidP="0058150C">
            <w:pPr>
              <w:pStyle w:val="ae"/>
              <w:numPr>
                <w:ilvl w:val="0"/>
                <w:numId w:val="163"/>
              </w:numPr>
              <w:spacing w:before="0" w:after="0"/>
              <w:rPr>
                <w:sz w:val="20"/>
                <w:szCs w:val="20"/>
              </w:rPr>
            </w:pPr>
            <w:r w:rsidRPr="00E52FD2">
              <w:rPr>
                <w:sz w:val="20"/>
                <w:szCs w:val="20"/>
              </w:rPr>
              <w:t>отбор проб</w:t>
            </w:r>
            <w:r w:rsidR="00F012FC" w:rsidRPr="00E52FD2">
              <w:rPr>
                <w:sz w:val="20"/>
                <w:szCs w:val="20"/>
              </w:rPr>
              <w:t xml:space="preserve"> биологического материала от животных, кормов и воды, их упаковка и подготовка для исследований;</w:t>
            </w:r>
          </w:p>
          <w:p w:rsidR="003E215E" w:rsidRPr="00E52FD2" w:rsidRDefault="003E215E" w:rsidP="0058150C">
            <w:pPr>
              <w:pStyle w:val="ae"/>
              <w:numPr>
                <w:ilvl w:val="0"/>
                <w:numId w:val="163"/>
              </w:numPr>
              <w:spacing w:before="0" w:after="0"/>
              <w:rPr>
                <w:sz w:val="20"/>
                <w:szCs w:val="20"/>
              </w:rPr>
            </w:pPr>
            <w:r w:rsidRPr="00E52FD2">
              <w:rPr>
                <w:sz w:val="20"/>
                <w:szCs w:val="20"/>
              </w:rPr>
              <w:t>постановка</w:t>
            </w:r>
            <w:r w:rsidR="00F012FC" w:rsidRPr="00E52FD2">
              <w:rPr>
                <w:sz w:val="20"/>
                <w:szCs w:val="20"/>
              </w:rPr>
              <w:t xml:space="preserve"> аллергических проб у животных; </w:t>
            </w:r>
          </w:p>
          <w:p w:rsidR="003E215E" w:rsidRPr="00E52FD2" w:rsidRDefault="003E215E" w:rsidP="0058150C">
            <w:pPr>
              <w:pStyle w:val="ae"/>
              <w:numPr>
                <w:ilvl w:val="0"/>
                <w:numId w:val="163"/>
              </w:numPr>
              <w:spacing w:before="0" w:after="0"/>
              <w:rPr>
                <w:sz w:val="20"/>
                <w:szCs w:val="20"/>
              </w:rPr>
            </w:pPr>
            <w:r w:rsidRPr="00E52FD2">
              <w:rPr>
                <w:sz w:val="20"/>
                <w:szCs w:val="20"/>
              </w:rPr>
              <w:t>проведение</w:t>
            </w:r>
            <w:r w:rsidR="00F012FC" w:rsidRPr="00E52FD2">
              <w:rPr>
                <w:sz w:val="20"/>
                <w:szCs w:val="20"/>
              </w:rPr>
              <w:t xml:space="preserve"> противопаразитарных обработок; оценке рационов кормления животных; </w:t>
            </w:r>
          </w:p>
          <w:p w:rsidR="003E215E" w:rsidRPr="00E52FD2" w:rsidRDefault="00F012FC" w:rsidP="0058150C">
            <w:pPr>
              <w:pStyle w:val="ae"/>
              <w:numPr>
                <w:ilvl w:val="0"/>
                <w:numId w:val="163"/>
              </w:numPr>
              <w:spacing w:before="0" w:after="0"/>
              <w:rPr>
                <w:sz w:val="20"/>
                <w:szCs w:val="20"/>
              </w:rPr>
            </w:pPr>
            <w:r w:rsidRPr="00E52FD2">
              <w:rPr>
                <w:sz w:val="20"/>
                <w:szCs w:val="20"/>
              </w:rPr>
              <w:t>вед</w:t>
            </w:r>
            <w:r w:rsidR="003E215E" w:rsidRPr="00E52FD2">
              <w:rPr>
                <w:sz w:val="20"/>
                <w:szCs w:val="20"/>
              </w:rPr>
              <w:t>ение</w:t>
            </w:r>
            <w:r w:rsidRPr="00E52FD2">
              <w:rPr>
                <w:sz w:val="20"/>
                <w:szCs w:val="20"/>
              </w:rPr>
              <w:t xml:space="preserve"> ветеринарной отчетности и учета;</w:t>
            </w:r>
          </w:p>
          <w:p w:rsidR="003E215E" w:rsidRPr="00E52FD2" w:rsidRDefault="003E215E" w:rsidP="0058150C">
            <w:pPr>
              <w:pStyle w:val="ae"/>
              <w:numPr>
                <w:ilvl w:val="0"/>
                <w:numId w:val="163"/>
              </w:numPr>
              <w:spacing w:before="0" w:after="0"/>
              <w:rPr>
                <w:sz w:val="20"/>
                <w:szCs w:val="20"/>
              </w:rPr>
            </w:pPr>
            <w:r w:rsidRPr="00E52FD2">
              <w:rPr>
                <w:sz w:val="20"/>
                <w:szCs w:val="20"/>
              </w:rPr>
              <w:t>подготовка</w:t>
            </w:r>
            <w:r w:rsidR="00F012FC" w:rsidRPr="00E52FD2">
              <w:rPr>
                <w:sz w:val="20"/>
                <w:szCs w:val="20"/>
              </w:rPr>
              <w:t xml:space="preserve"> животных к проведению диагностических и терапевтических манипуляций; </w:t>
            </w:r>
          </w:p>
          <w:p w:rsidR="003E215E" w:rsidRPr="00E52FD2" w:rsidRDefault="003E215E" w:rsidP="0058150C">
            <w:pPr>
              <w:pStyle w:val="ae"/>
              <w:numPr>
                <w:ilvl w:val="0"/>
                <w:numId w:val="163"/>
              </w:numPr>
              <w:spacing w:before="0" w:after="0"/>
              <w:rPr>
                <w:sz w:val="20"/>
                <w:szCs w:val="20"/>
              </w:rPr>
            </w:pPr>
            <w:r w:rsidRPr="00E52FD2">
              <w:rPr>
                <w:sz w:val="20"/>
                <w:szCs w:val="20"/>
              </w:rPr>
              <w:t>проведение</w:t>
            </w:r>
            <w:r w:rsidR="00F012FC" w:rsidRPr="00E52FD2">
              <w:rPr>
                <w:sz w:val="20"/>
                <w:szCs w:val="20"/>
              </w:rPr>
              <w:t xml:space="preserve"> обследования общего и физиологического состояния животных; </w:t>
            </w:r>
          </w:p>
          <w:p w:rsidR="003E215E" w:rsidRPr="00E52FD2" w:rsidRDefault="003E215E" w:rsidP="0058150C">
            <w:pPr>
              <w:pStyle w:val="ae"/>
              <w:numPr>
                <w:ilvl w:val="0"/>
                <w:numId w:val="163"/>
              </w:numPr>
              <w:spacing w:before="0" w:after="0"/>
              <w:rPr>
                <w:sz w:val="20"/>
                <w:szCs w:val="20"/>
              </w:rPr>
            </w:pPr>
            <w:r w:rsidRPr="00E52FD2">
              <w:rPr>
                <w:sz w:val="20"/>
                <w:szCs w:val="20"/>
              </w:rPr>
              <w:t>проведение</w:t>
            </w:r>
            <w:r w:rsidR="00F012FC" w:rsidRPr="00E52FD2">
              <w:rPr>
                <w:sz w:val="20"/>
                <w:szCs w:val="20"/>
              </w:rPr>
              <w:t xml:space="preserve"> инструментального обследования животных; </w:t>
            </w:r>
          </w:p>
          <w:p w:rsidR="00E52FD2" w:rsidRPr="00E52FD2" w:rsidRDefault="003E215E" w:rsidP="0058150C">
            <w:pPr>
              <w:pStyle w:val="ae"/>
              <w:numPr>
                <w:ilvl w:val="0"/>
                <w:numId w:val="163"/>
              </w:numPr>
              <w:spacing w:before="0" w:after="0"/>
              <w:rPr>
                <w:sz w:val="20"/>
                <w:szCs w:val="20"/>
              </w:rPr>
            </w:pPr>
            <w:r w:rsidRPr="00E52FD2">
              <w:rPr>
                <w:sz w:val="20"/>
                <w:szCs w:val="20"/>
              </w:rPr>
              <w:t>проведение</w:t>
            </w:r>
            <w:r w:rsidR="00F012FC" w:rsidRPr="00E52FD2">
              <w:rPr>
                <w:sz w:val="20"/>
                <w:szCs w:val="20"/>
              </w:rPr>
              <w:t xml:space="preserve"> диспансеризации животных; </w:t>
            </w:r>
          </w:p>
          <w:p w:rsidR="00E52FD2" w:rsidRPr="00E52FD2" w:rsidRDefault="00F012FC" w:rsidP="0058150C">
            <w:pPr>
              <w:pStyle w:val="ae"/>
              <w:numPr>
                <w:ilvl w:val="0"/>
                <w:numId w:val="163"/>
              </w:numPr>
              <w:spacing w:before="0" w:after="0"/>
              <w:rPr>
                <w:sz w:val="20"/>
                <w:szCs w:val="20"/>
              </w:rPr>
            </w:pPr>
            <w:proofErr w:type="gramStart"/>
            <w:r w:rsidRPr="00E52FD2">
              <w:rPr>
                <w:sz w:val="20"/>
                <w:szCs w:val="20"/>
              </w:rPr>
              <w:t>установлении</w:t>
            </w:r>
            <w:proofErr w:type="gramEnd"/>
            <w:r w:rsidRPr="00E52FD2">
              <w:rPr>
                <w:sz w:val="20"/>
                <w:szCs w:val="20"/>
              </w:rPr>
              <w:t xml:space="preserve"> клинического диагноза по результатам проведенных диагностических </w:t>
            </w:r>
            <w:r w:rsidR="004C79F8" w:rsidRPr="00E52FD2">
              <w:rPr>
                <w:sz w:val="20"/>
                <w:szCs w:val="20"/>
              </w:rPr>
              <w:t xml:space="preserve">мероприятий; </w:t>
            </w:r>
          </w:p>
          <w:p w:rsidR="003E215E" w:rsidRPr="00E52FD2" w:rsidRDefault="003E215E" w:rsidP="0058150C">
            <w:pPr>
              <w:pStyle w:val="ae"/>
              <w:numPr>
                <w:ilvl w:val="0"/>
                <w:numId w:val="163"/>
              </w:numPr>
              <w:spacing w:before="0" w:after="0"/>
              <w:rPr>
                <w:sz w:val="20"/>
                <w:szCs w:val="20"/>
              </w:rPr>
            </w:pPr>
            <w:r w:rsidRPr="00E52FD2">
              <w:rPr>
                <w:sz w:val="20"/>
                <w:szCs w:val="20"/>
              </w:rPr>
              <w:t>проведение</w:t>
            </w:r>
            <w:r w:rsidR="00F012FC" w:rsidRPr="00E52FD2">
              <w:rPr>
                <w:sz w:val="20"/>
                <w:szCs w:val="20"/>
              </w:rPr>
              <w:t xml:space="preserve"> терапии животных; </w:t>
            </w:r>
          </w:p>
          <w:p w:rsidR="00E52FD2" w:rsidRPr="00E52FD2" w:rsidRDefault="003E215E" w:rsidP="0058150C">
            <w:pPr>
              <w:pStyle w:val="ae"/>
              <w:numPr>
                <w:ilvl w:val="0"/>
                <w:numId w:val="163"/>
              </w:numPr>
              <w:spacing w:before="0" w:after="0"/>
              <w:rPr>
                <w:sz w:val="20"/>
                <w:szCs w:val="20"/>
              </w:rPr>
            </w:pPr>
            <w:r w:rsidRPr="00E52FD2">
              <w:rPr>
                <w:sz w:val="20"/>
                <w:szCs w:val="20"/>
              </w:rPr>
              <w:t>произведение</w:t>
            </w:r>
            <w:r w:rsidR="00F012FC" w:rsidRPr="00E52FD2">
              <w:rPr>
                <w:sz w:val="20"/>
                <w:szCs w:val="20"/>
              </w:rPr>
              <w:t xml:space="preserve"> акушерской помощи животным по </w:t>
            </w:r>
            <w:r w:rsidRPr="00E52FD2">
              <w:rPr>
                <w:sz w:val="20"/>
                <w:szCs w:val="20"/>
              </w:rPr>
              <w:t>родовспоможению;</w:t>
            </w:r>
          </w:p>
          <w:p w:rsidR="003E215E" w:rsidRPr="00E52FD2" w:rsidRDefault="00F012FC" w:rsidP="0058150C">
            <w:pPr>
              <w:pStyle w:val="ae"/>
              <w:numPr>
                <w:ilvl w:val="0"/>
                <w:numId w:val="163"/>
              </w:numPr>
              <w:spacing w:before="0" w:after="0"/>
              <w:rPr>
                <w:sz w:val="20"/>
                <w:szCs w:val="20"/>
              </w:rPr>
            </w:pPr>
            <w:proofErr w:type="gramStart"/>
            <w:r w:rsidRPr="00E52FD2">
              <w:rPr>
                <w:sz w:val="20"/>
                <w:szCs w:val="20"/>
              </w:rPr>
              <w:t>выполнении</w:t>
            </w:r>
            <w:proofErr w:type="gramEnd"/>
            <w:r w:rsidRPr="00E52FD2">
              <w:rPr>
                <w:sz w:val="20"/>
                <w:szCs w:val="20"/>
              </w:rPr>
              <w:t xml:space="preserve"> кастрации животных и косметических хирургических операций; </w:t>
            </w:r>
          </w:p>
          <w:p w:rsidR="007C1627" w:rsidRPr="00295DC5" w:rsidRDefault="00F012FC" w:rsidP="0058150C">
            <w:pPr>
              <w:pStyle w:val="ae"/>
              <w:numPr>
                <w:ilvl w:val="0"/>
                <w:numId w:val="163"/>
              </w:numPr>
              <w:spacing w:before="0" w:after="0"/>
              <w:rPr>
                <w:bCs/>
                <w:i/>
                <w:sz w:val="20"/>
                <w:szCs w:val="20"/>
                <w:lang w:eastAsia="en-US"/>
              </w:rPr>
            </w:pPr>
            <w:proofErr w:type="gramStart"/>
            <w:r w:rsidRPr="00E52FD2">
              <w:rPr>
                <w:sz w:val="20"/>
                <w:szCs w:val="20"/>
              </w:rPr>
              <w:t>выполнении</w:t>
            </w:r>
            <w:proofErr w:type="gramEnd"/>
            <w:r w:rsidRPr="00E52FD2">
              <w:rPr>
                <w:sz w:val="20"/>
                <w:szCs w:val="20"/>
              </w:rPr>
              <w:t xml:space="preserve"> патологоанатомического вскрытия трупов животных;</w:t>
            </w:r>
          </w:p>
          <w:p w:rsidR="00295DC5" w:rsidRPr="00295DC5" w:rsidRDefault="00295DC5" w:rsidP="0058150C">
            <w:pPr>
              <w:pStyle w:val="ae"/>
              <w:numPr>
                <w:ilvl w:val="0"/>
                <w:numId w:val="163"/>
              </w:numPr>
              <w:spacing w:before="0" w:after="0"/>
              <w:rPr>
                <w:bCs/>
                <w:i/>
                <w:sz w:val="20"/>
                <w:szCs w:val="20"/>
                <w:lang w:eastAsia="en-US"/>
              </w:rPr>
            </w:pPr>
            <w:r>
              <w:rPr>
                <w:sz w:val="20"/>
                <w:szCs w:val="20"/>
              </w:rPr>
              <w:t>оценка эффективности индивидуальной и групповой терапии у животных;</w:t>
            </w:r>
          </w:p>
          <w:p w:rsidR="00295DC5" w:rsidRPr="00E52FD2" w:rsidRDefault="00295DC5" w:rsidP="0058150C">
            <w:pPr>
              <w:pStyle w:val="ae"/>
              <w:numPr>
                <w:ilvl w:val="0"/>
                <w:numId w:val="163"/>
              </w:numPr>
              <w:spacing w:before="0" w:after="0"/>
              <w:rPr>
                <w:bCs/>
                <w:i/>
                <w:sz w:val="20"/>
                <w:szCs w:val="20"/>
                <w:lang w:eastAsia="en-US"/>
              </w:rPr>
            </w:pPr>
            <w:r>
              <w:rPr>
                <w:sz w:val="20"/>
                <w:szCs w:val="20"/>
              </w:rPr>
              <w:t>оформление результатов выполнения диагностических и терапевтических манипуляций.</w:t>
            </w:r>
          </w:p>
        </w:tc>
      </w:tr>
      <w:tr w:rsidR="007C1627" w:rsidRPr="00664684" w:rsidTr="0058150C">
        <w:tc>
          <w:tcPr>
            <w:tcW w:w="2802" w:type="dxa"/>
          </w:tcPr>
          <w:p w:rsidR="007C1627" w:rsidRPr="0058150C" w:rsidRDefault="007C1627" w:rsidP="0058150C">
            <w:pPr>
              <w:spacing w:after="0"/>
              <w:rPr>
                <w:rFonts w:ascii="Times New Roman" w:hAnsi="Times New Roman"/>
                <w:bCs/>
                <w:sz w:val="20"/>
                <w:szCs w:val="20"/>
                <w:lang w:eastAsia="en-US"/>
              </w:rPr>
            </w:pPr>
            <w:r w:rsidRPr="0058150C">
              <w:rPr>
                <w:rFonts w:ascii="Times New Roman" w:hAnsi="Times New Roman"/>
                <w:bCs/>
                <w:sz w:val="20"/>
                <w:szCs w:val="20"/>
                <w:lang w:eastAsia="en-US"/>
              </w:rPr>
              <w:t>Уметь</w:t>
            </w:r>
          </w:p>
        </w:tc>
        <w:tc>
          <w:tcPr>
            <w:tcW w:w="7087" w:type="dxa"/>
          </w:tcPr>
          <w:p w:rsidR="003E215E" w:rsidRPr="00F73B12" w:rsidRDefault="003E215E" w:rsidP="0058150C">
            <w:pPr>
              <w:pStyle w:val="ae"/>
              <w:numPr>
                <w:ilvl w:val="0"/>
                <w:numId w:val="163"/>
              </w:numPr>
              <w:spacing w:before="0" w:after="0"/>
              <w:rPr>
                <w:sz w:val="20"/>
                <w:szCs w:val="20"/>
              </w:rPr>
            </w:pPr>
            <w:r w:rsidRPr="00F73B12">
              <w:rPr>
                <w:sz w:val="20"/>
                <w:szCs w:val="20"/>
              </w:rPr>
              <w:t>готовить к использованию биопрепараты в соответствии с инструкциями по их применению;</w:t>
            </w:r>
          </w:p>
          <w:p w:rsidR="003E215E" w:rsidRPr="00F73B12" w:rsidRDefault="003E215E" w:rsidP="0058150C">
            <w:pPr>
              <w:pStyle w:val="ae"/>
              <w:numPr>
                <w:ilvl w:val="0"/>
                <w:numId w:val="163"/>
              </w:numPr>
              <w:spacing w:before="0" w:after="0"/>
              <w:rPr>
                <w:sz w:val="20"/>
                <w:szCs w:val="20"/>
              </w:rPr>
            </w:pPr>
            <w:r w:rsidRPr="00F73B12">
              <w:rPr>
                <w:sz w:val="20"/>
                <w:szCs w:val="20"/>
              </w:rPr>
              <w:t xml:space="preserve">пользоваться техникой постановки аллергических </w:t>
            </w:r>
            <w:r w:rsidR="004C79F8" w:rsidRPr="00F73B12">
              <w:rPr>
                <w:sz w:val="20"/>
                <w:szCs w:val="20"/>
              </w:rPr>
              <w:t xml:space="preserve">проб;  </w:t>
            </w:r>
            <w:r w:rsidR="0058150C">
              <w:rPr>
                <w:sz w:val="20"/>
                <w:szCs w:val="20"/>
              </w:rPr>
              <w:t xml:space="preserve">                          </w:t>
            </w:r>
            <w:r w:rsidRPr="00F73B12">
              <w:rPr>
                <w:sz w:val="20"/>
                <w:szCs w:val="20"/>
              </w:rPr>
              <w:t xml:space="preserve">пользоваться техникой введения биопрепаратов;                                       </w:t>
            </w:r>
            <w:r w:rsidR="0058150C">
              <w:rPr>
                <w:sz w:val="20"/>
                <w:szCs w:val="20"/>
              </w:rPr>
              <w:t xml:space="preserve">            </w:t>
            </w:r>
            <w:r w:rsidRPr="00F73B12">
              <w:rPr>
                <w:sz w:val="20"/>
                <w:szCs w:val="20"/>
              </w:rPr>
              <w:t xml:space="preserve">готовить средства для дезинфекции;                                   </w:t>
            </w:r>
            <w:r w:rsidR="0058150C">
              <w:rPr>
                <w:sz w:val="20"/>
                <w:szCs w:val="20"/>
              </w:rPr>
              <w:t xml:space="preserve">                               </w:t>
            </w:r>
            <w:r w:rsidRPr="00F73B12">
              <w:rPr>
                <w:sz w:val="20"/>
                <w:szCs w:val="20"/>
              </w:rPr>
              <w:t xml:space="preserve">производить оценку рациона кормления для животных различных видов; </w:t>
            </w:r>
          </w:p>
          <w:p w:rsidR="003E215E" w:rsidRPr="00F73B12" w:rsidRDefault="003E215E" w:rsidP="0058150C">
            <w:pPr>
              <w:pStyle w:val="ae"/>
              <w:numPr>
                <w:ilvl w:val="0"/>
                <w:numId w:val="163"/>
              </w:numPr>
              <w:spacing w:before="0" w:after="0"/>
              <w:rPr>
                <w:sz w:val="20"/>
                <w:szCs w:val="20"/>
              </w:rPr>
            </w:pPr>
            <w:r w:rsidRPr="00F73B12">
              <w:rPr>
                <w:sz w:val="20"/>
                <w:szCs w:val="20"/>
              </w:rPr>
              <w:t xml:space="preserve">определять клиническое состояние животных общими и инструментальными методами; </w:t>
            </w:r>
          </w:p>
          <w:p w:rsidR="007C1627" w:rsidRPr="00F73B12" w:rsidRDefault="003E215E" w:rsidP="0058150C">
            <w:pPr>
              <w:pStyle w:val="ae"/>
              <w:numPr>
                <w:ilvl w:val="0"/>
                <w:numId w:val="163"/>
              </w:numPr>
              <w:spacing w:before="0" w:after="0"/>
              <w:rPr>
                <w:bCs/>
                <w:sz w:val="20"/>
                <w:szCs w:val="20"/>
                <w:lang w:eastAsia="en-US"/>
              </w:rPr>
            </w:pPr>
            <w:r w:rsidRPr="00F73B12">
              <w:rPr>
                <w:sz w:val="20"/>
                <w:szCs w:val="20"/>
              </w:rPr>
              <w:t xml:space="preserve">пользоваться ветеринарной терапевтической техникой;   </w:t>
            </w:r>
            <w:r w:rsidR="0058150C">
              <w:rPr>
                <w:sz w:val="20"/>
                <w:szCs w:val="20"/>
              </w:rPr>
              <w:t xml:space="preserve">                               </w:t>
            </w:r>
            <w:r w:rsidRPr="00F73B12">
              <w:rPr>
                <w:sz w:val="20"/>
                <w:szCs w:val="20"/>
              </w:rPr>
              <w:t xml:space="preserve">использовать терапевтический и диагностический ветеринарный инструментарий;                                                                                       </w:t>
            </w:r>
            <w:r w:rsidR="0058150C">
              <w:rPr>
                <w:sz w:val="20"/>
                <w:szCs w:val="20"/>
              </w:rPr>
              <w:t xml:space="preserve">                         </w:t>
            </w:r>
            <w:r w:rsidRPr="00F73B12">
              <w:rPr>
                <w:sz w:val="20"/>
                <w:szCs w:val="20"/>
              </w:rPr>
              <w:t xml:space="preserve">применять ветеринарные фармакологические средства;           </w:t>
            </w:r>
            <w:r w:rsidR="0058150C">
              <w:rPr>
                <w:sz w:val="20"/>
                <w:szCs w:val="20"/>
              </w:rPr>
              <w:t xml:space="preserve">                               </w:t>
            </w:r>
            <w:r w:rsidRPr="00F73B12">
              <w:rPr>
                <w:sz w:val="20"/>
                <w:szCs w:val="20"/>
              </w:rPr>
              <w:t xml:space="preserve">вскрывать трупы животных;                                                                     </w:t>
            </w:r>
            <w:r w:rsidR="0058150C">
              <w:rPr>
                <w:sz w:val="20"/>
                <w:szCs w:val="20"/>
              </w:rPr>
              <w:t xml:space="preserve">                               </w:t>
            </w:r>
            <w:r w:rsidRPr="00F73B12">
              <w:rPr>
                <w:sz w:val="20"/>
                <w:szCs w:val="20"/>
              </w:rPr>
              <w:t xml:space="preserve">анализировать и интерпретировать результаты диагностических и терапевтических манипуляций;                                                         </w:t>
            </w:r>
            <w:r w:rsidR="0058150C">
              <w:rPr>
                <w:sz w:val="20"/>
                <w:szCs w:val="20"/>
              </w:rPr>
              <w:t xml:space="preserve">                               </w:t>
            </w:r>
            <w:r w:rsidRPr="00F73B12">
              <w:rPr>
                <w:sz w:val="20"/>
                <w:szCs w:val="20"/>
              </w:rPr>
              <w:t>подбирать инструментарий и лекарственные средства для проведения диагностики и терапии животных;</w:t>
            </w:r>
          </w:p>
        </w:tc>
      </w:tr>
      <w:tr w:rsidR="007C1627" w:rsidRPr="00664684" w:rsidTr="0058150C">
        <w:tc>
          <w:tcPr>
            <w:tcW w:w="2802" w:type="dxa"/>
          </w:tcPr>
          <w:p w:rsidR="007C1627" w:rsidRPr="0058150C" w:rsidRDefault="007C1627" w:rsidP="0058150C">
            <w:pPr>
              <w:spacing w:after="0"/>
              <w:rPr>
                <w:rFonts w:ascii="Times New Roman" w:hAnsi="Times New Roman"/>
                <w:bCs/>
                <w:sz w:val="20"/>
                <w:szCs w:val="20"/>
                <w:lang w:eastAsia="en-US"/>
              </w:rPr>
            </w:pPr>
            <w:r w:rsidRPr="0058150C">
              <w:rPr>
                <w:rFonts w:ascii="Times New Roman" w:hAnsi="Times New Roman"/>
                <w:bCs/>
                <w:sz w:val="20"/>
                <w:szCs w:val="20"/>
                <w:lang w:eastAsia="en-US"/>
              </w:rPr>
              <w:t>Знать</w:t>
            </w:r>
          </w:p>
        </w:tc>
        <w:tc>
          <w:tcPr>
            <w:tcW w:w="7087" w:type="dxa"/>
          </w:tcPr>
          <w:p w:rsidR="00F44A93" w:rsidRDefault="003E215E" w:rsidP="0058150C">
            <w:pPr>
              <w:pStyle w:val="ae"/>
              <w:numPr>
                <w:ilvl w:val="0"/>
                <w:numId w:val="163"/>
              </w:numPr>
              <w:spacing w:before="0" w:after="0"/>
              <w:rPr>
                <w:sz w:val="20"/>
                <w:szCs w:val="20"/>
              </w:rPr>
            </w:pPr>
            <w:r w:rsidRPr="00F73B12">
              <w:rPr>
                <w:sz w:val="20"/>
                <w:szCs w:val="20"/>
              </w:rPr>
              <w:t>меры профилактики заболеваний животных различной этиологии;</w:t>
            </w:r>
          </w:p>
          <w:p w:rsidR="00F73B12" w:rsidRDefault="003E215E" w:rsidP="0058150C">
            <w:pPr>
              <w:pStyle w:val="ae"/>
              <w:numPr>
                <w:ilvl w:val="0"/>
                <w:numId w:val="163"/>
              </w:numPr>
              <w:spacing w:before="0" w:after="0"/>
              <w:rPr>
                <w:sz w:val="20"/>
                <w:szCs w:val="20"/>
              </w:rPr>
            </w:pPr>
            <w:r w:rsidRPr="00F73B12">
              <w:rPr>
                <w:sz w:val="20"/>
                <w:szCs w:val="20"/>
              </w:rPr>
              <w:t xml:space="preserve">основные методы и формы санитарно-просветительской деятельности;             </w:t>
            </w:r>
          </w:p>
          <w:p w:rsidR="00F44A93" w:rsidRPr="00F44A93" w:rsidRDefault="003E215E" w:rsidP="0058150C">
            <w:pPr>
              <w:pStyle w:val="ae"/>
              <w:numPr>
                <w:ilvl w:val="0"/>
                <w:numId w:val="163"/>
              </w:numPr>
              <w:spacing w:before="0" w:after="0"/>
              <w:rPr>
                <w:bCs/>
                <w:sz w:val="20"/>
                <w:szCs w:val="20"/>
                <w:lang w:eastAsia="en-US"/>
              </w:rPr>
            </w:pPr>
            <w:r w:rsidRPr="00F73B12">
              <w:rPr>
                <w:sz w:val="20"/>
                <w:szCs w:val="20"/>
              </w:rPr>
              <w:t>правила применения биологических и противопаразитарных препаратов;</w:t>
            </w:r>
          </w:p>
          <w:p w:rsidR="0058150C" w:rsidRPr="0058150C" w:rsidRDefault="003E215E" w:rsidP="0058150C">
            <w:pPr>
              <w:pStyle w:val="ae"/>
              <w:numPr>
                <w:ilvl w:val="0"/>
                <w:numId w:val="163"/>
              </w:numPr>
              <w:spacing w:before="0" w:after="0"/>
              <w:rPr>
                <w:bCs/>
                <w:sz w:val="20"/>
                <w:szCs w:val="20"/>
                <w:lang w:eastAsia="en-US"/>
              </w:rPr>
            </w:pPr>
            <w:r w:rsidRPr="00F73B12">
              <w:rPr>
                <w:sz w:val="20"/>
                <w:szCs w:val="20"/>
              </w:rPr>
              <w:t xml:space="preserve">правила отбора и хранения биологического материала;              </w:t>
            </w:r>
            <w:r w:rsidR="0058150C">
              <w:rPr>
                <w:sz w:val="20"/>
                <w:szCs w:val="20"/>
              </w:rPr>
              <w:t xml:space="preserve">                              </w:t>
            </w:r>
            <w:r w:rsidRPr="00F73B12">
              <w:rPr>
                <w:sz w:val="20"/>
                <w:szCs w:val="20"/>
              </w:rPr>
              <w:t xml:space="preserve">основы полноценного кормления животных и последствия его несоблюдения;                                                                                                </w:t>
            </w:r>
            <w:r w:rsidR="0058150C">
              <w:rPr>
                <w:sz w:val="20"/>
                <w:szCs w:val="20"/>
              </w:rPr>
              <w:t xml:space="preserve">                            </w:t>
            </w:r>
            <w:r w:rsidRPr="00F73B12">
              <w:rPr>
                <w:sz w:val="20"/>
                <w:szCs w:val="20"/>
              </w:rPr>
              <w:t xml:space="preserve">основные нормативные акты в области ветеринарии, действующие на территории Российской Федерации; основы ветеринарного делопроизводства, учета и отчетности в ветеринарии; </w:t>
            </w:r>
          </w:p>
          <w:p w:rsidR="00F44A93" w:rsidRPr="00F44A93" w:rsidRDefault="003E215E" w:rsidP="0058150C">
            <w:pPr>
              <w:pStyle w:val="ae"/>
              <w:numPr>
                <w:ilvl w:val="0"/>
                <w:numId w:val="163"/>
              </w:numPr>
              <w:spacing w:before="0" w:after="0"/>
              <w:rPr>
                <w:bCs/>
                <w:sz w:val="20"/>
                <w:szCs w:val="20"/>
                <w:lang w:eastAsia="en-US"/>
              </w:rPr>
            </w:pPr>
            <w:r w:rsidRPr="00F73B12">
              <w:rPr>
                <w:sz w:val="20"/>
                <w:szCs w:val="20"/>
              </w:rPr>
              <w:t xml:space="preserve">анатомо-топографические характеристики организма животных с учетом видовых особенностей; нормативные данные физиологических показателей у животных;                                                                         </w:t>
            </w:r>
            <w:r w:rsidR="0058150C">
              <w:rPr>
                <w:sz w:val="20"/>
                <w:szCs w:val="20"/>
              </w:rPr>
              <w:t xml:space="preserve">                              </w:t>
            </w:r>
            <w:r w:rsidRPr="00F73B12">
              <w:rPr>
                <w:sz w:val="20"/>
                <w:szCs w:val="20"/>
              </w:rPr>
              <w:t xml:space="preserve">морфологические и биологические характеристики возбудителей инфекционных и инвазионных заболеваний животных;                  </w:t>
            </w:r>
            <w:r w:rsidR="0058150C">
              <w:rPr>
                <w:sz w:val="20"/>
                <w:szCs w:val="20"/>
              </w:rPr>
              <w:t xml:space="preserve">                              </w:t>
            </w:r>
            <w:r w:rsidRPr="00F73B12">
              <w:rPr>
                <w:sz w:val="20"/>
                <w:szCs w:val="20"/>
              </w:rPr>
              <w:t xml:space="preserve">методы диагностики и лечения животных; </w:t>
            </w:r>
          </w:p>
          <w:p w:rsidR="00F44A93" w:rsidRPr="00F44A93" w:rsidRDefault="003E215E" w:rsidP="00F44A93">
            <w:pPr>
              <w:pStyle w:val="ae"/>
              <w:numPr>
                <w:ilvl w:val="0"/>
                <w:numId w:val="163"/>
              </w:numPr>
              <w:spacing w:before="0" w:after="0"/>
              <w:rPr>
                <w:bCs/>
                <w:sz w:val="20"/>
                <w:szCs w:val="20"/>
                <w:lang w:eastAsia="en-US"/>
              </w:rPr>
            </w:pPr>
            <w:r w:rsidRPr="00F73B12">
              <w:rPr>
                <w:sz w:val="20"/>
                <w:szCs w:val="20"/>
              </w:rPr>
              <w:t xml:space="preserve">фармакологические свойства основных групп ветеринарных препаратов;                                                   </w:t>
            </w:r>
          </w:p>
          <w:p w:rsidR="007C1627" w:rsidRPr="00F44A93" w:rsidRDefault="0058150C" w:rsidP="00F44A93">
            <w:pPr>
              <w:pStyle w:val="ae"/>
              <w:numPr>
                <w:ilvl w:val="0"/>
                <w:numId w:val="163"/>
              </w:numPr>
              <w:spacing w:before="0" w:after="0"/>
              <w:rPr>
                <w:bCs/>
                <w:sz w:val="20"/>
                <w:szCs w:val="20"/>
                <w:lang w:eastAsia="en-US"/>
              </w:rPr>
            </w:pPr>
            <w:r w:rsidRPr="00F44A93">
              <w:rPr>
                <w:sz w:val="20"/>
                <w:szCs w:val="20"/>
              </w:rPr>
              <w:lastRenderedPageBreak/>
              <w:t xml:space="preserve"> </w:t>
            </w:r>
            <w:r w:rsidR="003E215E" w:rsidRPr="00F44A93">
              <w:rPr>
                <w:sz w:val="20"/>
                <w:szCs w:val="20"/>
              </w:rPr>
              <w:t xml:space="preserve">правила хранения и использования лекарственных средств ветеринарного назначения;                                                                                               </w:t>
            </w:r>
            <w:r w:rsidRPr="00F44A93">
              <w:rPr>
                <w:sz w:val="20"/>
                <w:szCs w:val="20"/>
              </w:rPr>
              <w:t xml:space="preserve">                               </w:t>
            </w:r>
            <w:r w:rsidR="003E215E" w:rsidRPr="00F44A93">
              <w:rPr>
                <w:sz w:val="20"/>
                <w:szCs w:val="20"/>
              </w:rPr>
              <w:t xml:space="preserve">правила применения диагностических препаратов;                                                     </w:t>
            </w:r>
            <w:r w:rsidR="00F44A93">
              <w:rPr>
                <w:sz w:val="20"/>
                <w:szCs w:val="20"/>
              </w:rPr>
              <w:t xml:space="preserve">    </w:t>
            </w:r>
            <w:r w:rsidR="003E215E" w:rsidRPr="00F44A93">
              <w:rPr>
                <w:sz w:val="20"/>
                <w:szCs w:val="20"/>
              </w:rPr>
              <w:t xml:space="preserve">методы кастрации животных и родовспоможения животным;         </w:t>
            </w:r>
            <w:r w:rsidR="00F44A93">
              <w:rPr>
                <w:sz w:val="20"/>
                <w:szCs w:val="20"/>
              </w:rPr>
              <w:t xml:space="preserve">                               </w:t>
            </w:r>
            <w:r w:rsidR="003E215E" w:rsidRPr="00F44A93">
              <w:rPr>
                <w:sz w:val="20"/>
                <w:szCs w:val="20"/>
              </w:rPr>
              <w:t xml:space="preserve">основы механизмов развития и течения заболеваний у животных различной этиологии;                                                                                      </w:t>
            </w:r>
            <w:r w:rsidR="00F44A93">
              <w:rPr>
                <w:sz w:val="20"/>
                <w:szCs w:val="20"/>
              </w:rPr>
              <w:t xml:space="preserve">                              </w:t>
            </w:r>
            <w:r w:rsidR="003E215E" w:rsidRPr="00F44A93">
              <w:rPr>
                <w:sz w:val="20"/>
                <w:szCs w:val="20"/>
              </w:rPr>
              <w:t xml:space="preserve">правила асептики и антисептики; критерии оценки эффективности терапии животных;                                                                                     </w:t>
            </w:r>
            <w:r w:rsidR="00F44A93">
              <w:rPr>
                <w:sz w:val="20"/>
                <w:szCs w:val="20"/>
              </w:rPr>
              <w:t xml:space="preserve">                              </w:t>
            </w:r>
            <w:r w:rsidR="003E215E" w:rsidRPr="00F44A93">
              <w:rPr>
                <w:sz w:val="20"/>
                <w:szCs w:val="20"/>
              </w:rPr>
              <w:t>правила ветеринарного документооборота; требования охраны труда;</w:t>
            </w:r>
          </w:p>
        </w:tc>
      </w:tr>
    </w:tbl>
    <w:p w:rsidR="007C1627" w:rsidRPr="00664684" w:rsidRDefault="007C1627" w:rsidP="007C1627">
      <w:pPr>
        <w:spacing w:after="0" w:line="240" w:lineRule="auto"/>
        <w:rPr>
          <w:rFonts w:ascii="Times New Roman" w:hAnsi="Times New Roman"/>
          <w:b/>
          <w:sz w:val="24"/>
          <w:szCs w:val="24"/>
        </w:rPr>
      </w:pPr>
    </w:p>
    <w:p w:rsidR="007C1627" w:rsidRPr="00664684" w:rsidRDefault="007C1627" w:rsidP="007C1627">
      <w:pPr>
        <w:spacing w:after="0" w:line="240" w:lineRule="auto"/>
        <w:rPr>
          <w:rFonts w:ascii="Times New Roman" w:hAnsi="Times New Roman"/>
          <w:b/>
          <w:sz w:val="24"/>
          <w:szCs w:val="24"/>
        </w:rPr>
      </w:pPr>
      <w:bookmarkStart w:id="1" w:name="_Hlk511591667"/>
    </w:p>
    <w:p w:rsidR="007C1627" w:rsidRPr="00664684" w:rsidRDefault="007C1627" w:rsidP="007C1627">
      <w:pPr>
        <w:spacing w:after="0" w:line="240" w:lineRule="auto"/>
        <w:ind w:firstLine="709"/>
        <w:rPr>
          <w:rFonts w:ascii="Times New Roman" w:hAnsi="Times New Roman"/>
          <w:b/>
          <w:sz w:val="24"/>
          <w:szCs w:val="24"/>
        </w:rPr>
      </w:pPr>
      <w:r w:rsidRPr="00664684">
        <w:rPr>
          <w:rFonts w:ascii="Times New Roman" w:hAnsi="Times New Roman"/>
          <w:b/>
          <w:sz w:val="24"/>
          <w:szCs w:val="24"/>
        </w:rPr>
        <w:t>1.2. Количество часов, отводимое на освоение профессионального модуля</w:t>
      </w:r>
    </w:p>
    <w:p w:rsidR="007C1627" w:rsidRPr="00664684" w:rsidRDefault="007C1627" w:rsidP="007C1627">
      <w:pPr>
        <w:spacing w:after="0"/>
        <w:rPr>
          <w:rFonts w:ascii="Times New Roman" w:hAnsi="Times New Roman"/>
          <w:sz w:val="24"/>
          <w:szCs w:val="24"/>
        </w:rPr>
      </w:pPr>
    </w:p>
    <w:p w:rsidR="00F71A85" w:rsidRDefault="007C1627" w:rsidP="00F71A85">
      <w:pPr>
        <w:spacing w:after="0"/>
        <w:rPr>
          <w:rFonts w:ascii="Times New Roman" w:hAnsi="Times New Roman"/>
          <w:sz w:val="24"/>
          <w:szCs w:val="24"/>
        </w:rPr>
      </w:pPr>
      <w:r w:rsidRPr="00664684">
        <w:rPr>
          <w:rFonts w:ascii="Times New Roman" w:hAnsi="Times New Roman"/>
          <w:sz w:val="24"/>
          <w:szCs w:val="24"/>
        </w:rPr>
        <w:t>Всего ч</w:t>
      </w:r>
      <w:r w:rsidR="00F71A85">
        <w:rPr>
          <w:rFonts w:ascii="Times New Roman" w:hAnsi="Times New Roman"/>
          <w:sz w:val="24"/>
          <w:szCs w:val="24"/>
        </w:rPr>
        <w:t xml:space="preserve">асов – </w:t>
      </w:r>
      <w:r w:rsidR="00F71A85" w:rsidRPr="00D01960">
        <w:rPr>
          <w:rFonts w:ascii="Times New Roman" w:hAnsi="Times New Roman"/>
          <w:b/>
          <w:color w:val="17365D" w:themeColor="text2" w:themeShade="BF"/>
          <w:sz w:val="24"/>
          <w:szCs w:val="24"/>
        </w:rPr>
        <w:t>1108</w:t>
      </w:r>
      <w:r w:rsidR="00D01960">
        <w:rPr>
          <w:rFonts w:ascii="Times New Roman" w:hAnsi="Times New Roman"/>
          <w:b/>
          <w:color w:val="17365D" w:themeColor="text2" w:themeShade="BF"/>
          <w:sz w:val="24"/>
          <w:szCs w:val="24"/>
        </w:rPr>
        <w:t xml:space="preserve"> ч.</w:t>
      </w:r>
    </w:p>
    <w:p w:rsidR="007C1627" w:rsidRPr="00664684" w:rsidRDefault="007C1627" w:rsidP="00F71A85">
      <w:pPr>
        <w:spacing w:after="0"/>
        <w:rPr>
          <w:rFonts w:ascii="Times New Roman" w:hAnsi="Times New Roman"/>
          <w:sz w:val="24"/>
          <w:szCs w:val="24"/>
        </w:rPr>
      </w:pPr>
      <w:r w:rsidRPr="00664684">
        <w:rPr>
          <w:rFonts w:ascii="Times New Roman" w:hAnsi="Times New Roman"/>
          <w:sz w:val="24"/>
          <w:szCs w:val="24"/>
        </w:rPr>
        <w:t>в том числе в форме практиче</w:t>
      </w:r>
      <w:r w:rsidR="00F71A85">
        <w:rPr>
          <w:rFonts w:ascii="Times New Roman" w:hAnsi="Times New Roman"/>
          <w:sz w:val="24"/>
          <w:szCs w:val="24"/>
        </w:rPr>
        <w:t xml:space="preserve">ской подготовки </w:t>
      </w:r>
      <w:r w:rsidR="00751125" w:rsidRPr="00751125">
        <w:rPr>
          <w:rFonts w:ascii="Times New Roman" w:hAnsi="Times New Roman"/>
          <w:b/>
          <w:color w:val="17365D" w:themeColor="text2" w:themeShade="BF"/>
          <w:sz w:val="24"/>
          <w:szCs w:val="24"/>
        </w:rPr>
        <w:t>652</w:t>
      </w:r>
      <w:r w:rsidR="00751125">
        <w:rPr>
          <w:rFonts w:ascii="Times New Roman" w:hAnsi="Times New Roman"/>
          <w:sz w:val="24"/>
          <w:szCs w:val="24"/>
        </w:rPr>
        <w:t>часа (УП + ПП + ПЗ + ЛПЗ)</w:t>
      </w:r>
    </w:p>
    <w:p w:rsidR="007C1627" w:rsidRPr="00664684" w:rsidRDefault="007C1627" w:rsidP="007C1627">
      <w:pPr>
        <w:spacing w:after="0"/>
        <w:rPr>
          <w:rFonts w:ascii="Times New Roman" w:hAnsi="Times New Roman"/>
          <w:sz w:val="24"/>
          <w:szCs w:val="24"/>
        </w:rPr>
      </w:pPr>
    </w:p>
    <w:p w:rsidR="0093728A" w:rsidRDefault="007C1627" w:rsidP="0093728A">
      <w:pPr>
        <w:spacing w:after="0"/>
        <w:rPr>
          <w:rFonts w:ascii="Times New Roman" w:hAnsi="Times New Roman"/>
          <w:sz w:val="24"/>
          <w:szCs w:val="24"/>
        </w:rPr>
      </w:pPr>
      <w:r w:rsidRPr="00664684">
        <w:rPr>
          <w:rFonts w:ascii="Times New Roman" w:hAnsi="Times New Roman"/>
          <w:sz w:val="24"/>
          <w:szCs w:val="24"/>
        </w:rPr>
        <w:t xml:space="preserve">Из них </w:t>
      </w:r>
      <w:r w:rsidR="0093728A">
        <w:rPr>
          <w:rFonts w:ascii="Times New Roman" w:hAnsi="Times New Roman"/>
          <w:sz w:val="24"/>
          <w:szCs w:val="24"/>
        </w:rPr>
        <w:t>на освоение МДК</w:t>
      </w:r>
      <w:r w:rsidR="00F44A93">
        <w:rPr>
          <w:rFonts w:ascii="Times New Roman" w:hAnsi="Times New Roman"/>
          <w:sz w:val="24"/>
          <w:szCs w:val="24"/>
        </w:rPr>
        <w:t xml:space="preserve"> -</w:t>
      </w:r>
      <w:r w:rsidR="0093728A">
        <w:rPr>
          <w:rFonts w:ascii="Times New Roman" w:hAnsi="Times New Roman"/>
          <w:sz w:val="24"/>
          <w:szCs w:val="24"/>
        </w:rPr>
        <w:t xml:space="preserve"> </w:t>
      </w:r>
      <w:r w:rsidR="00751125">
        <w:rPr>
          <w:rFonts w:ascii="Times New Roman" w:hAnsi="Times New Roman"/>
          <w:b/>
          <w:color w:val="17365D" w:themeColor="text2" w:themeShade="BF"/>
          <w:sz w:val="24"/>
          <w:szCs w:val="24"/>
        </w:rPr>
        <w:t>742</w:t>
      </w:r>
      <w:r w:rsidR="00F44A93">
        <w:rPr>
          <w:rFonts w:ascii="Times New Roman" w:hAnsi="Times New Roman"/>
          <w:b/>
          <w:color w:val="17365D" w:themeColor="text2" w:themeShade="BF"/>
          <w:sz w:val="24"/>
          <w:szCs w:val="24"/>
        </w:rPr>
        <w:t xml:space="preserve"> </w:t>
      </w:r>
      <w:r w:rsidR="00751125">
        <w:rPr>
          <w:rFonts w:ascii="Times New Roman" w:hAnsi="Times New Roman"/>
          <w:sz w:val="24"/>
          <w:szCs w:val="24"/>
        </w:rPr>
        <w:t>часов</w:t>
      </w:r>
      <w:r w:rsidR="00F44A93">
        <w:rPr>
          <w:rFonts w:ascii="Times New Roman" w:hAnsi="Times New Roman"/>
          <w:sz w:val="24"/>
          <w:szCs w:val="24"/>
        </w:rPr>
        <w:t>;</w:t>
      </w:r>
    </w:p>
    <w:p w:rsidR="0093728A" w:rsidRDefault="007C1627" w:rsidP="0093728A">
      <w:pPr>
        <w:spacing w:after="0"/>
        <w:rPr>
          <w:rFonts w:ascii="Times New Roman" w:hAnsi="Times New Roman"/>
          <w:i/>
          <w:sz w:val="24"/>
          <w:szCs w:val="24"/>
        </w:rPr>
      </w:pPr>
      <w:r w:rsidRPr="00664684">
        <w:rPr>
          <w:rFonts w:ascii="Times New Roman" w:hAnsi="Times New Roman"/>
          <w:sz w:val="24"/>
          <w:szCs w:val="24"/>
        </w:rPr>
        <w:t>в том числе самостоятельная работа</w:t>
      </w:r>
      <w:r w:rsidR="00F44A93">
        <w:rPr>
          <w:rFonts w:ascii="Times New Roman" w:hAnsi="Times New Roman"/>
          <w:sz w:val="24"/>
          <w:szCs w:val="24"/>
        </w:rPr>
        <w:t xml:space="preserve">  - </w:t>
      </w:r>
      <w:r w:rsidR="00751125" w:rsidRPr="00F44A93">
        <w:rPr>
          <w:rFonts w:ascii="Times New Roman" w:hAnsi="Times New Roman"/>
          <w:b/>
          <w:i/>
          <w:color w:val="548DD4" w:themeColor="text2" w:themeTint="99"/>
          <w:sz w:val="24"/>
          <w:szCs w:val="24"/>
        </w:rPr>
        <w:t>66</w:t>
      </w:r>
      <w:r w:rsidR="00F44A93">
        <w:rPr>
          <w:rFonts w:ascii="Times New Roman" w:hAnsi="Times New Roman"/>
          <w:i/>
          <w:sz w:val="24"/>
          <w:szCs w:val="24"/>
        </w:rPr>
        <w:t xml:space="preserve"> часов;</w:t>
      </w:r>
    </w:p>
    <w:p w:rsidR="007C1627" w:rsidRPr="00664684" w:rsidRDefault="007C1627" w:rsidP="0093728A">
      <w:pPr>
        <w:spacing w:after="0"/>
        <w:ind w:firstLine="708"/>
        <w:rPr>
          <w:rFonts w:ascii="Times New Roman" w:hAnsi="Times New Roman"/>
          <w:sz w:val="24"/>
          <w:szCs w:val="24"/>
        </w:rPr>
      </w:pPr>
      <w:r w:rsidRPr="00664684">
        <w:rPr>
          <w:rFonts w:ascii="Times New Roman" w:hAnsi="Times New Roman"/>
          <w:sz w:val="24"/>
          <w:szCs w:val="24"/>
        </w:rPr>
        <w:t>практики, в том</w:t>
      </w:r>
      <w:r w:rsidR="0093728A">
        <w:rPr>
          <w:rFonts w:ascii="Times New Roman" w:hAnsi="Times New Roman"/>
          <w:sz w:val="24"/>
          <w:szCs w:val="24"/>
        </w:rPr>
        <w:t xml:space="preserve"> числе </w:t>
      </w:r>
      <w:proofErr w:type="gramStart"/>
      <w:r w:rsidR="0093728A">
        <w:rPr>
          <w:rFonts w:ascii="Times New Roman" w:hAnsi="Times New Roman"/>
          <w:sz w:val="24"/>
          <w:szCs w:val="24"/>
        </w:rPr>
        <w:t>учебная</w:t>
      </w:r>
      <w:proofErr w:type="gramEnd"/>
      <w:r w:rsidR="0093728A">
        <w:rPr>
          <w:rFonts w:ascii="Times New Roman" w:hAnsi="Times New Roman"/>
          <w:sz w:val="24"/>
          <w:szCs w:val="24"/>
        </w:rPr>
        <w:t xml:space="preserve"> </w:t>
      </w:r>
      <w:r w:rsidR="00F44A93">
        <w:rPr>
          <w:rFonts w:ascii="Times New Roman" w:hAnsi="Times New Roman"/>
          <w:sz w:val="24"/>
          <w:szCs w:val="24"/>
        </w:rPr>
        <w:t xml:space="preserve">– </w:t>
      </w:r>
      <w:r w:rsidR="0093728A">
        <w:rPr>
          <w:rFonts w:ascii="Times New Roman" w:hAnsi="Times New Roman"/>
          <w:sz w:val="24"/>
          <w:szCs w:val="24"/>
        </w:rPr>
        <w:t>144</w:t>
      </w:r>
      <w:r w:rsidR="00F44A93">
        <w:rPr>
          <w:rFonts w:ascii="Times New Roman" w:hAnsi="Times New Roman"/>
          <w:sz w:val="24"/>
          <w:szCs w:val="24"/>
        </w:rPr>
        <w:t>ч.;</w:t>
      </w:r>
    </w:p>
    <w:p w:rsidR="007C1627" w:rsidRPr="00664684" w:rsidRDefault="0093728A" w:rsidP="007C1627">
      <w:pPr>
        <w:spacing w:after="0"/>
        <w:ind w:left="1416" w:firstLine="708"/>
        <w:rPr>
          <w:rFonts w:ascii="Times New Roman" w:hAnsi="Times New Roman"/>
          <w:sz w:val="24"/>
          <w:szCs w:val="24"/>
        </w:rPr>
      </w:pPr>
      <w:r>
        <w:rPr>
          <w:rFonts w:ascii="Times New Roman" w:hAnsi="Times New Roman"/>
          <w:sz w:val="24"/>
          <w:szCs w:val="24"/>
        </w:rPr>
        <w:t xml:space="preserve">   производственная</w:t>
      </w:r>
      <w:r w:rsidR="00F44A93">
        <w:rPr>
          <w:rFonts w:ascii="Times New Roman" w:hAnsi="Times New Roman"/>
          <w:sz w:val="24"/>
          <w:szCs w:val="24"/>
        </w:rPr>
        <w:t xml:space="preserve"> –</w:t>
      </w:r>
      <w:r>
        <w:rPr>
          <w:rFonts w:ascii="Times New Roman" w:hAnsi="Times New Roman"/>
          <w:sz w:val="24"/>
          <w:szCs w:val="24"/>
        </w:rPr>
        <w:t xml:space="preserve"> 216</w:t>
      </w:r>
      <w:r w:rsidR="00F44A93">
        <w:rPr>
          <w:rFonts w:ascii="Times New Roman" w:hAnsi="Times New Roman"/>
          <w:sz w:val="24"/>
          <w:szCs w:val="24"/>
        </w:rPr>
        <w:t>ч.;</w:t>
      </w:r>
    </w:p>
    <w:bookmarkEnd w:id="1"/>
    <w:p w:rsidR="007C1627" w:rsidRPr="00664684" w:rsidRDefault="007C1627" w:rsidP="007C1627">
      <w:pPr>
        <w:rPr>
          <w:rFonts w:ascii="Times New Roman" w:hAnsi="Times New Roman"/>
          <w:b/>
          <w:i/>
          <w:sz w:val="24"/>
          <w:szCs w:val="24"/>
        </w:rPr>
        <w:sectPr w:rsidR="007C1627" w:rsidRPr="00664684" w:rsidSect="004A14C5">
          <w:pgSz w:w="11907" w:h="16840"/>
          <w:pgMar w:top="1134" w:right="851" w:bottom="992" w:left="1418" w:header="709" w:footer="709" w:gutter="0"/>
          <w:cols w:space="720"/>
        </w:sectPr>
      </w:pPr>
    </w:p>
    <w:p w:rsidR="007C1627" w:rsidRPr="00664684" w:rsidRDefault="007C1627" w:rsidP="00F44A93">
      <w:pPr>
        <w:spacing w:after="0"/>
        <w:rPr>
          <w:rFonts w:ascii="Times New Roman" w:hAnsi="Times New Roman"/>
          <w:b/>
          <w:caps/>
          <w:sz w:val="24"/>
          <w:szCs w:val="24"/>
        </w:rPr>
      </w:pPr>
      <w:r w:rsidRPr="00664684">
        <w:rPr>
          <w:rFonts w:ascii="Times New Roman" w:hAnsi="Times New Roman"/>
          <w:b/>
          <w:caps/>
          <w:sz w:val="24"/>
          <w:szCs w:val="24"/>
        </w:rPr>
        <w:lastRenderedPageBreak/>
        <w:t>2. Структура и содержание профессионального модуля</w:t>
      </w:r>
    </w:p>
    <w:p w:rsidR="007C1627" w:rsidRDefault="007C1627" w:rsidP="00F44A93">
      <w:pPr>
        <w:spacing w:line="240" w:lineRule="auto"/>
        <w:rPr>
          <w:rFonts w:ascii="Times New Roman" w:hAnsi="Times New Roman"/>
          <w:b/>
          <w:sz w:val="24"/>
          <w:szCs w:val="24"/>
        </w:rPr>
      </w:pPr>
      <w:r w:rsidRPr="00664684">
        <w:rPr>
          <w:rFonts w:ascii="Times New Roman" w:hAnsi="Times New Roman"/>
          <w:b/>
          <w:sz w:val="24"/>
          <w:szCs w:val="24"/>
        </w:rPr>
        <w:t>2.1. Структура профессионального модуля</w:t>
      </w:r>
      <w:r w:rsidR="00CC6D2B">
        <w:rPr>
          <w:rFonts w:ascii="Times New Roman" w:hAnsi="Times New Roman"/>
          <w:b/>
          <w:sz w:val="24"/>
          <w:szCs w:val="24"/>
        </w:rPr>
        <w:t xml:space="preserve"> «Проведение профилактических, диагностических и лечебных мероприятий</w:t>
      </w:r>
      <w:proofErr w:type="gramStart"/>
      <w:r w:rsidR="00CC6D2B">
        <w:rPr>
          <w:rFonts w:ascii="Times New Roman" w:hAnsi="Times New Roman"/>
          <w:b/>
          <w:sz w:val="24"/>
          <w:szCs w:val="24"/>
        </w:rPr>
        <w:t>.</w:t>
      </w:r>
      <w:r>
        <w:rPr>
          <w:rFonts w:ascii="Times New Roman" w:hAnsi="Times New Roman"/>
          <w:b/>
          <w:sz w:val="24"/>
          <w:szCs w:val="24"/>
        </w:rPr>
        <w:t>»</w:t>
      </w:r>
      <w:proofErr w:type="gramEnd"/>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2235"/>
        <w:gridCol w:w="1115"/>
        <w:gridCol w:w="768"/>
        <w:gridCol w:w="1510"/>
        <w:gridCol w:w="1048"/>
        <w:gridCol w:w="1568"/>
        <w:gridCol w:w="2173"/>
        <w:gridCol w:w="1038"/>
        <w:gridCol w:w="1911"/>
      </w:tblGrid>
      <w:tr w:rsidR="00913605" w:rsidRPr="00C668FE" w:rsidTr="00913605">
        <w:trPr>
          <w:trHeight w:val="435"/>
        </w:trPr>
        <w:tc>
          <w:tcPr>
            <w:tcW w:w="698" w:type="pct"/>
            <w:vMerge w:val="restart"/>
            <w:tcBorders>
              <w:top w:val="single" w:sz="12" w:space="0" w:color="auto"/>
              <w:left w:val="single" w:sz="12" w:space="0" w:color="auto"/>
              <w:right w:val="single" w:sz="12" w:space="0" w:color="auto"/>
            </w:tcBorders>
            <w:vAlign w:val="center"/>
          </w:tcPr>
          <w:p w:rsidR="00913605" w:rsidRPr="00C668FE" w:rsidRDefault="00913605" w:rsidP="00913605">
            <w:pPr>
              <w:pStyle w:val="23"/>
              <w:widowControl w:val="0"/>
              <w:ind w:left="0" w:firstLine="0"/>
              <w:jc w:val="center"/>
              <w:rPr>
                <w:rFonts w:ascii="Times New Roman" w:hAnsi="Times New Roman"/>
                <w:b/>
              </w:rPr>
            </w:pPr>
            <w:r w:rsidRPr="00C668FE">
              <w:rPr>
                <w:rFonts w:ascii="Times New Roman" w:hAnsi="Times New Roman"/>
                <w:b/>
              </w:rPr>
              <w:t>Коды профессиональных компетенций</w:t>
            </w:r>
          </w:p>
        </w:tc>
        <w:tc>
          <w:tcPr>
            <w:tcW w:w="1171"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b/>
              </w:rPr>
            </w:pPr>
            <w:r w:rsidRPr="00C668FE">
              <w:rPr>
                <w:rFonts w:ascii="Times New Roman" w:hAnsi="Times New Roman"/>
                <w:b/>
              </w:rPr>
              <w:t>Наименования разделов профессионального модуля</w:t>
            </w:r>
          </w:p>
        </w:tc>
        <w:tc>
          <w:tcPr>
            <w:tcW w:w="375"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b/>
                <w:iCs/>
              </w:rPr>
            </w:pPr>
            <w:r w:rsidRPr="00C668FE">
              <w:rPr>
                <w:rFonts w:ascii="Times New Roman" w:hAnsi="Times New Roman"/>
                <w:b/>
                <w:iCs/>
              </w:rPr>
              <w:t>Всего часов</w:t>
            </w:r>
          </w:p>
          <w:p w:rsidR="00913605" w:rsidRPr="00C668FE" w:rsidRDefault="00913605" w:rsidP="00913605">
            <w:pPr>
              <w:pStyle w:val="23"/>
              <w:widowControl w:val="0"/>
              <w:ind w:left="0" w:firstLine="0"/>
              <w:jc w:val="center"/>
              <w:rPr>
                <w:rFonts w:ascii="Times New Roman" w:hAnsi="Times New Roman"/>
                <w:i/>
                <w:iCs/>
              </w:rPr>
            </w:pPr>
            <w:r w:rsidRPr="00C668FE">
              <w:rPr>
                <w:rFonts w:ascii="Times New Roman" w:hAnsi="Times New Roman"/>
                <w:i/>
                <w:iCs/>
              </w:rPr>
              <w:t>(макс. учебная нагрузка и практики)</w:t>
            </w:r>
          </w:p>
        </w:tc>
        <w:tc>
          <w:tcPr>
            <w:tcW w:w="1780"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lang w:val="ru-RU"/>
              </w:rPr>
            </w:pPr>
            <w:r w:rsidRPr="00C668FE">
              <w:rPr>
                <w:b/>
                <w:sz w:val="20"/>
                <w:szCs w:val="20"/>
                <w:lang w:val="ru-RU"/>
              </w:rPr>
              <w:t>Объем времени, отведенный на освоение междисциплинарного курса (курсов)</w:t>
            </w:r>
          </w:p>
        </w:tc>
        <w:tc>
          <w:tcPr>
            <w:tcW w:w="976"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b/>
              </w:rPr>
            </w:pPr>
            <w:r w:rsidRPr="00C668FE">
              <w:rPr>
                <w:rFonts w:ascii="Times New Roman" w:hAnsi="Times New Roman"/>
                <w:b/>
              </w:rPr>
              <w:t xml:space="preserve">Практика </w:t>
            </w:r>
          </w:p>
        </w:tc>
      </w:tr>
      <w:tr w:rsidR="00913605" w:rsidRPr="00C668FE" w:rsidTr="00913605">
        <w:trPr>
          <w:trHeight w:val="435"/>
        </w:trPr>
        <w:tc>
          <w:tcPr>
            <w:tcW w:w="698" w:type="pct"/>
            <w:vMerge/>
            <w:tcBorders>
              <w:left w:val="single" w:sz="12" w:space="0" w:color="auto"/>
              <w:right w:val="single" w:sz="12" w:space="0" w:color="auto"/>
            </w:tcBorders>
          </w:tcPr>
          <w:p w:rsidR="00913605" w:rsidRPr="00C668FE" w:rsidRDefault="00913605" w:rsidP="00913605">
            <w:pPr>
              <w:pStyle w:val="23"/>
              <w:widowControl w:val="0"/>
              <w:ind w:left="0" w:firstLine="0"/>
              <w:jc w:val="center"/>
              <w:rPr>
                <w:rFonts w:ascii="Times New Roman" w:hAnsi="Times New Roman"/>
                <w:b/>
              </w:rPr>
            </w:pPr>
          </w:p>
        </w:tc>
        <w:tc>
          <w:tcPr>
            <w:tcW w:w="1171"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b/>
              </w:rPr>
            </w:pPr>
          </w:p>
        </w:tc>
        <w:tc>
          <w:tcPr>
            <w:tcW w:w="375"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b/>
                <w:iCs/>
              </w:rPr>
            </w:pPr>
          </w:p>
        </w:tc>
        <w:tc>
          <w:tcPr>
            <w:tcW w:w="1141"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lang w:val="ru-RU"/>
              </w:rPr>
            </w:pPr>
            <w:r w:rsidRPr="00C668FE">
              <w:rPr>
                <w:b/>
                <w:sz w:val="20"/>
                <w:szCs w:val="20"/>
                <w:lang w:val="ru-RU"/>
              </w:rPr>
              <w:t xml:space="preserve">Обязательная аудиторная учебная нагрузка </w:t>
            </w:r>
            <w:proofErr w:type="gramStart"/>
            <w:r w:rsidRPr="00C668FE">
              <w:rPr>
                <w:b/>
                <w:sz w:val="20"/>
                <w:szCs w:val="20"/>
                <w:lang w:val="ru-RU"/>
              </w:rPr>
              <w:t>обучающегося</w:t>
            </w:r>
            <w:proofErr w:type="gramEnd"/>
          </w:p>
        </w:tc>
        <w:tc>
          <w:tcPr>
            <w:tcW w:w="63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rPr>
            </w:pPr>
            <w:proofErr w:type="spellStart"/>
            <w:r w:rsidRPr="00C668FE">
              <w:rPr>
                <w:b/>
                <w:sz w:val="20"/>
                <w:szCs w:val="20"/>
              </w:rPr>
              <w:t>Самостоятельнаяработаобучающегося</w:t>
            </w:r>
            <w:proofErr w:type="spellEnd"/>
          </w:p>
        </w:tc>
        <w:tc>
          <w:tcPr>
            <w:tcW w:w="348" w:type="pct"/>
            <w:vMerge w:val="restart"/>
            <w:tcBorders>
              <w:top w:val="single" w:sz="12" w:space="0" w:color="auto"/>
              <w:left w:val="single" w:sz="12" w:space="0" w:color="auto"/>
              <w:right w:val="single" w:sz="12"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b/>
              </w:rPr>
            </w:pPr>
            <w:r w:rsidRPr="00C668FE">
              <w:rPr>
                <w:rFonts w:ascii="Times New Roman" w:hAnsi="Times New Roman"/>
                <w:b/>
              </w:rPr>
              <w:t>Учебная,</w:t>
            </w:r>
          </w:p>
          <w:p w:rsidR="00913605" w:rsidRPr="00C668FE" w:rsidRDefault="00913605" w:rsidP="00913605">
            <w:pPr>
              <w:pStyle w:val="23"/>
              <w:widowControl w:val="0"/>
              <w:ind w:left="0" w:firstLine="0"/>
              <w:jc w:val="center"/>
              <w:rPr>
                <w:rFonts w:ascii="Times New Roman" w:hAnsi="Times New Roman"/>
                <w:b/>
                <w:i/>
              </w:rPr>
            </w:pPr>
            <w:r w:rsidRPr="00C668FE">
              <w:rPr>
                <w:rFonts w:ascii="Times New Roman" w:hAnsi="Times New Roman"/>
              </w:rPr>
              <w:t>часов</w:t>
            </w:r>
          </w:p>
        </w:tc>
        <w:tc>
          <w:tcPr>
            <w:tcW w:w="628" w:type="pct"/>
            <w:vMerge w:val="restart"/>
            <w:tcBorders>
              <w:top w:val="single" w:sz="12" w:space="0" w:color="auto"/>
              <w:left w:val="single" w:sz="4" w:space="0" w:color="auto"/>
              <w:right w:val="single" w:sz="12"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b/>
              </w:rPr>
            </w:pPr>
            <w:proofErr w:type="gramStart"/>
            <w:r w:rsidRPr="00C668FE">
              <w:rPr>
                <w:rFonts w:ascii="Times New Roman" w:hAnsi="Times New Roman"/>
                <w:b/>
              </w:rPr>
              <w:t>Производственная</w:t>
            </w:r>
            <w:proofErr w:type="gramEnd"/>
            <w:r w:rsidRPr="00C668FE">
              <w:rPr>
                <w:rFonts w:ascii="Times New Roman" w:hAnsi="Times New Roman"/>
                <w:b/>
              </w:rPr>
              <w:t xml:space="preserve"> (по профилю специальности),</w:t>
            </w:r>
          </w:p>
          <w:p w:rsidR="00913605" w:rsidRPr="00C668FE" w:rsidRDefault="00913605" w:rsidP="00913605">
            <w:pPr>
              <w:pStyle w:val="23"/>
              <w:widowControl w:val="0"/>
              <w:ind w:left="72" w:firstLine="0"/>
              <w:jc w:val="center"/>
              <w:rPr>
                <w:rFonts w:ascii="Times New Roman" w:hAnsi="Times New Roman"/>
              </w:rPr>
            </w:pPr>
            <w:r w:rsidRPr="00C668FE">
              <w:rPr>
                <w:rFonts w:ascii="Times New Roman" w:hAnsi="Times New Roman"/>
              </w:rPr>
              <w:t>часов</w:t>
            </w:r>
          </w:p>
          <w:p w:rsidR="00913605" w:rsidRPr="00C668FE" w:rsidRDefault="00913605" w:rsidP="00913605">
            <w:pPr>
              <w:pStyle w:val="23"/>
              <w:widowControl w:val="0"/>
              <w:ind w:left="72"/>
              <w:jc w:val="center"/>
              <w:rPr>
                <w:rFonts w:ascii="Times New Roman" w:hAnsi="Times New Roman"/>
                <w:b/>
              </w:rPr>
            </w:pPr>
            <w:r w:rsidRPr="00C668FE">
              <w:rPr>
                <w:rFonts w:ascii="Times New Roman" w:hAnsi="Times New Roman"/>
                <w:i/>
              </w:rPr>
              <w:t>(если предусмотрена рассредоточенная практика)</w:t>
            </w:r>
          </w:p>
        </w:tc>
      </w:tr>
      <w:tr w:rsidR="00913605" w:rsidRPr="00C668FE" w:rsidTr="00913605">
        <w:trPr>
          <w:trHeight w:val="390"/>
        </w:trPr>
        <w:tc>
          <w:tcPr>
            <w:tcW w:w="698" w:type="pct"/>
            <w:vMerge/>
            <w:tcBorders>
              <w:left w:val="single" w:sz="12" w:space="0" w:color="auto"/>
              <w:bottom w:val="single" w:sz="12" w:space="0" w:color="auto"/>
              <w:right w:val="single" w:sz="12" w:space="0" w:color="auto"/>
            </w:tcBorders>
          </w:tcPr>
          <w:p w:rsidR="00913605" w:rsidRPr="00C668FE" w:rsidRDefault="00913605" w:rsidP="00913605">
            <w:pPr>
              <w:jc w:val="center"/>
              <w:rPr>
                <w:rFonts w:ascii="Times New Roman" w:hAnsi="Times New Roman"/>
                <w:b/>
                <w:sz w:val="20"/>
                <w:szCs w:val="20"/>
              </w:rPr>
            </w:pPr>
          </w:p>
        </w:tc>
        <w:tc>
          <w:tcPr>
            <w:tcW w:w="1171"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913605" w:rsidRPr="00C668FE" w:rsidRDefault="00913605" w:rsidP="00913605">
            <w:pPr>
              <w:jc w:val="center"/>
              <w:rPr>
                <w:rFonts w:ascii="Times New Roman" w:hAnsi="Times New Roman"/>
                <w:b/>
                <w:sz w:val="20"/>
                <w:szCs w:val="20"/>
              </w:rPr>
            </w:pPr>
          </w:p>
        </w:tc>
        <w:tc>
          <w:tcPr>
            <w:tcW w:w="375"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913605" w:rsidRPr="00C668FE" w:rsidRDefault="00913605" w:rsidP="00913605">
            <w:pPr>
              <w:jc w:val="center"/>
              <w:rPr>
                <w:rFonts w:ascii="Times New Roman" w:hAnsi="Times New Roman"/>
                <w:b/>
                <w:sz w:val="20"/>
                <w:szCs w:val="20"/>
              </w:rPr>
            </w:pPr>
          </w:p>
        </w:tc>
        <w:tc>
          <w:tcPr>
            <w:tcW w:w="253" w:type="pct"/>
            <w:tcBorders>
              <w:top w:val="single" w:sz="12" w:space="0" w:color="auto"/>
              <w:left w:val="single" w:sz="12" w:space="0" w:color="auto"/>
              <w:bottom w:val="single" w:sz="12" w:space="0" w:color="auto"/>
              <w:right w:val="single" w:sz="4" w:space="0" w:color="auto"/>
            </w:tcBorders>
            <w:shd w:val="clear" w:color="auto" w:fill="auto"/>
            <w:vAlign w:val="center"/>
          </w:tcPr>
          <w:p w:rsidR="00913605" w:rsidRPr="00C668FE" w:rsidRDefault="00913605" w:rsidP="00913605">
            <w:pPr>
              <w:pStyle w:val="a8"/>
              <w:suppressAutoHyphens/>
              <w:jc w:val="center"/>
              <w:rPr>
                <w:b/>
                <w:sz w:val="20"/>
                <w:szCs w:val="20"/>
              </w:rPr>
            </w:pPr>
            <w:proofErr w:type="spellStart"/>
            <w:r w:rsidRPr="00C668FE">
              <w:rPr>
                <w:b/>
                <w:sz w:val="20"/>
                <w:szCs w:val="20"/>
              </w:rPr>
              <w:t>Всего</w:t>
            </w:r>
            <w:proofErr w:type="spellEnd"/>
            <w:r w:rsidRPr="00C668FE">
              <w:rPr>
                <w:b/>
                <w:sz w:val="20"/>
                <w:szCs w:val="20"/>
              </w:rPr>
              <w:t>,</w:t>
            </w:r>
          </w:p>
          <w:p w:rsidR="00913605" w:rsidRPr="00C668FE" w:rsidRDefault="00913605" w:rsidP="00913605">
            <w:pPr>
              <w:pStyle w:val="a8"/>
              <w:suppressAutoHyphens/>
              <w:jc w:val="center"/>
              <w:rPr>
                <w:i/>
                <w:sz w:val="20"/>
                <w:szCs w:val="20"/>
              </w:rPr>
            </w:pPr>
            <w:proofErr w:type="spellStart"/>
            <w:r w:rsidRPr="00C668FE">
              <w:rPr>
                <w:sz w:val="20"/>
                <w:szCs w:val="20"/>
              </w:rPr>
              <w:t>часов</w:t>
            </w:r>
            <w:proofErr w:type="spellEnd"/>
          </w:p>
        </w:tc>
        <w:tc>
          <w:tcPr>
            <w:tcW w:w="517" w:type="pct"/>
            <w:tcBorders>
              <w:top w:val="single" w:sz="12" w:space="0" w:color="auto"/>
              <w:left w:val="single" w:sz="4" w:space="0" w:color="auto"/>
              <w:bottom w:val="single" w:sz="12" w:space="0" w:color="auto"/>
              <w:right w:val="single" w:sz="4" w:space="0" w:color="auto"/>
            </w:tcBorders>
            <w:shd w:val="clear" w:color="auto" w:fill="auto"/>
            <w:vAlign w:val="center"/>
          </w:tcPr>
          <w:p w:rsidR="00913605" w:rsidRPr="00C668FE" w:rsidRDefault="00913605" w:rsidP="00913605">
            <w:pPr>
              <w:pStyle w:val="a8"/>
              <w:suppressAutoHyphens/>
              <w:jc w:val="center"/>
              <w:rPr>
                <w:b/>
                <w:sz w:val="20"/>
                <w:szCs w:val="20"/>
                <w:lang w:val="ru-RU"/>
              </w:rPr>
            </w:pPr>
            <w:r w:rsidRPr="00C668FE">
              <w:rPr>
                <w:b/>
                <w:sz w:val="20"/>
                <w:szCs w:val="20"/>
                <w:lang w:val="ru-RU"/>
              </w:rPr>
              <w:t>в т.ч. лабораторные работы и практические занятия,</w:t>
            </w:r>
          </w:p>
          <w:p w:rsidR="00913605" w:rsidRPr="00C668FE" w:rsidRDefault="00913605" w:rsidP="00913605">
            <w:pPr>
              <w:pStyle w:val="a8"/>
              <w:suppressAutoHyphens/>
              <w:jc w:val="center"/>
              <w:rPr>
                <w:sz w:val="20"/>
                <w:szCs w:val="20"/>
              </w:rPr>
            </w:pPr>
            <w:proofErr w:type="spellStart"/>
            <w:r w:rsidRPr="00C668FE">
              <w:rPr>
                <w:sz w:val="20"/>
                <w:szCs w:val="20"/>
              </w:rPr>
              <w:t>часов</w:t>
            </w:r>
            <w:proofErr w:type="spellEnd"/>
          </w:p>
        </w:tc>
        <w:tc>
          <w:tcPr>
            <w:tcW w:w="371" w:type="pct"/>
            <w:tcBorders>
              <w:top w:val="single" w:sz="12" w:space="0" w:color="auto"/>
              <w:left w:val="single" w:sz="4" w:space="0" w:color="auto"/>
              <w:bottom w:val="single" w:sz="12" w:space="0" w:color="auto"/>
              <w:right w:val="single" w:sz="12"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b/>
              </w:rPr>
            </w:pPr>
            <w:r w:rsidRPr="00C668FE">
              <w:rPr>
                <w:rFonts w:ascii="Times New Roman" w:hAnsi="Times New Roman"/>
                <w:b/>
              </w:rPr>
              <w:t>в т.ч., курсовая работа (проект),</w:t>
            </w:r>
          </w:p>
          <w:p w:rsidR="00913605" w:rsidRPr="00C668FE" w:rsidRDefault="00913605" w:rsidP="00913605">
            <w:pPr>
              <w:pStyle w:val="23"/>
              <w:widowControl w:val="0"/>
              <w:ind w:left="0" w:firstLine="0"/>
              <w:jc w:val="center"/>
              <w:rPr>
                <w:rFonts w:ascii="Times New Roman" w:hAnsi="Times New Roman"/>
                <w:i/>
              </w:rPr>
            </w:pPr>
            <w:r w:rsidRPr="00C668FE">
              <w:rPr>
                <w:rFonts w:ascii="Times New Roman" w:hAnsi="Times New Roman"/>
              </w:rPr>
              <w:t>часов</w:t>
            </w:r>
          </w:p>
        </w:tc>
        <w:tc>
          <w:tcPr>
            <w:tcW w:w="268" w:type="pct"/>
            <w:tcBorders>
              <w:top w:val="single" w:sz="12" w:space="0" w:color="auto"/>
              <w:left w:val="single" w:sz="12" w:space="0" w:color="auto"/>
              <w:bottom w:val="single" w:sz="12" w:space="0" w:color="auto"/>
              <w:right w:val="single" w:sz="4" w:space="0" w:color="auto"/>
            </w:tcBorders>
            <w:vAlign w:val="center"/>
          </w:tcPr>
          <w:p w:rsidR="00913605" w:rsidRPr="00C668FE" w:rsidRDefault="00913605" w:rsidP="00913605">
            <w:pPr>
              <w:pStyle w:val="a8"/>
              <w:suppressAutoHyphens/>
              <w:jc w:val="center"/>
              <w:rPr>
                <w:b/>
                <w:sz w:val="20"/>
                <w:szCs w:val="20"/>
              </w:rPr>
            </w:pPr>
            <w:proofErr w:type="spellStart"/>
            <w:r w:rsidRPr="00C668FE">
              <w:rPr>
                <w:b/>
                <w:sz w:val="20"/>
                <w:szCs w:val="20"/>
              </w:rPr>
              <w:t>Всего</w:t>
            </w:r>
            <w:proofErr w:type="spellEnd"/>
            <w:r w:rsidRPr="00C668FE">
              <w:rPr>
                <w:b/>
                <w:sz w:val="20"/>
                <w:szCs w:val="20"/>
              </w:rPr>
              <w:t>,</w:t>
            </w:r>
          </w:p>
          <w:p w:rsidR="00913605" w:rsidRPr="00C668FE" w:rsidRDefault="00913605" w:rsidP="00913605">
            <w:pPr>
              <w:pStyle w:val="a8"/>
              <w:suppressAutoHyphens/>
              <w:jc w:val="center"/>
              <w:rPr>
                <w:b/>
                <w:i/>
                <w:sz w:val="20"/>
                <w:szCs w:val="20"/>
              </w:rPr>
            </w:pPr>
            <w:proofErr w:type="spellStart"/>
            <w:r w:rsidRPr="00C668FE">
              <w:rPr>
                <w:sz w:val="20"/>
                <w:szCs w:val="20"/>
              </w:rPr>
              <w:t>часов</w:t>
            </w:r>
            <w:proofErr w:type="spellEnd"/>
          </w:p>
        </w:tc>
        <w:tc>
          <w:tcPr>
            <w:tcW w:w="371" w:type="pct"/>
            <w:tcBorders>
              <w:top w:val="single" w:sz="12" w:space="0" w:color="auto"/>
              <w:left w:val="single" w:sz="4" w:space="0" w:color="auto"/>
              <w:bottom w:val="single" w:sz="12" w:space="0" w:color="auto"/>
              <w:right w:val="single" w:sz="12"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b/>
              </w:rPr>
            </w:pPr>
            <w:r w:rsidRPr="00C668FE">
              <w:rPr>
                <w:rFonts w:ascii="Times New Roman" w:hAnsi="Times New Roman"/>
                <w:b/>
              </w:rPr>
              <w:t>в т.ч., курсовая работа (проект),</w:t>
            </w:r>
          </w:p>
          <w:p w:rsidR="00913605" w:rsidRPr="00C668FE" w:rsidRDefault="00913605" w:rsidP="00913605">
            <w:pPr>
              <w:pStyle w:val="23"/>
              <w:widowControl w:val="0"/>
              <w:ind w:left="0" w:firstLine="0"/>
              <w:jc w:val="center"/>
              <w:rPr>
                <w:rFonts w:ascii="Times New Roman" w:hAnsi="Times New Roman"/>
                <w:i/>
              </w:rPr>
            </w:pPr>
            <w:r w:rsidRPr="00C668FE">
              <w:rPr>
                <w:rFonts w:ascii="Times New Roman" w:hAnsi="Times New Roman"/>
              </w:rPr>
              <w:t>часов</w:t>
            </w:r>
          </w:p>
        </w:tc>
        <w:tc>
          <w:tcPr>
            <w:tcW w:w="348" w:type="pct"/>
            <w:vMerge/>
            <w:tcBorders>
              <w:left w:val="single" w:sz="12" w:space="0" w:color="auto"/>
              <w:bottom w:val="single" w:sz="12" w:space="0" w:color="auto"/>
              <w:right w:val="single" w:sz="12"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rPr>
            </w:pPr>
          </w:p>
        </w:tc>
        <w:tc>
          <w:tcPr>
            <w:tcW w:w="628" w:type="pct"/>
            <w:vMerge/>
            <w:tcBorders>
              <w:left w:val="single" w:sz="12" w:space="0" w:color="auto"/>
              <w:bottom w:val="single" w:sz="12" w:space="0" w:color="auto"/>
              <w:right w:val="single" w:sz="12" w:space="0" w:color="auto"/>
            </w:tcBorders>
            <w:shd w:val="clear" w:color="auto" w:fill="auto"/>
            <w:vAlign w:val="center"/>
          </w:tcPr>
          <w:p w:rsidR="00913605" w:rsidRPr="00C668FE" w:rsidRDefault="00913605" w:rsidP="00913605">
            <w:pPr>
              <w:pStyle w:val="23"/>
              <w:widowControl w:val="0"/>
              <w:ind w:left="72" w:firstLine="0"/>
              <w:jc w:val="center"/>
              <w:rPr>
                <w:rFonts w:ascii="Times New Roman" w:hAnsi="Times New Roman"/>
              </w:rPr>
            </w:pPr>
          </w:p>
        </w:tc>
      </w:tr>
      <w:tr w:rsidR="00913605" w:rsidRPr="00C668FE" w:rsidTr="00913605">
        <w:trPr>
          <w:trHeight w:val="390"/>
        </w:trPr>
        <w:tc>
          <w:tcPr>
            <w:tcW w:w="698" w:type="pct"/>
            <w:tcBorders>
              <w:top w:val="single" w:sz="4" w:space="0" w:color="auto"/>
              <w:left w:val="single" w:sz="12" w:space="0" w:color="auto"/>
              <w:bottom w:val="single" w:sz="12" w:space="0" w:color="auto"/>
              <w:right w:val="single" w:sz="12" w:space="0" w:color="auto"/>
            </w:tcBorders>
            <w:vAlign w:val="center"/>
          </w:tcPr>
          <w:p w:rsidR="00913605" w:rsidRPr="00C668FE" w:rsidRDefault="00913605" w:rsidP="00913605">
            <w:pPr>
              <w:jc w:val="center"/>
              <w:rPr>
                <w:rFonts w:ascii="Times New Roman" w:hAnsi="Times New Roman"/>
                <w:b/>
                <w:sz w:val="20"/>
                <w:szCs w:val="20"/>
              </w:rPr>
            </w:pPr>
            <w:r w:rsidRPr="00C668FE">
              <w:rPr>
                <w:rFonts w:ascii="Times New Roman" w:hAnsi="Times New Roman"/>
                <w:b/>
                <w:sz w:val="20"/>
                <w:szCs w:val="20"/>
              </w:rPr>
              <w:t>1</w:t>
            </w:r>
          </w:p>
        </w:tc>
        <w:tc>
          <w:tcPr>
            <w:tcW w:w="1171" w:type="pct"/>
            <w:tcBorders>
              <w:top w:val="single" w:sz="4" w:space="0" w:color="auto"/>
              <w:left w:val="single" w:sz="12" w:space="0" w:color="auto"/>
              <w:bottom w:val="single" w:sz="12" w:space="0" w:color="auto"/>
              <w:right w:val="single" w:sz="12" w:space="0" w:color="auto"/>
            </w:tcBorders>
            <w:shd w:val="clear" w:color="auto" w:fill="auto"/>
            <w:vAlign w:val="center"/>
          </w:tcPr>
          <w:p w:rsidR="00913605" w:rsidRPr="00C668FE" w:rsidRDefault="00913605" w:rsidP="00913605">
            <w:pPr>
              <w:jc w:val="center"/>
              <w:rPr>
                <w:rFonts w:ascii="Times New Roman" w:hAnsi="Times New Roman"/>
                <w:b/>
                <w:sz w:val="20"/>
                <w:szCs w:val="20"/>
              </w:rPr>
            </w:pPr>
            <w:r w:rsidRPr="00C668FE">
              <w:rPr>
                <w:rFonts w:ascii="Times New Roman" w:hAnsi="Times New Roman"/>
                <w:b/>
                <w:sz w:val="20"/>
                <w:szCs w:val="20"/>
              </w:rPr>
              <w:t>2</w:t>
            </w:r>
          </w:p>
        </w:tc>
        <w:tc>
          <w:tcPr>
            <w:tcW w:w="375" w:type="pct"/>
            <w:tcBorders>
              <w:top w:val="single" w:sz="4" w:space="0" w:color="auto"/>
              <w:left w:val="single" w:sz="12" w:space="0" w:color="auto"/>
              <w:bottom w:val="single" w:sz="12"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rPr>
            </w:pPr>
            <w:r w:rsidRPr="00C668FE">
              <w:rPr>
                <w:b/>
                <w:sz w:val="20"/>
                <w:szCs w:val="20"/>
              </w:rPr>
              <w:t>3</w:t>
            </w:r>
          </w:p>
        </w:tc>
        <w:tc>
          <w:tcPr>
            <w:tcW w:w="253" w:type="pct"/>
            <w:tcBorders>
              <w:top w:val="single" w:sz="4" w:space="0" w:color="auto"/>
              <w:left w:val="single" w:sz="12" w:space="0" w:color="auto"/>
              <w:bottom w:val="single" w:sz="12" w:space="0" w:color="auto"/>
              <w:right w:val="single" w:sz="6" w:space="0" w:color="auto"/>
            </w:tcBorders>
            <w:shd w:val="clear" w:color="auto" w:fill="auto"/>
            <w:vAlign w:val="center"/>
          </w:tcPr>
          <w:p w:rsidR="00913605" w:rsidRPr="00C668FE" w:rsidRDefault="00913605" w:rsidP="00913605">
            <w:pPr>
              <w:pStyle w:val="a8"/>
              <w:suppressAutoHyphens/>
              <w:jc w:val="center"/>
              <w:rPr>
                <w:b/>
                <w:sz w:val="20"/>
                <w:szCs w:val="20"/>
              </w:rPr>
            </w:pPr>
            <w:r w:rsidRPr="00C668FE">
              <w:rPr>
                <w:b/>
                <w:sz w:val="20"/>
                <w:szCs w:val="20"/>
              </w:rPr>
              <w:t>4</w:t>
            </w:r>
          </w:p>
        </w:tc>
        <w:tc>
          <w:tcPr>
            <w:tcW w:w="517" w:type="pct"/>
            <w:tcBorders>
              <w:top w:val="single" w:sz="12" w:space="0" w:color="auto"/>
              <w:left w:val="single" w:sz="6" w:space="0" w:color="auto"/>
              <w:bottom w:val="single" w:sz="12" w:space="0" w:color="auto"/>
              <w:right w:val="single" w:sz="6" w:space="0" w:color="auto"/>
            </w:tcBorders>
            <w:shd w:val="clear" w:color="auto" w:fill="auto"/>
            <w:vAlign w:val="center"/>
          </w:tcPr>
          <w:p w:rsidR="00913605" w:rsidRPr="00C668FE" w:rsidRDefault="00913605" w:rsidP="00913605">
            <w:pPr>
              <w:pStyle w:val="a8"/>
              <w:suppressAutoHyphens/>
              <w:jc w:val="center"/>
              <w:rPr>
                <w:b/>
                <w:sz w:val="20"/>
                <w:szCs w:val="20"/>
              </w:rPr>
            </w:pPr>
            <w:r w:rsidRPr="00C668FE">
              <w:rPr>
                <w:b/>
                <w:sz w:val="20"/>
                <w:szCs w:val="20"/>
              </w:rPr>
              <w:t>5</w:t>
            </w:r>
          </w:p>
        </w:tc>
        <w:tc>
          <w:tcPr>
            <w:tcW w:w="371" w:type="pct"/>
            <w:tcBorders>
              <w:top w:val="single" w:sz="12" w:space="0" w:color="auto"/>
              <w:left w:val="single" w:sz="6" w:space="0" w:color="auto"/>
              <w:bottom w:val="single" w:sz="12"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rPr>
            </w:pPr>
            <w:r w:rsidRPr="00C668FE">
              <w:rPr>
                <w:b/>
                <w:sz w:val="20"/>
                <w:szCs w:val="20"/>
              </w:rPr>
              <w:t>6</w:t>
            </w:r>
          </w:p>
        </w:tc>
        <w:tc>
          <w:tcPr>
            <w:tcW w:w="268" w:type="pct"/>
            <w:tcBorders>
              <w:top w:val="single" w:sz="12" w:space="0" w:color="auto"/>
              <w:left w:val="single" w:sz="12" w:space="0" w:color="auto"/>
              <w:bottom w:val="single" w:sz="12" w:space="0" w:color="auto"/>
              <w:right w:val="single" w:sz="4" w:space="0" w:color="auto"/>
            </w:tcBorders>
            <w:vAlign w:val="center"/>
          </w:tcPr>
          <w:p w:rsidR="00913605" w:rsidRPr="00C668FE" w:rsidRDefault="00913605" w:rsidP="00913605">
            <w:pPr>
              <w:pStyle w:val="a8"/>
              <w:suppressAutoHyphens/>
              <w:jc w:val="center"/>
              <w:rPr>
                <w:b/>
                <w:sz w:val="20"/>
                <w:szCs w:val="20"/>
              </w:rPr>
            </w:pPr>
            <w:r w:rsidRPr="00C668FE">
              <w:rPr>
                <w:b/>
                <w:sz w:val="20"/>
                <w:szCs w:val="20"/>
              </w:rPr>
              <w:t>7</w:t>
            </w:r>
          </w:p>
        </w:tc>
        <w:tc>
          <w:tcPr>
            <w:tcW w:w="371" w:type="pct"/>
            <w:tcBorders>
              <w:top w:val="single" w:sz="12" w:space="0" w:color="auto"/>
              <w:left w:val="single" w:sz="4" w:space="0" w:color="auto"/>
              <w:bottom w:val="single" w:sz="12" w:space="0" w:color="auto"/>
              <w:right w:val="single" w:sz="12"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b/>
              </w:rPr>
            </w:pPr>
            <w:r w:rsidRPr="00C668FE">
              <w:rPr>
                <w:rFonts w:ascii="Times New Roman" w:hAnsi="Times New Roman"/>
                <w:b/>
              </w:rPr>
              <w:t>8</w:t>
            </w:r>
          </w:p>
        </w:tc>
        <w:tc>
          <w:tcPr>
            <w:tcW w:w="348" w:type="pct"/>
            <w:tcBorders>
              <w:left w:val="single" w:sz="12" w:space="0" w:color="auto"/>
              <w:bottom w:val="single" w:sz="12" w:space="0" w:color="auto"/>
              <w:right w:val="single" w:sz="12"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b/>
              </w:rPr>
            </w:pPr>
            <w:r w:rsidRPr="00C668FE">
              <w:rPr>
                <w:rFonts w:ascii="Times New Roman" w:hAnsi="Times New Roman"/>
                <w:b/>
              </w:rPr>
              <w:t>9</w:t>
            </w:r>
          </w:p>
        </w:tc>
        <w:tc>
          <w:tcPr>
            <w:tcW w:w="628" w:type="pct"/>
            <w:tcBorders>
              <w:left w:val="single" w:sz="12" w:space="0" w:color="auto"/>
              <w:bottom w:val="single" w:sz="12" w:space="0" w:color="auto"/>
              <w:right w:val="single" w:sz="12"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b/>
              </w:rPr>
            </w:pPr>
            <w:r w:rsidRPr="00C668FE">
              <w:rPr>
                <w:rFonts w:ascii="Times New Roman" w:hAnsi="Times New Roman"/>
                <w:b/>
              </w:rPr>
              <w:t>10</w:t>
            </w:r>
          </w:p>
        </w:tc>
      </w:tr>
      <w:tr w:rsidR="00913605" w:rsidRPr="00C668FE" w:rsidTr="00913605">
        <w:tc>
          <w:tcPr>
            <w:tcW w:w="698" w:type="pct"/>
            <w:vMerge w:val="restart"/>
            <w:tcBorders>
              <w:top w:val="single" w:sz="12" w:space="0" w:color="auto"/>
              <w:left w:val="single" w:sz="12" w:space="0" w:color="auto"/>
              <w:right w:val="single" w:sz="12" w:space="0" w:color="auto"/>
            </w:tcBorders>
          </w:tcPr>
          <w:p w:rsidR="00913605" w:rsidRPr="00DB0E19" w:rsidRDefault="00913605" w:rsidP="00913605">
            <w:pPr>
              <w:widowControl w:val="0"/>
              <w:spacing w:after="0"/>
              <w:rPr>
                <w:rFonts w:ascii="Times New Roman" w:hAnsi="Times New Roman"/>
                <w:bCs/>
                <w:spacing w:val="4"/>
                <w:sz w:val="20"/>
                <w:szCs w:val="20"/>
              </w:rPr>
            </w:pPr>
            <w:r>
              <w:rPr>
                <w:rFonts w:ascii="Times New Roman" w:hAnsi="Times New Roman"/>
                <w:bCs/>
                <w:spacing w:val="4"/>
                <w:sz w:val="20"/>
                <w:szCs w:val="20"/>
              </w:rPr>
              <w:t>ПК 2.1-2.3</w:t>
            </w:r>
          </w:p>
          <w:p w:rsidR="00913605" w:rsidRPr="00C668FE" w:rsidRDefault="00913605" w:rsidP="00913605">
            <w:pPr>
              <w:widowControl w:val="0"/>
              <w:shd w:val="clear" w:color="auto" w:fill="FFFFFF"/>
              <w:autoSpaceDE w:val="0"/>
              <w:autoSpaceDN w:val="0"/>
              <w:adjustRightInd w:val="0"/>
              <w:rPr>
                <w:rFonts w:ascii="Times New Roman" w:hAnsi="Times New Roman"/>
                <w:sz w:val="20"/>
                <w:szCs w:val="20"/>
              </w:rPr>
            </w:pPr>
          </w:p>
        </w:tc>
        <w:tc>
          <w:tcPr>
            <w:tcW w:w="1171" w:type="pct"/>
            <w:tcBorders>
              <w:top w:val="single" w:sz="12" w:space="0" w:color="auto"/>
              <w:left w:val="single" w:sz="12" w:space="0" w:color="auto"/>
              <w:bottom w:val="single" w:sz="4" w:space="0" w:color="auto"/>
              <w:right w:val="single" w:sz="12" w:space="0" w:color="auto"/>
            </w:tcBorders>
            <w:shd w:val="clear" w:color="auto" w:fill="auto"/>
          </w:tcPr>
          <w:p w:rsidR="00913605" w:rsidRPr="00DB0E19" w:rsidRDefault="00913605" w:rsidP="00913605">
            <w:pPr>
              <w:widowControl w:val="0"/>
              <w:spacing w:after="0" w:line="240" w:lineRule="auto"/>
              <w:rPr>
                <w:rFonts w:ascii="Times New Roman" w:hAnsi="Times New Roman"/>
                <w:b/>
                <w:sz w:val="20"/>
                <w:szCs w:val="20"/>
              </w:rPr>
            </w:pPr>
            <w:r>
              <w:rPr>
                <w:rFonts w:ascii="Times New Roman" w:hAnsi="Times New Roman"/>
                <w:b/>
                <w:sz w:val="20"/>
                <w:szCs w:val="20"/>
              </w:rPr>
              <w:t xml:space="preserve">МДК 02.01 </w:t>
            </w:r>
            <w:r>
              <w:rPr>
                <w:rFonts w:ascii="Times New Roman" w:hAnsi="Times New Roman"/>
                <w:sz w:val="20"/>
                <w:szCs w:val="20"/>
              </w:rPr>
              <w:t>Предупреждение заболеваний животных</w:t>
            </w:r>
          </w:p>
        </w:tc>
        <w:tc>
          <w:tcPr>
            <w:tcW w:w="375" w:type="pc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lang w:val="ru-RU"/>
              </w:rPr>
            </w:pPr>
            <w:r>
              <w:rPr>
                <w:b/>
                <w:sz w:val="20"/>
                <w:szCs w:val="20"/>
                <w:lang w:val="ru-RU"/>
              </w:rPr>
              <w:t>322</w:t>
            </w:r>
          </w:p>
        </w:tc>
        <w:tc>
          <w:tcPr>
            <w:tcW w:w="253" w:type="pct"/>
            <w:tcBorders>
              <w:top w:val="single" w:sz="12" w:space="0" w:color="auto"/>
              <w:left w:val="single" w:sz="12" w:space="0" w:color="auto"/>
              <w:bottom w:val="single" w:sz="4" w:space="0" w:color="auto"/>
              <w:right w:val="single" w:sz="4" w:space="0" w:color="auto"/>
            </w:tcBorders>
            <w:shd w:val="clear" w:color="auto" w:fill="auto"/>
            <w:vAlign w:val="center"/>
          </w:tcPr>
          <w:p w:rsidR="00913605" w:rsidRPr="00C668FE" w:rsidRDefault="00913605" w:rsidP="00913605">
            <w:pPr>
              <w:pStyle w:val="a8"/>
              <w:suppressAutoHyphens/>
              <w:jc w:val="center"/>
              <w:rPr>
                <w:b/>
                <w:sz w:val="20"/>
                <w:szCs w:val="20"/>
                <w:lang w:val="ru-RU"/>
              </w:rPr>
            </w:pPr>
            <w:r>
              <w:rPr>
                <w:b/>
                <w:sz w:val="20"/>
                <w:szCs w:val="20"/>
                <w:lang w:val="ru-RU"/>
              </w:rPr>
              <w:t>280</w:t>
            </w:r>
          </w:p>
        </w:tc>
        <w:tc>
          <w:tcPr>
            <w:tcW w:w="517" w:type="pct"/>
            <w:tcBorders>
              <w:top w:val="single" w:sz="12" w:space="0" w:color="auto"/>
              <w:left w:val="single" w:sz="4" w:space="0" w:color="auto"/>
              <w:right w:val="single" w:sz="4"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b/>
              </w:rPr>
            </w:pPr>
            <w:r>
              <w:rPr>
                <w:rFonts w:ascii="Times New Roman" w:hAnsi="Times New Roman"/>
                <w:b/>
              </w:rPr>
              <w:t>116</w:t>
            </w:r>
          </w:p>
        </w:tc>
        <w:tc>
          <w:tcPr>
            <w:tcW w:w="371" w:type="pct"/>
            <w:tcBorders>
              <w:top w:val="single" w:sz="12" w:space="0" w:color="auto"/>
              <w:left w:val="single" w:sz="4" w:space="0" w:color="auto"/>
              <w:right w:val="single" w:sz="12" w:space="0" w:color="auto"/>
            </w:tcBorders>
            <w:shd w:val="clear" w:color="auto" w:fill="auto"/>
          </w:tcPr>
          <w:p w:rsidR="00913605" w:rsidRPr="00C668FE" w:rsidRDefault="00913605" w:rsidP="00913605">
            <w:pPr>
              <w:pStyle w:val="23"/>
              <w:widowControl w:val="0"/>
              <w:ind w:left="0" w:firstLine="0"/>
              <w:jc w:val="center"/>
              <w:rPr>
                <w:rFonts w:ascii="Times New Roman" w:hAnsi="Times New Roman"/>
              </w:rPr>
            </w:pPr>
          </w:p>
        </w:tc>
        <w:tc>
          <w:tcPr>
            <w:tcW w:w="268" w:type="pct"/>
            <w:tcBorders>
              <w:top w:val="single" w:sz="12" w:space="0" w:color="auto"/>
              <w:left w:val="single" w:sz="12" w:space="0" w:color="auto"/>
              <w:bottom w:val="single" w:sz="4" w:space="0" w:color="auto"/>
              <w:right w:val="single" w:sz="4" w:space="0" w:color="auto"/>
            </w:tcBorders>
            <w:vAlign w:val="center"/>
          </w:tcPr>
          <w:p w:rsidR="00913605" w:rsidRPr="00C668FE" w:rsidRDefault="00913605" w:rsidP="00913605">
            <w:pPr>
              <w:pStyle w:val="a8"/>
              <w:suppressAutoHyphens/>
              <w:jc w:val="center"/>
              <w:rPr>
                <w:b/>
                <w:sz w:val="20"/>
                <w:szCs w:val="20"/>
                <w:lang w:val="ru-RU"/>
              </w:rPr>
            </w:pPr>
            <w:r>
              <w:rPr>
                <w:b/>
                <w:sz w:val="20"/>
                <w:szCs w:val="20"/>
                <w:lang w:val="ru-RU"/>
              </w:rPr>
              <w:t>36</w:t>
            </w:r>
          </w:p>
        </w:tc>
        <w:tc>
          <w:tcPr>
            <w:tcW w:w="371" w:type="pct"/>
            <w:tcBorders>
              <w:top w:val="single" w:sz="12" w:space="0" w:color="auto"/>
              <w:left w:val="single" w:sz="4" w:space="0" w:color="auto"/>
              <w:right w:val="single" w:sz="12" w:space="0" w:color="auto"/>
            </w:tcBorders>
            <w:shd w:val="clear" w:color="auto" w:fill="auto"/>
          </w:tcPr>
          <w:p w:rsidR="00913605" w:rsidRPr="00C668FE" w:rsidRDefault="00913605" w:rsidP="00913605">
            <w:pPr>
              <w:pStyle w:val="23"/>
              <w:widowControl w:val="0"/>
              <w:ind w:left="0" w:firstLine="0"/>
              <w:jc w:val="center"/>
              <w:rPr>
                <w:rFonts w:ascii="Times New Roman" w:hAnsi="Times New Roman"/>
                <w:b/>
              </w:rPr>
            </w:pPr>
          </w:p>
        </w:tc>
        <w:tc>
          <w:tcPr>
            <w:tcW w:w="348" w:type="pc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rPr>
            </w:pPr>
          </w:p>
        </w:tc>
        <w:tc>
          <w:tcPr>
            <w:tcW w:w="628" w:type="pc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rPr>
            </w:pPr>
          </w:p>
        </w:tc>
      </w:tr>
      <w:tr w:rsidR="00913605" w:rsidRPr="00C668FE" w:rsidTr="00913605">
        <w:tc>
          <w:tcPr>
            <w:tcW w:w="698" w:type="pct"/>
            <w:vMerge/>
            <w:tcBorders>
              <w:top w:val="single" w:sz="12" w:space="0" w:color="auto"/>
              <w:left w:val="single" w:sz="12" w:space="0" w:color="auto"/>
              <w:right w:val="single" w:sz="12" w:space="0" w:color="auto"/>
            </w:tcBorders>
          </w:tcPr>
          <w:p w:rsidR="00913605" w:rsidRPr="00C668FE" w:rsidRDefault="00913605" w:rsidP="00913605">
            <w:pPr>
              <w:widowControl w:val="0"/>
              <w:shd w:val="clear" w:color="auto" w:fill="FFFFFF"/>
              <w:autoSpaceDE w:val="0"/>
              <w:autoSpaceDN w:val="0"/>
              <w:adjustRightInd w:val="0"/>
              <w:rPr>
                <w:rFonts w:ascii="Times New Roman" w:hAnsi="Times New Roman"/>
                <w:sz w:val="20"/>
                <w:szCs w:val="20"/>
              </w:rPr>
            </w:pPr>
          </w:p>
        </w:tc>
        <w:tc>
          <w:tcPr>
            <w:tcW w:w="1171" w:type="pct"/>
            <w:tcBorders>
              <w:top w:val="single" w:sz="12" w:space="0" w:color="auto"/>
              <w:left w:val="single" w:sz="12" w:space="0" w:color="auto"/>
              <w:bottom w:val="single" w:sz="4" w:space="0" w:color="auto"/>
              <w:right w:val="single" w:sz="12" w:space="0" w:color="auto"/>
            </w:tcBorders>
            <w:shd w:val="clear" w:color="auto" w:fill="auto"/>
          </w:tcPr>
          <w:p w:rsidR="00913605" w:rsidRPr="00DB0E19" w:rsidRDefault="00913605" w:rsidP="00913605">
            <w:pPr>
              <w:widowControl w:val="0"/>
              <w:spacing w:after="0" w:line="240" w:lineRule="auto"/>
              <w:rPr>
                <w:rFonts w:ascii="Times New Roman" w:hAnsi="Times New Roman"/>
                <w:b/>
                <w:sz w:val="20"/>
                <w:szCs w:val="20"/>
              </w:rPr>
            </w:pPr>
            <w:r>
              <w:rPr>
                <w:rFonts w:ascii="Times New Roman" w:hAnsi="Times New Roman"/>
                <w:b/>
                <w:sz w:val="20"/>
                <w:szCs w:val="20"/>
              </w:rPr>
              <w:t>МДК 02.02</w:t>
            </w:r>
            <w:r>
              <w:rPr>
                <w:rFonts w:ascii="Times New Roman" w:hAnsi="Times New Roman"/>
                <w:sz w:val="20"/>
                <w:szCs w:val="20"/>
              </w:rPr>
              <w:t>Выполнение лечебно-диагностических ветеринарных манипуляций</w:t>
            </w:r>
          </w:p>
        </w:tc>
        <w:tc>
          <w:tcPr>
            <w:tcW w:w="375" w:type="pc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lang w:val="ru-RU"/>
              </w:rPr>
            </w:pPr>
            <w:r>
              <w:rPr>
                <w:b/>
                <w:sz w:val="20"/>
                <w:szCs w:val="20"/>
                <w:lang w:val="ru-RU"/>
              </w:rPr>
              <w:t>420</w:t>
            </w:r>
          </w:p>
        </w:tc>
        <w:tc>
          <w:tcPr>
            <w:tcW w:w="253" w:type="pct"/>
            <w:tcBorders>
              <w:top w:val="single" w:sz="12" w:space="0" w:color="auto"/>
              <w:left w:val="single" w:sz="12" w:space="0" w:color="auto"/>
              <w:bottom w:val="single" w:sz="4" w:space="0" w:color="auto"/>
              <w:right w:val="single" w:sz="4" w:space="0" w:color="auto"/>
            </w:tcBorders>
            <w:shd w:val="clear" w:color="auto" w:fill="auto"/>
            <w:vAlign w:val="center"/>
          </w:tcPr>
          <w:p w:rsidR="00913605" w:rsidRPr="00C668FE" w:rsidRDefault="00913605" w:rsidP="00913605">
            <w:pPr>
              <w:pStyle w:val="a8"/>
              <w:suppressAutoHyphens/>
              <w:jc w:val="center"/>
              <w:rPr>
                <w:b/>
                <w:sz w:val="20"/>
                <w:szCs w:val="20"/>
                <w:lang w:val="ru-RU"/>
              </w:rPr>
            </w:pPr>
            <w:r>
              <w:rPr>
                <w:b/>
                <w:sz w:val="20"/>
                <w:szCs w:val="20"/>
                <w:lang w:val="ru-RU"/>
              </w:rPr>
              <w:t>372</w:t>
            </w:r>
          </w:p>
        </w:tc>
        <w:tc>
          <w:tcPr>
            <w:tcW w:w="517" w:type="pct"/>
            <w:tcBorders>
              <w:top w:val="single" w:sz="12" w:space="0" w:color="auto"/>
              <w:left w:val="single" w:sz="4" w:space="0" w:color="auto"/>
              <w:right w:val="single" w:sz="4"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rPr>
            </w:pPr>
            <w:r>
              <w:rPr>
                <w:rFonts w:ascii="Times New Roman" w:hAnsi="Times New Roman"/>
              </w:rPr>
              <w:t>176</w:t>
            </w:r>
          </w:p>
        </w:tc>
        <w:tc>
          <w:tcPr>
            <w:tcW w:w="371" w:type="pct"/>
            <w:tcBorders>
              <w:top w:val="single" w:sz="12" w:space="0" w:color="auto"/>
              <w:left w:val="single" w:sz="4" w:space="0" w:color="auto"/>
              <w:right w:val="single" w:sz="12" w:space="0" w:color="auto"/>
            </w:tcBorders>
            <w:shd w:val="clear" w:color="auto" w:fill="auto"/>
          </w:tcPr>
          <w:p w:rsidR="00913605" w:rsidRPr="00C668FE" w:rsidRDefault="00913605" w:rsidP="00913605">
            <w:pPr>
              <w:pStyle w:val="23"/>
              <w:widowControl w:val="0"/>
              <w:ind w:left="0" w:firstLine="0"/>
              <w:jc w:val="center"/>
              <w:rPr>
                <w:rFonts w:ascii="Times New Roman" w:hAnsi="Times New Roman"/>
              </w:rPr>
            </w:pPr>
            <w:r>
              <w:rPr>
                <w:rFonts w:ascii="Times New Roman" w:hAnsi="Times New Roman"/>
              </w:rPr>
              <w:t>20</w:t>
            </w:r>
          </w:p>
        </w:tc>
        <w:tc>
          <w:tcPr>
            <w:tcW w:w="268" w:type="pct"/>
            <w:tcBorders>
              <w:top w:val="single" w:sz="12" w:space="0" w:color="auto"/>
              <w:left w:val="single" w:sz="12" w:space="0" w:color="auto"/>
              <w:bottom w:val="single" w:sz="4" w:space="0" w:color="auto"/>
              <w:right w:val="single" w:sz="4" w:space="0" w:color="auto"/>
            </w:tcBorders>
            <w:vAlign w:val="center"/>
          </w:tcPr>
          <w:p w:rsidR="00913605" w:rsidRPr="00C668FE" w:rsidRDefault="00913605" w:rsidP="00913605">
            <w:pPr>
              <w:pStyle w:val="a8"/>
              <w:suppressAutoHyphens/>
              <w:jc w:val="center"/>
              <w:rPr>
                <w:b/>
                <w:sz w:val="20"/>
                <w:szCs w:val="20"/>
                <w:lang w:val="ru-RU"/>
              </w:rPr>
            </w:pPr>
            <w:r>
              <w:rPr>
                <w:b/>
                <w:sz w:val="20"/>
                <w:szCs w:val="20"/>
                <w:lang w:val="ru-RU"/>
              </w:rPr>
              <w:t>30</w:t>
            </w:r>
          </w:p>
        </w:tc>
        <w:tc>
          <w:tcPr>
            <w:tcW w:w="371" w:type="pct"/>
            <w:tcBorders>
              <w:top w:val="single" w:sz="12" w:space="0" w:color="auto"/>
              <w:left w:val="single" w:sz="4" w:space="0" w:color="auto"/>
              <w:right w:val="single" w:sz="12" w:space="0" w:color="auto"/>
            </w:tcBorders>
            <w:shd w:val="clear" w:color="auto" w:fill="auto"/>
          </w:tcPr>
          <w:p w:rsidR="00913605" w:rsidRPr="00C668FE" w:rsidRDefault="00913605" w:rsidP="00913605">
            <w:pPr>
              <w:pStyle w:val="23"/>
              <w:widowControl w:val="0"/>
              <w:ind w:left="0" w:firstLine="0"/>
              <w:jc w:val="center"/>
              <w:rPr>
                <w:rFonts w:ascii="Times New Roman" w:hAnsi="Times New Roman"/>
              </w:rPr>
            </w:pPr>
          </w:p>
        </w:tc>
        <w:tc>
          <w:tcPr>
            <w:tcW w:w="348" w:type="pc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lang w:val="ru-RU"/>
              </w:rPr>
            </w:pPr>
          </w:p>
        </w:tc>
        <w:tc>
          <w:tcPr>
            <w:tcW w:w="628" w:type="pc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lang w:val="ru-RU"/>
              </w:rPr>
            </w:pPr>
          </w:p>
        </w:tc>
      </w:tr>
      <w:tr w:rsidR="00913605" w:rsidRPr="00C668FE" w:rsidTr="00913605">
        <w:tc>
          <w:tcPr>
            <w:tcW w:w="698" w:type="pct"/>
            <w:vMerge/>
            <w:tcBorders>
              <w:left w:val="single" w:sz="12" w:space="0" w:color="auto"/>
              <w:right w:val="single" w:sz="12" w:space="0" w:color="auto"/>
            </w:tcBorders>
          </w:tcPr>
          <w:p w:rsidR="00913605" w:rsidRPr="00C668FE" w:rsidRDefault="00913605" w:rsidP="00913605">
            <w:pPr>
              <w:widowControl w:val="0"/>
              <w:shd w:val="clear" w:color="auto" w:fill="FFFFFF"/>
              <w:autoSpaceDE w:val="0"/>
              <w:autoSpaceDN w:val="0"/>
              <w:adjustRightInd w:val="0"/>
              <w:rPr>
                <w:rFonts w:ascii="Times New Roman" w:hAnsi="Times New Roman"/>
                <w:sz w:val="20"/>
                <w:szCs w:val="20"/>
              </w:rPr>
            </w:pPr>
          </w:p>
        </w:tc>
        <w:tc>
          <w:tcPr>
            <w:tcW w:w="1171" w:type="pct"/>
            <w:tcBorders>
              <w:top w:val="single" w:sz="12" w:space="0" w:color="auto"/>
              <w:left w:val="single" w:sz="12" w:space="0" w:color="auto"/>
              <w:bottom w:val="single" w:sz="4" w:space="0" w:color="auto"/>
              <w:right w:val="single" w:sz="12" w:space="0" w:color="auto"/>
            </w:tcBorders>
            <w:shd w:val="clear" w:color="auto" w:fill="auto"/>
          </w:tcPr>
          <w:p w:rsidR="00913605" w:rsidRPr="00C668FE" w:rsidRDefault="00913605" w:rsidP="00913605">
            <w:pPr>
              <w:widowControl w:val="0"/>
              <w:autoSpaceDE w:val="0"/>
              <w:autoSpaceDN w:val="0"/>
              <w:adjustRightInd w:val="0"/>
              <w:jc w:val="both"/>
              <w:rPr>
                <w:rFonts w:ascii="Times New Roman" w:hAnsi="Times New Roman"/>
                <w:spacing w:val="-1"/>
                <w:sz w:val="20"/>
                <w:szCs w:val="20"/>
              </w:rPr>
            </w:pPr>
            <w:r w:rsidRPr="00C668FE">
              <w:rPr>
                <w:rFonts w:ascii="Times New Roman" w:hAnsi="Times New Roman"/>
                <w:spacing w:val="-1"/>
                <w:sz w:val="20"/>
                <w:szCs w:val="20"/>
              </w:rPr>
              <w:t>Учебная практика</w:t>
            </w:r>
          </w:p>
        </w:tc>
        <w:tc>
          <w:tcPr>
            <w:tcW w:w="375" w:type="pc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913605" w:rsidRDefault="00913605" w:rsidP="00913605">
            <w:pPr>
              <w:pStyle w:val="a8"/>
              <w:suppressAutoHyphens/>
              <w:jc w:val="center"/>
              <w:rPr>
                <w:b/>
                <w:sz w:val="20"/>
                <w:szCs w:val="20"/>
                <w:lang w:val="ru-RU"/>
              </w:rPr>
            </w:pPr>
            <w:r>
              <w:rPr>
                <w:b/>
                <w:sz w:val="20"/>
                <w:szCs w:val="20"/>
                <w:lang w:val="ru-RU"/>
              </w:rPr>
              <w:t>144</w:t>
            </w:r>
          </w:p>
        </w:tc>
        <w:tc>
          <w:tcPr>
            <w:tcW w:w="253" w:type="pct"/>
            <w:tcBorders>
              <w:top w:val="single" w:sz="12" w:space="0" w:color="auto"/>
              <w:left w:val="single" w:sz="12" w:space="0" w:color="auto"/>
              <w:bottom w:val="single" w:sz="4" w:space="0" w:color="auto"/>
              <w:right w:val="single" w:sz="4" w:space="0" w:color="auto"/>
            </w:tcBorders>
            <w:shd w:val="clear" w:color="auto" w:fill="auto"/>
            <w:vAlign w:val="center"/>
          </w:tcPr>
          <w:p w:rsidR="00913605" w:rsidRPr="00913605" w:rsidRDefault="00913605" w:rsidP="00913605">
            <w:pPr>
              <w:pStyle w:val="a8"/>
              <w:suppressAutoHyphens/>
              <w:jc w:val="center"/>
              <w:rPr>
                <w:b/>
                <w:sz w:val="20"/>
                <w:szCs w:val="20"/>
                <w:lang w:val="ru-RU"/>
              </w:rPr>
            </w:pPr>
          </w:p>
        </w:tc>
        <w:tc>
          <w:tcPr>
            <w:tcW w:w="517" w:type="pct"/>
            <w:tcBorders>
              <w:top w:val="single" w:sz="12" w:space="0" w:color="auto"/>
              <w:left w:val="single" w:sz="4" w:space="0" w:color="auto"/>
              <w:right w:val="single" w:sz="4"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rPr>
            </w:pPr>
          </w:p>
        </w:tc>
        <w:tc>
          <w:tcPr>
            <w:tcW w:w="371" w:type="pct"/>
            <w:tcBorders>
              <w:top w:val="single" w:sz="12" w:space="0" w:color="auto"/>
              <w:left w:val="single" w:sz="4" w:space="0" w:color="auto"/>
              <w:right w:val="single" w:sz="12" w:space="0" w:color="auto"/>
            </w:tcBorders>
            <w:shd w:val="clear" w:color="auto" w:fill="auto"/>
          </w:tcPr>
          <w:p w:rsidR="00913605" w:rsidRPr="00C668FE" w:rsidRDefault="00913605" w:rsidP="00913605">
            <w:pPr>
              <w:pStyle w:val="23"/>
              <w:widowControl w:val="0"/>
              <w:ind w:left="0" w:firstLine="0"/>
              <w:jc w:val="center"/>
              <w:rPr>
                <w:rFonts w:ascii="Times New Roman" w:hAnsi="Times New Roman"/>
              </w:rPr>
            </w:pPr>
          </w:p>
        </w:tc>
        <w:tc>
          <w:tcPr>
            <w:tcW w:w="268" w:type="pct"/>
            <w:tcBorders>
              <w:top w:val="single" w:sz="12" w:space="0" w:color="auto"/>
              <w:left w:val="single" w:sz="12" w:space="0" w:color="auto"/>
              <w:bottom w:val="single" w:sz="4" w:space="0" w:color="auto"/>
              <w:right w:val="single" w:sz="4" w:space="0" w:color="auto"/>
            </w:tcBorders>
            <w:vAlign w:val="center"/>
          </w:tcPr>
          <w:p w:rsidR="00913605" w:rsidRPr="00C668FE" w:rsidRDefault="00913605" w:rsidP="00913605">
            <w:pPr>
              <w:pStyle w:val="a8"/>
              <w:suppressAutoHyphens/>
              <w:jc w:val="center"/>
              <w:rPr>
                <w:b/>
                <w:sz w:val="20"/>
                <w:szCs w:val="20"/>
              </w:rPr>
            </w:pPr>
          </w:p>
        </w:tc>
        <w:tc>
          <w:tcPr>
            <w:tcW w:w="371" w:type="pct"/>
            <w:tcBorders>
              <w:top w:val="single" w:sz="12" w:space="0" w:color="auto"/>
              <w:left w:val="single" w:sz="4" w:space="0" w:color="auto"/>
              <w:right w:val="single" w:sz="12" w:space="0" w:color="auto"/>
            </w:tcBorders>
            <w:shd w:val="clear" w:color="auto" w:fill="auto"/>
          </w:tcPr>
          <w:p w:rsidR="00913605" w:rsidRPr="00C668FE" w:rsidRDefault="00913605" w:rsidP="00913605">
            <w:pPr>
              <w:pStyle w:val="23"/>
              <w:widowControl w:val="0"/>
              <w:ind w:left="0" w:firstLine="0"/>
              <w:jc w:val="center"/>
              <w:rPr>
                <w:rFonts w:ascii="Times New Roman" w:hAnsi="Times New Roman"/>
              </w:rPr>
            </w:pPr>
          </w:p>
        </w:tc>
        <w:tc>
          <w:tcPr>
            <w:tcW w:w="348" w:type="pc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913605" w:rsidRDefault="00913605" w:rsidP="00913605">
            <w:pPr>
              <w:pStyle w:val="a8"/>
              <w:suppressAutoHyphens/>
              <w:jc w:val="center"/>
              <w:rPr>
                <w:b/>
                <w:sz w:val="20"/>
                <w:szCs w:val="20"/>
                <w:lang w:val="ru-RU"/>
              </w:rPr>
            </w:pPr>
            <w:r>
              <w:rPr>
                <w:b/>
                <w:sz w:val="20"/>
                <w:szCs w:val="20"/>
                <w:lang w:val="ru-RU"/>
              </w:rPr>
              <w:t>144</w:t>
            </w:r>
          </w:p>
        </w:tc>
        <w:tc>
          <w:tcPr>
            <w:tcW w:w="628" w:type="pc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rPr>
            </w:pPr>
          </w:p>
        </w:tc>
      </w:tr>
      <w:tr w:rsidR="00913605" w:rsidRPr="00C668FE" w:rsidTr="00913605">
        <w:tc>
          <w:tcPr>
            <w:tcW w:w="698" w:type="pct"/>
            <w:vMerge/>
            <w:tcBorders>
              <w:left w:val="single" w:sz="12" w:space="0" w:color="auto"/>
              <w:right w:val="single" w:sz="12" w:space="0" w:color="auto"/>
            </w:tcBorders>
          </w:tcPr>
          <w:p w:rsidR="00913605" w:rsidRPr="00C668FE" w:rsidRDefault="00913605" w:rsidP="00913605">
            <w:pPr>
              <w:widowControl w:val="0"/>
              <w:shd w:val="clear" w:color="auto" w:fill="FFFFFF"/>
              <w:autoSpaceDE w:val="0"/>
              <w:autoSpaceDN w:val="0"/>
              <w:adjustRightInd w:val="0"/>
              <w:rPr>
                <w:rFonts w:ascii="Times New Roman" w:hAnsi="Times New Roman"/>
                <w:sz w:val="20"/>
                <w:szCs w:val="20"/>
              </w:rPr>
            </w:pPr>
          </w:p>
        </w:tc>
        <w:tc>
          <w:tcPr>
            <w:tcW w:w="1171" w:type="pct"/>
            <w:tcBorders>
              <w:top w:val="single" w:sz="12" w:space="0" w:color="auto"/>
              <w:left w:val="single" w:sz="12" w:space="0" w:color="auto"/>
              <w:bottom w:val="single" w:sz="4" w:space="0" w:color="auto"/>
              <w:right w:val="single" w:sz="12" w:space="0" w:color="auto"/>
            </w:tcBorders>
            <w:shd w:val="clear" w:color="auto" w:fill="auto"/>
          </w:tcPr>
          <w:p w:rsidR="00913605" w:rsidRPr="00C668FE" w:rsidRDefault="00913605" w:rsidP="00913605">
            <w:pPr>
              <w:widowControl w:val="0"/>
              <w:autoSpaceDE w:val="0"/>
              <w:autoSpaceDN w:val="0"/>
              <w:adjustRightInd w:val="0"/>
              <w:jc w:val="both"/>
              <w:rPr>
                <w:rFonts w:ascii="Times New Roman" w:hAnsi="Times New Roman"/>
                <w:spacing w:val="-1"/>
                <w:sz w:val="20"/>
                <w:szCs w:val="20"/>
              </w:rPr>
            </w:pPr>
            <w:r w:rsidRPr="00C668FE">
              <w:rPr>
                <w:rFonts w:ascii="Times New Roman" w:hAnsi="Times New Roman"/>
                <w:spacing w:val="-1"/>
                <w:sz w:val="20"/>
                <w:szCs w:val="20"/>
              </w:rPr>
              <w:t>Производственная практика</w:t>
            </w:r>
          </w:p>
        </w:tc>
        <w:tc>
          <w:tcPr>
            <w:tcW w:w="375" w:type="pc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lang w:val="ru-RU"/>
              </w:rPr>
            </w:pPr>
            <w:r>
              <w:rPr>
                <w:b/>
                <w:sz w:val="20"/>
                <w:szCs w:val="20"/>
                <w:lang w:val="ru-RU"/>
              </w:rPr>
              <w:t>216</w:t>
            </w:r>
          </w:p>
        </w:tc>
        <w:tc>
          <w:tcPr>
            <w:tcW w:w="253" w:type="pct"/>
            <w:tcBorders>
              <w:top w:val="single" w:sz="12" w:space="0" w:color="auto"/>
              <w:left w:val="single" w:sz="12" w:space="0" w:color="auto"/>
              <w:bottom w:val="single" w:sz="4" w:space="0" w:color="auto"/>
              <w:right w:val="single" w:sz="4" w:space="0" w:color="auto"/>
            </w:tcBorders>
            <w:shd w:val="clear" w:color="auto" w:fill="auto"/>
            <w:vAlign w:val="center"/>
          </w:tcPr>
          <w:p w:rsidR="00913605" w:rsidRPr="00913605" w:rsidRDefault="00913605" w:rsidP="00913605">
            <w:pPr>
              <w:pStyle w:val="a8"/>
              <w:suppressAutoHyphens/>
              <w:jc w:val="center"/>
              <w:rPr>
                <w:b/>
                <w:sz w:val="20"/>
                <w:szCs w:val="20"/>
                <w:lang w:val="ru-RU"/>
              </w:rPr>
            </w:pPr>
          </w:p>
        </w:tc>
        <w:tc>
          <w:tcPr>
            <w:tcW w:w="517" w:type="pct"/>
            <w:tcBorders>
              <w:top w:val="single" w:sz="12" w:space="0" w:color="auto"/>
              <w:left w:val="single" w:sz="4" w:space="0" w:color="auto"/>
              <w:right w:val="single" w:sz="4"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rPr>
            </w:pPr>
          </w:p>
        </w:tc>
        <w:tc>
          <w:tcPr>
            <w:tcW w:w="371" w:type="pct"/>
            <w:tcBorders>
              <w:top w:val="single" w:sz="12" w:space="0" w:color="auto"/>
              <w:left w:val="single" w:sz="4" w:space="0" w:color="auto"/>
              <w:right w:val="single" w:sz="12" w:space="0" w:color="auto"/>
            </w:tcBorders>
            <w:shd w:val="clear" w:color="auto" w:fill="auto"/>
          </w:tcPr>
          <w:p w:rsidR="00913605" w:rsidRPr="00C668FE" w:rsidRDefault="00913605" w:rsidP="00913605">
            <w:pPr>
              <w:pStyle w:val="23"/>
              <w:widowControl w:val="0"/>
              <w:ind w:left="0" w:firstLine="0"/>
              <w:jc w:val="center"/>
              <w:rPr>
                <w:rFonts w:ascii="Times New Roman" w:hAnsi="Times New Roman"/>
              </w:rPr>
            </w:pPr>
          </w:p>
        </w:tc>
        <w:tc>
          <w:tcPr>
            <w:tcW w:w="268" w:type="pct"/>
            <w:tcBorders>
              <w:top w:val="single" w:sz="12" w:space="0" w:color="auto"/>
              <w:left w:val="single" w:sz="12" w:space="0" w:color="auto"/>
              <w:bottom w:val="single" w:sz="4" w:space="0" w:color="auto"/>
              <w:right w:val="single" w:sz="4" w:space="0" w:color="auto"/>
            </w:tcBorders>
            <w:vAlign w:val="center"/>
          </w:tcPr>
          <w:p w:rsidR="00913605" w:rsidRPr="00C668FE" w:rsidRDefault="00913605" w:rsidP="00913605">
            <w:pPr>
              <w:pStyle w:val="a8"/>
              <w:suppressAutoHyphens/>
              <w:jc w:val="center"/>
              <w:rPr>
                <w:b/>
                <w:sz w:val="20"/>
                <w:szCs w:val="20"/>
              </w:rPr>
            </w:pPr>
          </w:p>
        </w:tc>
        <w:tc>
          <w:tcPr>
            <w:tcW w:w="371" w:type="pct"/>
            <w:tcBorders>
              <w:top w:val="single" w:sz="12" w:space="0" w:color="auto"/>
              <w:left w:val="single" w:sz="4" w:space="0" w:color="auto"/>
              <w:right w:val="single" w:sz="12" w:space="0" w:color="auto"/>
            </w:tcBorders>
            <w:shd w:val="clear" w:color="auto" w:fill="auto"/>
          </w:tcPr>
          <w:p w:rsidR="00913605" w:rsidRPr="00C668FE" w:rsidRDefault="00913605" w:rsidP="00913605">
            <w:pPr>
              <w:pStyle w:val="23"/>
              <w:widowControl w:val="0"/>
              <w:ind w:left="0" w:firstLine="0"/>
              <w:jc w:val="center"/>
              <w:rPr>
                <w:rFonts w:ascii="Times New Roman" w:hAnsi="Times New Roman"/>
              </w:rPr>
            </w:pPr>
          </w:p>
        </w:tc>
        <w:tc>
          <w:tcPr>
            <w:tcW w:w="348" w:type="pc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rPr>
            </w:pPr>
          </w:p>
        </w:tc>
        <w:tc>
          <w:tcPr>
            <w:tcW w:w="628" w:type="pc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lang w:val="ru-RU"/>
              </w:rPr>
            </w:pPr>
            <w:r>
              <w:rPr>
                <w:b/>
                <w:sz w:val="20"/>
                <w:szCs w:val="20"/>
                <w:lang w:val="ru-RU"/>
              </w:rPr>
              <w:t>216</w:t>
            </w:r>
          </w:p>
        </w:tc>
      </w:tr>
      <w:tr w:rsidR="00913605" w:rsidRPr="00C668FE" w:rsidTr="00913605">
        <w:tc>
          <w:tcPr>
            <w:tcW w:w="698" w:type="pct"/>
            <w:vMerge/>
            <w:tcBorders>
              <w:left w:val="single" w:sz="12" w:space="0" w:color="auto"/>
              <w:right w:val="single" w:sz="12" w:space="0" w:color="auto"/>
            </w:tcBorders>
          </w:tcPr>
          <w:p w:rsidR="00913605" w:rsidRPr="00C668FE" w:rsidRDefault="00913605" w:rsidP="00913605">
            <w:pPr>
              <w:widowControl w:val="0"/>
              <w:shd w:val="clear" w:color="auto" w:fill="FFFFFF"/>
              <w:autoSpaceDE w:val="0"/>
              <w:autoSpaceDN w:val="0"/>
              <w:adjustRightInd w:val="0"/>
              <w:rPr>
                <w:rFonts w:ascii="Times New Roman" w:hAnsi="Times New Roman"/>
                <w:sz w:val="20"/>
                <w:szCs w:val="20"/>
              </w:rPr>
            </w:pPr>
          </w:p>
        </w:tc>
        <w:tc>
          <w:tcPr>
            <w:tcW w:w="1171" w:type="pct"/>
            <w:tcBorders>
              <w:top w:val="single" w:sz="12" w:space="0" w:color="auto"/>
              <w:left w:val="single" w:sz="12" w:space="0" w:color="auto"/>
              <w:bottom w:val="single" w:sz="4" w:space="0" w:color="auto"/>
              <w:right w:val="single" w:sz="12" w:space="0" w:color="auto"/>
            </w:tcBorders>
            <w:shd w:val="clear" w:color="auto" w:fill="auto"/>
          </w:tcPr>
          <w:p w:rsidR="00913605" w:rsidRPr="00C668FE" w:rsidRDefault="00913605" w:rsidP="00913605">
            <w:pPr>
              <w:widowControl w:val="0"/>
              <w:autoSpaceDE w:val="0"/>
              <w:autoSpaceDN w:val="0"/>
              <w:adjustRightInd w:val="0"/>
              <w:jc w:val="both"/>
              <w:rPr>
                <w:rFonts w:ascii="Times New Roman" w:hAnsi="Times New Roman"/>
                <w:spacing w:val="-1"/>
                <w:sz w:val="20"/>
                <w:szCs w:val="20"/>
              </w:rPr>
            </w:pPr>
            <w:r>
              <w:rPr>
                <w:rFonts w:ascii="Times New Roman" w:hAnsi="Times New Roman"/>
                <w:spacing w:val="-1"/>
                <w:sz w:val="20"/>
                <w:szCs w:val="20"/>
              </w:rPr>
              <w:t>Квалификационный экзамен</w:t>
            </w:r>
          </w:p>
        </w:tc>
        <w:tc>
          <w:tcPr>
            <w:tcW w:w="375" w:type="pc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lang w:val="ru-RU"/>
              </w:rPr>
            </w:pPr>
            <w:r>
              <w:rPr>
                <w:b/>
                <w:sz w:val="20"/>
                <w:szCs w:val="20"/>
                <w:lang w:val="ru-RU"/>
              </w:rPr>
              <w:t>6</w:t>
            </w:r>
          </w:p>
        </w:tc>
        <w:tc>
          <w:tcPr>
            <w:tcW w:w="253" w:type="pct"/>
            <w:tcBorders>
              <w:top w:val="single" w:sz="12" w:space="0" w:color="auto"/>
              <w:left w:val="single" w:sz="12" w:space="0" w:color="auto"/>
              <w:bottom w:val="single" w:sz="4" w:space="0" w:color="auto"/>
              <w:right w:val="single" w:sz="4" w:space="0" w:color="auto"/>
            </w:tcBorders>
            <w:shd w:val="clear" w:color="auto" w:fill="auto"/>
            <w:vAlign w:val="center"/>
          </w:tcPr>
          <w:p w:rsidR="00913605" w:rsidRPr="00C668FE" w:rsidRDefault="00913605" w:rsidP="00913605">
            <w:pPr>
              <w:pStyle w:val="a8"/>
              <w:suppressAutoHyphens/>
              <w:jc w:val="center"/>
              <w:rPr>
                <w:b/>
                <w:sz w:val="20"/>
                <w:szCs w:val="20"/>
              </w:rPr>
            </w:pPr>
          </w:p>
        </w:tc>
        <w:tc>
          <w:tcPr>
            <w:tcW w:w="517" w:type="pct"/>
            <w:tcBorders>
              <w:top w:val="single" w:sz="12" w:space="0" w:color="auto"/>
              <w:left w:val="single" w:sz="4" w:space="0" w:color="auto"/>
              <w:right w:val="single" w:sz="4" w:space="0" w:color="auto"/>
            </w:tcBorders>
            <w:shd w:val="clear" w:color="auto" w:fill="auto"/>
            <w:vAlign w:val="center"/>
          </w:tcPr>
          <w:p w:rsidR="00913605" w:rsidRPr="00C668FE" w:rsidRDefault="00913605" w:rsidP="00913605">
            <w:pPr>
              <w:pStyle w:val="23"/>
              <w:widowControl w:val="0"/>
              <w:ind w:left="0" w:firstLine="0"/>
              <w:jc w:val="center"/>
              <w:rPr>
                <w:rFonts w:ascii="Times New Roman" w:hAnsi="Times New Roman"/>
              </w:rPr>
            </w:pPr>
          </w:p>
        </w:tc>
        <w:tc>
          <w:tcPr>
            <w:tcW w:w="371" w:type="pct"/>
            <w:tcBorders>
              <w:top w:val="single" w:sz="12" w:space="0" w:color="auto"/>
              <w:left w:val="single" w:sz="4" w:space="0" w:color="auto"/>
              <w:right w:val="single" w:sz="12" w:space="0" w:color="auto"/>
            </w:tcBorders>
            <w:shd w:val="clear" w:color="auto" w:fill="auto"/>
          </w:tcPr>
          <w:p w:rsidR="00913605" w:rsidRPr="00C668FE" w:rsidRDefault="00913605" w:rsidP="00913605">
            <w:pPr>
              <w:pStyle w:val="23"/>
              <w:widowControl w:val="0"/>
              <w:ind w:left="0" w:firstLine="0"/>
              <w:jc w:val="center"/>
              <w:rPr>
                <w:rFonts w:ascii="Times New Roman" w:hAnsi="Times New Roman"/>
              </w:rPr>
            </w:pPr>
          </w:p>
        </w:tc>
        <w:tc>
          <w:tcPr>
            <w:tcW w:w="268" w:type="pct"/>
            <w:tcBorders>
              <w:top w:val="single" w:sz="12" w:space="0" w:color="auto"/>
              <w:left w:val="single" w:sz="12" w:space="0" w:color="auto"/>
              <w:bottom w:val="single" w:sz="4" w:space="0" w:color="auto"/>
              <w:right w:val="single" w:sz="4" w:space="0" w:color="auto"/>
            </w:tcBorders>
            <w:vAlign w:val="center"/>
          </w:tcPr>
          <w:p w:rsidR="00913605" w:rsidRPr="00C668FE" w:rsidRDefault="00913605" w:rsidP="00913605">
            <w:pPr>
              <w:pStyle w:val="a8"/>
              <w:suppressAutoHyphens/>
              <w:jc w:val="center"/>
              <w:rPr>
                <w:b/>
                <w:sz w:val="20"/>
                <w:szCs w:val="20"/>
              </w:rPr>
            </w:pPr>
          </w:p>
        </w:tc>
        <w:tc>
          <w:tcPr>
            <w:tcW w:w="371" w:type="pct"/>
            <w:tcBorders>
              <w:top w:val="single" w:sz="12" w:space="0" w:color="auto"/>
              <w:left w:val="single" w:sz="4" w:space="0" w:color="auto"/>
              <w:right w:val="single" w:sz="12" w:space="0" w:color="auto"/>
            </w:tcBorders>
            <w:shd w:val="clear" w:color="auto" w:fill="auto"/>
          </w:tcPr>
          <w:p w:rsidR="00913605" w:rsidRPr="00C668FE" w:rsidRDefault="00913605" w:rsidP="00913605">
            <w:pPr>
              <w:pStyle w:val="23"/>
              <w:widowControl w:val="0"/>
              <w:ind w:left="0" w:firstLine="0"/>
              <w:jc w:val="center"/>
              <w:rPr>
                <w:rFonts w:ascii="Times New Roman" w:hAnsi="Times New Roman"/>
              </w:rPr>
            </w:pPr>
          </w:p>
        </w:tc>
        <w:tc>
          <w:tcPr>
            <w:tcW w:w="348" w:type="pc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rPr>
            </w:pPr>
          </w:p>
        </w:tc>
        <w:tc>
          <w:tcPr>
            <w:tcW w:w="628" w:type="pct"/>
            <w:tcBorders>
              <w:top w:val="single" w:sz="12" w:space="0" w:color="auto"/>
              <w:left w:val="single" w:sz="12" w:space="0" w:color="auto"/>
              <w:bottom w:val="single" w:sz="4"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lang w:val="ru-RU"/>
              </w:rPr>
            </w:pPr>
          </w:p>
        </w:tc>
      </w:tr>
      <w:tr w:rsidR="00913605" w:rsidRPr="00C668FE" w:rsidTr="00913605">
        <w:trPr>
          <w:trHeight w:val="46"/>
        </w:trPr>
        <w:tc>
          <w:tcPr>
            <w:tcW w:w="698" w:type="pct"/>
            <w:vMerge/>
            <w:tcBorders>
              <w:left w:val="single" w:sz="12" w:space="0" w:color="auto"/>
              <w:bottom w:val="single" w:sz="12" w:space="0" w:color="auto"/>
              <w:right w:val="single" w:sz="12" w:space="0" w:color="auto"/>
            </w:tcBorders>
          </w:tcPr>
          <w:p w:rsidR="00913605" w:rsidRPr="00C668FE" w:rsidRDefault="00913605" w:rsidP="00913605">
            <w:pPr>
              <w:pStyle w:val="23"/>
              <w:widowControl w:val="0"/>
              <w:ind w:left="0" w:firstLine="0"/>
              <w:rPr>
                <w:rFonts w:ascii="Times New Roman" w:hAnsi="Times New Roman"/>
                <w:b/>
              </w:rPr>
            </w:pPr>
          </w:p>
        </w:tc>
        <w:tc>
          <w:tcPr>
            <w:tcW w:w="1171" w:type="pct"/>
            <w:tcBorders>
              <w:top w:val="single" w:sz="12" w:space="0" w:color="auto"/>
              <w:left w:val="single" w:sz="12" w:space="0" w:color="auto"/>
              <w:bottom w:val="single" w:sz="12" w:space="0" w:color="auto"/>
              <w:right w:val="single" w:sz="12" w:space="0" w:color="auto"/>
            </w:tcBorders>
            <w:shd w:val="clear" w:color="auto" w:fill="auto"/>
          </w:tcPr>
          <w:p w:rsidR="00913605" w:rsidRPr="00C668FE" w:rsidRDefault="00913605" w:rsidP="00913605">
            <w:pPr>
              <w:pStyle w:val="23"/>
              <w:widowControl w:val="0"/>
              <w:ind w:left="0" w:firstLine="0"/>
              <w:rPr>
                <w:rFonts w:ascii="Times New Roman" w:hAnsi="Times New Roman"/>
                <w:b/>
              </w:rPr>
            </w:pPr>
            <w:r w:rsidRPr="00C668FE">
              <w:rPr>
                <w:rFonts w:ascii="Times New Roman" w:hAnsi="Times New Roman"/>
                <w:b/>
              </w:rPr>
              <w:t>Всего:</w:t>
            </w:r>
          </w:p>
        </w:tc>
        <w:tc>
          <w:tcPr>
            <w:tcW w:w="375" w:type="pct"/>
            <w:tcBorders>
              <w:top w:val="single" w:sz="12" w:space="0" w:color="auto"/>
              <w:left w:val="single" w:sz="12" w:space="0" w:color="auto"/>
              <w:bottom w:val="single" w:sz="12" w:space="0" w:color="auto"/>
              <w:right w:val="single" w:sz="12" w:space="0" w:color="auto"/>
            </w:tcBorders>
            <w:shd w:val="clear" w:color="auto" w:fill="auto"/>
            <w:vAlign w:val="center"/>
          </w:tcPr>
          <w:p w:rsidR="00913605" w:rsidRPr="00C668FE" w:rsidRDefault="00913605" w:rsidP="00913605">
            <w:pPr>
              <w:pStyle w:val="a8"/>
              <w:suppressAutoHyphens/>
              <w:jc w:val="center"/>
              <w:rPr>
                <w:b/>
                <w:sz w:val="20"/>
                <w:szCs w:val="20"/>
                <w:lang w:val="ru-RU"/>
              </w:rPr>
            </w:pPr>
            <w:r>
              <w:rPr>
                <w:b/>
                <w:sz w:val="20"/>
                <w:szCs w:val="20"/>
                <w:lang w:val="ru-RU"/>
              </w:rPr>
              <w:t>1108</w:t>
            </w:r>
          </w:p>
        </w:tc>
        <w:tc>
          <w:tcPr>
            <w:tcW w:w="253" w:type="pct"/>
            <w:tcBorders>
              <w:top w:val="single" w:sz="12" w:space="0" w:color="auto"/>
              <w:left w:val="single" w:sz="12" w:space="0" w:color="auto"/>
              <w:bottom w:val="single" w:sz="12" w:space="0" w:color="auto"/>
              <w:right w:val="single" w:sz="4" w:space="0" w:color="auto"/>
            </w:tcBorders>
            <w:shd w:val="clear" w:color="auto" w:fill="auto"/>
            <w:vAlign w:val="center"/>
          </w:tcPr>
          <w:p w:rsidR="00913605" w:rsidRPr="00C668FE" w:rsidRDefault="00E4133B" w:rsidP="00913605">
            <w:pPr>
              <w:pStyle w:val="a8"/>
              <w:suppressAutoHyphens/>
              <w:jc w:val="center"/>
              <w:rPr>
                <w:b/>
                <w:sz w:val="20"/>
                <w:szCs w:val="20"/>
                <w:lang w:val="ru-RU"/>
              </w:rPr>
            </w:pPr>
            <w:r>
              <w:rPr>
                <w:b/>
                <w:sz w:val="20"/>
                <w:szCs w:val="20"/>
                <w:lang w:val="ru-RU"/>
              </w:rPr>
              <w:t>652</w:t>
            </w:r>
          </w:p>
        </w:tc>
        <w:tc>
          <w:tcPr>
            <w:tcW w:w="517" w:type="pct"/>
            <w:tcBorders>
              <w:top w:val="single" w:sz="12" w:space="0" w:color="auto"/>
              <w:left w:val="single" w:sz="4" w:space="0" w:color="auto"/>
              <w:bottom w:val="single" w:sz="12" w:space="0" w:color="auto"/>
              <w:right w:val="single" w:sz="12" w:space="0" w:color="auto"/>
            </w:tcBorders>
            <w:shd w:val="clear" w:color="auto" w:fill="auto"/>
            <w:vAlign w:val="center"/>
          </w:tcPr>
          <w:p w:rsidR="00913605" w:rsidRPr="00C668FE" w:rsidRDefault="00E4133B" w:rsidP="00913605">
            <w:pPr>
              <w:pStyle w:val="23"/>
              <w:widowControl w:val="0"/>
              <w:ind w:left="0" w:firstLine="0"/>
              <w:jc w:val="center"/>
              <w:rPr>
                <w:rFonts w:ascii="Times New Roman" w:hAnsi="Times New Roman"/>
                <w:b/>
              </w:rPr>
            </w:pPr>
            <w:r>
              <w:rPr>
                <w:rFonts w:ascii="Times New Roman" w:hAnsi="Times New Roman"/>
                <w:b/>
              </w:rPr>
              <w:t>292</w:t>
            </w:r>
          </w:p>
        </w:tc>
        <w:tc>
          <w:tcPr>
            <w:tcW w:w="371" w:type="pct"/>
            <w:tcBorders>
              <w:top w:val="single" w:sz="12" w:space="0" w:color="auto"/>
              <w:left w:val="single" w:sz="4" w:space="0" w:color="auto"/>
              <w:bottom w:val="single" w:sz="12" w:space="0" w:color="auto"/>
              <w:right w:val="single" w:sz="12" w:space="0" w:color="auto"/>
            </w:tcBorders>
            <w:shd w:val="clear" w:color="auto" w:fill="auto"/>
          </w:tcPr>
          <w:p w:rsidR="00913605" w:rsidRPr="00C668FE" w:rsidRDefault="00E4133B" w:rsidP="00913605">
            <w:pPr>
              <w:pStyle w:val="23"/>
              <w:widowControl w:val="0"/>
              <w:ind w:left="0" w:firstLine="0"/>
              <w:jc w:val="center"/>
              <w:rPr>
                <w:rFonts w:ascii="Times New Roman" w:hAnsi="Times New Roman"/>
              </w:rPr>
            </w:pPr>
            <w:r>
              <w:rPr>
                <w:rFonts w:ascii="Times New Roman" w:hAnsi="Times New Roman"/>
              </w:rPr>
              <w:t>20</w:t>
            </w:r>
          </w:p>
        </w:tc>
        <w:tc>
          <w:tcPr>
            <w:tcW w:w="268" w:type="pct"/>
            <w:tcBorders>
              <w:top w:val="single" w:sz="12" w:space="0" w:color="auto"/>
              <w:left w:val="single" w:sz="12" w:space="0" w:color="auto"/>
              <w:bottom w:val="single" w:sz="12" w:space="0" w:color="auto"/>
              <w:right w:val="single" w:sz="12" w:space="0" w:color="auto"/>
            </w:tcBorders>
            <w:vAlign w:val="center"/>
          </w:tcPr>
          <w:p w:rsidR="00913605" w:rsidRPr="00C668FE" w:rsidRDefault="00E4133B" w:rsidP="00913605">
            <w:pPr>
              <w:pStyle w:val="a8"/>
              <w:suppressAutoHyphens/>
              <w:jc w:val="center"/>
              <w:rPr>
                <w:b/>
                <w:sz w:val="20"/>
                <w:szCs w:val="20"/>
                <w:lang w:val="ru-RU"/>
              </w:rPr>
            </w:pPr>
            <w:r>
              <w:rPr>
                <w:b/>
                <w:sz w:val="20"/>
                <w:szCs w:val="20"/>
                <w:lang w:val="ru-RU"/>
              </w:rPr>
              <w:t>66</w:t>
            </w:r>
          </w:p>
        </w:tc>
        <w:tc>
          <w:tcPr>
            <w:tcW w:w="371" w:type="pct"/>
            <w:tcBorders>
              <w:top w:val="single" w:sz="12" w:space="0" w:color="auto"/>
              <w:left w:val="single" w:sz="4" w:space="0" w:color="auto"/>
              <w:bottom w:val="single" w:sz="12" w:space="0" w:color="auto"/>
              <w:right w:val="single" w:sz="12" w:space="0" w:color="auto"/>
            </w:tcBorders>
            <w:shd w:val="clear" w:color="auto" w:fill="auto"/>
          </w:tcPr>
          <w:p w:rsidR="00913605" w:rsidRPr="00C668FE" w:rsidRDefault="00913605" w:rsidP="00913605">
            <w:pPr>
              <w:pStyle w:val="23"/>
              <w:widowControl w:val="0"/>
              <w:ind w:left="0" w:firstLine="0"/>
              <w:jc w:val="center"/>
              <w:rPr>
                <w:rFonts w:ascii="Times New Roman" w:hAnsi="Times New Roman"/>
                <w:b/>
              </w:rPr>
            </w:pPr>
          </w:p>
        </w:tc>
        <w:tc>
          <w:tcPr>
            <w:tcW w:w="348" w:type="pct"/>
            <w:tcBorders>
              <w:top w:val="single" w:sz="12" w:space="0" w:color="auto"/>
              <w:left w:val="single" w:sz="12" w:space="0" w:color="auto"/>
              <w:bottom w:val="single" w:sz="12" w:space="0" w:color="auto"/>
              <w:right w:val="single" w:sz="12" w:space="0" w:color="auto"/>
            </w:tcBorders>
            <w:shd w:val="clear" w:color="auto" w:fill="auto"/>
            <w:vAlign w:val="center"/>
          </w:tcPr>
          <w:p w:rsidR="00913605" w:rsidRPr="00E4133B" w:rsidRDefault="00E4133B" w:rsidP="00913605">
            <w:pPr>
              <w:pStyle w:val="a8"/>
              <w:suppressAutoHyphens/>
              <w:jc w:val="center"/>
              <w:rPr>
                <w:b/>
                <w:sz w:val="20"/>
                <w:szCs w:val="20"/>
                <w:lang w:val="ru-RU"/>
              </w:rPr>
            </w:pPr>
            <w:r>
              <w:rPr>
                <w:b/>
                <w:sz w:val="20"/>
                <w:szCs w:val="20"/>
                <w:lang w:val="ru-RU"/>
              </w:rPr>
              <w:t>144</w:t>
            </w:r>
          </w:p>
        </w:tc>
        <w:tc>
          <w:tcPr>
            <w:tcW w:w="628" w:type="pct"/>
            <w:tcBorders>
              <w:top w:val="single" w:sz="12" w:space="0" w:color="auto"/>
              <w:left w:val="single" w:sz="12" w:space="0" w:color="auto"/>
              <w:bottom w:val="single" w:sz="12" w:space="0" w:color="auto"/>
              <w:right w:val="single" w:sz="12" w:space="0" w:color="auto"/>
            </w:tcBorders>
            <w:shd w:val="clear" w:color="auto" w:fill="auto"/>
            <w:vAlign w:val="center"/>
          </w:tcPr>
          <w:p w:rsidR="00913605" w:rsidRPr="00C668FE" w:rsidRDefault="00E4133B" w:rsidP="00913605">
            <w:pPr>
              <w:pStyle w:val="a8"/>
              <w:suppressAutoHyphens/>
              <w:jc w:val="center"/>
              <w:rPr>
                <w:b/>
                <w:sz w:val="20"/>
                <w:szCs w:val="20"/>
                <w:lang w:val="ru-RU"/>
              </w:rPr>
            </w:pPr>
            <w:r>
              <w:rPr>
                <w:b/>
                <w:sz w:val="20"/>
                <w:szCs w:val="20"/>
                <w:lang w:val="ru-RU"/>
              </w:rPr>
              <w:t>216</w:t>
            </w:r>
          </w:p>
        </w:tc>
      </w:tr>
    </w:tbl>
    <w:p w:rsidR="00913605" w:rsidRDefault="00913605" w:rsidP="007C1627">
      <w:pPr>
        <w:ind w:firstLine="851"/>
        <w:rPr>
          <w:rFonts w:ascii="Times New Roman" w:hAnsi="Times New Roman"/>
          <w:b/>
          <w:sz w:val="24"/>
          <w:szCs w:val="24"/>
        </w:rPr>
      </w:pPr>
    </w:p>
    <w:p w:rsidR="00913605" w:rsidRDefault="00913605" w:rsidP="007C1627">
      <w:pPr>
        <w:ind w:firstLine="851"/>
        <w:rPr>
          <w:rFonts w:ascii="Times New Roman" w:hAnsi="Times New Roman"/>
          <w:b/>
          <w:sz w:val="24"/>
          <w:szCs w:val="24"/>
        </w:rPr>
      </w:pPr>
    </w:p>
    <w:p w:rsidR="0037428C" w:rsidRDefault="0037428C" w:rsidP="00F44A93">
      <w:pPr>
        <w:suppressAutoHyphens/>
        <w:jc w:val="both"/>
        <w:rPr>
          <w:rFonts w:ascii="Times New Roman" w:hAnsi="Times New Roman"/>
          <w:b/>
          <w:sz w:val="24"/>
          <w:szCs w:val="24"/>
        </w:rPr>
      </w:pPr>
    </w:p>
    <w:p w:rsidR="007C1627" w:rsidRPr="00664684" w:rsidRDefault="007C1627" w:rsidP="007C1627">
      <w:pPr>
        <w:suppressAutoHyphens/>
        <w:ind w:firstLine="709"/>
        <w:jc w:val="both"/>
        <w:rPr>
          <w:rFonts w:ascii="Times New Roman" w:hAnsi="Times New Roman"/>
          <w:b/>
          <w:sz w:val="24"/>
          <w:szCs w:val="24"/>
        </w:rPr>
      </w:pPr>
      <w:r w:rsidRPr="00664684">
        <w:rPr>
          <w:rFonts w:ascii="Times New Roman" w:hAnsi="Times New Roman"/>
          <w:b/>
          <w:sz w:val="24"/>
          <w:szCs w:val="24"/>
        </w:rPr>
        <w:lastRenderedPageBreak/>
        <w:t>2.2. Тематический план и содержание профессионального модуля (ПМ)</w:t>
      </w: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0"/>
        <w:gridCol w:w="9144"/>
        <w:gridCol w:w="1465"/>
        <w:gridCol w:w="1794"/>
      </w:tblGrid>
      <w:tr w:rsidR="0069123A" w:rsidRPr="00F44A93" w:rsidTr="00F44A93">
        <w:trPr>
          <w:trHeight w:val="1204"/>
        </w:trPr>
        <w:tc>
          <w:tcPr>
            <w:tcW w:w="1038" w:type="pct"/>
          </w:tcPr>
          <w:p w:rsidR="0069123A" w:rsidRPr="00F44A93" w:rsidRDefault="0069123A" w:rsidP="004A14C5">
            <w:pPr>
              <w:jc w:val="center"/>
              <w:rPr>
                <w:rFonts w:ascii="Times New Roman" w:hAnsi="Times New Roman"/>
                <w:b/>
                <w:sz w:val="20"/>
                <w:szCs w:val="20"/>
              </w:rPr>
            </w:pPr>
            <w:r w:rsidRPr="00F44A93">
              <w:rPr>
                <w:rFonts w:ascii="Times New Roman" w:hAnsi="Times New Roman"/>
                <w:b/>
                <w:bCs/>
                <w:sz w:val="20"/>
                <w:szCs w:val="20"/>
              </w:rPr>
              <w:t>Наименование разделов и тем профессионального модуля (ПМ), междисциплинарных курсов (МДК)</w:t>
            </w:r>
          </w:p>
        </w:tc>
        <w:tc>
          <w:tcPr>
            <w:tcW w:w="2921" w:type="pct"/>
            <w:vAlign w:val="center"/>
          </w:tcPr>
          <w:p w:rsidR="0069123A" w:rsidRPr="00F44A93" w:rsidRDefault="0069123A" w:rsidP="004A14C5">
            <w:pPr>
              <w:suppressAutoHyphens/>
              <w:spacing w:after="0" w:line="240" w:lineRule="auto"/>
              <w:jc w:val="center"/>
              <w:rPr>
                <w:rFonts w:ascii="Times New Roman" w:hAnsi="Times New Roman"/>
                <w:b/>
                <w:bCs/>
                <w:sz w:val="20"/>
                <w:szCs w:val="20"/>
              </w:rPr>
            </w:pPr>
            <w:r w:rsidRPr="00F44A93">
              <w:rPr>
                <w:rFonts w:ascii="Times New Roman" w:hAnsi="Times New Roman"/>
                <w:b/>
                <w:bCs/>
                <w:sz w:val="20"/>
                <w:szCs w:val="20"/>
              </w:rPr>
              <w:t>Содержание учебного материала,</w:t>
            </w:r>
          </w:p>
          <w:p w:rsidR="0069123A" w:rsidRPr="00F44A93" w:rsidRDefault="0069123A" w:rsidP="004A14C5">
            <w:pPr>
              <w:suppressAutoHyphens/>
              <w:spacing w:after="0" w:line="240" w:lineRule="auto"/>
              <w:jc w:val="center"/>
              <w:rPr>
                <w:rFonts w:ascii="Times New Roman" w:hAnsi="Times New Roman"/>
                <w:b/>
                <w:sz w:val="20"/>
                <w:szCs w:val="20"/>
              </w:rPr>
            </w:pPr>
            <w:r w:rsidRPr="00F44A93">
              <w:rPr>
                <w:rFonts w:ascii="Times New Roman" w:hAnsi="Times New Roman"/>
                <w:b/>
                <w:bCs/>
                <w:sz w:val="20"/>
                <w:szCs w:val="20"/>
              </w:rPr>
              <w:t xml:space="preserve">лабораторные работы и практические занятия, самостоятельная учебная работа </w:t>
            </w:r>
            <w:proofErr w:type="gramStart"/>
            <w:r w:rsidRPr="00F44A93">
              <w:rPr>
                <w:rFonts w:ascii="Times New Roman" w:hAnsi="Times New Roman"/>
                <w:b/>
                <w:bCs/>
                <w:sz w:val="20"/>
                <w:szCs w:val="20"/>
              </w:rPr>
              <w:t>обучающихся</w:t>
            </w:r>
            <w:proofErr w:type="gramEnd"/>
            <w:r w:rsidRPr="00F44A93">
              <w:rPr>
                <w:rFonts w:ascii="Times New Roman" w:hAnsi="Times New Roman"/>
                <w:b/>
                <w:bCs/>
                <w:sz w:val="20"/>
                <w:szCs w:val="20"/>
              </w:rPr>
              <w:t xml:space="preserve">, курсовая работа (проект) </w:t>
            </w:r>
            <w:r w:rsidRPr="00F44A93">
              <w:rPr>
                <w:rFonts w:ascii="Times New Roman" w:hAnsi="Times New Roman"/>
                <w:bCs/>
                <w:i/>
                <w:sz w:val="20"/>
                <w:szCs w:val="20"/>
              </w:rPr>
              <w:t>(если предусмотрены)</w:t>
            </w:r>
          </w:p>
        </w:tc>
        <w:tc>
          <w:tcPr>
            <w:tcW w:w="468" w:type="pct"/>
            <w:vAlign w:val="center"/>
          </w:tcPr>
          <w:p w:rsidR="0069123A" w:rsidRPr="00F44A93" w:rsidRDefault="0069123A" w:rsidP="004A14C5">
            <w:pPr>
              <w:jc w:val="center"/>
              <w:rPr>
                <w:rFonts w:ascii="Times New Roman" w:hAnsi="Times New Roman"/>
                <w:b/>
                <w:bCs/>
                <w:sz w:val="20"/>
                <w:szCs w:val="20"/>
              </w:rPr>
            </w:pPr>
            <w:r w:rsidRPr="00F44A93">
              <w:rPr>
                <w:rFonts w:ascii="Times New Roman" w:hAnsi="Times New Roman"/>
                <w:b/>
                <w:bCs/>
                <w:sz w:val="20"/>
                <w:szCs w:val="20"/>
              </w:rPr>
              <w:t>Объем в часах</w:t>
            </w:r>
          </w:p>
        </w:tc>
        <w:tc>
          <w:tcPr>
            <w:tcW w:w="573" w:type="pct"/>
          </w:tcPr>
          <w:p w:rsidR="0069123A" w:rsidRPr="00F44A93" w:rsidRDefault="0069123A" w:rsidP="004A14C5">
            <w:pPr>
              <w:jc w:val="center"/>
              <w:rPr>
                <w:rFonts w:ascii="Times New Roman" w:hAnsi="Times New Roman"/>
                <w:b/>
                <w:bCs/>
                <w:sz w:val="20"/>
                <w:szCs w:val="20"/>
              </w:rPr>
            </w:pPr>
            <w:r w:rsidRPr="00F44A93">
              <w:rPr>
                <w:rFonts w:ascii="Times New Roman" w:hAnsi="Times New Roman"/>
                <w:b/>
                <w:bCs/>
                <w:sz w:val="20"/>
                <w:szCs w:val="20"/>
              </w:rPr>
              <w:t>ОК, ПК, ЛР</w:t>
            </w:r>
          </w:p>
        </w:tc>
      </w:tr>
      <w:tr w:rsidR="0069123A" w:rsidRPr="00F44A93" w:rsidTr="00F44A93">
        <w:tc>
          <w:tcPr>
            <w:tcW w:w="1038" w:type="pct"/>
          </w:tcPr>
          <w:p w:rsidR="0069123A" w:rsidRPr="00F44A93" w:rsidRDefault="0069123A" w:rsidP="004A14C5">
            <w:pPr>
              <w:jc w:val="center"/>
              <w:rPr>
                <w:rFonts w:ascii="Times New Roman" w:hAnsi="Times New Roman"/>
                <w:b/>
                <w:sz w:val="20"/>
                <w:szCs w:val="20"/>
              </w:rPr>
            </w:pPr>
            <w:r w:rsidRPr="00F44A93">
              <w:rPr>
                <w:rFonts w:ascii="Times New Roman" w:hAnsi="Times New Roman"/>
                <w:b/>
                <w:sz w:val="20"/>
                <w:szCs w:val="20"/>
              </w:rPr>
              <w:t>1</w:t>
            </w:r>
          </w:p>
        </w:tc>
        <w:tc>
          <w:tcPr>
            <w:tcW w:w="2921" w:type="pct"/>
          </w:tcPr>
          <w:p w:rsidR="0069123A" w:rsidRPr="00F44A93" w:rsidRDefault="0069123A" w:rsidP="004A14C5">
            <w:pPr>
              <w:jc w:val="center"/>
              <w:rPr>
                <w:rFonts w:ascii="Times New Roman" w:hAnsi="Times New Roman"/>
                <w:b/>
                <w:bCs/>
                <w:sz w:val="20"/>
                <w:szCs w:val="20"/>
              </w:rPr>
            </w:pPr>
            <w:r w:rsidRPr="00F44A93">
              <w:rPr>
                <w:rFonts w:ascii="Times New Roman" w:hAnsi="Times New Roman"/>
                <w:b/>
                <w:bCs/>
                <w:sz w:val="20"/>
                <w:szCs w:val="20"/>
              </w:rPr>
              <w:t>2</w:t>
            </w:r>
          </w:p>
        </w:tc>
        <w:tc>
          <w:tcPr>
            <w:tcW w:w="468" w:type="pct"/>
            <w:vAlign w:val="center"/>
          </w:tcPr>
          <w:p w:rsidR="0069123A" w:rsidRPr="00F44A93" w:rsidRDefault="0069123A" w:rsidP="004A14C5">
            <w:pPr>
              <w:jc w:val="center"/>
              <w:rPr>
                <w:rFonts w:ascii="Times New Roman" w:hAnsi="Times New Roman"/>
                <w:b/>
                <w:bCs/>
                <w:sz w:val="20"/>
                <w:szCs w:val="20"/>
              </w:rPr>
            </w:pPr>
            <w:r w:rsidRPr="00F44A93">
              <w:rPr>
                <w:rFonts w:ascii="Times New Roman" w:hAnsi="Times New Roman"/>
                <w:b/>
                <w:bCs/>
                <w:sz w:val="20"/>
                <w:szCs w:val="20"/>
              </w:rPr>
              <w:t>3</w:t>
            </w:r>
          </w:p>
        </w:tc>
        <w:tc>
          <w:tcPr>
            <w:tcW w:w="573" w:type="pct"/>
          </w:tcPr>
          <w:p w:rsidR="0069123A" w:rsidRPr="00F44A93" w:rsidRDefault="0069123A" w:rsidP="004A14C5">
            <w:pPr>
              <w:jc w:val="center"/>
              <w:rPr>
                <w:rFonts w:ascii="Times New Roman" w:hAnsi="Times New Roman"/>
                <w:b/>
                <w:bCs/>
                <w:sz w:val="20"/>
                <w:szCs w:val="20"/>
              </w:rPr>
            </w:pPr>
          </w:p>
        </w:tc>
      </w:tr>
      <w:tr w:rsidR="0069123A" w:rsidRPr="00F44A93" w:rsidTr="00F44A93">
        <w:tc>
          <w:tcPr>
            <w:tcW w:w="3959" w:type="pct"/>
            <w:gridSpan w:val="2"/>
          </w:tcPr>
          <w:p w:rsidR="0069123A" w:rsidRPr="00F44A93" w:rsidRDefault="0069123A" w:rsidP="004A14C5">
            <w:pPr>
              <w:spacing w:line="240" w:lineRule="auto"/>
              <w:rPr>
                <w:rFonts w:ascii="Times New Roman" w:hAnsi="Times New Roman"/>
                <w:b/>
                <w:bCs/>
                <w:sz w:val="20"/>
                <w:szCs w:val="20"/>
              </w:rPr>
            </w:pPr>
            <w:r w:rsidRPr="00F44A93">
              <w:rPr>
                <w:rFonts w:ascii="Times New Roman" w:hAnsi="Times New Roman"/>
                <w:b/>
                <w:bCs/>
                <w:sz w:val="20"/>
                <w:szCs w:val="20"/>
              </w:rPr>
              <w:t>Проведение профилактических, диагностических и лечебных мероприятий.</w:t>
            </w:r>
          </w:p>
        </w:tc>
        <w:tc>
          <w:tcPr>
            <w:tcW w:w="468" w:type="pct"/>
            <w:vAlign w:val="center"/>
          </w:tcPr>
          <w:p w:rsidR="0069123A" w:rsidRPr="00F44A93" w:rsidRDefault="0069123A" w:rsidP="004A14C5">
            <w:pPr>
              <w:suppressAutoHyphens/>
              <w:jc w:val="both"/>
              <w:rPr>
                <w:rFonts w:ascii="Times New Roman" w:hAnsi="Times New Roman"/>
                <w:i/>
                <w:sz w:val="20"/>
                <w:szCs w:val="20"/>
              </w:rPr>
            </w:pPr>
            <w:r w:rsidRPr="00F44A93">
              <w:rPr>
                <w:rFonts w:ascii="Times New Roman" w:hAnsi="Times New Roman"/>
                <w:i/>
                <w:sz w:val="20"/>
                <w:szCs w:val="20"/>
              </w:rPr>
              <w:t>1108</w:t>
            </w:r>
          </w:p>
        </w:tc>
        <w:tc>
          <w:tcPr>
            <w:tcW w:w="573" w:type="pct"/>
          </w:tcPr>
          <w:p w:rsidR="0069123A" w:rsidRPr="00F44A93" w:rsidRDefault="0069123A" w:rsidP="004A14C5">
            <w:pPr>
              <w:suppressAutoHyphens/>
              <w:jc w:val="both"/>
              <w:rPr>
                <w:rFonts w:ascii="Times New Roman" w:hAnsi="Times New Roman"/>
                <w:i/>
                <w:sz w:val="20"/>
                <w:szCs w:val="20"/>
              </w:rPr>
            </w:pPr>
          </w:p>
        </w:tc>
      </w:tr>
      <w:tr w:rsidR="0069123A" w:rsidRPr="00F44A93" w:rsidTr="00F44A93">
        <w:trPr>
          <w:trHeight w:val="359"/>
        </w:trPr>
        <w:tc>
          <w:tcPr>
            <w:tcW w:w="3959" w:type="pct"/>
            <w:gridSpan w:val="2"/>
          </w:tcPr>
          <w:p w:rsidR="0069123A" w:rsidRPr="00F44A93" w:rsidRDefault="0069123A" w:rsidP="004A14C5">
            <w:pPr>
              <w:spacing w:line="240" w:lineRule="auto"/>
              <w:rPr>
                <w:rFonts w:ascii="Times New Roman" w:hAnsi="Times New Roman"/>
                <w:b/>
                <w:bCs/>
                <w:sz w:val="20"/>
                <w:szCs w:val="20"/>
                <w:highlight w:val="yellow"/>
              </w:rPr>
            </w:pPr>
            <w:r w:rsidRPr="00F44A93">
              <w:rPr>
                <w:rFonts w:ascii="Times New Roman" w:hAnsi="Times New Roman"/>
                <w:b/>
                <w:bCs/>
                <w:sz w:val="20"/>
                <w:szCs w:val="20"/>
              </w:rPr>
              <w:t>МДК. 02.01 Предупреждение заболеваний животных</w:t>
            </w:r>
          </w:p>
        </w:tc>
        <w:tc>
          <w:tcPr>
            <w:tcW w:w="468" w:type="pct"/>
          </w:tcPr>
          <w:p w:rsidR="0069123A" w:rsidRPr="00F44A93" w:rsidRDefault="0069123A" w:rsidP="00F44A93">
            <w:pPr>
              <w:suppressAutoHyphens/>
              <w:jc w:val="center"/>
              <w:rPr>
                <w:rFonts w:ascii="Times New Roman" w:hAnsi="Times New Roman"/>
                <w:i/>
                <w:sz w:val="20"/>
                <w:szCs w:val="20"/>
              </w:rPr>
            </w:pPr>
            <w:r w:rsidRPr="00F44A93">
              <w:rPr>
                <w:rFonts w:ascii="Times New Roman" w:hAnsi="Times New Roman"/>
                <w:i/>
                <w:sz w:val="20"/>
                <w:szCs w:val="20"/>
              </w:rPr>
              <w:t>322</w:t>
            </w:r>
          </w:p>
        </w:tc>
        <w:tc>
          <w:tcPr>
            <w:tcW w:w="573" w:type="pct"/>
          </w:tcPr>
          <w:p w:rsidR="0069123A" w:rsidRPr="00F44A93" w:rsidRDefault="0069123A" w:rsidP="004A14C5">
            <w:pPr>
              <w:suppressAutoHyphens/>
              <w:jc w:val="both"/>
              <w:rPr>
                <w:rFonts w:ascii="Times New Roman" w:hAnsi="Times New Roman"/>
                <w:i/>
                <w:sz w:val="20"/>
                <w:szCs w:val="20"/>
              </w:rPr>
            </w:pPr>
          </w:p>
        </w:tc>
      </w:tr>
      <w:tr w:rsidR="0069123A" w:rsidRPr="00F44A93" w:rsidTr="00F44A93">
        <w:trPr>
          <w:trHeight w:val="423"/>
        </w:trPr>
        <w:tc>
          <w:tcPr>
            <w:tcW w:w="3959" w:type="pct"/>
            <w:gridSpan w:val="2"/>
          </w:tcPr>
          <w:p w:rsidR="0069123A" w:rsidRPr="00F44A93" w:rsidRDefault="0069123A" w:rsidP="004A14C5">
            <w:pPr>
              <w:spacing w:line="240" w:lineRule="auto"/>
              <w:rPr>
                <w:rFonts w:ascii="Times New Roman" w:hAnsi="Times New Roman"/>
                <w:b/>
                <w:bCs/>
                <w:sz w:val="20"/>
                <w:szCs w:val="20"/>
                <w:highlight w:val="yellow"/>
              </w:rPr>
            </w:pPr>
            <w:r w:rsidRPr="00F44A93">
              <w:rPr>
                <w:rFonts w:ascii="Times New Roman" w:hAnsi="Times New Roman"/>
                <w:b/>
                <w:bCs/>
                <w:sz w:val="20"/>
                <w:szCs w:val="20"/>
              </w:rPr>
              <w:t xml:space="preserve"> 3 курс, 5 семестр</w:t>
            </w:r>
          </w:p>
        </w:tc>
        <w:tc>
          <w:tcPr>
            <w:tcW w:w="468" w:type="pct"/>
          </w:tcPr>
          <w:p w:rsidR="0069123A" w:rsidRPr="00F44A93" w:rsidRDefault="0069123A" w:rsidP="00F44A93">
            <w:pPr>
              <w:suppressAutoHyphens/>
              <w:jc w:val="center"/>
              <w:rPr>
                <w:rFonts w:ascii="Times New Roman" w:hAnsi="Times New Roman"/>
                <w:b/>
                <w:i/>
                <w:sz w:val="20"/>
                <w:szCs w:val="20"/>
              </w:rPr>
            </w:pPr>
            <w:r w:rsidRPr="00F44A93">
              <w:rPr>
                <w:rFonts w:ascii="Times New Roman" w:hAnsi="Times New Roman"/>
                <w:b/>
                <w:i/>
                <w:sz w:val="20"/>
                <w:szCs w:val="20"/>
              </w:rPr>
              <w:t>220 (124+96ПЗ)</w:t>
            </w:r>
          </w:p>
        </w:tc>
        <w:tc>
          <w:tcPr>
            <w:tcW w:w="573" w:type="pct"/>
          </w:tcPr>
          <w:p w:rsidR="0069123A" w:rsidRPr="00F44A93" w:rsidRDefault="0069123A" w:rsidP="004A14C5">
            <w:pPr>
              <w:suppressAutoHyphens/>
              <w:jc w:val="both"/>
              <w:rPr>
                <w:rFonts w:ascii="Times New Roman" w:hAnsi="Times New Roman"/>
                <w:i/>
                <w:sz w:val="20"/>
                <w:szCs w:val="20"/>
              </w:rPr>
            </w:pPr>
          </w:p>
        </w:tc>
      </w:tr>
      <w:tr w:rsidR="0069123A" w:rsidRPr="00F44A93" w:rsidTr="00F44A93">
        <w:trPr>
          <w:trHeight w:val="540"/>
        </w:trPr>
        <w:tc>
          <w:tcPr>
            <w:tcW w:w="1038" w:type="pct"/>
            <w:vMerge w:val="restart"/>
          </w:tcPr>
          <w:p w:rsidR="0069123A" w:rsidRPr="00F44A93" w:rsidRDefault="0069123A" w:rsidP="00F500E3">
            <w:pPr>
              <w:spacing w:line="240" w:lineRule="auto"/>
              <w:rPr>
                <w:rFonts w:ascii="Times New Roman" w:hAnsi="Times New Roman"/>
                <w:bCs/>
                <w:sz w:val="20"/>
                <w:szCs w:val="20"/>
              </w:rPr>
            </w:pPr>
            <w:r w:rsidRPr="00F44A93">
              <w:rPr>
                <w:rFonts w:ascii="Times New Roman" w:hAnsi="Times New Roman"/>
                <w:bCs/>
                <w:sz w:val="20"/>
                <w:szCs w:val="20"/>
              </w:rPr>
              <w:t>Тема 1.1.</w:t>
            </w:r>
            <w:r w:rsidRPr="00F44A93">
              <w:rPr>
                <w:rFonts w:ascii="Times New Roman" w:hAnsi="Times New Roman"/>
                <w:sz w:val="20"/>
                <w:szCs w:val="20"/>
              </w:rPr>
              <w:t>Клиническая диагностика, методы клинического обследования больных животных, их регистрация, первичный учёт и отчётность.</w:t>
            </w:r>
          </w:p>
        </w:tc>
        <w:tc>
          <w:tcPr>
            <w:tcW w:w="2921" w:type="pct"/>
          </w:tcPr>
          <w:p w:rsidR="0069123A" w:rsidRPr="00F44A93" w:rsidRDefault="0069123A" w:rsidP="004A14C5">
            <w:pPr>
              <w:spacing w:line="240" w:lineRule="auto"/>
              <w:rPr>
                <w:rFonts w:ascii="Times New Roman" w:hAnsi="Times New Roman"/>
                <w:bCs/>
                <w:sz w:val="20"/>
                <w:szCs w:val="20"/>
              </w:rPr>
            </w:pPr>
            <w:r w:rsidRPr="00F44A93">
              <w:rPr>
                <w:rFonts w:ascii="Times New Roman" w:hAnsi="Times New Roman"/>
                <w:bCs/>
                <w:sz w:val="20"/>
                <w:szCs w:val="20"/>
              </w:rPr>
              <w:t>Содержание</w:t>
            </w:r>
          </w:p>
        </w:tc>
        <w:tc>
          <w:tcPr>
            <w:tcW w:w="468" w:type="pct"/>
            <w:vAlign w:val="center"/>
          </w:tcPr>
          <w:p w:rsidR="0069123A" w:rsidRPr="00F44A93" w:rsidRDefault="0069123A" w:rsidP="00F44A93">
            <w:pPr>
              <w:suppressAutoHyphens/>
              <w:jc w:val="center"/>
              <w:rPr>
                <w:rFonts w:ascii="Times New Roman" w:hAnsi="Times New Roman"/>
                <w:b/>
                <w:sz w:val="20"/>
                <w:szCs w:val="20"/>
              </w:rPr>
            </w:pPr>
          </w:p>
        </w:tc>
        <w:tc>
          <w:tcPr>
            <w:tcW w:w="573" w:type="pct"/>
            <w:vMerge w:val="restart"/>
          </w:tcPr>
          <w:p w:rsidR="0069123A" w:rsidRPr="00F44A93" w:rsidRDefault="0069123A" w:rsidP="00F44A93">
            <w:pPr>
              <w:suppressAutoHyphens/>
              <w:jc w:val="center"/>
              <w:rPr>
                <w:rFonts w:ascii="Times New Roman" w:hAnsi="Times New Roman"/>
                <w:i/>
                <w:sz w:val="20"/>
                <w:szCs w:val="20"/>
              </w:rPr>
            </w:pPr>
            <w:r w:rsidRPr="00F44A93">
              <w:rPr>
                <w:rFonts w:ascii="Times New Roman" w:hAnsi="Times New Roman"/>
                <w:i/>
                <w:sz w:val="20"/>
                <w:szCs w:val="20"/>
              </w:rPr>
              <w:t>ОК 9,ПК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.1,</w:t>
            </w:r>
          </w:p>
          <w:p w:rsidR="0069123A" w:rsidRPr="00F44A93" w:rsidRDefault="0069123A" w:rsidP="00F44A93">
            <w:pPr>
              <w:suppressAutoHyphens/>
              <w:jc w:val="center"/>
              <w:rPr>
                <w:rFonts w:ascii="Times New Roman" w:hAnsi="Times New Roman"/>
                <w:i/>
                <w:sz w:val="20"/>
                <w:szCs w:val="20"/>
              </w:rPr>
            </w:pPr>
            <w:r w:rsidRPr="00F44A93">
              <w:rPr>
                <w:rFonts w:ascii="Times New Roman" w:hAnsi="Times New Roman"/>
                <w:i/>
                <w:sz w:val="20"/>
                <w:szCs w:val="20"/>
              </w:rPr>
              <w:t>ЛР 4</w:t>
            </w:r>
          </w:p>
        </w:tc>
      </w:tr>
      <w:tr w:rsidR="0069123A" w:rsidRPr="00F44A93" w:rsidTr="00F44A93">
        <w:trPr>
          <w:trHeight w:val="718"/>
        </w:trPr>
        <w:tc>
          <w:tcPr>
            <w:tcW w:w="1038" w:type="pct"/>
            <w:vMerge/>
          </w:tcPr>
          <w:p w:rsidR="0069123A" w:rsidRPr="00F44A93" w:rsidRDefault="0069123A" w:rsidP="006E33B4">
            <w:pPr>
              <w:spacing w:line="240" w:lineRule="auto"/>
              <w:rPr>
                <w:rFonts w:ascii="Times New Roman" w:hAnsi="Times New Roman"/>
                <w:bCs/>
                <w:sz w:val="20"/>
                <w:szCs w:val="20"/>
              </w:rPr>
            </w:pPr>
          </w:p>
        </w:tc>
        <w:tc>
          <w:tcPr>
            <w:tcW w:w="2921" w:type="pct"/>
          </w:tcPr>
          <w:p w:rsidR="0069123A" w:rsidRPr="00F44A93" w:rsidRDefault="0069123A" w:rsidP="00F44A93">
            <w:pPr>
              <w:spacing w:after="0" w:line="240" w:lineRule="auto"/>
              <w:rPr>
                <w:rFonts w:ascii="Times New Roman" w:hAnsi="Times New Roman"/>
                <w:bCs/>
                <w:sz w:val="20"/>
                <w:szCs w:val="20"/>
              </w:rPr>
            </w:pPr>
            <w:r w:rsidRPr="00F44A93">
              <w:rPr>
                <w:rFonts w:ascii="Times New Roman" w:hAnsi="Times New Roman"/>
                <w:sz w:val="20"/>
                <w:szCs w:val="20"/>
              </w:rPr>
              <w:t>1. Понятие о клинической диагностике. Подход к животному, методы фиксации и укрощения. Личная гигиена и техника безопасности. План клинического исследования животных. Регистрация больных животных.</w:t>
            </w:r>
          </w:p>
        </w:tc>
        <w:tc>
          <w:tcPr>
            <w:tcW w:w="468" w:type="pct"/>
            <w:vAlign w:val="center"/>
          </w:tcPr>
          <w:p w:rsidR="0069123A" w:rsidRPr="00F44A93" w:rsidRDefault="0069123A" w:rsidP="00F44A93">
            <w:pPr>
              <w:suppressAutoHyphens/>
              <w:spacing w:after="0"/>
              <w:jc w:val="center"/>
              <w:rPr>
                <w:rFonts w:ascii="Times New Roman" w:hAnsi="Times New Roman"/>
                <w:i/>
                <w:sz w:val="20"/>
                <w:szCs w:val="20"/>
              </w:rPr>
            </w:pPr>
            <w:r w:rsidRPr="00F44A93">
              <w:rPr>
                <w:rFonts w:ascii="Times New Roman" w:hAnsi="Times New Roman"/>
                <w:i/>
                <w:sz w:val="20"/>
                <w:szCs w:val="20"/>
              </w:rPr>
              <w:t>12</w:t>
            </w:r>
          </w:p>
        </w:tc>
        <w:tc>
          <w:tcPr>
            <w:tcW w:w="573" w:type="pct"/>
            <w:vMerge/>
          </w:tcPr>
          <w:p w:rsidR="0069123A" w:rsidRPr="00F44A93" w:rsidRDefault="0069123A" w:rsidP="00F44A93">
            <w:pPr>
              <w:suppressAutoHyphens/>
              <w:spacing w:after="0"/>
              <w:jc w:val="center"/>
              <w:rPr>
                <w:rFonts w:ascii="Times New Roman" w:hAnsi="Times New Roman"/>
                <w:i/>
                <w:sz w:val="20"/>
                <w:szCs w:val="20"/>
              </w:rPr>
            </w:pPr>
          </w:p>
        </w:tc>
      </w:tr>
      <w:tr w:rsidR="0069123A" w:rsidRPr="00F44A93" w:rsidTr="00F44A93">
        <w:trPr>
          <w:trHeight w:val="816"/>
        </w:trPr>
        <w:tc>
          <w:tcPr>
            <w:tcW w:w="1038" w:type="pct"/>
            <w:vMerge/>
          </w:tcPr>
          <w:p w:rsidR="0069123A" w:rsidRPr="00F44A93" w:rsidRDefault="0069123A" w:rsidP="006E33B4">
            <w:pPr>
              <w:spacing w:line="240" w:lineRule="auto"/>
              <w:rPr>
                <w:rFonts w:ascii="Times New Roman" w:hAnsi="Times New Roman"/>
                <w:bCs/>
                <w:sz w:val="20"/>
                <w:szCs w:val="20"/>
              </w:rPr>
            </w:pPr>
          </w:p>
        </w:tc>
        <w:tc>
          <w:tcPr>
            <w:tcW w:w="2921" w:type="pct"/>
          </w:tcPr>
          <w:p w:rsidR="0069123A" w:rsidRPr="00F44A93" w:rsidRDefault="0069123A" w:rsidP="00F44A93">
            <w:pPr>
              <w:spacing w:after="0" w:line="240" w:lineRule="auto"/>
              <w:rPr>
                <w:rFonts w:ascii="Times New Roman" w:hAnsi="Times New Roman"/>
                <w:bCs/>
                <w:sz w:val="20"/>
                <w:szCs w:val="20"/>
              </w:rPr>
            </w:pPr>
            <w:r w:rsidRPr="00F44A93">
              <w:rPr>
                <w:rFonts w:ascii="Times New Roman" w:hAnsi="Times New Roman"/>
                <w:bCs/>
                <w:sz w:val="20"/>
                <w:szCs w:val="20"/>
              </w:rPr>
              <w:t xml:space="preserve">2. </w:t>
            </w:r>
            <w:r w:rsidRPr="00F44A93">
              <w:rPr>
                <w:rFonts w:ascii="Times New Roman" w:hAnsi="Times New Roman"/>
                <w:sz w:val="20"/>
                <w:szCs w:val="20"/>
              </w:rPr>
              <w:t xml:space="preserve">2. Методы исследования животных (осмотр, пальпация, перкуссия, аускультация). Симптом, синдром, диагноз, прогноз и исход болезни.  Общее исследование больных животных (определение габитуса, температуры, исследование слизистых оболочек, </w:t>
            </w:r>
            <w:proofErr w:type="spellStart"/>
            <w:r w:rsidRPr="00F44A93">
              <w:rPr>
                <w:rFonts w:ascii="Times New Roman" w:hAnsi="Times New Roman"/>
                <w:sz w:val="20"/>
                <w:szCs w:val="20"/>
              </w:rPr>
              <w:t>лимфоузлов</w:t>
            </w:r>
            <w:proofErr w:type="spellEnd"/>
            <w:r w:rsidRPr="00F44A93">
              <w:rPr>
                <w:rFonts w:ascii="Times New Roman" w:hAnsi="Times New Roman"/>
                <w:sz w:val="20"/>
                <w:szCs w:val="20"/>
              </w:rPr>
              <w:t>, волосяного покрова кожи).</w:t>
            </w:r>
          </w:p>
        </w:tc>
        <w:tc>
          <w:tcPr>
            <w:tcW w:w="468" w:type="pct"/>
            <w:vAlign w:val="center"/>
          </w:tcPr>
          <w:p w:rsidR="0069123A" w:rsidRPr="00F44A93" w:rsidRDefault="0069123A" w:rsidP="00F44A93">
            <w:pPr>
              <w:suppressAutoHyphens/>
              <w:spacing w:after="0"/>
              <w:jc w:val="center"/>
              <w:rPr>
                <w:rFonts w:ascii="Times New Roman" w:hAnsi="Times New Roman"/>
                <w:i/>
                <w:sz w:val="20"/>
                <w:szCs w:val="20"/>
              </w:rPr>
            </w:pPr>
            <w:r w:rsidRPr="00F44A93">
              <w:rPr>
                <w:rFonts w:ascii="Times New Roman" w:hAnsi="Times New Roman"/>
                <w:i/>
                <w:sz w:val="20"/>
                <w:szCs w:val="20"/>
              </w:rPr>
              <w:t>10</w:t>
            </w:r>
          </w:p>
        </w:tc>
        <w:tc>
          <w:tcPr>
            <w:tcW w:w="573" w:type="pct"/>
          </w:tcPr>
          <w:p w:rsidR="0069123A" w:rsidRPr="00F44A93" w:rsidRDefault="0069123A" w:rsidP="00F44A93">
            <w:pPr>
              <w:suppressAutoHyphens/>
              <w:spacing w:after="0"/>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1</w:t>
            </w:r>
            <w:proofErr w:type="gramEnd"/>
            <w:r w:rsidRPr="00F44A93">
              <w:rPr>
                <w:rFonts w:ascii="Times New Roman" w:hAnsi="Times New Roman"/>
                <w:i/>
                <w:sz w:val="20"/>
                <w:szCs w:val="20"/>
              </w:rPr>
              <w:t>,</w:t>
            </w:r>
            <w:r w:rsidR="00A35954">
              <w:rPr>
                <w:rFonts w:ascii="Times New Roman" w:hAnsi="Times New Roman"/>
                <w:i/>
                <w:sz w:val="20"/>
                <w:szCs w:val="20"/>
              </w:rPr>
              <w:t xml:space="preserve"> </w:t>
            </w:r>
            <w:r w:rsidRPr="00F44A93">
              <w:rPr>
                <w:rFonts w:ascii="Times New Roman" w:hAnsi="Times New Roman"/>
                <w:i/>
                <w:sz w:val="20"/>
                <w:szCs w:val="20"/>
              </w:rPr>
              <w:t>ПК 2.2,</w:t>
            </w:r>
          </w:p>
          <w:p w:rsidR="0069123A" w:rsidRPr="00F44A93" w:rsidRDefault="0069123A" w:rsidP="00F44A93">
            <w:pPr>
              <w:suppressAutoHyphens/>
              <w:spacing w:after="0"/>
              <w:jc w:val="center"/>
              <w:rPr>
                <w:rFonts w:ascii="Times New Roman" w:hAnsi="Times New Roman"/>
                <w:i/>
                <w:sz w:val="20"/>
                <w:szCs w:val="20"/>
              </w:rPr>
            </w:pPr>
            <w:r w:rsidRPr="00F44A93">
              <w:rPr>
                <w:rFonts w:ascii="Times New Roman" w:hAnsi="Times New Roman"/>
                <w:i/>
                <w:sz w:val="20"/>
                <w:szCs w:val="20"/>
              </w:rPr>
              <w:t>ЛР 6</w:t>
            </w:r>
          </w:p>
        </w:tc>
      </w:tr>
      <w:tr w:rsidR="0069123A" w:rsidRPr="00F44A93" w:rsidTr="00F44A93">
        <w:tc>
          <w:tcPr>
            <w:tcW w:w="1038" w:type="pct"/>
            <w:vMerge/>
          </w:tcPr>
          <w:p w:rsidR="0069123A" w:rsidRPr="00F44A93" w:rsidRDefault="0069123A" w:rsidP="006E33B4">
            <w:pPr>
              <w:spacing w:line="240" w:lineRule="auto"/>
              <w:rPr>
                <w:rFonts w:ascii="Times New Roman" w:hAnsi="Times New Roman"/>
                <w:bCs/>
                <w:sz w:val="20"/>
                <w:szCs w:val="20"/>
              </w:rPr>
            </w:pPr>
          </w:p>
        </w:tc>
        <w:tc>
          <w:tcPr>
            <w:tcW w:w="2921" w:type="pct"/>
          </w:tcPr>
          <w:p w:rsidR="0069123A" w:rsidRPr="00F44A93" w:rsidRDefault="0069123A" w:rsidP="00F44A93">
            <w:pPr>
              <w:tabs>
                <w:tab w:val="left" w:pos="4380"/>
              </w:tabs>
              <w:spacing w:after="0" w:line="240" w:lineRule="auto"/>
              <w:rPr>
                <w:rFonts w:ascii="Times New Roman" w:hAnsi="Times New Roman"/>
                <w:sz w:val="20"/>
                <w:szCs w:val="20"/>
              </w:rPr>
            </w:pPr>
            <w:r w:rsidRPr="00F44A93">
              <w:rPr>
                <w:rFonts w:ascii="Times New Roman" w:hAnsi="Times New Roman"/>
                <w:sz w:val="20"/>
                <w:szCs w:val="20"/>
              </w:rPr>
              <w:t xml:space="preserve">ПЗ № 1.Отработка навыков фиксации и укрощении животных, подход к животному, правила обращения с животными при клиническом исследовании. Освоение методов пальпации, перкуссии, аускультации, термометрии. </w:t>
            </w:r>
          </w:p>
        </w:tc>
        <w:tc>
          <w:tcPr>
            <w:tcW w:w="468" w:type="pct"/>
            <w:vAlign w:val="center"/>
          </w:tcPr>
          <w:p w:rsidR="0069123A" w:rsidRPr="00F44A93" w:rsidRDefault="0069123A" w:rsidP="00F44A93">
            <w:pPr>
              <w:suppressAutoHyphens/>
              <w:spacing w:after="0"/>
              <w:jc w:val="center"/>
              <w:rPr>
                <w:rFonts w:ascii="Times New Roman" w:hAnsi="Times New Roman"/>
                <w:i/>
                <w:sz w:val="20"/>
                <w:szCs w:val="20"/>
              </w:rPr>
            </w:pPr>
            <w:r w:rsidRPr="00F44A93">
              <w:rPr>
                <w:rFonts w:ascii="Times New Roman" w:hAnsi="Times New Roman"/>
                <w:i/>
                <w:sz w:val="20"/>
                <w:szCs w:val="20"/>
              </w:rPr>
              <w:t>4</w:t>
            </w:r>
          </w:p>
        </w:tc>
        <w:tc>
          <w:tcPr>
            <w:tcW w:w="573" w:type="pct"/>
          </w:tcPr>
          <w:p w:rsidR="0069123A" w:rsidRPr="00F44A93" w:rsidRDefault="0069123A" w:rsidP="00F44A93">
            <w:pPr>
              <w:suppressAutoHyphens/>
              <w:spacing w:after="0"/>
              <w:jc w:val="center"/>
              <w:rPr>
                <w:rFonts w:ascii="Times New Roman" w:hAnsi="Times New Roman"/>
                <w:i/>
                <w:sz w:val="20"/>
                <w:szCs w:val="20"/>
              </w:rPr>
            </w:pPr>
            <w:r w:rsidRPr="00F44A93">
              <w:rPr>
                <w:rFonts w:ascii="Times New Roman" w:hAnsi="Times New Roman"/>
                <w:i/>
                <w:sz w:val="20"/>
                <w:szCs w:val="20"/>
              </w:rPr>
              <w:t>ОК 4, ПК 2.1, ЛР 13</w:t>
            </w:r>
          </w:p>
          <w:p w:rsidR="0069123A" w:rsidRPr="00F44A93" w:rsidRDefault="0069123A" w:rsidP="00F44A93">
            <w:pPr>
              <w:suppressAutoHyphens/>
              <w:spacing w:after="0"/>
              <w:jc w:val="center"/>
              <w:rPr>
                <w:rFonts w:ascii="Times New Roman" w:hAnsi="Times New Roman"/>
                <w:i/>
                <w:sz w:val="20"/>
                <w:szCs w:val="20"/>
              </w:rPr>
            </w:pPr>
          </w:p>
        </w:tc>
      </w:tr>
      <w:tr w:rsidR="0069123A" w:rsidRPr="00F44A93" w:rsidTr="00F44A93">
        <w:tc>
          <w:tcPr>
            <w:tcW w:w="1038" w:type="pct"/>
            <w:vMerge/>
          </w:tcPr>
          <w:p w:rsidR="0069123A" w:rsidRPr="00F44A93" w:rsidRDefault="0069123A" w:rsidP="006E33B4">
            <w:pPr>
              <w:spacing w:line="240" w:lineRule="auto"/>
              <w:rPr>
                <w:rFonts w:ascii="Times New Roman" w:hAnsi="Times New Roman"/>
                <w:bCs/>
                <w:sz w:val="20"/>
                <w:szCs w:val="20"/>
              </w:rPr>
            </w:pPr>
          </w:p>
        </w:tc>
        <w:tc>
          <w:tcPr>
            <w:tcW w:w="2921" w:type="pct"/>
          </w:tcPr>
          <w:p w:rsidR="0069123A" w:rsidRPr="00F44A93" w:rsidRDefault="0069123A" w:rsidP="00F44A93">
            <w:pPr>
              <w:tabs>
                <w:tab w:val="left" w:pos="4380"/>
              </w:tabs>
              <w:spacing w:after="0" w:line="240" w:lineRule="auto"/>
              <w:rPr>
                <w:rFonts w:ascii="Times New Roman" w:hAnsi="Times New Roman"/>
                <w:sz w:val="20"/>
                <w:szCs w:val="20"/>
              </w:rPr>
            </w:pPr>
            <w:r w:rsidRPr="00F44A93">
              <w:rPr>
                <w:rFonts w:ascii="Times New Roman" w:hAnsi="Times New Roman"/>
                <w:sz w:val="20"/>
                <w:szCs w:val="20"/>
              </w:rPr>
              <w:t xml:space="preserve">ПЗ № 2. Общие и специальные методы исследования животных. Определение габитуса, состояние слизистых оболочек, кожи и шерстяного покрова, </w:t>
            </w:r>
            <w:proofErr w:type="spellStart"/>
            <w:r w:rsidRPr="00F44A93">
              <w:rPr>
                <w:rFonts w:ascii="Times New Roman" w:hAnsi="Times New Roman"/>
                <w:sz w:val="20"/>
                <w:szCs w:val="20"/>
              </w:rPr>
              <w:t>лимфоузлов</w:t>
            </w:r>
            <w:proofErr w:type="spellEnd"/>
            <w:r w:rsidRPr="00F44A93">
              <w:rPr>
                <w:rFonts w:ascii="Times New Roman" w:hAnsi="Times New Roman"/>
                <w:sz w:val="20"/>
                <w:szCs w:val="20"/>
              </w:rPr>
              <w:t>, костяка.</w:t>
            </w:r>
          </w:p>
        </w:tc>
        <w:tc>
          <w:tcPr>
            <w:tcW w:w="468" w:type="pct"/>
            <w:vAlign w:val="center"/>
          </w:tcPr>
          <w:p w:rsidR="0069123A" w:rsidRPr="00F44A93" w:rsidRDefault="0069123A" w:rsidP="00F44A93">
            <w:pPr>
              <w:suppressAutoHyphens/>
              <w:spacing w:after="0"/>
              <w:jc w:val="center"/>
              <w:rPr>
                <w:rFonts w:ascii="Times New Roman" w:hAnsi="Times New Roman"/>
                <w:i/>
                <w:sz w:val="20"/>
                <w:szCs w:val="20"/>
              </w:rPr>
            </w:pPr>
            <w:r w:rsidRPr="00F44A93">
              <w:rPr>
                <w:rFonts w:ascii="Times New Roman" w:hAnsi="Times New Roman"/>
                <w:i/>
                <w:sz w:val="20"/>
                <w:szCs w:val="20"/>
              </w:rPr>
              <w:t>4</w:t>
            </w:r>
          </w:p>
        </w:tc>
        <w:tc>
          <w:tcPr>
            <w:tcW w:w="573" w:type="pct"/>
          </w:tcPr>
          <w:p w:rsidR="0069123A" w:rsidRPr="00F44A93" w:rsidRDefault="0069123A" w:rsidP="00F44A93">
            <w:pPr>
              <w:suppressAutoHyphens/>
              <w:spacing w:after="0"/>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,ПК 2.3, ЛР 14</w:t>
            </w:r>
          </w:p>
        </w:tc>
      </w:tr>
      <w:tr w:rsidR="0069123A" w:rsidRPr="00F44A93" w:rsidTr="00F44A93">
        <w:tc>
          <w:tcPr>
            <w:tcW w:w="1038" w:type="pct"/>
            <w:vMerge/>
          </w:tcPr>
          <w:p w:rsidR="0069123A" w:rsidRPr="00F44A93" w:rsidRDefault="0069123A" w:rsidP="006E33B4">
            <w:pPr>
              <w:spacing w:line="240" w:lineRule="auto"/>
              <w:rPr>
                <w:rFonts w:ascii="Times New Roman" w:hAnsi="Times New Roman"/>
                <w:bCs/>
                <w:sz w:val="20"/>
                <w:szCs w:val="20"/>
              </w:rPr>
            </w:pPr>
          </w:p>
        </w:tc>
        <w:tc>
          <w:tcPr>
            <w:tcW w:w="2921" w:type="pct"/>
          </w:tcPr>
          <w:p w:rsidR="0069123A" w:rsidRPr="00F44A93" w:rsidRDefault="0069123A" w:rsidP="00F44A93">
            <w:pPr>
              <w:tabs>
                <w:tab w:val="left" w:pos="4380"/>
              </w:tabs>
              <w:spacing w:after="0" w:line="240" w:lineRule="auto"/>
              <w:rPr>
                <w:rFonts w:ascii="Times New Roman" w:hAnsi="Times New Roman"/>
                <w:sz w:val="20"/>
                <w:szCs w:val="20"/>
              </w:rPr>
            </w:pPr>
            <w:r w:rsidRPr="00F44A93">
              <w:rPr>
                <w:rFonts w:ascii="Times New Roman" w:hAnsi="Times New Roman"/>
                <w:sz w:val="20"/>
                <w:szCs w:val="20"/>
              </w:rPr>
              <w:t>ПЗ № 3. План клинического исследования животного. Изучить этапы клинического исследования, приобрести практические навыки по регистрации и сбору анамнеза. Регистрация больных животных.</w:t>
            </w:r>
          </w:p>
        </w:tc>
        <w:tc>
          <w:tcPr>
            <w:tcW w:w="468" w:type="pct"/>
            <w:vAlign w:val="center"/>
          </w:tcPr>
          <w:p w:rsidR="0069123A" w:rsidRPr="00F44A93" w:rsidRDefault="0069123A" w:rsidP="00F44A93">
            <w:pPr>
              <w:suppressAutoHyphens/>
              <w:spacing w:after="0"/>
              <w:jc w:val="center"/>
              <w:rPr>
                <w:rFonts w:ascii="Times New Roman" w:hAnsi="Times New Roman"/>
                <w:i/>
                <w:sz w:val="20"/>
                <w:szCs w:val="20"/>
              </w:rPr>
            </w:pPr>
            <w:r w:rsidRPr="00F44A93">
              <w:rPr>
                <w:rFonts w:ascii="Times New Roman" w:hAnsi="Times New Roman"/>
                <w:i/>
                <w:sz w:val="20"/>
                <w:szCs w:val="20"/>
              </w:rPr>
              <w:t>4</w:t>
            </w:r>
          </w:p>
        </w:tc>
        <w:tc>
          <w:tcPr>
            <w:tcW w:w="573" w:type="pct"/>
          </w:tcPr>
          <w:p w:rsidR="0069123A" w:rsidRPr="00F44A93" w:rsidRDefault="0069123A" w:rsidP="00F44A93">
            <w:pPr>
              <w:suppressAutoHyphens/>
              <w:spacing w:after="0"/>
              <w:jc w:val="center"/>
              <w:rPr>
                <w:rFonts w:ascii="Times New Roman" w:hAnsi="Times New Roman"/>
                <w:i/>
                <w:sz w:val="20"/>
                <w:szCs w:val="20"/>
              </w:rPr>
            </w:pPr>
            <w:r w:rsidRPr="00F44A93">
              <w:rPr>
                <w:rFonts w:ascii="Times New Roman" w:hAnsi="Times New Roman"/>
                <w:i/>
                <w:sz w:val="20"/>
                <w:szCs w:val="20"/>
              </w:rPr>
              <w:t>ОК5,ПК 2.1, ЛР15</w:t>
            </w:r>
          </w:p>
        </w:tc>
      </w:tr>
      <w:tr w:rsidR="0069123A" w:rsidRPr="00F44A93" w:rsidTr="00F44A93">
        <w:tc>
          <w:tcPr>
            <w:tcW w:w="1038" w:type="pct"/>
            <w:vMerge/>
          </w:tcPr>
          <w:p w:rsidR="0069123A" w:rsidRPr="00F44A93" w:rsidRDefault="0069123A" w:rsidP="006E33B4">
            <w:pPr>
              <w:spacing w:line="240" w:lineRule="auto"/>
              <w:rPr>
                <w:rFonts w:ascii="Times New Roman" w:hAnsi="Times New Roman"/>
                <w:bCs/>
                <w:sz w:val="20"/>
                <w:szCs w:val="20"/>
              </w:rPr>
            </w:pPr>
          </w:p>
        </w:tc>
        <w:tc>
          <w:tcPr>
            <w:tcW w:w="2921" w:type="pct"/>
          </w:tcPr>
          <w:p w:rsidR="0069123A" w:rsidRPr="00F44A93" w:rsidRDefault="0069123A" w:rsidP="00F44A93">
            <w:pPr>
              <w:tabs>
                <w:tab w:val="left" w:pos="4380"/>
              </w:tabs>
              <w:spacing w:after="0" w:line="240" w:lineRule="auto"/>
              <w:rPr>
                <w:rFonts w:ascii="Times New Roman" w:hAnsi="Times New Roman"/>
                <w:sz w:val="20"/>
                <w:szCs w:val="20"/>
              </w:rPr>
            </w:pPr>
            <w:r w:rsidRPr="00F44A93">
              <w:rPr>
                <w:rFonts w:ascii="Times New Roman" w:hAnsi="Times New Roman"/>
                <w:sz w:val="20"/>
                <w:szCs w:val="20"/>
              </w:rPr>
              <w:t>ПЗ № 4. Исследование кожи. Овладеть навыками исследования кожи.</w:t>
            </w:r>
          </w:p>
        </w:tc>
        <w:tc>
          <w:tcPr>
            <w:tcW w:w="468" w:type="pct"/>
            <w:vAlign w:val="center"/>
          </w:tcPr>
          <w:p w:rsidR="0069123A" w:rsidRPr="00F44A93" w:rsidRDefault="0069123A" w:rsidP="00F44A93">
            <w:pPr>
              <w:suppressAutoHyphens/>
              <w:spacing w:after="0"/>
              <w:jc w:val="center"/>
              <w:rPr>
                <w:rFonts w:ascii="Times New Roman" w:hAnsi="Times New Roman"/>
                <w:i/>
                <w:sz w:val="20"/>
                <w:szCs w:val="20"/>
              </w:rPr>
            </w:pPr>
            <w:r w:rsidRPr="00F44A93">
              <w:rPr>
                <w:rFonts w:ascii="Times New Roman" w:hAnsi="Times New Roman"/>
                <w:i/>
                <w:sz w:val="20"/>
                <w:szCs w:val="20"/>
              </w:rPr>
              <w:t>4</w:t>
            </w:r>
          </w:p>
        </w:tc>
        <w:tc>
          <w:tcPr>
            <w:tcW w:w="573" w:type="pct"/>
          </w:tcPr>
          <w:p w:rsidR="0069123A" w:rsidRPr="00F44A93" w:rsidRDefault="0069123A" w:rsidP="00F44A93">
            <w:pPr>
              <w:suppressAutoHyphens/>
              <w:spacing w:after="0"/>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7</w:t>
            </w:r>
            <w:proofErr w:type="gramEnd"/>
            <w:r w:rsidRPr="00F44A93">
              <w:rPr>
                <w:rFonts w:ascii="Times New Roman" w:hAnsi="Times New Roman"/>
                <w:i/>
                <w:sz w:val="20"/>
                <w:szCs w:val="20"/>
              </w:rPr>
              <w:t>,ПК2.1, ЛР 4</w:t>
            </w:r>
          </w:p>
        </w:tc>
      </w:tr>
      <w:tr w:rsidR="0069123A" w:rsidRPr="00F44A93" w:rsidTr="00F44A93">
        <w:tc>
          <w:tcPr>
            <w:tcW w:w="1038" w:type="pct"/>
            <w:vMerge/>
          </w:tcPr>
          <w:p w:rsidR="0069123A" w:rsidRPr="00F44A93" w:rsidRDefault="0069123A" w:rsidP="006E33B4">
            <w:pPr>
              <w:spacing w:line="240" w:lineRule="auto"/>
              <w:rPr>
                <w:rFonts w:ascii="Times New Roman" w:hAnsi="Times New Roman"/>
                <w:bCs/>
                <w:sz w:val="20"/>
                <w:szCs w:val="20"/>
              </w:rPr>
            </w:pPr>
          </w:p>
        </w:tc>
        <w:tc>
          <w:tcPr>
            <w:tcW w:w="2921" w:type="pct"/>
          </w:tcPr>
          <w:p w:rsidR="0069123A" w:rsidRPr="00F44A93" w:rsidRDefault="0069123A" w:rsidP="00F44A93">
            <w:pPr>
              <w:tabs>
                <w:tab w:val="left" w:pos="4380"/>
              </w:tabs>
              <w:spacing w:after="0" w:line="240" w:lineRule="auto"/>
              <w:rPr>
                <w:rFonts w:ascii="Times New Roman" w:hAnsi="Times New Roman"/>
                <w:sz w:val="20"/>
                <w:szCs w:val="20"/>
              </w:rPr>
            </w:pPr>
            <w:r w:rsidRPr="00F44A93">
              <w:rPr>
                <w:rFonts w:ascii="Times New Roman" w:hAnsi="Times New Roman"/>
                <w:sz w:val="20"/>
                <w:szCs w:val="20"/>
              </w:rPr>
              <w:t>ПЗ № 5. Исследование видимых слизистых оболочек, лимфатических узлов, измерение температуры тела.</w:t>
            </w:r>
          </w:p>
        </w:tc>
        <w:tc>
          <w:tcPr>
            <w:tcW w:w="468" w:type="pct"/>
            <w:vAlign w:val="center"/>
          </w:tcPr>
          <w:p w:rsidR="0069123A" w:rsidRPr="00F44A93" w:rsidRDefault="0069123A" w:rsidP="00F44A93">
            <w:pPr>
              <w:suppressAutoHyphens/>
              <w:spacing w:after="0"/>
              <w:jc w:val="center"/>
              <w:rPr>
                <w:rFonts w:ascii="Times New Roman" w:hAnsi="Times New Roman"/>
                <w:i/>
                <w:sz w:val="20"/>
                <w:szCs w:val="20"/>
              </w:rPr>
            </w:pPr>
            <w:r w:rsidRPr="00F44A93">
              <w:rPr>
                <w:rFonts w:ascii="Times New Roman" w:hAnsi="Times New Roman"/>
                <w:i/>
                <w:sz w:val="20"/>
                <w:szCs w:val="20"/>
              </w:rPr>
              <w:t>4</w:t>
            </w:r>
          </w:p>
        </w:tc>
        <w:tc>
          <w:tcPr>
            <w:tcW w:w="573" w:type="pct"/>
          </w:tcPr>
          <w:p w:rsidR="00A35954" w:rsidRDefault="0069123A" w:rsidP="00F44A93">
            <w:pPr>
              <w:suppressAutoHyphens/>
              <w:spacing w:after="0"/>
              <w:jc w:val="center"/>
              <w:rPr>
                <w:rFonts w:ascii="Times New Roman" w:hAnsi="Times New Roman"/>
                <w:i/>
                <w:sz w:val="20"/>
                <w:szCs w:val="20"/>
              </w:rPr>
            </w:pPr>
            <w:r w:rsidRPr="00F44A93">
              <w:rPr>
                <w:rFonts w:ascii="Times New Roman" w:hAnsi="Times New Roman"/>
                <w:i/>
                <w:sz w:val="20"/>
                <w:szCs w:val="20"/>
              </w:rPr>
              <w:t xml:space="preserve">ОК10,ПК 2.3, </w:t>
            </w:r>
          </w:p>
          <w:p w:rsidR="0069123A" w:rsidRPr="00F44A93" w:rsidRDefault="0069123A" w:rsidP="00F44A93">
            <w:pPr>
              <w:suppressAutoHyphens/>
              <w:spacing w:after="0"/>
              <w:jc w:val="center"/>
              <w:rPr>
                <w:rFonts w:ascii="Times New Roman" w:hAnsi="Times New Roman"/>
                <w:i/>
                <w:sz w:val="20"/>
                <w:szCs w:val="20"/>
              </w:rPr>
            </w:pPr>
            <w:r w:rsidRPr="00F44A93">
              <w:rPr>
                <w:rFonts w:ascii="Times New Roman" w:hAnsi="Times New Roman"/>
                <w:i/>
                <w:sz w:val="20"/>
                <w:szCs w:val="20"/>
              </w:rPr>
              <w:t>ЛР 6</w:t>
            </w:r>
          </w:p>
        </w:tc>
      </w:tr>
      <w:tr w:rsidR="0069123A" w:rsidRPr="00F44A93" w:rsidTr="00F44A93">
        <w:tc>
          <w:tcPr>
            <w:tcW w:w="1038" w:type="pct"/>
            <w:vMerge w:val="restart"/>
          </w:tcPr>
          <w:p w:rsidR="0069123A" w:rsidRPr="00F44A93" w:rsidRDefault="0069123A" w:rsidP="00C55887">
            <w:pPr>
              <w:spacing w:line="240" w:lineRule="auto"/>
              <w:rPr>
                <w:rFonts w:ascii="Times New Roman" w:hAnsi="Times New Roman"/>
                <w:bCs/>
                <w:sz w:val="20"/>
                <w:szCs w:val="20"/>
              </w:rPr>
            </w:pPr>
            <w:r w:rsidRPr="00F44A93">
              <w:rPr>
                <w:rFonts w:ascii="Times New Roman" w:hAnsi="Times New Roman"/>
                <w:bCs/>
                <w:sz w:val="20"/>
                <w:szCs w:val="20"/>
              </w:rPr>
              <w:t xml:space="preserve">Тема 1.2. </w:t>
            </w:r>
            <w:r w:rsidRPr="00F44A93">
              <w:rPr>
                <w:rFonts w:ascii="Times New Roman" w:hAnsi="Times New Roman"/>
                <w:sz w:val="20"/>
                <w:szCs w:val="20"/>
              </w:rPr>
              <w:t xml:space="preserve">Исследование </w:t>
            </w:r>
            <w:proofErr w:type="spellStart"/>
            <w:proofErr w:type="gramStart"/>
            <w:r w:rsidRPr="00F44A93">
              <w:rPr>
                <w:rFonts w:ascii="Times New Roman" w:hAnsi="Times New Roman"/>
                <w:sz w:val="20"/>
                <w:szCs w:val="20"/>
              </w:rPr>
              <w:t>сердечно-сосудистой</w:t>
            </w:r>
            <w:proofErr w:type="spellEnd"/>
            <w:proofErr w:type="gramEnd"/>
            <w:r w:rsidRPr="00F44A93">
              <w:rPr>
                <w:rFonts w:ascii="Times New Roman" w:hAnsi="Times New Roman"/>
                <w:sz w:val="20"/>
                <w:szCs w:val="20"/>
              </w:rPr>
              <w:t xml:space="preserve"> системы.</w:t>
            </w:r>
          </w:p>
          <w:p w:rsidR="0069123A" w:rsidRPr="00F44A93" w:rsidRDefault="0069123A" w:rsidP="004A14C5">
            <w:pPr>
              <w:spacing w:line="240" w:lineRule="auto"/>
              <w:rPr>
                <w:rFonts w:ascii="Times New Roman" w:hAnsi="Times New Roman"/>
                <w:bCs/>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bCs/>
                <w:sz w:val="20"/>
                <w:szCs w:val="20"/>
              </w:rPr>
              <w:t xml:space="preserve">Содержание </w:t>
            </w:r>
          </w:p>
        </w:tc>
        <w:tc>
          <w:tcPr>
            <w:tcW w:w="468" w:type="pct"/>
            <w:vAlign w:val="center"/>
          </w:tcPr>
          <w:p w:rsidR="0069123A" w:rsidRPr="00F44A93" w:rsidRDefault="0069123A" w:rsidP="00F44A93">
            <w:pPr>
              <w:jc w:val="center"/>
              <w:rPr>
                <w:rFonts w:ascii="Times New Roman" w:hAnsi="Times New Roman"/>
                <w:b/>
                <w:i/>
                <w:sz w:val="20"/>
                <w:szCs w:val="20"/>
              </w:rPr>
            </w:pPr>
          </w:p>
        </w:tc>
        <w:tc>
          <w:tcPr>
            <w:tcW w:w="573" w:type="pct"/>
          </w:tcPr>
          <w:p w:rsidR="0069123A" w:rsidRPr="00F44A93" w:rsidRDefault="0069123A" w:rsidP="00F44A93">
            <w:pPr>
              <w:jc w:val="center"/>
              <w:rPr>
                <w:rFonts w:ascii="Times New Roman" w:hAnsi="Times New Roman"/>
                <w:b/>
                <w:i/>
                <w:sz w:val="20"/>
                <w:szCs w:val="20"/>
              </w:rPr>
            </w:pPr>
          </w:p>
        </w:tc>
      </w:tr>
      <w:tr w:rsidR="0069123A" w:rsidRPr="00F44A93" w:rsidTr="00F44A93">
        <w:tc>
          <w:tcPr>
            <w:tcW w:w="1038" w:type="pct"/>
            <w:vMerge/>
          </w:tcPr>
          <w:p w:rsidR="0069123A" w:rsidRPr="00F44A93" w:rsidRDefault="0069123A" w:rsidP="004A14C5">
            <w:pPr>
              <w:spacing w:line="240" w:lineRule="auto"/>
              <w:rPr>
                <w:rFonts w:ascii="Times New Roman" w:hAnsi="Times New Roman"/>
                <w:bCs/>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1. Топография сердца у животных разных видов. Исследование сердца: осмотр, пальпация сердечного толчка, аускультация сердца.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8</w:t>
            </w:r>
          </w:p>
        </w:tc>
        <w:tc>
          <w:tcPr>
            <w:tcW w:w="573" w:type="pct"/>
          </w:tcPr>
          <w:p w:rsidR="0069123A" w:rsidRPr="00F44A93" w:rsidRDefault="0069123A" w:rsidP="00A35954">
            <w:pPr>
              <w:spacing w:after="0"/>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,ПК2.1, ЛР6</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bCs/>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Определение частоты и ритма сердечных сокращений. Понятие об аритмиях.</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8</w:t>
            </w:r>
          </w:p>
        </w:tc>
        <w:tc>
          <w:tcPr>
            <w:tcW w:w="573" w:type="pct"/>
          </w:tcPr>
          <w:p w:rsidR="00A35954" w:rsidRDefault="0069123A" w:rsidP="00A35954">
            <w:pPr>
              <w:spacing w:after="0"/>
              <w:jc w:val="center"/>
              <w:rPr>
                <w:rFonts w:ascii="Times New Roman" w:hAnsi="Times New Roman"/>
                <w:i/>
                <w:sz w:val="20"/>
                <w:szCs w:val="20"/>
              </w:rPr>
            </w:pPr>
            <w:r w:rsidRPr="00F44A93">
              <w:rPr>
                <w:rFonts w:ascii="Times New Roman" w:hAnsi="Times New Roman"/>
                <w:i/>
                <w:sz w:val="20"/>
                <w:szCs w:val="20"/>
              </w:rPr>
              <w:t xml:space="preserve">ОК3,ПК 2.1, </w:t>
            </w:r>
          </w:p>
          <w:p w:rsidR="0069123A" w:rsidRPr="00F44A93" w:rsidRDefault="0069123A" w:rsidP="00A35954">
            <w:pPr>
              <w:spacing w:after="0"/>
              <w:jc w:val="center"/>
              <w:rPr>
                <w:rFonts w:ascii="Times New Roman" w:hAnsi="Times New Roman"/>
                <w:i/>
                <w:sz w:val="20"/>
                <w:szCs w:val="20"/>
              </w:rPr>
            </w:pPr>
            <w:r w:rsidRPr="00F44A93">
              <w:rPr>
                <w:rFonts w:ascii="Times New Roman" w:hAnsi="Times New Roman"/>
                <w:i/>
                <w:sz w:val="20"/>
                <w:szCs w:val="20"/>
              </w:rPr>
              <w:t>ЛР 14</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bCs/>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Определение силы и ясности сердечных тонов, наличие или отсутствие сердечных шумов.</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8</w:t>
            </w:r>
          </w:p>
        </w:tc>
        <w:tc>
          <w:tcPr>
            <w:tcW w:w="573" w:type="pct"/>
          </w:tcPr>
          <w:p w:rsidR="0069123A" w:rsidRPr="00F44A93" w:rsidRDefault="0069123A" w:rsidP="00A35954">
            <w:pPr>
              <w:spacing w:after="0"/>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 ЛР 4</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bCs/>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Исследование кровеносных сосудов, исследование артериального пульса (частота пульса у животных). Определение отрицательного и положительного венного пульса.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8</w:t>
            </w:r>
          </w:p>
        </w:tc>
        <w:tc>
          <w:tcPr>
            <w:tcW w:w="573" w:type="pct"/>
          </w:tcPr>
          <w:p w:rsidR="0069123A" w:rsidRPr="00F44A93" w:rsidRDefault="0069123A" w:rsidP="00A35954">
            <w:pPr>
              <w:spacing w:after="0"/>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9</w:t>
            </w:r>
            <w:proofErr w:type="gramEnd"/>
            <w:r w:rsidRPr="00F44A93">
              <w:rPr>
                <w:rFonts w:ascii="Times New Roman" w:hAnsi="Times New Roman"/>
                <w:i/>
                <w:sz w:val="20"/>
                <w:szCs w:val="20"/>
              </w:rPr>
              <w:t>, ПК 2.1, ЛР4</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bCs/>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ПЗ № 6. Осмотр и пальпация области сердечного толчка, перкуссия области сердца.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pacing w:after="0"/>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xml:space="preserve">, ПК 2.1, </w:t>
            </w:r>
          </w:p>
          <w:p w:rsidR="0069123A" w:rsidRPr="00F44A93" w:rsidRDefault="0069123A" w:rsidP="00A35954">
            <w:pPr>
              <w:spacing w:after="0"/>
              <w:jc w:val="center"/>
              <w:rPr>
                <w:rFonts w:ascii="Times New Roman" w:hAnsi="Times New Roman"/>
                <w:i/>
                <w:sz w:val="20"/>
                <w:szCs w:val="20"/>
              </w:rPr>
            </w:pPr>
            <w:r w:rsidRPr="00F44A93">
              <w:rPr>
                <w:rFonts w:ascii="Times New Roman" w:hAnsi="Times New Roman"/>
                <w:i/>
                <w:sz w:val="20"/>
                <w:szCs w:val="20"/>
              </w:rPr>
              <w:t>ЛР 13</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bCs/>
                <w:sz w:val="20"/>
                <w:szCs w:val="20"/>
              </w:rPr>
            </w:pPr>
          </w:p>
        </w:tc>
        <w:tc>
          <w:tcPr>
            <w:tcW w:w="2921" w:type="pct"/>
          </w:tcPr>
          <w:p w:rsidR="0069123A" w:rsidRPr="00F44A93" w:rsidRDefault="0069123A" w:rsidP="00066194">
            <w:pPr>
              <w:spacing w:line="240" w:lineRule="auto"/>
              <w:rPr>
                <w:rFonts w:ascii="Times New Roman" w:hAnsi="Times New Roman"/>
                <w:sz w:val="20"/>
                <w:szCs w:val="20"/>
              </w:rPr>
            </w:pPr>
            <w:r w:rsidRPr="00F44A93">
              <w:rPr>
                <w:rFonts w:ascii="Times New Roman" w:hAnsi="Times New Roman"/>
                <w:bCs/>
                <w:sz w:val="20"/>
                <w:szCs w:val="20"/>
              </w:rPr>
              <w:t>ПЗ № 7.</w:t>
            </w:r>
            <w:r w:rsidR="00A35954">
              <w:rPr>
                <w:rFonts w:ascii="Times New Roman" w:hAnsi="Times New Roman"/>
                <w:bCs/>
                <w:sz w:val="20"/>
                <w:szCs w:val="20"/>
              </w:rPr>
              <w:t xml:space="preserve"> </w:t>
            </w:r>
            <w:r w:rsidRPr="00F44A93">
              <w:rPr>
                <w:rFonts w:ascii="Times New Roman" w:hAnsi="Times New Roman"/>
                <w:bCs/>
                <w:sz w:val="20"/>
                <w:szCs w:val="20"/>
              </w:rPr>
              <w:t>Аускультация сердца.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pacing w:after="0"/>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xml:space="preserve"> ,ПК2.1, </w:t>
            </w:r>
          </w:p>
          <w:p w:rsidR="0069123A" w:rsidRPr="00F44A93" w:rsidRDefault="0069123A" w:rsidP="00A35954">
            <w:pPr>
              <w:spacing w:after="0"/>
              <w:jc w:val="center"/>
              <w:rPr>
                <w:rFonts w:ascii="Times New Roman" w:hAnsi="Times New Roman"/>
                <w:i/>
                <w:sz w:val="20"/>
                <w:szCs w:val="20"/>
              </w:rPr>
            </w:pPr>
            <w:r w:rsidRPr="00F44A93">
              <w:rPr>
                <w:rFonts w:ascii="Times New Roman" w:hAnsi="Times New Roman"/>
                <w:i/>
                <w:sz w:val="20"/>
                <w:szCs w:val="20"/>
              </w:rPr>
              <w:t>ЛР 13</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bCs/>
                <w:sz w:val="20"/>
                <w:szCs w:val="20"/>
              </w:rPr>
            </w:pPr>
          </w:p>
        </w:tc>
        <w:tc>
          <w:tcPr>
            <w:tcW w:w="2921" w:type="pct"/>
          </w:tcPr>
          <w:p w:rsidR="0069123A" w:rsidRPr="00F44A93" w:rsidRDefault="0069123A" w:rsidP="004A14C5">
            <w:pPr>
              <w:spacing w:line="240" w:lineRule="auto"/>
              <w:rPr>
                <w:rFonts w:ascii="Times New Roman" w:hAnsi="Times New Roman"/>
                <w:bCs/>
                <w:sz w:val="20"/>
                <w:szCs w:val="20"/>
              </w:rPr>
            </w:pPr>
            <w:r w:rsidRPr="00F44A93">
              <w:rPr>
                <w:rFonts w:ascii="Times New Roman" w:hAnsi="Times New Roman"/>
                <w:bCs/>
                <w:sz w:val="20"/>
                <w:szCs w:val="20"/>
              </w:rPr>
              <w:t>Самостоятельная работа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10</w:t>
            </w:r>
          </w:p>
        </w:tc>
        <w:tc>
          <w:tcPr>
            <w:tcW w:w="573" w:type="pct"/>
          </w:tcPr>
          <w:p w:rsidR="0069123A" w:rsidRPr="00F44A93" w:rsidRDefault="0069123A" w:rsidP="00A35954">
            <w:pPr>
              <w:spacing w:after="0"/>
              <w:jc w:val="center"/>
              <w:rPr>
                <w:rFonts w:ascii="Times New Roman" w:hAnsi="Times New Roman"/>
                <w:b/>
                <w:i/>
                <w:sz w:val="20"/>
                <w:szCs w:val="20"/>
              </w:rPr>
            </w:pPr>
          </w:p>
        </w:tc>
      </w:tr>
      <w:tr w:rsidR="0069123A" w:rsidRPr="00F44A93" w:rsidTr="00F44A93">
        <w:tc>
          <w:tcPr>
            <w:tcW w:w="1038" w:type="pct"/>
            <w:vMerge/>
          </w:tcPr>
          <w:p w:rsidR="0069123A" w:rsidRPr="00F44A93" w:rsidRDefault="0069123A" w:rsidP="004A14C5">
            <w:pPr>
              <w:spacing w:line="240" w:lineRule="auto"/>
              <w:rPr>
                <w:rFonts w:ascii="Times New Roman" w:hAnsi="Times New Roman"/>
                <w:bCs/>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1. Отработка методов клинического исследования сердца, артериального пульса.</w:t>
            </w:r>
          </w:p>
        </w:tc>
        <w:tc>
          <w:tcPr>
            <w:tcW w:w="468" w:type="pct"/>
            <w:vAlign w:val="center"/>
          </w:tcPr>
          <w:p w:rsidR="0069123A" w:rsidRPr="00F44A93" w:rsidRDefault="0069123A" w:rsidP="00F44A93">
            <w:pPr>
              <w:jc w:val="center"/>
              <w:rPr>
                <w:rFonts w:ascii="Times New Roman" w:hAnsi="Times New Roman"/>
                <w:b/>
                <w:i/>
                <w:sz w:val="20"/>
                <w:szCs w:val="20"/>
              </w:rPr>
            </w:pPr>
          </w:p>
        </w:tc>
        <w:tc>
          <w:tcPr>
            <w:tcW w:w="573" w:type="pct"/>
          </w:tcPr>
          <w:p w:rsidR="00A35954" w:rsidRDefault="0069123A" w:rsidP="00A35954">
            <w:pPr>
              <w:spacing w:after="0"/>
              <w:jc w:val="center"/>
              <w:rPr>
                <w:rFonts w:ascii="Times New Roman" w:hAnsi="Times New Roman"/>
                <w:i/>
                <w:sz w:val="20"/>
                <w:szCs w:val="20"/>
              </w:rPr>
            </w:pPr>
            <w:r w:rsidRPr="00F44A93">
              <w:rPr>
                <w:rFonts w:ascii="Times New Roman" w:hAnsi="Times New Roman"/>
                <w:i/>
                <w:sz w:val="20"/>
                <w:szCs w:val="20"/>
              </w:rPr>
              <w:t xml:space="preserve">ОК10, ПК 2.1, </w:t>
            </w:r>
          </w:p>
          <w:p w:rsidR="0069123A" w:rsidRPr="00F44A93" w:rsidRDefault="0069123A" w:rsidP="00A35954">
            <w:pPr>
              <w:spacing w:after="0"/>
              <w:jc w:val="center"/>
              <w:rPr>
                <w:rFonts w:ascii="Times New Roman" w:hAnsi="Times New Roman"/>
                <w:i/>
                <w:sz w:val="20"/>
                <w:szCs w:val="20"/>
              </w:rPr>
            </w:pPr>
            <w:r w:rsidRPr="00F44A93">
              <w:rPr>
                <w:rFonts w:ascii="Times New Roman" w:hAnsi="Times New Roman"/>
                <w:i/>
                <w:sz w:val="20"/>
                <w:szCs w:val="20"/>
              </w:rPr>
              <w:t>ЛР 12</w:t>
            </w:r>
          </w:p>
        </w:tc>
      </w:tr>
      <w:tr w:rsidR="0069123A" w:rsidRPr="00F44A93" w:rsidTr="00F44A93">
        <w:tc>
          <w:tcPr>
            <w:tcW w:w="1038" w:type="pct"/>
          </w:tcPr>
          <w:p w:rsidR="0069123A" w:rsidRPr="00782E6A" w:rsidRDefault="0069123A" w:rsidP="004A14C5">
            <w:pPr>
              <w:spacing w:line="240" w:lineRule="auto"/>
              <w:rPr>
                <w:rFonts w:ascii="Times New Roman" w:hAnsi="Times New Roman"/>
                <w:b/>
                <w:bCs/>
                <w:sz w:val="20"/>
                <w:szCs w:val="20"/>
              </w:rPr>
            </w:pPr>
            <w:r w:rsidRPr="00782E6A">
              <w:rPr>
                <w:rFonts w:ascii="Times New Roman" w:hAnsi="Times New Roman"/>
                <w:b/>
                <w:bCs/>
                <w:sz w:val="20"/>
                <w:szCs w:val="20"/>
              </w:rPr>
              <w:t>6 семестр</w:t>
            </w:r>
          </w:p>
        </w:tc>
        <w:tc>
          <w:tcPr>
            <w:tcW w:w="2921" w:type="pct"/>
          </w:tcPr>
          <w:p w:rsidR="0069123A" w:rsidRPr="00F44A93" w:rsidRDefault="0069123A" w:rsidP="004A14C5">
            <w:pPr>
              <w:spacing w:line="240" w:lineRule="auto"/>
              <w:rPr>
                <w:rFonts w:ascii="Times New Roman" w:hAnsi="Times New Roman"/>
                <w:sz w:val="20"/>
                <w:szCs w:val="20"/>
              </w:rPr>
            </w:pP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136</w:t>
            </w:r>
          </w:p>
        </w:tc>
        <w:tc>
          <w:tcPr>
            <w:tcW w:w="573" w:type="pct"/>
          </w:tcPr>
          <w:p w:rsidR="0069123A" w:rsidRPr="00F44A93" w:rsidRDefault="0069123A" w:rsidP="00A35954">
            <w:pPr>
              <w:spacing w:after="0"/>
              <w:jc w:val="center"/>
              <w:rPr>
                <w:rFonts w:ascii="Times New Roman" w:hAnsi="Times New Roman"/>
                <w:b/>
                <w:i/>
                <w:sz w:val="20"/>
                <w:szCs w:val="20"/>
              </w:rPr>
            </w:pPr>
          </w:p>
        </w:tc>
      </w:tr>
      <w:tr w:rsidR="00782E6A" w:rsidRPr="00F44A93" w:rsidTr="00F44A93">
        <w:tc>
          <w:tcPr>
            <w:tcW w:w="1038" w:type="pct"/>
            <w:vMerge w:val="restart"/>
          </w:tcPr>
          <w:p w:rsidR="00782E6A" w:rsidRPr="00F44A93" w:rsidRDefault="00782E6A" w:rsidP="004A14C5">
            <w:pPr>
              <w:spacing w:line="240" w:lineRule="auto"/>
              <w:rPr>
                <w:rFonts w:ascii="Times New Roman" w:hAnsi="Times New Roman"/>
                <w:bCs/>
                <w:sz w:val="20"/>
                <w:szCs w:val="20"/>
              </w:rPr>
            </w:pPr>
            <w:r w:rsidRPr="00F44A93">
              <w:rPr>
                <w:rFonts w:ascii="Times New Roman" w:hAnsi="Times New Roman"/>
                <w:sz w:val="20"/>
                <w:szCs w:val="20"/>
              </w:rPr>
              <w:t>Тема 1.5. Исследование органов дыхания.</w:t>
            </w:r>
          </w:p>
        </w:tc>
        <w:tc>
          <w:tcPr>
            <w:tcW w:w="2921" w:type="pct"/>
          </w:tcPr>
          <w:p w:rsidR="00782E6A" w:rsidRPr="00F44A93" w:rsidRDefault="00782E6A" w:rsidP="004A14C5">
            <w:pPr>
              <w:spacing w:line="240" w:lineRule="auto"/>
              <w:rPr>
                <w:rFonts w:ascii="Times New Roman" w:hAnsi="Times New Roman"/>
                <w:sz w:val="20"/>
                <w:szCs w:val="20"/>
              </w:rPr>
            </w:pPr>
            <w:r w:rsidRPr="00F44A93">
              <w:rPr>
                <w:rFonts w:ascii="Times New Roman" w:hAnsi="Times New Roman"/>
                <w:bCs/>
                <w:sz w:val="20"/>
                <w:szCs w:val="20"/>
              </w:rPr>
              <w:t>Содержание</w:t>
            </w:r>
          </w:p>
        </w:tc>
        <w:tc>
          <w:tcPr>
            <w:tcW w:w="468" w:type="pct"/>
            <w:vAlign w:val="center"/>
          </w:tcPr>
          <w:p w:rsidR="00782E6A" w:rsidRPr="00F44A93" w:rsidRDefault="00782E6A" w:rsidP="00F44A93">
            <w:pPr>
              <w:jc w:val="center"/>
              <w:rPr>
                <w:rFonts w:ascii="Times New Roman" w:hAnsi="Times New Roman"/>
                <w:b/>
                <w:i/>
                <w:sz w:val="20"/>
                <w:szCs w:val="20"/>
              </w:rPr>
            </w:pPr>
            <w:r w:rsidRPr="00F44A93">
              <w:rPr>
                <w:rFonts w:ascii="Times New Roman" w:hAnsi="Times New Roman"/>
                <w:b/>
                <w:i/>
                <w:sz w:val="20"/>
                <w:szCs w:val="20"/>
              </w:rPr>
              <w:t>30</w:t>
            </w:r>
          </w:p>
        </w:tc>
        <w:tc>
          <w:tcPr>
            <w:tcW w:w="573" w:type="pct"/>
          </w:tcPr>
          <w:p w:rsidR="00782E6A" w:rsidRPr="00F44A93" w:rsidRDefault="00782E6A" w:rsidP="00A35954">
            <w:pPr>
              <w:spacing w:after="0"/>
              <w:jc w:val="center"/>
              <w:rPr>
                <w:rFonts w:ascii="Times New Roman" w:hAnsi="Times New Roman"/>
                <w:b/>
                <w:i/>
                <w:sz w:val="20"/>
                <w:szCs w:val="20"/>
              </w:rPr>
            </w:pPr>
          </w:p>
        </w:tc>
      </w:tr>
      <w:tr w:rsidR="00782E6A" w:rsidRPr="00F44A93" w:rsidTr="00A35954">
        <w:trPr>
          <w:trHeight w:val="937"/>
        </w:trPr>
        <w:tc>
          <w:tcPr>
            <w:tcW w:w="1038" w:type="pct"/>
            <w:vMerge/>
          </w:tcPr>
          <w:p w:rsidR="00782E6A" w:rsidRPr="00F44A93" w:rsidRDefault="00782E6A" w:rsidP="004A14C5">
            <w:pPr>
              <w:spacing w:line="240" w:lineRule="auto"/>
              <w:rPr>
                <w:rFonts w:ascii="Times New Roman" w:hAnsi="Times New Roman"/>
                <w:sz w:val="20"/>
                <w:szCs w:val="20"/>
              </w:rPr>
            </w:pPr>
          </w:p>
        </w:tc>
        <w:tc>
          <w:tcPr>
            <w:tcW w:w="2921" w:type="pct"/>
          </w:tcPr>
          <w:p w:rsidR="00782E6A" w:rsidRPr="00F44A93" w:rsidRDefault="00782E6A" w:rsidP="004A14C5">
            <w:pPr>
              <w:spacing w:line="240" w:lineRule="auto"/>
              <w:rPr>
                <w:rFonts w:ascii="Times New Roman" w:hAnsi="Times New Roman"/>
                <w:bCs/>
                <w:sz w:val="20"/>
                <w:szCs w:val="20"/>
              </w:rPr>
            </w:pPr>
            <w:r w:rsidRPr="00F44A93">
              <w:rPr>
                <w:rFonts w:ascii="Times New Roman" w:hAnsi="Times New Roman"/>
                <w:sz w:val="20"/>
                <w:szCs w:val="20"/>
              </w:rPr>
              <w:t>1. Схема исследования органов дыхания. Исследование дыхательных движений, частота дыхания у животных разных видов. Тип, ритм дыхания, сила дыхательных движений, одышка, кашель. Исследование верхнего отдела дыхательных путей (носа, придаточных полостей носа, гортани и трахеи).</w:t>
            </w:r>
          </w:p>
        </w:tc>
        <w:tc>
          <w:tcPr>
            <w:tcW w:w="468" w:type="pct"/>
            <w:vAlign w:val="center"/>
          </w:tcPr>
          <w:p w:rsidR="00782E6A" w:rsidRPr="00F44A93" w:rsidRDefault="00782E6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782E6A" w:rsidRPr="00F44A93" w:rsidRDefault="00782E6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1</w:t>
            </w:r>
            <w:proofErr w:type="gramEnd"/>
            <w:r w:rsidRPr="00F44A93">
              <w:rPr>
                <w:rFonts w:ascii="Times New Roman" w:hAnsi="Times New Roman"/>
                <w:i/>
                <w:sz w:val="20"/>
                <w:szCs w:val="20"/>
              </w:rPr>
              <w:t>,ПК2.1, ЛР 13</w:t>
            </w:r>
          </w:p>
        </w:tc>
      </w:tr>
      <w:tr w:rsidR="00782E6A" w:rsidRPr="00F44A93" w:rsidTr="00F44A93">
        <w:tc>
          <w:tcPr>
            <w:tcW w:w="1038" w:type="pct"/>
            <w:vMerge/>
          </w:tcPr>
          <w:p w:rsidR="00782E6A" w:rsidRPr="00F44A93" w:rsidRDefault="00782E6A" w:rsidP="004A14C5">
            <w:pPr>
              <w:spacing w:line="240" w:lineRule="auto"/>
              <w:rPr>
                <w:rFonts w:ascii="Times New Roman" w:hAnsi="Times New Roman"/>
                <w:sz w:val="20"/>
                <w:szCs w:val="20"/>
              </w:rPr>
            </w:pPr>
          </w:p>
        </w:tc>
        <w:tc>
          <w:tcPr>
            <w:tcW w:w="2921" w:type="pct"/>
          </w:tcPr>
          <w:p w:rsidR="00782E6A" w:rsidRPr="00F44A93" w:rsidRDefault="00782E6A" w:rsidP="004A14C5">
            <w:pPr>
              <w:spacing w:line="240" w:lineRule="auto"/>
              <w:rPr>
                <w:rFonts w:ascii="Times New Roman" w:hAnsi="Times New Roman"/>
                <w:bCs/>
                <w:sz w:val="20"/>
                <w:szCs w:val="20"/>
              </w:rPr>
            </w:pPr>
            <w:r w:rsidRPr="00F44A93">
              <w:rPr>
                <w:rFonts w:ascii="Times New Roman" w:hAnsi="Times New Roman"/>
                <w:sz w:val="20"/>
                <w:szCs w:val="20"/>
              </w:rPr>
              <w:t>2. Исследование легких, осмотр, пальпация и перкуссия грудной клетки (легких). Границы перкуссии легких у животных разных видов. Патологические изменения перкуссионного звука. Аускультация легких. Основные физиологические дыхательные шумы, патологические шумы дыхания</w:t>
            </w:r>
          </w:p>
        </w:tc>
        <w:tc>
          <w:tcPr>
            <w:tcW w:w="468" w:type="pct"/>
            <w:vAlign w:val="center"/>
          </w:tcPr>
          <w:p w:rsidR="00782E6A" w:rsidRPr="00F44A93" w:rsidRDefault="00782E6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782E6A" w:rsidRPr="00F44A93" w:rsidRDefault="00782E6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 9, ПК 2.1, ЛР 13</w:t>
            </w:r>
          </w:p>
        </w:tc>
      </w:tr>
      <w:tr w:rsidR="00782E6A" w:rsidRPr="00F44A93" w:rsidTr="00A35954">
        <w:trPr>
          <w:trHeight w:val="754"/>
        </w:trPr>
        <w:tc>
          <w:tcPr>
            <w:tcW w:w="1038" w:type="pct"/>
            <w:vMerge/>
          </w:tcPr>
          <w:p w:rsidR="00782E6A" w:rsidRPr="00F44A93" w:rsidRDefault="00782E6A" w:rsidP="004A14C5">
            <w:pPr>
              <w:spacing w:line="240" w:lineRule="auto"/>
              <w:rPr>
                <w:rFonts w:ascii="Times New Roman" w:hAnsi="Times New Roman"/>
                <w:sz w:val="20"/>
                <w:szCs w:val="20"/>
              </w:rPr>
            </w:pPr>
          </w:p>
        </w:tc>
        <w:tc>
          <w:tcPr>
            <w:tcW w:w="2921" w:type="pct"/>
          </w:tcPr>
          <w:p w:rsidR="00782E6A" w:rsidRPr="00F44A93" w:rsidRDefault="00782E6A" w:rsidP="004A14C5">
            <w:pPr>
              <w:spacing w:line="240" w:lineRule="auto"/>
              <w:rPr>
                <w:rFonts w:ascii="Times New Roman" w:hAnsi="Times New Roman"/>
                <w:bCs/>
                <w:sz w:val="20"/>
                <w:szCs w:val="20"/>
              </w:rPr>
            </w:pPr>
            <w:r w:rsidRPr="00F44A93">
              <w:rPr>
                <w:rFonts w:ascii="Times New Roman" w:hAnsi="Times New Roman"/>
                <w:sz w:val="20"/>
                <w:szCs w:val="20"/>
              </w:rPr>
              <w:t>3. Инструментальные и лабораторные методы исследования. Понятие о рентгеноскопии, рентгенографии и флюорографии грудной клетки. Исследование носовых истечений, бронхиальной слизи, крови</w:t>
            </w:r>
          </w:p>
        </w:tc>
        <w:tc>
          <w:tcPr>
            <w:tcW w:w="468" w:type="pct"/>
            <w:vAlign w:val="center"/>
          </w:tcPr>
          <w:p w:rsidR="00782E6A" w:rsidRPr="00F44A93" w:rsidRDefault="00782E6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782E6A" w:rsidRPr="00F44A93" w:rsidRDefault="00782E6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 2,ПК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.1</w:t>
            </w:r>
          </w:p>
        </w:tc>
      </w:tr>
      <w:tr w:rsidR="00782E6A" w:rsidRPr="00F44A93" w:rsidTr="00A35954">
        <w:trPr>
          <w:trHeight w:val="412"/>
        </w:trPr>
        <w:tc>
          <w:tcPr>
            <w:tcW w:w="1038" w:type="pct"/>
            <w:vMerge/>
          </w:tcPr>
          <w:p w:rsidR="00782E6A" w:rsidRPr="00F44A93" w:rsidRDefault="00782E6A" w:rsidP="004A14C5">
            <w:pPr>
              <w:spacing w:line="240" w:lineRule="auto"/>
              <w:rPr>
                <w:rFonts w:ascii="Times New Roman" w:hAnsi="Times New Roman"/>
                <w:sz w:val="20"/>
                <w:szCs w:val="20"/>
              </w:rPr>
            </w:pPr>
          </w:p>
        </w:tc>
        <w:tc>
          <w:tcPr>
            <w:tcW w:w="2921" w:type="pct"/>
          </w:tcPr>
          <w:p w:rsidR="00782E6A" w:rsidRPr="00F44A93" w:rsidRDefault="00782E6A" w:rsidP="004A14C5">
            <w:pPr>
              <w:spacing w:line="240" w:lineRule="auto"/>
              <w:rPr>
                <w:rFonts w:ascii="Times New Roman" w:hAnsi="Times New Roman"/>
                <w:sz w:val="20"/>
                <w:szCs w:val="20"/>
              </w:rPr>
            </w:pPr>
            <w:proofErr w:type="gramStart"/>
            <w:r w:rsidRPr="00F44A93">
              <w:rPr>
                <w:rFonts w:ascii="Times New Roman" w:hAnsi="Times New Roman"/>
                <w:sz w:val="20"/>
                <w:szCs w:val="20"/>
              </w:rPr>
              <w:t>П</w:t>
            </w:r>
            <w:proofErr w:type="gramEnd"/>
            <w:r w:rsidRPr="00F44A93">
              <w:rPr>
                <w:rFonts w:ascii="Times New Roman" w:hAnsi="Times New Roman"/>
                <w:sz w:val="20"/>
                <w:szCs w:val="20"/>
              </w:rPr>
              <w:t xml:space="preserve"> З № 8. Отработка методов клинического исследования органов дыхания. </w:t>
            </w:r>
          </w:p>
        </w:tc>
        <w:tc>
          <w:tcPr>
            <w:tcW w:w="468" w:type="pct"/>
            <w:vAlign w:val="center"/>
          </w:tcPr>
          <w:p w:rsidR="00782E6A" w:rsidRPr="00F44A93" w:rsidRDefault="00782E6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782E6A" w:rsidRDefault="00782E6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1</w:t>
            </w:r>
            <w:proofErr w:type="gramEnd"/>
            <w:r w:rsidRPr="00F44A93">
              <w:rPr>
                <w:rFonts w:ascii="Times New Roman" w:hAnsi="Times New Roman"/>
                <w:i/>
                <w:sz w:val="20"/>
                <w:szCs w:val="20"/>
              </w:rPr>
              <w:t xml:space="preserve">, ПК2.1, </w:t>
            </w:r>
          </w:p>
          <w:p w:rsidR="00782E6A" w:rsidRPr="00F44A93" w:rsidRDefault="00782E6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782E6A" w:rsidRPr="00F44A93" w:rsidTr="00F44A93">
        <w:trPr>
          <w:trHeight w:val="505"/>
        </w:trPr>
        <w:tc>
          <w:tcPr>
            <w:tcW w:w="1038" w:type="pct"/>
            <w:vMerge/>
          </w:tcPr>
          <w:p w:rsidR="00782E6A" w:rsidRPr="00F44A93" w:rsidRDefault="00782E6A" w:rsidP="004A14C5">
            <w:pPr>
              <w:spacing w:line="240" w:lineRule="auto"/>
              <w:rPr>
                <w:rFonts w:ascii="Times New Roman" w:hAnsi="Times New Roman"/>
                <w:sz w:val="20"/>
                <w:szCs w:val="20"/>
              </w:rPr>
            </w:pPr>
          </w:p>
        </w:tc>
        <w:tc>
          <w:tcPr>
            <w:tcW w:w="2921" w:type="pct"/>
          </w:tcPr>
          <w:p w:rsidR="00782E6A" w:rsidRPr="00F44A93" w:rsidRDefault="00782E6A" w:rsidP="004A14C5">
            <w:pPr>
              <w:spacing w:line="240" w:lineRule="auto"/>
              <w:rPr>
                <w:rFonts w:ascii="Times New Roman" w:hAnsi="Times New Roman"/>
                <w:sz w:val="20"/>
                <w:szCs w:val="20"/>
              </w:rPr>
            </w:pPr>
            <w:r w:rsidRPr="00F44A93">
              <w:rPr>
                <w:rFonts w:ascii="Times New Roman" w:hAnsi="Times New Roman"/>
                <w:sz w:val="20"/>
                <w:szCs w:val="20"/>
              </w:rPr>
              <w:t>ПЗ № 9. Исследование верхнего отдела дыхательных путей.</w:t>
            </w:r>
          </w:p>
        </w:tc>
        <w:tc>
          <w:tcPr>
            <w:tcW w:w="468" w:type="pct"/>
            <w:vAlign w:val="center"/>
          </w:tcPr>
          <w:p w:rsidR="00782E6A" w:rsidRPr="00F44A93" w:rsidRDefault="00782E6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782E6A" w:rsidRPr="00F44A93" w:rsidRDefault="00782E6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 4, ПК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.1</w:t>
            </w:r>
          </w:p>
        </w:tc>
      </w:tr>
      <w:tr w:rsidR="00782E6A" w:rsidRPr="00F44A93" w:rsidTr="00F44A93">
        <w:tc>
          <w:tcPr>
            <w:tcW w:w="1038" w:type="pct"/>
            <w:vMerge/>
          </w:tcPr>
          <w:p w:rsidR="00782E6A" w:rsidRPr="00F44A93" w:rsidRDefault="00782E6A" w:rsidP="004A14C5">
            <w:pPr>
              <w:spacing w:line="240" w:lineRule="auto"/>
              <w:rPr>
                <w:rFonts w:ascii="Times New Roman" w:hAnsi="Times New Roman"/>
                <w:sz w:val="20"/>
                <w:szCs w:val="20"/>
              </w:rPr>
            </w:pPr>
          </w:p>
        </w:tc>
        <w:tc>
          <w:tcPr>
            <w:tcW w:w="2921" w:type="pct"/>
          </w:tcPr>
          <w:p w:rsidR="00782E6A" w:rsidRPr="00F44A93" w:rsidRDefault="00782E6A" w:rsidP="004A14C5">
            <w:pPr>
              <w:spacing w:line="240" w:lineRule="auto"/>
              <w:rPr>
                <w:rFonts w:ascii="Times New Roman" w:hAnsi="Times New Roman"/>
                <w:sz w:val="20"/>
                <w:szCs w:val="20"/>
              </w:rPr>
            </w:pPr>
            <w:r w:rsidRPr="00F44A93">
              <w:rPr>
                <w:rFonts w:ascii="Times New Roman" w:hAnsi="Times New Roman"/>
                <w:sz w:val="20"/>
                <w:szCs w:val="20"/>
              </w:rPr>
              <w:t>ПЗ № 10.Исследование грудной клетки.</w:t>
            </w:r>
          </w:p>
        </w:tc>
        <w:tc>
          <w:tcPr>
            <w:tcW w:w="468" w:type="pct"/>
            <w:vAlign w:val="center"/>
          </w:tcPr>
          <w:p w:rsidR="00782E6A" w:rsidRPr="00F44A93" w:rsidRDefault="00782E6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782E6A" w:rsidRPr="00F44A93" w:rsidRDefault="00782E6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ПК2.1</w:t>
            </w:r>
          </w:p>
        </w:tc>
      </w:tr>
      <w:tr w:rsidR="0069123A" w:rsidRPr="00F44A93" w:rsidTr="00F44A93">
        <w:tc>
          <w:tcPr>
            <w:tcW w:w="1038" w:type="pct"/>
            <w:vMerge w:val="restar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Тема 1.6. Исследование органов пищеварения и печени.</w:t>
            </w: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bCs/>
                <w:sz w:val="20"/>
                <w:szCs w:val="20"/>
              </w:rPr>
              <w:t>Содержание</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12</w:t>
            </w:r>
          </w:p>
        </w:tc>
        <w:tc>
          <w:tcPr>
            <w:tcW w:w="573" w:type="pct"/>
          </w:tcPr>
          <w:p w:rsidR="0069123A" w:rsidRPr="00F44A93" w:rsidRDefault="0069123A" w:rsidP="00F44A93">
            <w:pPr>
              <w:suppressAutoHyphens/>
              <w:jc w:val="center"/>
              <w:rPr>
                <w:rFonts w:ascii="Times New Roman" w:hAnsi="Times New Roman"/>
                <w:i/>
                <w:sz w:val="20"/>
                <w:szCs w:val="20"/>
              </w:rPr>
            </w:pP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F5217F">
            <w:pPr>
              <w:rPr>
                <w:rFonts w:ascii="Times New Roman" w:hAnsi="Times New Roman"/>
                <w:sz w:val="20"/>
                <w:szCs w:val="20"/>
              </w:rPr>
            </w:pPr>
            <w:r w:rsidRPr="00F44A93">
              <w:rPr>
                <w:rFonts w:ascii="Times New Roman" w:hAnsi="Times New Roman"/>
                <w:sz w:val="20"/>
                <w:szCs w:val="20"/>
              </w:rPr>
              <w:t xml:space="preserve">1.Исследование приема корма и воды. Исследование </w:t>
            </w:r>
            <w:proofErr w:type="spellStart"/>
            <w:r w:rsidRPr="00F44A93">
              <w:rPr>
                <w:rFonts w:ascii="Times New Roman" w:hAnsi="Times New Roman"/>
                <w:sz w:val="20"/>
                <w:szCs w:val="20"/>
              </w:rPr>
              <w:t>преджелудков</w:t>
            </w:r>
            <w:proofErr w:type="spellEnd"/>
            <w:r w:rsidRPr="00F44A93">
              <w:rPr>
                <w:rFonts w:ascii="Times New Roman" w:hAnsi="Times New Roman"/>
                <w:sz w:val="20"/>
                <w:szCs w:val="20"/>
              </w:rPr>
              <w:t xml:space="preserve"> и сычуга, кишечника у жвачных.</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69123A" w:rsidRPr="00F44A93" w:rsidRDefault="0069123A" w:rsidP="00F44A93">
            <w:pPr>
              <w:suppressAutoHyphens/>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7</w:t>
            </w:r>
            <w:proofErr w:type="gramEnd"/>
            <w:r w:rsidRPr="00F44A93">
              <w:rPr>
                <w:rFonts w:ascii="Times New Roman" w:hAnsi="Times New Roman"/>
                <w:i/>
                <w:sz w:val="20"/>
                <w:szCs w:val="20"/>
              </w:rPr>
              <w:t>, ПК 2.1</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2. Исследование желудка и кишечника лошади, свиньи, плотоядных и птиц.</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69123A" w:rsidRPr="00F44A93"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ОК10, ПК 2.1</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3. Исследование акта дефекаций и кала. Исследование печени. Дополнительные методы исследования.</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BE6C51"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 xml:space="preserve">ОК 2, ПК 2.1, </w:t>
            </w:r>
          </w:p>
          <w:p w:rsidR="0069123A" w:rsidRPr="00F44A93" w:rsidRDefault="00BE6C51"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10</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 xml:space="preserve">ПЗ № 11. Исследование </w:t>
            </w:r>
            <w:proofErr w:type="spellStart"/>
            <w:r w:rsidRPr="00F44A93">
              <w:rPr>
                <w:rFonts w:ascii="Times New Roman" w:hAnsi="Times New Roman"/>
                <w:sz w:val="20"/>
                <w:szCs w:val="20"/>
              </w:rPr>
              <w:t>преджелудков</w:t>
            </w:r>
            <w:proofErr w:type="spellEnd"/>
            <w:r w:rsidRPr="00F44A93">
              <w:rPr>
                <w:rFonts w:ascii="Times New Roman" w:hAnsi="Times New Roman"/>
                <w:sz w:val="20"/>
                <w:szCs w:val="20"/>
              </w:rPr>
              <w:t xml:space="preserve"> и сычуга у жвачных.</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 ЛР 15</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ПЗ № 12. Исследование аппетита, жажды, особенностей приема корма и питья, ротовой полости, глотки, пищевода, зоба у птиц и живота. Зондирование.</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 xml:space="preserve">ОК3, ПК 2.2,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ПЗ № 13. Исследование кишечника и кала. Исследование печени.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2.2</w:t>
            </w:r>
            <w:r w:rsidR="00102EF6" w:rsidRPr="00F44A93">
              <w:rPr>
                <w:rFonts w:ascii="Times New Roman" w:hAnsi="Times New Roman"/>
                <w:i/>
                <w:sz w:val="20"/>
                <w:szCs w:val="20"/>
              </w:rPr>
              <w:t xml:space="preserve">, </w:t>
            </w:r>
          </w:p>
          <w:p w:rsidR="0069123A" w:rsidRPr="00F44A93" w:rsidRDefault="00102EF6"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10</w:t>
            </w:r>
          </w:p>
        </w:tc>
      </w:tr>
      <w:tr w:rsidR="0069123A" w:rsidRPr="00F44A93" w:rsidTr="00A35954">
        <w:trPr>
          <w:trHeight w:val="397"/>
        </w:trPr>
        <w:tc>
          <w:tcPr>
            <w:tcW w:w="1038" w:type="pct"/>
            <w:vMerge w:val="restar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Тема 1.7. Исследование системы мочевыделения</w:t>
            </w: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bCs/>
                <w:sz w:val="20"/>
                <w:szCs w:val="20"/>
              </w:rPr>
              <w:t>Содержание</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12</w:t>
            </w:r>
          </w:p>
        </w:tc>
        <w:tc>
          <w:tcPr>
            <w:tcW w:w="573" w:type="pct"/>
          </w:tcPr>
          <w:p w:rsidR="0069123A" w:rsidRPr="00F44A93" w:rsidRDefault="0069123A" w:rsidP="00A35954">
            <w:pPr>
              <w:spacing w:after="0" w:line="240" w:lineRule="auto"/>
              <w:jc w:val="center"/>
              <w:rPr>
                <w:rFonts w:ascii="Times New Roman" w:hAnsi="Times New Roman"/>
                <w:i/>
                <w:sz w:val="20"/>
                <w:szCs w:val="20"/>
              </w:rPr>
            </w:pP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1. Анамнез исследование акта мочеиспускания.</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ПК2.1</w:t>
            </w:r>
            <w:r w:rsidR="00102EF6"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2. Исследование почек, мочевого пузыря</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2.2</w:t>
            </w:r>
            <w:r w:rsidR="00102EF6"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3. Исследование мочи (взятие мочи, физиологические свойства, химические свойства).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2.2</w:t>
            </w:r>
            <w:r w:rsidR="00102EF6"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ПЗ № 14.  Исследование мочеиспускания и органов мочевыделительной системы.</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xml:space="preserve">, ПК 2.2,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ПЗ №   15. Взятие мочи у коров и других животных. Определение плотности и реакции мочи. Обнаружение в моче белка, сахара, кетоновых тел.</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2.2</w:t>
            </w:r>
            <w:r w:rsidR="00102EF6" w:rsidRPr="00F44A93">
              <w:rPr>
                <w:rFonts w:ascii="Times New Roman" w:hAnsi="Times New Roman"/>
                <w:i/>
                <w:sz w:val="20"/>
                <w:szCs w:val="20"/>
              </w:rPr>
              <w:t xml:space="preserve">, </w:t>
            </w:r>
          </w:p>
          <w:p w:rsidR="0069123A" w:rsidRPr="00F44A93" w:rsidRDefault="00102EF6"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10</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ПЗ № 16.</w:t>
            </w:r>
            <w:r w:rsidR="00A35954">
              <w:rPr>
                <w:rFonts w:ascii="Times New Roman" w:hAnsi="Times New Roman"/>
                <w:sz w:val="20"/>
                <w:szCs w:val="20"/>
              </w:rPr>
              <w:t xml:space="preserve"> </w:t>
            </w:r>
            <w:r w:rsidRPr="00F44A93">
              <w:rPr>
                <w:rFonts w:ascii="Times New Roman" w:hAnsi="Times New Roman"/>
                <w:sz w:val="20"/>
                <w:szCs w:val="20"/>
              </w:rPr>
              <w:t>Исследование осадка мочи.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2.2</w:t>
            </w:r>
            <w:r w:rsidR="00102EF6" w:rsidRPr="00F44A93">
              <w:rPr>
                <w:rFonts w:ascii="Times New Roman" w:hAnsi="Times New Roman"/>
                <w:i/>
                <w:sz w:val="20"/>
                <w:szCs w:val="20"/>
              </w:rPr>
              <w:t xml:space="preserve">, </w:t>
            </w:r>
          </w:p>
          <w:p w:rsidR="0069123A" w:rsidRPr="00F44A93" w:rsidRDefault="00102EF6"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10</w:t>
            </w:r>
          </w:p>
        </w:tc>
      </w:tr>
      <w:tr w:rsidR="0069123A" w:rsidRPr="00F44A93" w:rsidTr="00F44A93">
        <w:tc>
          <w:tcPr>
            <w:tcW w:w="1038" w:type="pct"/>
            <w:vMerge w:val="restar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Тема 1.8. Исследование нервной системы</w:t>
            </w: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Содержание</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24</w:t>
            </w:r>
          </w:p>
        </w:tc>
        <w:tc>
          <w:tcPr>
            <w:tcW w:w="573" w:type="pct"/>
          </w:tcPr>
          <w:p w:rsidR="0069123A" w:rsidRPr="00F44A93" w:rsidRDefault="0069123A" w:rsidP="00A35954">
            <w:pPr>
              <w:spacing w:after="0" w:line="240" w:lineRule="auto"/>
              <w:jc w:val="center"/>
              <w:rPr>
                <w:rFonts w:ascii="Times New Roman" w:hAnsi="Times New Roman"/>
                <w:i/>
                <w:sz w:val="20"/>
                <w:szCs w:val="20"/>
              </w:rPr>
            </w:pP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1.Поведение животного, черепа, позвоночного столба. Органов чувств, двигательных сфер, рефлексов и чувствительности.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12</w:t>
            </w:r>
          </w:p>
        </w:tc>
        <w:tc>
          <w:tcPr>
            <w:tcW w:w="573" w:type="pct"/>
          </w:tcPr>
          <w:p w:rsidR="0069123A" w:rsidRPr="00F44A93"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7</w:t>
            </w:r>
            <w:proofErr w:type="gramEnd"/>
            <w:r w:rsidRPr="00F44A93">
              <w:rPr>
                <w:rFonts w:ascii="Times New Roman" w:hAnsi="Times New Roman"/>
                <w:i/>
                <w:sz w:val="20"/>
                <w:szCs w:val="20"/>
              </w:rPr>
              <w:t>, ПК.2.1</w:t>
            </w:r>
            <w:r w:rsidR="00102EF6"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ПЗ № 17 .</w:t>
            </w:r>
            <w:r w:rsidR="00A35954">
              <w:rPr>
                <w:rFonts w:ascii="Times New Roman" w:hAnsi="Times New Roman"/>
                <w:sz w:val="20"/>
                <w:szCs w:val="20"/>
              </w:rPr>
              <w:t xml:space="preserve"> </w:t>
            </w:r>
            <w:r w:rsidRPr="00F44A93">
              <w:rPr>
                <w:rFonts w:ascii="Times New Roman" w:hAnsi="Times New Roman"/>
                <w:sz w:val="20"/>
                <w:szCs w:val="20"/>
              </w:rPr>
              <w:t>Наблюдение за поведением животного, исследование его черепа, позвоночного столба и органов чувств.</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 xml:space="preserve">ОК10, ПК 2.1, </w:t>
            </w:r>
          </w:p>
          <w:p w:rsidR="0069123A" w:rsidRPr="00F44A93"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ПЗ № 18. Исследование чувствительной и двигательной сфер.</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xml:space="preserve">, ПК 2.2,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ПЗ № 19. Исследование рефлексов, вегетативной нервной системы и ликвора.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xml:space="preserve">, ПК 2.2,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val="restar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Тема 1.9   Исследование системы крови.</w:t>
            </w: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Содержание</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32</w:t>
            </w:r>
          </w:p>
        </w:tc>
        <w:tc>
          <w:tcPr>
            <w:tcW w:w="573" w:type="pct"/>
          </w:tcPr>
          <w:p w:rsidR="0069123A" w:rsidRPr="00F44A93" w:rsidRDefault="0069123A" w:rsidP="00A35954">
            <w:pPr>
              <w:spacing w:after="0" w:line="240" w:lineRule="auto"/>
              <w:jc w:val="center"/>
              <w:rPr>
                <w:rFonts w:ascii="Times New Roman" w:hAnsi="Times New Roman"/>
                <w:i/>
                <w:sz w:val="20"/>
                <w:szCs w:val="20"/>
              </w:rPr>
            </w:pP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 xml:space="preserve">1. Клинические обследования животных (исследование слизистых оболочек, волосяного покрова, </w:t>
            </w:r>
            <w:proofErr w:type="spellStart"/>
            <w:r w:rsidRPr="00F44A93">
              <w:rPr>
                <w:rFonts w:ascii="Times New Roman" w:hAnsi="Times New Roman"/>
                <w:sz w:val="20"/>
                <w:szCs w:val="20"/>
              </w:rPr>
              <w:t>лимфоузлов</w:t>
            </w:r>
            <w:proofErr w:type="spellEnd"/>
            <w:r w:rsidRPr="00F44A93">
              <w:rPr>
                <w:rFonts w:ascii="Times New Roman" w:hAnsi="Times New Roman"/>
                <w:sz w:val="20"/>
                <w:szCs w:val="20"/>
              </w:rPr>
              <w:t>, костяка, селезенки).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xml:space="preserve">, ПК 2.1,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2. Общий клинический анализ крови (подсчет лейкоцитов, эритроцитов, микроскопия мазков с дифференцировкой клеток, СОЭ, определение гемоглобина).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9</w:t>
            </w:r>
            <w:proofErr w:type="gramEnd"/>
            <w:r w:rsidRPr="00F44A93">
              <w:rPr>
                <w:rFonts w:ascii="Times New Roman" w:hAnsi="Times New Roman"/>
                <w:i/>
                <w:sz w:val="20"/>
                <w:szCs w:val="20"/>
              </w:rPr>
              <w:t>, ПК 2.1</w:t>
            </w:r>
            <w:r w:rsidR="00102EF6"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3. Биохимические показатели крови. Их клинические значения.</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2.2</w:t>
            </w:r>
            <w:r w:rsidR="00102EF6" w:rsidRPr="00F44A93">
              <w:rPr>
                <w:rFonts w:ascii="Times New Roman" w:hAnsi="Times New Roman"/>
                <w:i/>
                <w:sz w:val="20"/>
                <w:szCs w:val="20"/>
              </w:rPr>
              <w:t>, ЛР 10</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 xml:space="preserve">ПЗ № 20. Взятие крови, определение её физических свойств. Определение содержание гемоглобина, </w:t>
            </w:r>
            <w:proofErr w:type="spellStart"/>
            <w:r w:rsidRPr="00F44A93">
              <w:rPr>
                <w:rFonts w:ascii="Times New Roman" w:hAnsi="Times New Roman"/>
                <w:sz w:val="20"/>
                <w:szCs w:val="20"/>
              </w:rPr>
              <w:t>гематокритного</w:t>
            </w:r>
            <w:proofErr w:type="spellEnd"/>
            <w:r w:rsidRPr="00F44A93">
              <w:rPr>
                <w:rFonts w:ascii="Times New Roman" w:hAnsi="Times New Roman"/>
                <w:sz w:val="20"/>
                <w:szCs w:val="20"/>
              </w:rPr>
              <w:t xml:space="preserve"> и цветного показателя.</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2.2 ЛР 15,</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ПЗ № 21. Подсчет эритроцитов, лейкоцитов и тромбоцитов крови.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69123A" w:rsidRPr="00F44A93" w:rsidRDefault="0069123A" w:rsidP="00A35954">
            <w:pPr>
              <w:spacing w:after="0" w:line="240" w:lineRule="auto"/>
              <w:jc w:val="center"/>
              <w:rPr>
                <w:rFonts w:ascii="Times New Roman" w:hAnsi="Times New Roman"/>
                <w:b/>
                <w:i/>
                <w:sz w:val="20"/>
                <w:szCs w:val="20"/>
              </w:rPr>
            </w:pPr>
            <w:r w:rsidRPr="00F44A93">
              <w:rPr>
                <w:rFonts w:ascii="Times New Roman" w:hAnsi="Times New Roman"/>
                <w:i/>
                <w:sz w:val="20"/>
                <w:szCs w:val="20"/>
              </w:rPr>
              <w:t>ОК 2, ПК 2.2, ЛР 15</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ПЗ № 22. Приготовление, фиксация и окраска мазков крови. Исследование окрашенных мазков крови.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ОК10, ПК 2.2</w:t>
            </w:r>
            <w:r w:rsidR="00102EF6" w:rsidRPr="00F44A93">
              <w:rPr>
                <w:rFonts w:ascii="Times New Roman" w:hAnsi="Times New Roman"/>
                <w:i/>
                <w:sz w:val="20"/>
                <w:szCs w:val="20"/>
              </w:rPr>
              <w:t>, ЛР 10</w:t>
            </w:r>
          </w:p>
        </w:tc>
      </w:tr>
      <w:tr w:rsidR="0069123A" w:rsidRPr="00F44A93" w:rsidTr="00F44A93">
        <w:tc>
          <w:tcPr>
            <w:tcW w:w="1038" w:type="pct"/>
            <w:vMerge w:val="restar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Тема 1.10. Исследование состояния обмена веществ и эндокринных органов. Тема 1.11. Исследование иммунной системы.</w:t>
            </w: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Содержание</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26</w:t>
            </w:r>
          </w:p>
        </w:tc>
        <w:tc>
          <w:tcPr>
            <w:tcW w:w="573" w:type="pct"/>
          </w:tcPr>
          <w:p w:rsidR="0069123A" w:rsidRPr="00F44A93" w:rsidRDefault="0069123A" w:rsidP="00A35954">
            <w:pPr>
              <w:spacing w:after="0" w:line="240" w:lineRule="auto"/>
              <w:jc w:val="center"/>
              <w:rPr>
                <w:rFonts w:ascii="Times New Roman" w:hAnsi="Times New Roman"/>
                <w:b/>
                <w:i/>
                <w:sz w:val="20"/>
                <w:szCs w:val="20"/>
              </w:rPr>
            </w:pP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1. Классификация болезней обмена веществ. Особенности их диагностики. Диагностика болезней, протекающих с преимущественным нарушением белкового, углеводно-липидного, минерального обмена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69123A" w:rsidRPr="00F44A93" w:rsidRDefault="0069123A" w:rsidP="00A35954">
            <w:pPr>
              <w:spacing w:after="0" w:line="240" w:lineRule="auto"/>
              <w:jc w:val="center"/>
              <w:rPr>
                <w:rFonts w:ascii="Times New Roman" w:hAnsi="Times New Roman"/>
                <w:b/>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r w:rsidR="00102EF6"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2. Патогенетическая сущность, диагностические критерии болезни. Диагностика гиповитаминозов</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r w:rsidR="00102EF6" w:rsidRPr="00F44A93">
              <w:rPr>
                <w:rFonts w:ascii="Times New Roman" w:hAnsi="Times New Roman"/>
                <w:i/>
                <w:sz w:val="20"/>
                <w:szCs w:val="20"/>
              </w:rPr>
              <w:t xml:space="preserve">, </w:t>
            </w:r>
          </w:p>
          <w:p w:rsidR="0069123A" w:rsidRPr="00F44A93" w:rsidRDefault="00102EF6"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10</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3. Оценка состояния водно-электролитного обмена и кислотно-основного равновесия в организме. Особенности диагностики болезней эндокринных органов</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r w:rsidR="00102EF6" w:rsidRPr="00F44A93">
              <w:rPr>
                <w:rFonts w:ascii="Times New Roman" w:hAnsi="Times New Roman"/>
                <w:i/>
                <w:sz w:val="20"/>
                <w:szCs w:val="20"/>
              </w:rPr>
              <w:t xml:space="preserve">, </w:t>
            </w:r>
          </w:p>
          <w:p w:rsidR="0069123A" w:rsidRPr="00F44A93" w:rsidRDefault="00102EF6"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4. Значения</w:t>
            </w:r>
            <w:proofErr w:type="gramStart"/>
            <w:r w:rsidRPr="00F44A93">
              <w:rPr>
                <w:rFonts w:ascii="Times New Roman" w:hAnsi="Times New Roman"/>
                <w:sz w:val="20"/>
                <w:szCs w:val="20"/>
              </w:rPr>
              <w:t xml:space="preserve"> Т</w:t>
            </w:r>
            <w:proofErr w:type="gramEnd"/>
            <w:r w:rsidRPr="00F44A93">
              <w:rPr>
                <w:rFonts w:ascii="Times New Roman" w:hAnsi="Times New Roman"/>
                <w:sz w:val="20"/>
                <w:szCs w:val="20"/>
              </w:rPr>
              <w:t xml:space="preserve"> и В-лимфоцитов в организации иммунитета.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r w:rsidR="00102EF6" w:rsidRPr="00F44A93">
              <w:rPr>
                <w:rFonts w:ascii="Times New Roman" w:hAnsi="Times New Roman"/>
                <w:i/>
                <w:sz w:val="20"/>
                <w:szCs w:val="20"/>
              </w:rPr>
              <w:t xml:space="preserve">, </w:t>
            </w:r>
          </w:p>
          <w:p w:rsidR="0069123A" w:rsidRPr="00F44A93" w:rsidRDefault="00102EF6"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10</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5. Фагоцитарная активность и фагоцитарный индекс нейтрофилов</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r w:rsidR="00102EF6" w:rsidRPr="00F44A93">
              <w:rPr>
                <w:rFonts w:ascii="Times New Roman" w:hAnsi="Times New Roman"/>
                <w:i/>
                <w:sz w:val="20"/>
                <w:szCs w:val="20"/>
              </w:rPr>
              <w:t xml:space="preserve">, </w:t>
            </w:r>
          </w:p>
          <w:p w:rsidR="0069123A" w:rsidRPr="00F44A93" w:rsidRDefault="00102EF6"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A35954">
        <w:trPr>
          <w:trHeight w:val="704"/>
        </w:trPr>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ПЗ № 23. Определение в сыворотке крови содержания общего белка, общего кальция, неорганического фосфора, карантина, резервной щелочности. Проведение клинической интерпретации полученных данных.</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14</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xml:space="preserve">, ПК 2.1, </w:t>
            </w:r>
          </w:p>
          <w:p w:rsidR="0069123A" w:rsidRPr="00F44A93"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A35954">
        <w:trPr>
          <w:trHeight w:val="661"/>
        </w:trPr>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 xml:space="preserve">Самостоятельная работа </w:t>
            </w:r>
          </w:p>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Составить кроссворд по теме: Исследование иммунной системы.</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10</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r w:rsidR="00102EF6" w:rsidRPr="00F44A93">
              <w:rPr>
                <w:rFonts w:ascii="Times New Roman" w:hAnsi="Times New Roman"/>
                <w:i/>
                <w:sz w:val="20"/>
                <w:szCs w:val="20"/>
              </w:rPr>
              <w:t xml:space="preserve">, </w:t>
            </w:r>
          </w:p>
          <w:p w:rsidR="0069123A" w:rsidRPr="00F44A93" w:rsidRDefault="00102EF6"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10</w:t>
            </w:r>
          </w:p>
        </w:tc>
      </w:tr>
      <w:tr w:rsidR="0069123A" w:rsidRPr="00F44A93" w:rsidTr="00F44A93">
        <w:tc>
          <w:tcPr>
            <w:tcW w:w="1038" w:type="pct"/>
          </w:tcPr>
          <w:p w:rsidR="0069123A" w:rsidRPr="00F55361" w:rsidRDefault="0069123A" w:rsidP="004A14C5">
            <w:pPr>
              <w:spacing w:line="240" w:lineRule="auto"/>
              <w:rPr>
                <w:rFonts w:ascii="Times New Roman" w:hAnsi="Times New Roman"/>
                <w:b/>
                <w:sz w:val="20"/>
                <w:szCs w:val="20"/>
              </w:rPr>
            </w:pPr>
            <w:r w:rsidRPr="00F55361">
              <w:rPr>
                <w:rFonts w:ascii="Times New Roman" w:hAnsi="Times New Roman"/>
                <w:b/>
                <w:sz w:val="20"/>
                <w:szCs w:val="20"/>
              </w:rPr>
              <w:t>7 семестр</w:t>
            </w:r>
          </w:p>
        </w:tc>
        <w:tc>
          <w:tcPr>
            <w:tcW w:w="2921" w:type="pct"/>
          </w:tcPr>
          <w:p w:rsidR="0069123A" w:rsidRPr="00F44A93" w:rsidRDefault="0069123A" w:rsidP="004A14C5">
            <w:pPr>
              <w:spacing w:line="240" w:lineRule="auto"/>
              <w:rPr>
                <w:rFonts w:ascii="Times New Roman" w:hAnsi="Times New Roman"/>
                <w:sz w:val="20"/>
                <w:szCs w:val="20"/>
              </w:rPr>
            </w:pPr>
          </w:p>
        </w:tc>
        <w:tc>
          <w:tcPr>
            <w:tcW w:w="468" w:type="pct"/>
            <w:vAlign w:val="center"/>
          </w:tcPr>
          <w:p w:rsidR="0069123A" w:rsidRPr="00F44A93" w:rsidRDefault="00F55361" w:rsidP="00F44A93">
            <w:pPr>
              <w:jc w:val="center"/>
              <w:rPr>
                <w:rFonts w:ascii="Times New Roman" w:hAnsi="Times New Roman"/>
                <w:b/>
                <w:i/>
                <w:sz w:val="20"/>
                <w:szCs w:val="20"/>
              </w:rPr>
            </w:pPr>
            <w:r w:rsidRPr="00F44A93">
              <w:rPr>
                <w:rFonts w:ascii="Times New Roman" w:hAnsi="Times New Roman"/>
                <w:sz w:val="20"/>
                <w:szCs w:val="20"/>
              </w:rPr>
              <w:t>60 (40 лекции и 20 ПЗ)</w:t>
            </w:r>
          </w:p>
        </w:tc>
        <w:tc>
          <w:tcPr>
            <w:tcW w:w="573" w:type="pct"/>
          </w:tcPr>
          <w:p w:rsidR="0069123A" w:rsidRPr="00F44A93" w:rsidRDefault="0069123A" w:rsidP="00A35954">
            <w:pPr>
              <w:suppressAutoHyphens/>
              <w:spacing w:after="0" w:line="240" w:lineRule="auto"/>
              <w:jc w:val="center"/>
              <w:rPr>
                <w:rFonts w:ascii="Times New Roman" w:hAnsi="Times New Roman"/>
                <w:i/>
                <w:sz w:val="20"/>
                <w:szCs w:val="20"/>
              </w:rPr>
            </w:pPr>
          </w:p>
        </w:tc>
      </w:tr>
      <w:tr w:rsidR="0069123A" w:rsidRPr="00F44A93" w:rsidTr="00F44A93">
        <w:tc>
          <w:tcPr>
            <w:tcW w:w="1038" w:type="pct"/>
            <w:vMerge w:val="restar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Тема 1.12. История болезни.</w:t>
            </w: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Содержание</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18</w:t>
            </w:r>
          </w:p>
        </w:tc>
        <w:tc>
          <w:tcPr>
            <w:tcW w:w="573" w:type="pct"/>
          </w:tcPr>
          <w:p w:rsidR="0069123A" w:rsidRPr="00F44A93" w:rsidRDefault="0069123A" w:rsidP="00A35954">
            <w:pPr>
              <w:suppressAutoHyphens/>
              <w:spacing w:after="0" w:line="240" w:lineRule="auto"/>
              <w:jc w:val="center"/>
              <w:rPr>
                <w:rFonts w:ascii="Times New Roman" w:hAnsi="Times New Roman"/>
                <w:i/>
                <w:sz w:val="20"/>
                <w:szCs w:val="20"/>
              </w:rPr>
            </w:pP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1. Правила записи сведений о стационарно больном животном, результатом первичного обследования и данных наблюдение за течением болезни.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ОК10, ПК 2.1</w:t>
            </w:r>
            <w:r w:rsidR="00102EF6" w:rsidRPr="00F44A93">
              <w:rPr>
                <w:rFonts w:ascii="Times New Roman" w:hAnsi="Times New Roman"/>
                <w:i/>
                <w:sz w:val="20"/>
                <w:szCs w:val="20"/>
              </w:rPr>
              <w:t xml:space="preserve">, </w:t>
            </w:r>
          </w:p>
          <w:p w:rsidR="0069123A" w:rsidRPr="00F44A93" w:rsidRDefault="00102EF6"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2. Понятие об эпикризе. Юридическое значение истории болезни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69123A" w:rsidRPr="00F44A93" w:rsidRDefault="0069123A" w:rsidP="00A35954">
            <w:pPr>
              <w:spacing w:after="0" w:line="240" w:lineRule="auto"/>
              <w:jc w:val="center"/>
              <w:rPr>
                <w:rFonts w:ascii="Times New Roman" w:hAnsi="Times New Roman"/>
                <w:b/>
                <w:i/>
                <w:sz w:val="20"/>
                <w:szCs w:val="20"/>
              </w:rPr>
            </w:pP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ПЗ № 24. Правила записей сведений о стационарно больном животном, результатов первичного обследования и данных наблюдений за течением болезни.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ПЗ № 25. Понятие об эпикризе.</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 xml:space="preserve">ОК3, ПК 2.1,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val="restar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 xml:space="preserve">Тема 1.13. Болезни </w:t>
            </w:r>
            <w:proofErr w:type="spellStart"/>
            <w:proofErr w:type="gramStart"/>
            <w:r w:rsidRPr="00F44A93">
              <w:rPr>
                <w:rFonts w:ascii="Times New Roman" w:hAnsi="Times New Roman"/>
                <w:sz w:val="20"/>
                <w:szCs w:val="20"/>
              </w:rPr>
              <w:t>сердечно-сосудистый</w:t>
            </w:r>
            <w:proofErr w:type="spellEnd"/>
            <w:proofErr w:type="gramEnd"/>
            <w:r w:rsidRPr="00F44A93">
              <w:rPr>
                <w:rFonts w:ascii="Times New Roman" w:hAnsi="Times New Roman"/>
                <w:sz w:val="20"/>
                <w:szCs w:val="20"/>
              </w:rPr>
              <w:t xml:space="preserve"> системы. Органов кроветворения и иммунной системы и их диагностическое значение.</w:t>
            </w:r>
          </w:p>
          <w:p w:rsidR="0069123A" w:rsidRPr="00F44A93" w:rsidRDefault="0069123A" w:rsidP="004A14C5">
            <w:pPr>
              <w:spacing w:line="240" w:lineRule="auto"/>
              <w:rPr>
                <w:rFonts w:ascii="Times New Roman" w:hAnsi="Times New Roman"/>
                <w:sz w:val="20"/>
                <w:szCs w:val="20"/>
              </w:rPr>
            </w:pPr>
          </w:p>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Тема 1.14. Болезни системы крови.</w:t>
            </w:r>
          </w:p>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F500E3">
            <w:pPr>
              <w:tabs>
                <w:tab w:val="left" w:pos="2205"/>
              </w:tabs>
              <w:spacing w:line="240" w:lineRule="auto"/>
              <w:rPr>
                <w:rFonts w:ascii="Times New Roman" w:hAnsi="Times New Roman"/>
                <w:sz w:val="20"/>
                <w:szCs w:val="20"/>
              </w:rPr>
            </w:pPr>
            <w:r w:rsidRPr="00F44A93">
              <w:rPr>
                <w:rFonts w:ascii="Times New Roman" w:hAnsi="Times New Roman"/>
                <w:sz w:val="20"/>
                <w:szCs w:val="20"/>
              </w:rPr>
              <w:t>Содержание</w:t>
            </w:r>
            <w:r w:rsidRPr="00F44A93">
              <w:rPr>
                <w:rFonts w:ascii="Times New Roman" w:hAnsi="Times New Roman"/>
                <w:sz w:val="20"/>
                <w:szCs w:val="20"/>
              </w:rPr>
              <w:tab/>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r w:rsidR="00102EF6" w:rsidRPr="00F44A93">
              <w:rPr>
                <w:rFonts w:ascii="Times New Roman" w:hAnsi="Times New Roman"/>
                <w:i/>
                <w:sz w:val="20"/>
                <w:szCs w:val="20"/>
              </w:rPr>
              <w:t xml:space="preserve">, </w:t>
            </w:r>
          </w:p>
          <w:p w:rsidR="0069123A" w:rsidRPr="00F44A93" w:rsidRDefault="00102EF6"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F500E3">
            <w:pPr>
              <w:tabs>
                <w:tab w:val="left" w:pos="2205"/>
              </w:tabs>
              <w:spacing w:line="240" w:lineRule="auto"/>
              <w:rPr>
                <w:rFonts w:ascii="Times New Roman" w:hAnsi="Times New Roman"/>
                <w:sz w:val="20"/>
                <w:szCs w:val="20"/>
              </w:rPr>
            </w:pPr>
            <w:r w:rsidRPr="00F44A93">
              <w:rPr>
                <w:rFonts w:ascii="Times New Roman" w:hAnsi="Times New Roman"/>
                <w:sz w:val="20"/>
                <w:szCs w:val="20"/>
              </w:rPr>
              <w:t xml:space="preserve">1.Этиология, патогенез, классификация патологии </w:t>
            </w:r>
            <w:proofErr w:type="spellStart"/>
            <w:proofErr w:type="gramStart"/>
            <w:r w:rsidRPr="00F44A93">
              <w:rPr>
                <w:rFonts w:ascii="Times New Roman" w:hAnsi="Times New Roman"/>
                <w:sz w:val="20"/>
                <w:szCs w:val="20"/>
              </w:rPr>
              <w:t>сердечно-сосудистой</w:t>
            </w:r>
            <w:proofErr w:type="spellEnd"/>
            <w:proofErr w:type="gramEnd"/>
            <w:r w:rsidRPr="00F44A93">
              <w:rPr>
                <w:rFonts w:ascii="Times New Roman" w:hAnsi="Times New Roman"/>
                <w:sz w:val="20"/>
                <w:szCs w:val="20"/>
              </w:rPr>
              <w:t xml:space="preserve"> системы: Перикардит, Миокардит, Эндокардит.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9</w:t>
            </w:r>
            <w:proofErr w:type="gramEnd"/>
            <w:r w:rsidRPr="00F44A93">
              <w:rPr>
                <w:rFonts w:ascii="Times New Roman" w:hAnsi="Times New Roman"/>
                <w:i/>
                <w:sz w:val="20"/>
                <w:szCs w:val="20"/>
              </w:rPr>
              <w:t>, ПК 2.1</w:t>
            </w:r>
            <w:r w:rsidR="00102EF6" w:rsidRPr="00F44A93">
              <w:rPr>
                <w:rFonts w:ascii="Times New Roman" w:hAnsi="Times New Roman"/>
                <w:i/>
                <w:sz w:val="20"/>
                <w:szCs w:val="20"/>
              </w:rPr>
              <w:t xml:space="preserve">, </w:t>
            </w:r>
          </w:p>
          <w:p w:rsidR="0069123A" w:rsidRPr="00F44A93" w:rsidRDefault="00102EF6"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F500E3">
            <w:pPr>
              <w:tabs>
                <w:tab w:val="left" w:pos="2205"/>
              </w:tabs>
              <w:spacing w:line="240" w:lineRule="auto"/>
              <w:rPr>
                <w:rFonts w:ascii="Times New Roman" w:hAnsi="Times New Roman"/>
                <w:sz w:val="20"/>
                <w:szCs w:val="20"/>
              </w:rPr>
            </w:pPr>
            <w:r w:rsidRPr="00F44A93">
              <w:rPr>
                <w:rFonts w:ascii="Times New Roman" w:hAnsi="Times New Roman"/>
                <w:sz w:val="20"/>
                <w:szCs w:val="20"/>
              </w:rPr>
              <w:t xml:space="preserve">2. Органов кроветворения и иммунной системы, их функциональные и структурные изменения, исходы. </w:t>
            </w:r>
            <w:proofErr w:type="spellStart"/>
            <w:r w:rsidRPr="00F44A93">
              <w:rPr>
                <w:rFonts w:ascii="Times New Roman" w:hAnsi="Times New Roman"/>
                <w:sz w:val="20"/>
                <w:szCs w:val="20"/>
              </w:rPr>
              <w:t>Нарущение</w:t>
            </w:r>
            <w:proofErr w:type="spellEnd"/>
            <w:r w:rsidRPr="00F44A93">
              <w:rPr>
                <w:rFonts w:ascii="Times New Roman" w:hAnsi="Times New Roman"/>
                <w:sz w:val="20"/>
                <w:szCs w:val="20"/>
              </w:rPr>
              <w:t xml:space="preserve"> функции проводимости, сократимости, возбудимости, автоматизма сердечной мышцы. Объёмные изменения сердца.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r w:rsidR="00357913" w:rsidRPr="00F44A93">
              <w:rPr>
                <w:rFonts w:ascii="Times New Roman" w:hAnsi="Times New Roman"/>
                <w:i/>
                <w:sz w:val="20"/>
                <w:szCs w:val="20"/>
              </w:rPr>
              <w:t xml:space="preserve">, </w:t>
            </w:r>
          </w:p>
          <w:p w:rsidR="0069123A" w:rsidRPr="00F44A93" w:rsidRDefault="00357913"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F500E3">
            <w:pPr>
              <w:tabs>
                <w:tab w:val="left" w:pos="2205"/>
              </w:tabs>
              <w:spacing w:line="240" w:lineRule="auto"/>
              <w:rPr>
                <w:rFonts w:ascii="Times New Roman" w:hAnsi="Times New Roman"/>
                <w:sz w:val="20"/>
                <w:szCs w:val="20"/>
              </w:rPr>
            </w:pPr>
            <w:r w:rsidRPr="00F44A93">
              <w:rPr>
                <w:rFonts w:ascii="Times New Roman" w:hAnsi="Times New Roman"/>
                <w:sz w:val="20"/>
                <w:szCs w:val="20"/>
              </w:rPr>
              <w:t>1.Изменение общего количества крови. Общие анемии. Качественные изменения эритроцитов.</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ПК2.1</w:t>
            </w:r>
            <w:r w:rsidR="00357913" w:rsidRPr="00F44A93">
              <w:rPr>
                <w:rFonts w:ascii="Times New Roman" w:hAnsi="Times New Roman"/>
                <w:i/>
                <w:sz w:val="20"/>
                <w:szCs w:val="20"/>
              </w:rPr>
              <w:t xml:space="preserve">, </w:t>
            </w:r>
          </w:p>
          <w:p w:rsidR="0069123A" w:rsidRPr="00F44A93" w:rsidRDefault="00357913"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F500E3">
            <w:pPr>
              <w:tabs>
                <w:tab w:val="left" w:pos="2205"/>
              </w:tabs>
              <w:spacing w:line="240" w:lineRule="auto"/>
              <w:rPr>
                <w:rFonts w:ascii="Times New Roman" w:hAnsi="Times New Roman"/>
                <w:sz w:val="20"/>
                <w:szCs w:val="20"/>
              </w:rPr>
            </w:pPr>
            <w:r w:rsidRPr="00F44A93">
              <w:rPr>
                <w:rFonts w:ascii="Times New Roman" w:hAnsi="Times New Roman"/>
                <w:sz w:val="20"/>
                <w:szCs w:val="20"/>
              </w:rPr>
              <w:t>2.Изменение количественного и качественного состава лейкоцитов.</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7</w:t>
            </w:r>
            <w:proofErr w:type="gramEnd"/>
            <w:r w:rsidRPr="00F44A93">
              <w:rPr>
                <w:rFonts w:ascii="Times New Roman" w:hAnsi="Times New Roman"/>
                <w:i/>
                <w:sz w:val="20"/>
                <w:szCs w:val="20"/>
              </w:rPr>
              <w:t>, ПК 2.1</w:t>
            </w:r>
            <w:r w:rsidR="00357913" w:rsidRPr="00F44A93">
              <w:rPr>
                <w:rFonts w:ascii="Times New Roman" w:hAnsi="Times New Roman"/>
                <w:i/>
                <w:sz w:val="20"/>
                <w:szCs w:val="20"/>
              </w:rPr>
              <w:t xml:space="preserve">, </w:t>
            </w:r>
          </w:p>
          <w:p w:rsidR="0069123A" w:rsidRPr="00F44A93" w:rsidRDefault="00357913"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F500E3">
            <w:pPr>
              <w:tabs>
                <w:tab w:val="left" w:pos="2205"/>
              </w:tabs>
              <w:spacing w:line="240" w:lineRule="auto"/>
              <w:rPr>
                <w:rFonts w:ascii="Times New Roman" w:hAnsi="Times New Roman"/>
                <w:sz w:val="20"/>
                <w:szCs w:val="20"/>
              </w:rPr>
            </w:pPr>
            <w:r w:rsidRPr="00F44A93">
              <w:rPr>
                <w:rFonts w:ascii="Times New Roman" w:hAnsi="Times New Roman"/>
                <w:sz w:val="20"/>
                <w:szCs w:val="20"/>
              </w:rPr>
              <w:t>3.Лейкоцитоз. Лейкопения.</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ОК10, ПК 2.1</w:t>
            </w:r>
            <w:r w:rsidR="00357913" w:rsidRPr="00F44A93">
              <w:rPr>
                <w:rFonts w:ascii="Times New Roman" w:hAnsi="Times New Roman"/>
                <w:i/>
                <w:sz w:val="20"/>
                <w:szCs w:val="20"/>
              </w:rPr>
              <w:t xml:space="preserve">, </w:t>
            </w:r>
          </w:p>
          <w:p w:rsidR="0069123A" w:rsidRPr="00F44A93" w:rsidRDefault="00357913"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F500E3">
            <w:pPr>
              <w:tabs>
                <w:tab w:val="left" w:pos="2205"/>
              </w:tabs>
              <w:spacing w:line="240" w:lineRule="auto"/>
              <w:rPr>
                <w:rFonts w:ascii="Times New Roman" w:hAnsi="Times New Roman"/>
                <w:sz w:val="20"/>
                <w:szCs w:val="20"/>
              </w:rPr>
            </w:pPr>
            <w:r w:rsidRPr="00F44A93">
              <w:rPr>
                <w:rFonts w:ascii="Times New Roman" w:hAnsi="Times New Roman"/>
                <w:sz w:val="20"/>
                <w:szCs w:val="20"/>
              </w:rPr>
              <w:t>ПЗ № 26.  Исследование кровеносных сосудов и функциональной способности сердечно сосудистой системы</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ПК2.1,</w:t>
            </w:r>
          </w:p>
          <w:p w:rsidR="0069123A" w:rsidRPr="00F44A93" w:rsidRDefault="0069123A" w:rsidP="00A35954">
            <w:pPr>
              <w:spacing w:after="0" w:line="240" w:lineRule="auto"/>
              <w:jc w:val="center"/>
              <w:rPr>
                <w:rFonts w:ascii="Times New Roman" w:hAnsi="Times New Roman"/>
                <w:b/>
                <w:i/>
                <w:sz w:val="20"/>
                <w:szCs w:val="20"/>
              </w:rPr>
            </w:pPr>
            <w:r w:rsidRPr="00F44A93">
              <w:rPr>
                <w:rFonts w:ascii="Times New Roman" w:hAnsi="Times New Roman"/>
                <w:i/>
                <w:sz w:val="20"/>
                <w:szCs w:val="20"/>
              </w:rPr>
              <w:t xml:space="preserve"> ЛР 15</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F500E3">
            <w:pPr>
              <w:tabs>
                <w:tab w:val="left" w:pos="2205"/>
              </w:tabs>
              <w:spacing w:line="240" w:lineRule="auto"/>
              <w:rPr>
                <w:rFonts w:ascii="Times New Roman" w:hAnsi="Times New Roman"/>
                <w:sz w:val="20"/>
                <w:szCs w:val="20"/>
              </w:rPr>
            </w:pPr>
            <w:r w:rsidRPr="00F44A93">
              <w:rPr>
                <w:rFonts w:ascii="Times New Roman" w:hAnsi="Times New Roman"/>
                <w:sz w:val="20"/>
                <w:szCs w:val="20"/>
              </w:rPr>
              <w:t>ПЗ № 27. Определение количественного и качественного состава крови.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xml:space="preserve">, ПК2.1,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val="restar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Тема 1.15. Болезни органов пищеварения.</w:t>
            </w:r>
          </w:p>
        </w:tc>
        <w:tc>
          <w:tcPr>
            <w:tcW w:w="2921" w:type="pct"/>
          </w:tcPr>
          <w:p w:rsidR="0069123A" w:rsidRPr="00F44A93" w:rsidRDefault="0069123A" w:rsidP="00F500E3">
            <w:pPr>
              <w:tabs>
                <w:tab w:val="left" w:pos="2205"/>
              </w:tabs>
              <w:spacing w:line="240" w:lineRule="auto"/>
              <w:rPr>
                <w:rFonts w:ascii="Times New Roman" w:hAnsi="Times New Roman"/>
                <w:sz w:val="20"/>
                <w:szCs w:val="20"/>
              </w:rPr>
            </w:pPr>
            <w:r w:rsidRPr="00F44A93">
              <w:rPr>
                <w:rFonts w:ascii="Times New Roman" w:hAnsi="Times New Roman"/>
                <w:sz w:val="20"/>
                <w:szCs w:val="20"/>
              </w:rPr>
              <w:t xml:space="preserve">1.Ацидоз, алкалоз, атония и переполнение рубца. Тимпания, </w:t>
            </w:r>
            <w:proofErr w:type="spellStart"/>
            <w:r w:rsidRPr="00F44A93">
              <w:rPr>
                <w:rFonts w:ascii="Times New Roman" w:hAnsi="Times New Roman"/>
                <w:sz w:val="20"/>
                <w:szCs w:val="20"/>
              </w:rPr>
              <w:t>руминит</w:t>
            </w:r>
            <w:proofErr w:type="spellEnd"/>
            <w:r w:rsidRPr="00F44A93">
              <w:rPr>
                <w:rFonts w:ascii="Times New Roman" w:hAnsi="Times New Roman"/>
                <w:sz w:val="20"/>
                <w:szCs w:val="20"/>
              </w:rPr>
              <w:t>.</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ОК3,ПК 2.1</w:t>
            </w:r>
            <w:r w:rsidR="00357913" w:rsidRPr="00F44A93">
              <w:rPr>
                <w:rFonts w:ascii="Times New Roman" w:hAnsi="Times New Roman"/>
                <w:i/>
                <w:sz w:val="20"/>
                <w:szCs w:val="20"/>
              </w:rPr>
              <w:t xml:space="preserve">, </w:t>
            </w:r>
          </w:p>
          <w:p w:rsidR="0069123A" w:rsidRPr="00F44A93" w:rsidRDefault="00357913"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F500E3">
            <w:pPr>
              <w:tabs>
                <w:tab w:val="left" w:pos="2205"/>
              </w:tabs>
              <w:spacing w:line="240" w:lineRule="auto"/>
              <w:rPr>
                <w:rFonts w:ascii="Times New Roman" w:hAnsi="Times New Roman"/>
                <w:sz w:val="20"/>
                <w:szCs w:val="20"/>
              </w:rPr>
            </w:pPr>
            <w:r w:rsidRPr="00F44A93">
              <w:rPr>
                <w:rFonts w:ascii="Times New Roman" w:hAnsi="Times New Roman"/>
                <w:sz w:val="20"/>
                <w:szCs w:val="20"/>
              </w:rPr>
              <w:t xml:space="preserve">2.Гастрит, гастроэнтерит, метеоризм кишечника, </w:t>
            </w:r>
            <w:proofErr w:type="spellStart"/>
            <w:r w:rsidRPr="00F44A93">
              <w:rPr>
                <w:rFonts w:ascii="Times New Roman" w:hAnsi="Times New Roman"/>
                <w:sz w:val="20"/>
                <w:szCs w:val="20"/>
              </w:rPr>
              <w:t>химсоставы</w:t>
            </w:r>
            <w:proofErr w:type="spellEnd"/>
            <w:r w:rsidRPr="00F44A93">
              <w:rPr>
                <w:rFonts w:ascii="Times New Roman" w:hAnsi="Times New Roman"/>
                <w:sz w:val="20"/>
                <w:szCs w:val="20"/>
              </w:rPr>
              <w:t xml:space="preserve"> и </w:t>
            </w:r>
            <w:proofErr w:type="spellStart"/>
            <w:r w:rsidRPr="00F44A93">
              <w:rPr>
                <w:rFonts w:ascii="Times New Roman" w:hAnsi="Times New Roman"/>
                <w:sz w:val="20"/>
                <w:szCs w:val="20"/>
              </w:rPr>
              <w:t>капростазы</w:t>
            </w:r>
            <w:proofErr w:type="spellEnd"/>
            <w:r w:rsidRPr="00F44A93">
              <w:rPr>
                <w:rFonts w:ascii="Times New Roman" w:hAnsi="Times New Roman"/>
                <w:sz w:val="20"/>
                <w:szCs w:val="20"/>
              </w:rPr>
              <w:t>. Закупорка пищевода.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r w:rsidR="00357913" w:rsidRPr="00F44A93">
              <w:rPr>
                <w:rFonts w:ascii="Times New Roman" w:hAnsi="Times New Roman"/>
                <w:i/>
                <w:sz w:val="20"/>
                <w:szCs w:val="20"/>
              </w:rPr>
              <w:t>,</w:t>
            </w:r>
          </w:p>
          <w:p w:rsidR="0069123A" w:rsidRPr="00F44A93" w:rsidRDefault="00357913"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 xml:space="preserve"> 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F500E3">
            <w:pPr>
              <w:tabs>
                <w:tab w:val="left" w:pos="2205"/>
              </w:tabs>
              <w:spacing w:line="240" w:lineRule="auto"/>
              <w:rPr>
                <w:rFonts w:ascii="Times New Roman" w:hAnsi="Times New Roman"/>
                <w:sz w:val="20"/>
                <w:szCs w:val="20"/>
              </w:rPr>
            </w:pPr>
            <w:r w:rsidRPr="00F44A93">
              <w:rPr>
                <w:rFonts w:ascii="Times New Roman" w:hAnsi="Times New Roman"/>
                <w:sz w:val="20"/>
                <w:szCs w:val="20"/>
              </w:rPr>
              <w:t xml:space="preserve">ПЗ № 28. Исследование </w:t>
            </w:r>
            <w:proofErr w:type="spellStart"/>
            <w:r w:rsidRPr="00F44A93">
              <w:rPr>
                <w:rFonts w:ascii="Times New Roman" w:hAnsi="Times New Roman"/>
                <w:sz w:val="20"/>
                <w:szCs w:val="20"/>
              </w:rPr>
              <w:t>жеудочн</w:t>
            </w:r>
            <w:proofErr w:type="gramStart"/>
            <w:r w:rsidRPr="00F44A93">
              <w:rPr>
                <w:rFonts w:ascii="Times New Roman" w:hAnsi="Times New Roman"/>
                <w:sz w:val="20"/>
                <w:szCs w:val="20"/>
              </w:rPr>
              <w:t>о</w:t>
            </w:r>
            <w:proofErr w:type="spellEnd"/>
            <w:r w:rsidRPr="00F44A93">
              <w:rPr>
                <w:rFonts w:ascii="Times New Roman" w:hAnsi="Times New Roman"/>
                <w:sz w:val="20"/>
                <w:szCs w:val="20"/>
              </w:rPr>
              <w:t>-</w:t>
            </w:r>
            <w:proofErr w:type="gramEnd"/>
            <w:r w:rsidRPr="00F44A93">
              <w:rPr>
                <w:rFonts w:ascii="Times New Roman" w:hAnsi="Times New Roman"/>
                <w:sz w:val="20"/>
                <w:szCs w:val="20"/>
              </w:rPr>
              <w:t xml:space="preserve"> кишечного тракта у крупного рогатого скота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9</w:t>
            </w:r>
            <w:proofErr w:type="gramEnd"/>
            <w:r w:rsidRPr="00F44A93">
              <w:rPr>
                <w:rFonts w:ascii="Times New Roman" w:hAnsi="Times New Roman"/>
                <w:i/>
                <w:sz w:val="20"/>
                <w:szCs w:val="20"/>
              </w:rPr>
              <w:t xml:space="preserve">, ПК 2.1,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val="restart"/>
          </w:tcPr>
          <w:p w:rsidR="0069123A" w:rsidRPr="00F44A93" w:rsidRDefault="0069123A" w:rsidP="004A14C5">
            <w:pPr>
              <w:spacing w:line="240" w:lineRule="auto"/>
              <w:rPr>
                <w:rFonts w:ascii="Times New Roman" w:hAnsi="Times New Roman"/>
                <w:sz w:val="20"/>
                <w:szCs w:val="20"/>
              </w:rPr>
            </w:pPr>
            <w:r w:rsidRPr="00F44A93">
              <w:rPr>
                <w:rFonts w:ascii="Times New Roman" w:hAnsi="Times New Roman"/>
                <w:sz w:val="20"/>
                <w:szCs w:val="20"/>
              </w:rPr>
              <w:t>Тема 1.16. Болезни печени и брюшины.</w:t>
            </w:r>
          </w:p>
        </w:tc>
        <w:tc>
          <w:tcPr>
            <w:tcW w:w="2921" w:type="pct"/>
          </w:tcPr>
          <w:p w:rsidR="0069123A" w:rsidRPr="00F44A93" w:rsidRDefault="0069123A" w:rsidP="00F500E3">
            <w:pPr>
              <w:tabs>
                <w:tab w:val="left" w:pos="2205"/>
              </w:tabs>
              <w:spacing w:line="240" w:lineRule="auto"/>
              <w:rPr>
                <w:rFonts w:ascii="Times New Roman" w:hAnsi="Times New Roman"/>
                <w:sz w:val="20"/>
                <w:szCs w:val="20"/>
              </w:rPr>
            </w:pPr>
            <w:r w:rsidRPr="00F44A93">
              <w:rPr>
                <w:rFonts w:ascii="Times New Roman" w:hAnsi="Times New Roman"/>
                <w:sz w:val="20"/>
                <w:szCs w:val="20"/>
              </w:rPr>
              <w:t>1.Желтуха, гепатит, цирроз, поражения желчного пузыря и желчных протоков.</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r w:rsidR="00357913" w:rsidRPr="00F44A93">
              <w:rPr>
                <w:rFonts w:ascii="Times New Roman" w:hAnsi="Times New Roman"/>
                <w:i/>
                <w:sz w:val="20"/>
                <w:szCs w:val="20"/>
              </w:rPr>
              <w:t xml:space="preserve">, </w:t>
            </w:r>
          </w:p>
          <w:p w:rsidR="0069123A" w:rsidRPr="00F44A93" w:rsidRDefault="00357913"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c>
          <w:tcPr>
            <w:tcW w:w="1038" w:type="pct"/>
            <w:vMerge/>
          </w:tcPr>
          <w:p w:rsidR="0069123A" w:rsidRPr="00F44A93" w:rsidRDefault="0069123A" w:rsidP="004A14C5">
            <w:pPr>
              <w:spacing w:line="240" w:lineRule="auto"/>
              <w:rPr>
                <w:rFonts w:ascii="Times New Roman" w:hAnsi="Times New Roman"/>
                <w:sz w:val="20"/>
                <w:szCs w:val="20"/>
              </w:rPr>
            </w:pPr>
          </w:p>
        </w:tc>
        <w:tc>
          <w:tcPr>
            <w:tcW w:w="2921" w:type="pct"/>
          </w:tcPr>
          <w:p w:rsidR="0069123A" w:rsidRPr="00F44A93" w:rsidRDefault="0069123A" w:rsidP="00F500E3">
            <w:pPr>
              <w:tabs>
                <w:tab w:val="left" w:pos="2205"/>
              </w:tabs>
              <w:spacing w:line="240" w:lineRule="auto"/>
              <w:rPr>
                <w:rFonts w:ascii="Times New Roman" w:hAnsi="Times New Roman"/>
                <w:sz w:val="20"/>
                <w:szCs w:val="20"/>
              </w:rPr>
            </w:pPr>
            <w:r w:rsidRPr="00F44A93">
              <w:rPr>
                <w:rFonts w:ascii="Times New Roman" w:hAnsi="Times New Roman"/>
                <w:sz w:val="20"/>
                <w:szCs w:val="20"/>
              </w:rPr>
              <w:t>2.Перетонит. Асцит.</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r w:rsidR="00357913" w:rsidRPr="00F44A93">
              <w:rPr>
                <w:rFonts w:ascii="Times New Roman" w:hAnsi="Times New Roman"/>
                <w:i/>
                <w:sz w:val="20"/>
                <w:szCs w:val="20"/>
              </w:rPr>
              <w:t xml:space="preserve">, </w:t>
            </w:r>
          </w:p>
          <w:p w:rsidR="0069123A" w:rsidRPr="00F44A93" w:rsidRDefault="00357913"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tabs>
                <w:tab w:val="left" w:pos="2205"/>
              </w:tabs>
              <w:spacing w:line="240" w:lineRule="auto"/>
              <w:rPr>
                <w:rFonts w:ascii="Times New Roman" w:hAnsi="Times New Roman"/>
                <w:sz w:val="20"/>
                <w:szCs w:val="20"/>
              </w:rPr>
            </w:pPr>
            <w:r w:rsidRPr="00F44A93">
              <w:rPr>
                <w:rFonts w:ascii="Times New Roman" w:hAnsi="Times New Roman"/>
                <w:sz w:val="20"/>
                <w:szCs w:val="20"/>
              </w:rPr>
              <w:t xml:space="preserve">Самостоятельная работа.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16</w:t>
            </w:r>
          </w:p>
        </w:tc>
        <w:tc>
          <w:tcPr>
            <w:tcW w:w="573" w:type="pct"/>
          </w:tcPr>
          <w:p w:rsidR="0069123A" w:rsidRPr="00F44A93" w:rsidRDefault="0069123A" w:rsidP="00A35954">
            <w:pPr>
              <w:spacing w:after="0" w:line="240" w:lineRule="auto"/>
              <w:jc w:val="center"/>
              <w:rPr>
                <w:rFonts w:ascii="Times New Roman" w:hAnsi="Times New Roman"/>
                <w:b/>
                <w:i/>
                <w:sz w:val="20"/>
                <w:szCs w:val="20"/>
              </w:rPr>
            </w:pPr>
          </w:p>
        </w:tc>
      </w:tr>
      <w:tr w:rsidR="0069123A" w:rsidRPr="00F44A93" w:rsidTr="00F44A93">
        <w:tc>
          <w:tcPr>
            <w:tcW w:w="1038" w:type="pct"/>
            <w:vMerge w:val="restar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Тема 1.17   Болезни дыхательной системы</w:t>
            </w: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Содержание</w:t>
            </w:r>
          </w:p>
        </w:tc>
        <w:tc>
          <w:tcPr>
            <w:tcW w:w="468" w:type="pct"/>
            <w:vAlign w:val="center"/>
          </w:tcPr>
          <w:p w:rsidR="0069123A" w:rsidRPr="00F44A93" w:rsidRDefault="0069123A" w:rsidP="00F44A93">
            <w:pPr>
              <w:jc w:val="center"/>
              <w:rPr>
                <w:rFonts w:ascii="Times New Roman" w:hAnsi="Times New Roman"/>
                <w:b/>
                <w:i/>
                <w:sz w:val="20"/>
                <w:szCs w:val="20"/>
              </w:rPr>
            </w:pPr>
          </w:p>
        </w:tc>
        <w:tc>
          <w:tcPr>
            <w:tcW w:w="573" w:type="pct"/>
          </w:tcPr>
          <w:p w:rsidR="0069123A" w:rsidRPr="00F44A93" w:rsidRDefault="0069123A" w:rsidP="00A35954">
            <w:pPr>
              <w:spacing w:after="0" w:line="240" w:lineRule="auto"/>
              <w:jc w:val="center"/>
              <w:rPr>
                <w:rFonts w:ascii="Times New Roman" w:hAnsi="Times New Roman"/>
                <w:i/>
                <w:sz w:val="20"/>
                <w:szCs w:val="20"/>
              </w:rPr>
            </w:pP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1.Ринит, трахеит, ларингит. Кровотечение из носовой полости, гайморит, ларингит, трахеит,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ПК2.1</w:t>
            </w:r>
            <w:r w:rsidR="00357913" w:rsidRPr="00F44A93">
              <w:rPr>
                <w:rFonts w:ascii="Times New Roman" w:hAnsi="Times New Roman"/>
                <w:i/>
                <w:sz w:val="20"/>
                <w:szCs w:val="20"/>
              </w:rPr>
              <w:t xml:space="preserve">, </w:t>
            </w:r>
          </w:p>
          <w:p w:rsidR="0069123A" w:rsidRPr="00F44A93" w:rsidRDefault="00357913" w:rsidP="00A35954">
            <w:pPr>
              <w:spacing w:after="0" w:line="240" w:lineRule="auto"/>
              <w:jc w:val="center"/>
              <w:rPr>
                <w:rFonts w:ascii="Times New Roman" w:hAnsi="Times New Roman"/>
                <w:b/>
                <w:i/>
                <w:sz w:val="20"/>
                <w:szCs w:val="20"/>
              </w:rPr>
            </w:pPr>
            <w:r w:rsidRPr="00F44A93">
              <w:rPr>
                <w:rFonts w:ascii="Times New Roman" w:hAnsi="Times New Roman"/>
                <w:i/>
                <w:sz w:val="20"/>
                <w:szCs w:val="20"/>
              </w:rPr>
              <w:t>ЛР10</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2.Катаральная и крупозная бронхопневмония, бронхит, плеврит.</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ПК2.1</w:t>
            </w:r>
            <w:r w:rsidR="00357913" w:rsidRPr="00F44A93">
              <w:rPr>
                <w:rFonts w:ascii="Times New Roman" w:hAnsi="Times New Roman"/>
                <w:i/>
                <w:sz w:val="20"/>
                <w:szCs w:val="20"/>
              </w:rPr>
              <w:t xml:space="preserve">, </w:t>
            </w:r>
          </w:p>
          <w:p w:rsidR="0069123A" w:rsidRPr="00F44A93" w:rsidRDefault="00357913" w:rsidP="00A35954">
            <w:pPr>
              <w:spacing w:after="0" w:line="240" w:lineRule="auto"/>
              <w:jc w:val="center"/>
              <w:rPr>
                <w:rFonts w:ascii="Times New Roman" w:hAnsi="Times New Roman"/>
                <w:b/>
                <w:i/>
                <w:sz w:val="20"/>
                <w:szCs w:val="20"/>
              </w:rPr>
            </w:pPr>
            <w:r w:rsidRPr="00F44A93">
              <w:rPr>
                <w:rFonts w:ascii="Times New Roman" w:hAnsi="Times New Roman"/>
                <w:i/>
                <w:sz w:val="20"/>
                <w:szCs w:val="20"/>
              </w:rPr>
              <w:t>ЛР 10</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ПЗ №   29. Исследование патологий дыхательной системы.</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1</w:t>
            </w:r>
            <w:proofErr w:type="gramEnd"/>
            <w:r w:rsidRPr="00F44A93">
              <w:rPr>
                <w:rFonts w:ascii="Times New Roman" w:hAnsi="Times New Roman"/>
                <w:i/>
                <w:sz w:val="20"/>
                <w:szCs w:val="20"/>
              </w:rPr>
              <w:t xml:space="preserve">, ПК 2.2,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Тема.1.18.  Болезни мочевыделительной системы.</w:t>
            </w:r>
          </w:p>
        </w:tc>
        <w:tc>
          <w:tcPr>
            <w:tcW w:w="2921" w:type="pct"/>
          </w:tcPr>
          <w:p w:rsidR="0069123A" w:rsidRPr="00F44A93" w:rsidRDefault="0069123A" w:rsidP="00A8302C">
            <w:pPr>
              <w:rPr>
                <w:rFonts w:ascii="Times New Roman" w:hAnsi="Times New Roman"/>
                <w:sz w:val="20"/>
                <w:szCs w:val="20"/>
              </w:rPr>
            </w:pPr>
            <w:r w:rsidRPr="00F44A93">
              <w:rPr>
                <w:rFonts w:ascii="Times New Roman" w:hAnsi="Times New Roman"/>
                <w:sz w:val="20"/>
                <w:szCs w:val="20"/>
              </w:rPr>
              <w:t xml:space="preserve">1.Нефрит, нефроз, цистит, мочекаменная болезнь.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 9, ПК 2.1</w:t>
            </w:r>
            <w:r w:rsidR="00357913" w:rsidRPr="00F44A93">
              <w:rPr>
                <w:rFonts w:ascii="Times New Roman" w:hAnsi="Times New Roman"/>
                <w:i/>
                <w:sz w:val="20"/>
                <w:szCs w:val="20"/>
              </w:rPr>
              <w:t>,</w:t>
            </w:r>
          </w:p>
          <w:p w:rsidR="0069123A" w:rsidRPr="00F44A93" w:rsidRDefault="00357913"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 xml:space="preserve"> ЛР 9</w:t>
            </w:r>
          </w:p>
        </w:tc>
      </w:tr>
      <w:tr w:rsidR="0069123A" w:rsidRPr="00F44A93" w:rsidTr="00F44A93">
        <w:tc>
          <w:tcPr>
            <w:tcW w:w="1038"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Тема 1.19. Болезни нервной системы</w:t>
            </w:r>
          </w:p>
        </w:tc>
        <w:tc>
          <w:tcPr>
            <w:tcW w:w="2921" w:type="pct"/>
          </w:tcPr>
          <w:p w:rsidR="0069123A" w:rsidRPr="00F44A93" w:rsidRDefault="0069123A" w:rsidP="00A8302C">
            <w:pPr>
              <w:rPr>
                <w:rFonts w:ascii="Times New Roman" w:hAnsi="Times New Roman"/>
                <w:sz w:val="20"/>
                <w:szCs w:val="20"/>
              </w:rPr>
            </w:pPr>
            <w:r w:rsidRPr="00F44A93">
              <w:rPr>
                <w:rFonts w:ascii="Times New Roman" w:hAnsi="Times New Roman"/>
                <w:sz w:val="20"/>
                <w:szCs w:val="20"/>
              </w:rPr>
              <w:t>1.Солнечный и тепловой удар. Энцефалит, миелит, менингит.</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 2, ПК 2.1</w:t>
            </w:r>
            <w:r w:rsidR="00357913" w:rsidRPr="00F44A93">
              <w:rPr>
                <w:rFonts w:ascii="Times New Roman" w:hAnsi="Times New Roman"/>
                <w:i/>
                <w:sz w:val="20"/>
                <w:szCs w:val="20"/>
              </w:rPr>
              <w:t xml:space="preserve">, </w:t>
            </w:r>
          </w:p>
          <w:p w:rsidR="0069123A" w:rsidRPr="00F44A93" w:rsidRDefault="00357913"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2859C5" w:rsidRPr="00F44A93" w:rsidTr="00F44A93">
        <w:tc>
          <w:tcPr>
            <w:tcW w:w="1038" w:type="pct"/>
          </w:tcPr>
          <w:p w:rsidR="002859C5" w:rsidRPr="00F44A93" w:rsidRDefault="002859C5" w:rsidP="00D45446">
            <w:pPr>
              <w:spacing w:line="240" w:lineRule="auto"/>
              <w:rPr>
                <w:rFonts w:ascii="Times New Roman" w:hAnsi="Times New Roman"/>
                <w:sz w:val="20"/>
                <w:szCs w:val="20"/>
              </w:rPr>
            </w:pPr>
            <w:r w:rsidRPr="00F44A93">
              <w:rPr>
                <w:rFonts w:ascii="Times New Roman" w:hAnsi="Times New Roman"/>
                <w:b/>
                <w:sz w:val="20"/>
                <w:szCs w:val="20"/>
              </w:rPr>
              <w:t>МДК 02.02.Выполнение лечебно-диагностических ветеринарных манипуляций</w:t>
            </w:r>
          </w:p>
        </w:tc>
        <w:tc>
          <w:tcPr>
            <w:tcW w:w="2921" w:type="pct"/>
          </w:tcPr>
          <w:p w:rsidR="002859C5" w:rsidRPr="00F44A93" w:rsidRDefault="002859C5" w:rsidP="00A8302C">
            <w:pPr>
              <w:rPr>
                <w:rFonts w:ascii="Times New Roman" w:hAnsi="Times New Roman"/>
                <w:sz w:val="20"/>
                <w:szCs w:val="20"/>
              </w:rPr>
            </w:pPr>
          </w:p>
        </w:tc>
        <w:tc>
          <w:tcPr>
            <w:tcW w:w="468" w:type="pct"/>
            <w:vAlign w:val="center"/>
          </w:tcPr>
          <w:p w:rsidR="002859C5" w:rsidRPr="00F44A93" w:rsidRDefault="002859C5" w:rsidP="00F44A93">
            <w:pPr>
              <w:jc w:val="center"/>
              <w:rPr>
                <w:rFonts w:ascii="Times New Roman" w:hAnsi="Times New Roman"/>
                <w:b/>
                <w:i/>
                <w:sz w:val="20"/>
                <w:szCs w:val="20"/>
              </w:rPr>
            </w:pPr>
            <w:r w:rsidRPr="00F44A93">
              <w:rPr>
                <w:rFonts w:ascii="Times New Roman" w:hAnsi="Times New Roman"/>
                <w:b/>
                <w:i/>
                <w:sz w:val="20"/>
                <w:szCs w:val="20"/>
              </w:rPr>
              <w:t>372</w:t>
            </w:r>
          </w:p>
        </w:tc>
        <w:tc>
          <w:tcPr>
            <w:tcW w:w="573" w:type="pct"/>
          </w:tcPr>
          <w:p w:rsidR="002859C5" w:rsidRPr="00F44A93" w:rsidRDefault="002859C5" w:rsidP="00A35954">
            <w:pPr>
              <w:suppressAutoHyphens/>
              <w:spacing w:after="0" w:line="240" w:lineRule="auto"/>
              <w:jc w:val="center"/>
              <w:rPr>
                <w:rFonts w:ascii="Times New Roman" w:hAnsi="Times New Roman"/>
                <w:i/>
                <w:sz w:val="20"/>
                <w:szCs w:val="20"/>
              </w:rPr>
            </w:pPr>
          </w:p>
        </w:tc>
      </w:tr>
      <w:tr w:rsidR="002859C5" w:rsidRPr="00F44A93" w:rsidTr="002859C5">
        <w:trPr>
          <w:trHeight w:val="669"/>
        </w:trPr>
        <w:tc>
          <w:tcPr>
            <w:tcW w:w="1038" w:type="pct"/>
          </w:tcPr>
          <w:p w:rsidR="002859C5" w:rsidRPr="002859C5" w:rsidRDefault="002859C5" w:rsidP="002859C5">
            <w:pPr>
              <w:spacing w:after="0" w:line="240" w:lineRule="auto"/>
              <w:rPr>
                <w:rFonts w:ascii="Times New Roman" w:hAnsi="Times New Roman"/>
                <w:b/>
                <w:sz w:val="20"/>
                <w:szCs w:val="20"/>
              </w:rPr>
            </w:pPr>
            <w:r w:rsidRPr="002859C5">
              <w:rPr>
                <w:rFonts w:ascii="Times New Roman" w:hAnsi="Times New Roman"/>
                <w:b/>
                <w:sz w:val="20"/>
                <w:szCs w:val="20"/>
              </w:rPr>
              <w:t>5 семестр</w:t>
            </w:r>
          </w:p>
          <w:p w:rsidR="002859C5" w:rsidRPr="00F44A93" w:rsidRDefault="002859C5" w:rsidP="002859C5">
            <w:pPr>
              <w:spacing w:after="0" w:line="240" w:lineRule="auto"/>
              <w:rPr>
                <w:rFonts w:ascii="Times New Roman" w:hAnsi="Times New Roman"/>
                <w:b/>
                <w:sz w:val="20"/>
                <w:szCs w:val="20"/>
              </w:rPr>
            </w:pPr>
          </w:p>
        </w:tc>
        <w:tc>
          <w:tcPr>
            <w:tcW w:w="2921" w:type="pct"/>
          </w:tcPr>
          <w:p w:rsidR="002859C5" w:rsidRPr="00F44A93" w:rsidRDefault="002859C5" w:rsidP="00A8302C">
            <w:pPr>
              <w:rPr>
                <w:rFonts w:ascii="Times New Roman" w:hAnsi="Times New Roman"/>
                <w:sz w:val="20"/>
                <w:szCs w:val="20"/>
              </w:rPr>
            </w:pPr>
          </w:p>
        </w:tc>
        <w:tc>
          <w:tcPr>
            <w:tcW w:w="468" w:type="pct"/>
            <w:vAlign w:val="center"/>
          </w:tcPr>
          <w:p w:rsidR="002859C5" w:rsidRDefault="002859C5" w:rsidP="002859C5">
            <w:pPr>
              <w:spacing w:after="0" w:line="240" w:lineRule="auto"/>
              <w:jc w:val="center"/>
              <w:rPr>
                <w:rFonts w:ascii="Times New Roman" w:hAnsi="Times New Roman"/>
                <w:b/>
                <w:sz w:val="20"/>
                <w:szCs w:val="20"/>
              </w:rPr>
            </w:pPr>
            <w:r w:rsidRPr="002859C5">
              <w:rPr>
                <w:rFonts w:ascii="Times New Roman" w:hAnsi="Times New Roman"/>
                <w:b/>
                <w:sz w:val="20"/>
                <w:szCs w:val="20"/>
              </w:rPr>
              <w:t xml:space="preserve">56 часов </w:t>
            </w:r>
          </w:p>
          <w:p w:rsidR="002859C5" w:rsidRPr="00F44A93" w:rsidRDefault="002859C5" w:rsidP="002859C5">
            <w:pPr>
              <w:spacing w:after="0" w:line="240" w:lineRule="auto"/>
              <w:jc w:val="center"/>
              <w:rPr>
                <w:rFonts w:ascii="Times New Roman" w:hAnsi="Times New Roman"/>
                <w:b/>
                <w:i/>
                <w:sz w:val="20"/>
                <w:szCs w:val="20"/>
              </w:rPr>
            </w:pPr>
            <w:r w:rsidRPr="002859C5">
              <w:rPr>
                <w:rFonts w:ascii="Times New Roman" w:hAnsi="Times New Roman"/>
                <w:b/>
                <w:sz w:val="20"/>
                <w:szCs w:val="20"/>
              </w:rPr>
              <w:t xml:space="preserve">(28 лекции и 28 </w:t>
            </w:r>
            <w:proofErr w:type="spellStart"/>
            <w:r w:rsidRPr="002859C5">
              <w:rPr>
                <w:rFonts w:ascii="Times New Roman" w:hAnsi="Times New Roman"/>
                <w:b/>
                <w:sz w:val="20"/>
                <w:szCs w:val="20"/>
              </w:rPr>
              <w:t>пз</w:t>
            </w:r>
            <w:proofErr w:type="spellEnd"/>
            <w:r w:rsidRPr="002859C5">
              <w:rPr>
                <w:rFonts w:ascii="Times New Roman" w:hAnsi="Times New Roman"/>
                <w:b/>
                <w:sz w:val="20"/>
                <w:szCs w:val="20"/>
              </w:rPr>
              <w:t>)</w:t>
            </w:r>
          </w:p>
        </w:tc>
        <w:tc>
          <w:tcPr>
            <w:tcW w:w="573" w:type="pct"/>
          </w:tcPr>
          <w:p w:rsidR="002859C5" w:rsidRPr="00F44A93" w:rsidRDefault="002859C5" w:rsidP="00A35954">
            <w:pPr>
              <w:suppressAutoHyphens/>
              <w:spacing w:after="0" w:line="240" w:lineRule="auto"/>
              <w:jc w:val="center"/>
              <w:rPr>
                <w:rFonts w:ascii="Times New Roman" w:hAnsi="Times New Roman"/>
                <w:i/>
                <w:sz w:val="20"/>
                <w:szCs w:val="20"/>
              </w:rPr>
            </w:pPr>
          </w:p>
        </w:tc>
      </w:tr>
      <w:tr w:rsidR="0069123A" w:rsidRPr="00F44A93" w:rsidTr="00F44A93">
        <w:tc>
          <w:tcPr>
            <w:tcW w:w="1038" w:type="pct"/>
            <w:vMerge w:val="restar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Тема 1.11. Основные методы терапевтической техники</w:t>
            </w: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Содержание</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56</w:t>
            </w:r>
          </w:p>
        </w:tc>
        <w:tc>
          <w:tcPr>
            <w:tcW w:w="573" w:type="pct"/>
          </w:tcPr>
          <w:p w:rsidR="0069123A" w:rsidRPr="00F44A93" w:rsidRDefault="0069123A" w:rsidP="00A35954">
            <w:pPr>
              <w:suppressAutoHyphens/>
              <w:spacing w:after="0" w:line="240" w:lineRule="auto"/>
              <w:jc w:val="center"/>
              <w:rPr>
                <w:rFonts w:ascii="Times New Roman" w:hAnsi="Times New Roman"/>
                <w:i/>
                <w:sz w:val="20"/>
                <w:szCs w:val="20"/>
              </w:rPr>
            </w:pP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1. Принципы современной терапии. Виды и методы терапии. Диетотерапия. </w:t>
            </w:r>
            <w:proofErr w:type="spellStart"/>
            <w:r w:rsidRPr="00F44A93">
              <w:rPr>
                <w:rFonts w:ascii="Times New Roman" w:hAnsi="Times New Roman"/>
                <w:sz w:val="20"/>
                <w:szCs w:val="20"/>
              </w:rPr>
              <w:t>Этиотропная</w:t>
            </w:r>
            <w:proofErr w:type="spellEnd"/>
            <w:r w:rsidRPr="00F44A93">
              <w:rPr>
                <w:rFonts w:ascii="Times New Roman" w:hAnsi="Times New Roman"/>
                <w:sz w:val="20"/>
                <w:szCs w:val="20"/>
              </w:rPr>
              <w:t xml:space="preserve">, патогенетическая, стимулирующая терапия. </w:t>
            </w:r>
            <w:proofErr w:type="spellStart"/>
            <w:r w:rsidRPr="00F44A93">
              <w:rPr>
                <w:rFonts w:ascii="Times New Roman" w:hAnsi="Times New Roman"/>
                <w:sz w:val="20"/>
                <w:szCs w:val="20"/>
              </w:rPr>
              <w:t>Фитотерапия</w:t>
            </w:r>
            <w:proofErr w:type="spellEnd"/>
            <w:r w:rsidR="002859C5">
              <w:rPr>
                <w:rFonts w:ascii="Times New Roman" w:hAnsi="Times New Roman"/>
                <w:sz w:val="20"/>
                <w:szCs w:val="20"/>
              </w:rPr>
              <w:t>.</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69123A" w:rsidRPr="00F44A93"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ОК5, ПК 2.2</w:t>
            </w:r>
            <w:r w:rsidR="00357913"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2. Методы введения лекарственных веществ терапии Добровольные методы введения лекарственных веществ. Насильственные методы введения лекарственных веществ.</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69123A" w:rsidRPr="00F44A93"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7</w:t>
            </w:r>
            <w:proofErr w:type="gramEnd"/>
            <w:r w:rsidRPr="00F44A93">
              <w:rPr>
                <w:rFonts w:ascii="Times New Roman" w:hAnsi="Times New Roman"/>
                <w:i/>
                <w:sz w:val="20"/>
                <w:szCs w:val="20"/>
              </w:rPr>
              <w:t>, ПК 2.3</w:t>
            </w:r>
            <w:r w:rsidR="00357913" w:rsidRPr="00F44A93">
              <w:rPr>
                <w:rFonts w:ascii="Times New Roman" w:hAnsi="Times New Roman"/>
                <w:i/>
                <w:sz w:val="20"/>
                <w:szCs w:val="20"/>
              </w:rPr>
              <w:t>, ЛР 9</w:t>
            </w:r>
          </w:p>
        </w:tc>
      </w:tr>
      <w:tr w:rsidR="0069123A" w:rsidRPr="00F44A93" w:rsidTr="002859C5">
        <w:trPr>
          <w:trHeight w:val="914"/>
        </w:trPr>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3. Введение лекарственных веществ через рот Особенности введения лекарственных веществ через рот у разных видов животных. Форма лекарственных веществ, вводимых через рот. Введение через рот жидких лекарственных форм. Введение твердых лекарственных форм. Техника безопасности при работе с животными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69123A" w:rsidRPr="00F44A93"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ОК10, ПК 2.3</w:t>
            </w:r>
            <w:r w:rsidR="00357913" w:rsidRPr="00F44A93">
              <w:rPr>
                <w:rFonts w:ascii="Times New Roman" w:hAnsi="Times New Roman"/>
                <w:i/>
                <w:sz w:val="20"/>
                <w:szCs w:val="20"/>
              </w:rPr>
              <w:t>, ЛР 9</w:t>
            </w:r>
          </w:p>
        </w:tc>
      </w:tr>
      <w:tr w:rsidR="0069123A" w:rsidRPr="00F44A93" w:rsidTr="002859C5">
        <w:trPr>
          <w:trHeight w:val="1908"/>
        </w:trPr>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4. Введение лекарственных веществ </w:t>
            </w:r>
            <w:proofErr w:type="spellStart"/>
            <w:r w:rsidRPr="00F44A93">
              <w:rPr>
                <w:rFonts w:ascii="Times New Roman" w:hAnsi="Times New Roman"/>
                <w:sz w:val="20"/>
                <w:szCs w:val="20"/>
              </w:rPr>
              <w:t>парентерально</w:t>
            </w:r>
            <w:proofErr w:type="spellEnd"/>
            <w:r w:rsidRPr="00F44A93">
              <w:rPr>
                <w:rFonts w:ascii="Times New Roman" w:hAnsi="Times New Roman"/>
                <w:sz w:val="20"/>
                <w:szCs w:val="20"/>
              </w:rPr>
              <w:t xml:space="preserve"> Инструменты, используемые для парентерального введения. Подкожные инъекции. Внутримышечные инъекции. Внутривенные инъекции. Внутрибрюшинные вливания. Подкожное введение лекарств. Внутримышечное введение лекарств. Техника безопасности при работе с животными. </w:t>
            </w:r>
            <w:proofErr w:type="spellStart"/>
            <w:r w:rsidRPr="00F44A93">
              <w:rPr>
                <w:rFonts w:ascii="Times New Roman" w:hAnsi="Times New Roman"/>
                <w:sz w:val="20"/>
                <w:szCs w:val="20"/>
              </w:rPr>
              <w:t>Внутритрахеальное</w:t>
            </w:r>
            <w:proofErr w:type="spellEnd"/>
            <w:r w:rsidRPr="00F44A93">
              <w:rPr>
                <w:rFonts w:ascii="Times New Roman" w:hAnsi="Times New Roman"/>
                <w:sz w:val="20"/>
                <w:szCs w:val="20"/>
              </w:rPr>
              <w:t xml:space="preserve"> введение. Введение магнитных зондов, колец и других уловителей. Показания к введению. Прокол рубца у жвачных. Показания к проколу рубца. Промывание рубца. Применение клизм. Виды клизм. Катетеризация уретры и мочевого пузыря. Особенности проведения катетеризации у разных видов животных. Ингаляции. Применение, приспособления для ингаляции.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2.3</w:t>
            </w:r>
            <w:r w:rsidR="00357913"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5. Зондирование желудка и рубца Особенности зондирования желудка у лошади. Особенности зондирования рубца жвачных. Особенности зондирования у собак, свиней, птиц. Инструменты, используемые для зондирования животных. Техника проведения зондирования у разных видов животных. Техника безопасности при работе с животными.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00357913" w:rsidRPr="00F44A93">
              <w:rPr>
                <w:rFonts w:ascii="Times New Roman" w:hAnsi="Times New Roman"/>
                <w:i/>
                <w:sz w:val="20"/>
                <w:szCs w:val="20"/>
              </w:rPr>
              <w:t xml:space="preserve">, </w:t>
            </w:r>
            <w:r w:rsidRPr="00F44A93">
              <w:rPr>
                <w:rFonts w:ascii="Times New Roman" w:hAnsi="Times New Roman"/>
                <w:i/>
                <w:sz w:val="20"/>
                <w:szCs w:val="20"/>
              </w:rPr>
              <w:t>ПК2.2</w:t>
            </w:r>
            <w:r w:rsidR="00357913"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6. Основы физиотерапии. Механотерапия. Светолечение. Искусственные источники инфракрасных и ультрафиолетовых лучей, их биологическое действие, применение в животноводстве и ветеринарии. Понятие об электролечении. Аэрозольная терапия. Ультразвуковая терапия. Рефлексотерапия. Лазерная терапия.</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ОК3, ПК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.2</w:t>
            </w:r>
            <w:r w:rsidR="00357913" w:rsidRPr="00F44A93">
              <w:rPr>
                <w:rFonts w:ascii="Times New Roman" w:hAnsi="Times New Roman"/>
                <w:i/>
                <w:sz w:val="20"/>
                <w:szCs w:val="20"/>
              </w:rPr>
              <w:t>, ЛР 9</w:t>
            </w:r>
          </w:p>
        </w:tc>
      </w:tr>
      <w:tr w:rsidR="0069123A" w:rsidRPr="00F44A93" w:rsidTr="002859C5">
        <w:trPr>
          <w:trHeight w:val="254"/>
        </w:trPr>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C145CC">
            <w:pPr>
              <w:spacing w:line="240" w:lineRule="auto"/>
              <w:rPr>
                <w:rFonts w:ascii="Times New Roman" w:hAnsi="Times New Roman"/>
                <w:sz w:val="20"/>
                <w:szCs w:val="20"/>
              </w:rPr>
            </w:pPr>
            <w:r w:rsidRPr="00F44A93">
              <w:rPr>
                <w:rFonts w:ascii="Times New Roman" w:hAnsi="Times New Roman"/>
                <w:sz w:val="20"/>
                <w:szCs w:val="20"/>
              </w:rPr>
              <w:t>ПЗ № 30. Техника введения лекарственных веществ через рот.</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,ПК2.3, ЛР 15</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ПЗ № 31.Техника зондирования желудка и рубца.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9</w:t>
            </w:r>
            <w:proofErr w:type="gramEnd"/>
            <w:r w:rsidRPr="00F44A93">
              <w:rPr>
                <w:rFonts w:ascii="Times New Roman" w:hAnsi="Times New Roman"/>
                <w:i/>
                <w:sz w:val="20"/>
                <w:szCs w:val="20"/>
              </w:rPr>
              <w:t xml:space="preserve">, ПК2.3,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rPr>
          <w:trHeight w:val="340"/>
        </w:trPr>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ПЗ № 32.Зондирование желудка у птиц</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xml:space="preserve">, ПК2.3,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ПЗ № 33.Техника зондирования желудка у плотоядных животных.</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xml:space="preserve">, ПК2.3,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ПЗ № 34.Парентеральное введение лекарственных веществ.</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9</w:t>
            </w:r>
            <w:proofErr w:type="gramEnd"/>
            <w:r w:rsidRPr="00F44A93">
              <w:rPr>
                <w:rFonts w:ascii="Times New Roman" w:hAnsi="Times New Roman"/>
                <w:i/>
                <w:sz w:val="20"/>
                <w:szCs w:val="20"/>
              </w:rPr>
              <w:t xml:space="preserve">, ПК2.3, </w:t>
            </w:r>
          </w:p>
          <w:p w:rsidR="0069123A" w:rsidRPr="00F44A93"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tcPr>
          <w:p w:rsidR="002859C5" w:rsidRDefault="002859C5" w:rsidP="002859C5">
            <w:pPr>
              <w:spacing w:after="0" w:line="240" w:lineRule="auto"/>
              <w:rPr>
                <w:rFonts w:ascii="Times New Roman" w:hAnsi="Times New Roman"/>
                <w:b/>
                <w:sz w:val="20"/>
                <w:szCs w:val="20"/>
              </w:rPr>
            </w:pPr>
            <w:r w:rsidRPr="002859C5">
              <w:rPr>
                <w:rFonts w:ascii="Times New Roman" w:hAnsi="Times New Roman"/>
                <w:b/>
                <w:sz w:val="20"/>
                <w:szCs w:val="20"/>
              </w:rPr>
              <w:t xml:space="preserve">6 семестр </w:t>
            </w:r>
          </w:p>
          <w:p w:rsidR="0069123A" w:rsidRPr="002859C5" w:rsidRDefault="0069123A" w:rsidP="002859C5">
            <w:pPr>
              <w:spacing w:after="0" w:line="240" w:lineRule="auto"/>
              <w:rPr>
                <w:rFonts w:ascii="Times New Roman" w:hAnsi="Times New Roman"/>
                <w:b/>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p>
        </w:tc>
        <w:tc>
          <w:tcPr>
            <w:tcW w:w="468" w:type="pct"/>
            <w:vAlign w:val="center"/>
          </w:tcPr>
          <w:p w:rsidR="0069123A" w:rsidRPr="00F44A93" w:rsidRDefault="0069123A" w:rsidP="002859C5">
            <w:pPr>
              <w:spacing w:after="0" w:line="240" w:lineRule="auto"/>
              <w:jc w:val="center"/>
              <w:rPr>
                <w:rFonts w:ascii="Times New Roman" w:hAnsi="Times New Roman"/>
                <w:b/>
                <w:i/>
                <w:sz w:val="20"/>
                <w:szCs w:val="20"/>
              </w:rPr>
            </w:pPr>
            <w:r w:rsidRPr="00F44A93">
              <w:rPr>
                <w:rFonts w:ascii="Times New Roman" w:hAnsi="Times New Roman"/>
                <w:b/>
                <w:i/>
                <w:sz w:val="20"/>
                <w:szCs w:val="20"/>
              </w:rPr>
              <w:t>136</w:t>
            </w:r>
            <w:r w:rsidR="002859C5" w:rsidRPr="002859C5">
              <w:rPr>
                <w:rFonts w:ascii="Times New Roman" w:hAnsi="Times New Roman"/>
                <w:b/>
                <w:sz w:val="20"/>
                <w:szCs w:val="20"/>
              </w:rPr>
              <w:t xml:space="preserve"> (68 лекции и 68 </w:t>
            </w:r>
            <w:proofErr w:type="spellStart"/>
            <w:r w:rsidR="002859C5" w:rsidRPr="002859C5">
              <w:rPr>
                <w:rFonts w:ascii="Times New Roman" w:hAnsi="Times New Roman"/>
                <w:b/>
                <w:sz w:val="20"/>
                <w:szCs w:val="20"/>
              </w:rPr>
              <w:t>пз</w:t>
            </w:r>
            <w:proofErr w:type="spellEnd"/>
            <w:r w:rsidR="002859C5" w:rsidRPr="002859C5">
              <w:rPr>
                <w:rFonts w:ascii="Times New Roman" w:hAnsi="Times New Roman"/>
                <w:b/>
                <w:sz w:val="20"/>
                <w:szCs w:val="20"/>
              </w:rPr>
              <w:t>)</w:t>
            </w:r>
          </w:p>
        </w:tc>
        <w:tc>
          <w:tcPr>
            <w:tcW w:w="573" w:type="pct"/>
          </w:tcPr>
          <w:p w:rsidR="0069123A" w:rsidRPr="00F44A93" w:rsidRDefault="0069123A" w:rsidP="00F44A93">
            <w:pPr>
              <w:suppressAutoHyphens/>
              <w:jc w:val="center"/>
              <w:rPr>
                <w:rFonts w:ascii="Times New Roman" w:hAnsi="Times New Roman"/>
                <w:i/>
                <w:sz w:val="20"/>
                <w:szCs w:val="20"/>
              </w:rPr>
            </w:pPr>
          </w:p>
        </w:tc>
      </w:tr>
      <w:tr w:rsidR="0069123A" w:rsidRPr="00F44A93" w:rsidTr="00F44A93">
        <w:tc>
          <w:tcPr>
            <w:tcW w:w="1038" w:type="pct"/>
            <w:vMerge w:val="restar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Тема 1.12. Методы лечения незаразных болезней сельскохозяйственных животных</w:t>
            </w: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Содержание</w:t>
            </w:r>
          </w:p>
        </w:tc>
        <w:tc>
          <w:tcPr>
            <w:tcW w:w="468" w:type="pct"/>
            <w:vAlign w:val="center"/>
          </w:tcPr>
          <w:p w:rsidR="0069123A" w:rsidRPr="00F44A93" w:rsidRDefault="0069123A" w:rsidP="00F44A93">
            <w:pPr>
              <w:jc w:val="center"/>
              <w:rPr>
                <w:rFonts w:ascii="Times New Roman" w:hAnsi="Times New Roman"/>
                <w:b/>
                <w:i/>
                <w:sz w:val="20"/>
                <w:szCs w:val="20"/>
              </w:rPr>
            </w:pPr>
          </w:p>
        </w:tc>
        <w:tc>
          <w:tcPr>
            <w:tcW w:w="573" w:type="pct"/>
          </w:tcPr>
          <w:p w:rsidR="0069123A" w:rsidRPr="00F44A93" w:rsidRDefault="0069123A" w:rsidP="00F44A93">
            <w:pPr>
              <w:jc w:val="center"/>
              <w:rPr>
                <w:rFonts w:ascii="Times New Roman" w:hAnsi="Times New Roman"/>
                <w:b/>
                <w:i/>
                <w:sz w:val="20"/>
                <w:szCs w:val="20"/>
              </w:rPr>
            </w:pP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1. Специфическое лечение</w:t>
            </w:r>
            <w:proofErr w:type="gramStart"/>
            <w:r w:rsidRPr="00F44A93">
              <w:rPr>
                <w:rFonts w:ascii="Times New Roman" w:hAnsi="Times New Roman"/>
                <w:sz w:val="20"/>
                <w:szCs w:val="20"/>
              </w:rPr>
              <w:t>.</w:t>
            </w:r>
            <w:proofErr w:type="gramEnd"/>
            <w:r w:rsidRPr="00F44A93">
              <w:rPr>
                <w:rFonts w:ascii="Times New Roman" w:hAnsi="Times New Roman"/>
                <w:sz w:val="20"/>
                <w:szCs w:val="20"/>
              </w:rPr>
              <w:t xml:space="preserve"> </w:t>
            </w:r>
            <w:proofErr w:type="gramStart"/>
            <w:r w:rsidRPr="00F44A93">
              <w:rPr>
                <w:rFonts w:ascii="Times New Roman" w:hAnsi="Times New Roman"/>
                <w:sz w:val="20"/>
                <w:szCs w:val="20"/>
              </w:rPr>
              <w:t>б</w:t>
            </w:r>
            <w:proofErr w:type="gramEnd"/>
            <w:r w:rsidRPr="00F44A93">
              <w:rPr>
                <w:rFonts w:ascii="Times New Roman" w:hAnsi="Times New Roman"/>
                <w:sz w:val="20"/>
                <w:szCs w:val="20"/>
              </w:rPr>
              <w:t xml:space="preserve">олезней Лечение гипериммунными, антитоксическими сыворотками. Сывороткой и </w:t>
            </w:r>
            <w:proofErr w:type="gramStart"/>
            <w:r w:rsidRPr="00F44A93">
              <w:rPr>
                <w:rFonts w:ascii="Times New Roman" w:hAnsi="Times New Roman"/>
                <w:sz w:val="20"/>
                <w:szCs w:val="20"/>
              </w:rPr>
              <w:t>нитрированный</w:t>
            </w:r>
            <w:proofErr w:type="gramEnd"/>
            <w:r w:rsidRPr="00F44A93">
              <w:rPr>
                <w:rFonts w:ascii="Times New Roman" w:hAnsi="Times New Roman"/>
                <w:sz w:val="20"/>
                <w:szCs w:val="20"/>
              </w:rPr>
              <w:t xml:space="preserve"> кровью </w:t>
            </w:r>
            <w:proofErr w:type="spellStart"/>
            <w:r w:rsidRPr="00F44A93">
              <w:rPr>
                <w:rFonts w:ascii="Times New Roman" w:hAnsi="Times New Roman"/>
                <w:sz w:val="20"/>
                <w:szCs w:val="20"/>
              </w:rPr>
              <w:t>реконвалесцентов</w:t>
            </w:r>
            <w:proofErr w:type="spellEnd"/>
            <w:r w:rsidRPr="00F44A93">
              <w:rPr>
                <w:rFonts w:ascii="Times New Roman" w:hAnsi="Times New Roman"/>
                <w:sz w:val="20"/>
                <w:szCs w:val="20"/>
              </w:rPr>
              <w:t xml:space="preserve">. Лечение </w:t>
            </w:r>
            <w:proofErr w:type="spellStart"/>
            <w:r w:rsidRPr="00F44A93">
              <w:rPr>
                <w:rFonts w:ascii="Times New Roman" w:hAnsi="Times New Roman"/>
                <w:sz w:val="20"/>
                <w:szCs w:val="20"/>
              </w:rPr>
              <w:t>иммунолактоном</w:t>
            </w:r>
            <w:proofErr w:type="spellEnd"/>
            <w:r w:rsidRPr="00F44A93">
              <w:rPr>
                <w:rFonts w:ascii="Times New Roman" w:hAnsi="Times New Roman"/>
                <w:sz w:val="20"/>
                <w:szCs w:val="20"/>
              </w:rPr>
              <w:t xml:space="preserve">, животных </w:t>
            </w:r>
            <w:proofErr w:type="spellStart"/>
            <w:r w:rsidRPr="00F44A93">
              <w:rPr>
                <w:rFonts w:ascii="Times New Roman" w:hAnsi="Times New Roman"/>
                <w:sz w:val="20"/>
                <w:szCs w:val="20"/>
              </w:rPr>
              <w:t>гаммоглобулином</w:t>
            </w:r>
            <w:proofErr w:type="spellEnd"/>
            <w:r w:rsidRPr="00F44A93">
              <w:rPr>
                <w:rFonts w:ascii="Times New Roman" w:hAnsi="Times New Roman"/>
                <w:sz w:val="20"/>
                <w:szCs w:val="20"/>
              </w:rPr>
              <w:t>. Фаго и вакцинотерапия.</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12</w:t>
            </w:r>
          </w:p>
        </w:tc>
        <w:tc>
          <w:tcPr>
            <w:tcW w:w="573" w:type="pct"/>
          </w:tcPr>
          <w:p w:rsidR="0069123A" w:rsidRPr="00F44A93" w:rsidRDefault="0069123A" w:rsidP="00F44A93">
            <w:pPr>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r w:rsidR="00357913" w:rsidRPr="00F44A93">
              <w:rPr>
                <w:rFonts w:ascii="Times New Roman" w:hAnsi="Times New Roman"/>
                <w:i/>
                <w:sz w:val="20"/>
                <w:szCs w:val="20"/>
              </w:rPr>
              <w:t>, ЛР 9</w:t>
            </w:r>
          </w:p>
          <w:p w:rsidR="0069123A" w:rsidRPr="00F44A93" w:rsidRDefault="0069123A" w:rsidP="00F44A93">
            <w:pPr>
              <w:jc w:val="center"/>
              <w:rPr>
                <w:rFonts w:ascii="Times New Roman" w:hAnsi="Times New Roman"/>
                <w:i/>
                <w:sz w:val="20"/>
                <w:szCs w:val="20"/>
              </w:rPr>
            </w:pP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2. Неспецифическое лечение. Лакто- и гемотерапия. Тканевая терапия по В. Л. Филатову. Применение антиретикулярной цитотоксической сыворотки (АЦС) и интерферона.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12</w:t>
            </w:r>
          </w:p>
        </w:tc>
        <w:tc>
          <w:tcPr>
            <w:tcW w:w="573" w:type="pct"/>
          </w:tcPr>
          <w:p w:rsidR="0069123A" w:rsidRPr="00F44A93" w:rsidRDefault="0069123A" w:rsidP="00F44A93">
            <w:pPr>
              <w:jc w:val="center"/>
              <w:rPr>
                <w:rFonts w:ascii="Times New Roman" w:hAnsi="Times New Roman"/>
                <w:i/>
                <w:sz w:val="20"/>
                <w:szCs w:val="20"/>
              </w:rPr>
            </w:pPr>
            <w:r w:rsidRPr="00F44A93">
              <w:rPr>
                <w:rFonts w:ascii="Times New Roman" w:hAnsi="Times New Roman"/>
                <w:i/>
                <w:sz w:val="20"/>
                <w:szCs w:val="20"/>
              </w:rPr>
              <w:t>ОК3, ПК 2.1</w:t>
            </w:r>
            <w:r w:rsidR="00357913"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3. Симптоматическое лечение. Применение жаропонижающих, веществ, усиливающих функцию центральной нервной системы, улучшающих пищеварение, </w:t>
            </w:r>
            <w:proofErr w:type="spellStart"/>
            <w:r w:rsidRPr="00F44A93">
              <w:rPr>
                <w:rFonts w:ascii="Times New Roman" w:hAnsi="Times New Roman"/>
                <w:sz w:val="20"/>
                <w:szCs w:val="20"/>
              </w:rPr>
              <w:t>руминаторных</w:t>
            </w:r>
            <w:proofErr w:type="spellEnd"/>
            <w:r w:rsidRPr="00F44A93">
              <w:rPr>
                <w:rFonts w:ascii="Times New Roman" w:hAnsi="Times New Roman"/>
                <w:sz w:val="20"/>
                <w:szCs w:val="20"/>
              </w:rPr>
              <w:t>, отхаркивающих, вяжущих, мочегонных, и других лекарственных препаратов.</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14</w:t>
            </w:r>
          </w:p>
        </w:tc>
        <w:tc>
          <w:tcPr>
            <w:tcW w:w="573" w:type="pct"/>
          </w:tcPr>
          <w:p w:rsidR="0069123A" w:rsidRPr="00F44A93" w:rsidRDefault="0069123A" w:rsidP="00F44A93">
            <w:pPr>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xml:space="preserve">, ПК2.2, </w:t>
            </w:r>
            <w:r w:rsidR="00357913" w:rsidRPr="00F44A93">
              <w:rPr>
                <w:rFonts w:ascii="Times New Roman" w:hAnsi="Times New Roman"/>
                <w:i/>
                <w:sz w:val="20"/>
                <w:szCs w:val="20"/>
              </w:rPr>
              <w:t>ЛР 9</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4. </w:t>
            </w:r>
            <w:proofErr w:type="spellStart"/>
            <w:r w:rsidRPr="00F44A93">
              <w:rPr>
                <w:rFonts w:ascii="Times New Roman" w:hAnsi="Times New Roman"/>
                <w:sz w:val="20"/>
                <w:szCs w:val="20"/>
              </w:rPr>
              <w:t>Антибиотикотерапия</w:t>
            </w:r>
            <w:proofErr w:type="spellEnd"/>
            <w:r w:rsidRPr="00F44A93">
              <w:rPr>
                <w:rFonts w:ascii="Times New Roman" w:hAnsi="Times New Roman"/>
                <w:sz w:val="20"/>
                <w:szCs w:val="20"/>
              </w:rPr>
              <w:t xml:space="preserve">. Применение антибиотиков различных групп и действия. Химиотерапия. Применение сульфаниламидных и </w:t>
            </w:r>
            <w:proofErr w:type="spellStart"/>
            <w:r w:rsidRPr="00F44A93">
              <w:rPr>
                <w:rFonts w:ascii="Times New Roman" w:hAnsi="Times New Roman"/>
                <w:sz w:val="20"/>
                <w:szCs w:val="20"/>
              </w:rPr>
              <w:t>нитрофурановых</w:t>
            </w:r>
            <w:proofErr w:type="spellEnd"/>
            <w:r w:rsidRPr="00F44A93">
              <w:rPr>
                <w:rFonts w:ascii="Times New Roman" w:hAnsi="Times New Roman"/>
                <w:sz w:val="20"/>
                <w:szCs w:val="20"/>
              </w:rPr>
              <w:t xml:space="preserve"> препаратов</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12</w:t>
            </w:r>
          </w:p>
        </w:tc>
        <w:tc>
          <w:tcPr>
            <w:tcW w:w="573" w:type="pct"/>
          </w:tcPr>
          <w:p w:rsidR="0069123A" w:rsidRPr="00F44A93" w:rsidRDefault="0069123A" w:rsidP="00F44A93">
            <w:pPr>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9</w:t>
            </w:r>
            <w:proofErr w:type="gramEnd"/>
            <w:r w:rsidRPr="00F44A93">
              <w:rPr>
                <w:rFonts w:ascii="Times New Roman" w:hAnsi="Times New Roman"/>
                <w:i/>
                <w:sz w:val="20"/>
                <w:szCs w:val="20"/>
              </w:rPr>
              <w:t>, ПК2.1</w:t>
            </w:r>
            <w:r w:rsidR="00357913"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5. Общеукрепляющее лечение. Применение витаминов, аминокислот, микробов-антагонистов, микро макроэлементов.</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10</w:t>
            </w:r>
          </w:p>
        </w:tc>
        <w:tc>
          <w:tcPr>
            <w:tcW w:w="573" w:type="pct"/>
          </w:tcPr>
          <w:p w:rsidR="0069123A" w:rsidRPr="00F44A93" w:rsidRDefault="0069123A" w:rsidP="00F44A93">
            <w:pPr>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r w:rsidR="00357913"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6. Ветеринарная аптека,  правила и порядок хранения и складирования ветеринарных препаратов, положения и инструкции по их учету. Оборудование и снабжение. Правила хранения, учета и отпуска лекарств.</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8</w:t>
            </w:r>
          </w:p>
        </w:tc>
        <w:tc>
          <w:tcPr>
            <w:tcW w:w="573" w:type="pct"/>
          </w:tcPr>
          <w:p w:rsidR="0069123A" w:rsidRPr="00F44A93" w:rsidRDefault="0069123A" w:rsidP="00F44A93">
            <w:pPr>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r w:rsidR="00357913"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35. Применение жаропонижающих средств.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10</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 xml:space="preserve">ОК 7,ПК 2.1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36. Применение препаратов, улучшающих пищеварение.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10</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ОК10, ПК 2.1,</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 xml:space="preserve"> ЛР 15</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37.Применение отхаркивающих, вяжущих и мочегонных препаратов.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10</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9</w:t>
            </w:r>
            <w:proofErr w:type="gramEnd"/>
            <w:r w:rsidRPr="00F44A93">
              <w:rPr>
                <w:rFonts w:ascii="Times New Roman" w:hAnsi="Times New Roman"/>
                <w:i/>
                <w:sz w:val="20"/>
                <w:szCs w:val="20"/>
              </w:rPr>
              <w:t>,</w:t>
            </w:r>
            <w:r w:rsidRPr="00F44A93">
              <w:rPr>
                <w:rFonts w:ascii="Times New Roman" w:hAnsi="Times New Roman"/>
                <w:b/>
                <w:i/>
                <w:sz w:val="20"/>
                <w:szCs w:val="20"/>
              </w:rPr>
              <w:t xml:space="preserve"> </w:t>
            </w:r>
            <w:r w:rsidRPr="00F44A93">
              <w:rPr>
                <w:rFonts w:ascii="Times New Roman" w:hAnsi="Times New Roman"/>
                <w:i/>
                <w:sz w:val="20"/>
                <w:szCs w:val="20"/>
              </w:rPr>
              <w:t xml:space="preserve">ПК2.2, </w:t>
            </w:r>
          </w:p>
          <w:p w:rsidR="0069123A" w:rsidRPr="00F44A93" w:rsidRDefault="0069123A" w:rsidP="00A35954">
            <w:pPr>
              <w:spacing w:after="0" w:line="240" w:lineRule="auto"/>
              <w:jc w:val="center"/>
              <w:rPr>
                <w:rFonts w:ascii="Times New Roman" w:hAnsi="Times New Roman"/>
                <w:b/>
                <w:i/>
                <w:sz w:val="20"/>
                <w:szCs w:val="20"/>
              </w:rPr>
            </w:pPr>
            <w:r w:rsidRPr="00F44A93">
              <w:rPr>
                <w:rFonts w:ascii="Times New Roman" w:hAnsi="Times New Roman"/>
                <w:i/>
                <w:sz w:val="20"/>
                <w:szCs w:val="20"/>
              </w:rPr>
              <w:t>ЛР 15</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38. Применение антибиотиков.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9</w:t>
            </w:r>
            <w:proofErr w:type="gramEnd"/>
            <w:r w:rsidRPr="00F44A93">
              <w:rPr>
                <w:rFonts w:ascii="Times New Roman" w:hAnsi="Times New Roman"/>
                <w:i/>
                <w:sz w:val="20"/>
                <w:szCs w:val="20"/>
              </w:rPr>
              <w:t>,</w:t>
            </w:r>
            <w:r w:rsidRPr="00F44A93">
              <w:rPr>
                <w:rFonts w:ascii="Times New Roman" w:hAnsi="Times New Roman"/>
                <w:b/>
                <w:i/>
                <w:sz w:val="20"/>
                <w:szCs w:val="20"/>
              </w:rPr>
              <w:t xml:space="preserve"> </w:t>
            </w:r>
            <w:r w:rsidRPr="00F44A93">
              <w:rPr>
                <w:rFonts w:ascii="Times New Roman" w:hAnsi="Times New Roman"/>
                <w:i/>
                <w:sz w:val="20"/>
                <w:szCs w:val="20"/>
              </w:rPr>
              <w:t xml:space="preserve">ПК2.2, </w:t>
            </w:r>
          </w:p>
          <w:p w:rsidR="0069123A" w:rsidRPr="00F44A93" w:rsidRDefault="0069123A" w:rsidP="00A35954">
            <w:pPr>
              <w:spacing w:after="0" w:line="240" w:lineRule="auto"/>
              <w:jc w:val="center"/>
              <w:rPr>
                <w:rFonts w:ascii="Times New Roman" w:hAnsi="Times New Roman"/>
                <w:b/>
                <w:i/>
                <w:sz w:val="20"/>
                <w:szCs w:val="20"/>
              </w:rPr>
            </w:pPr>
            <w:r w:rsidRPr="00F44A93">
              <w:rPr>
                <w:rFonts w:ascii="Times New Roman" w:hAnsi="Times New Roman"/>
                <w:i/>
                <w:sz w:val="20"/>
                <w:szCs w:val="20"/>
              </w:rPr>
              <w:t>ЛР 15</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39. Применение сульфаниламидных и </w:t>
            </w:r>
            <w:proofErr w:type="spellStart"/>
            <w:r w:rsidRPr="00F44A93">
              <w:rPr>
                <w:rFonts w:ascii="Times New Roman" w:hAnsi="Times New Roman"/>
                <w:sz w:val="20"/>
                <w:szCs w:val="20"/>
              </w:rPr>
              <w:t>нитрофурановых</w:t>
            </w:r>
            <w:proofErr w:type="spellEnd"/>
            <w:r w:rsidRPr="00F44A93">
              <w:rPr>
                <w:rFonts w:ascii="Times New Roman" w:hAnsi="Times New Roman"/>
                <w:sz w:val="20"/>
                <w:szCs w:val="20"/>
              </w:rPr>
              <w:t xml:space="preserve"> препаратов.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10</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1</w:t>
            </w:r>
            <w:proofErr w:type="gramEnd"/>
            <w:r w:rsidRPr="00F44A93">
              <w:rPr>
                <w:rFonts w:ascii="Times New Roman" w:hAnsi="Times New Roman"/>
                <w:i/>
                <w:sz w:val="20"/>
                <w:szCs w:val="20"/>
              </w:rPr>
              <w:t xml:space="preserve">, ПК 2.3,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40. Применение витаминов.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 9, ПК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.2,</w:t>
            </w:r>
          </w:p>
          <w:p w:rsidR="0069123A" w:rsidRPr="00F44A93"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 xml:space="preserve"> ЛР 15</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ПЗ № 41.Ветеринарная аптека.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10</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9</w:t>
            </w:r>
            <w:proofErr w:type="gramEnd"/>
            <w:r w:rsidRPr="00F44A93">
              <w:rPr>
                <w:rFonts w:ascii="Times New Roman" w:hAnsi="Times New Roman"/>
                <w:i/>
                <w:sz w:val="20"/>
                <w:szCs w:val="20"/>
              </w:rPr>
              <w:t>,</w:t>
            </w:r>
            <w:r w:rsidRPr="00F44A93">
              <w:rPr>
                <w:rFonts w:ascii="Times New Roman" w:hAnsi="Times New Roman"/>
                <w:b/>
                <w:i/>
                <w:sz w:val="20"/>
                <w:szCs w:val="20"/>
              </w:rPr>
              <w:t xml:space="preserve"> </w:t>
            </w:r>
            <w:r w:rsidRPr="00F44A93">
              <w:rPr>
                <w:rFonts w:ascii="Times New Roman" w:hAnsi="Times New Roman"/>
                <w:i/>
                <w:sz w:val="20"/>
                <w:szCs w:val="20"/>
              </w:rPr>
              <w:t>ПК2.2</w:t>
            </w:r>
            <w:r w:rsidR="00357913" w:rsidRPr="00F44A93">
              <w:rPr>
                <w:rFonts w:ascii="Times New Roman" w:hAnsi="Times New Roman"/>
                <w:i/>
                <w:sz w:val="20"/>
                <w:szCs w:val="20"/>
              </w:rPr>
              <w:t xml:space="preserve">, </w:t>
            </w:r>
          </w:p>
          <w:p w:rsidR="0069123A" w:rsidRPr="00F44A93" w:rsidRDefault="00357913"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c>
          <w:tcPr>
            <w:tcW w:w="1038" w:type="pct"/>
          </w:tcPr>
          <w:p w:rsidR="002859C5" w:rsidRPr="002859C5" w:rsidRDefault="0069123A" w:rsidP="002859C5">
            <w:pPr>
              <w:spacing w:after="0" w:line="240" w:lineRule="auto"/>
              <w:rPr>
                <w:rFonts w:ascii="Times New Roman" w:hAnsi="Times New Roman"/>
                <w:b/>
                <w:sz w:val="20"/>
                <w:szCs w:val="20"/>
              </w:rPr>
            </w:pPr>
            <w:r w:rsidRPr="002859C5">
              <w:rPr>
                <w:rFonts w:ascii="Times New Roman" w:hAnsi="Times New Roman"/>
                <w:b/>
                <w:sz w:val="20"/>
                <w:szCs w:val="20"/>
              </w:rPr>
              <w:t>7 семестр</w:t>
            </w:r>
          </w:p>
          <w:p w:rsidR="0069123A" w:rsidRPr="002859C5" w:rsidRDefault="0069123A" w:rsidP="002859C5">
            <w:pPr>
              <w:spacing w:after="0" w:line="240" w:lineRule="auto"/>
              <w:rPr>
                <w:rFonts w:ascii="Times New Roman" w:hAnsi="Times New Roman"/>
                <w:b/>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p>
        </w:tc>
        <w:tc>
          <w:tcPr>
            <w:tcW w:w="468" w:type="pct"/>
            <w:vAlign w:val="center"/>
          </w:tcPr>
          <w:p w:rsidR="0069123A" w:rsidRPr="00F44A93" w:rsidRDefault="002859C5" w:rsidP="00F44A93">
            <w:pPr>
              <w:jc w:val="center"/>
              <w:rPr>
                <w:rFonts w:ascii="Times New Roman" w:hAnsi="Times New Roman"/>
                <w:b/>
                <w:i/>
                <w:sz w:val="20"/>
                <w:szCs w:val="20"/>
              </w:rPr>
            </w:pPr>
            <w:r w:rsidRPr="002859C5">
              <w:rPr>
                <w:rFonts w:ascii="Times New Roman" w:hAnsi="Times New Roman"/>
                <w:b/>
                <w:sz w:val="20"/>
                <w:szCs w:val="20"/>
              </w:rPr>
              <w:t xml:space="preserve">80 (40 лекции и 40 </w:t>
            </w:r>
            <w:proofErr w:type="spellStart"/>
            <w:r w:rsidRPr="002859C5">
              <w:rPr>
                <w:rFonts w:ascii="Times New Roman" w:hAnsi="Times New Roman"/>
                <w:b/>
                <w:sz w:val="20"/>
                <w:szCs w:val="20"/>
              </w:rPr>
              <w:t>пз</w:t>
            </w:r>
            <w:proofErr w:type="spellEnd"/>
            <w:r w:rsidRPr="002859C5">
              <w:rPr>
                <w:rFonts w:ascii="Times New Roman" w:hAnsi="Times New Roman"/>
                <w:b/>
                <w:sz w:val="20"/>
                <w:szCs w:val="20"/>
              </w:rPr>
              <w:t>)</w:t>
            </w:r>
          </w:p>
        </w:tc>
        <w:tc>
          <w:tcPr>
            <w:tcW w:w="573" w:type="pct"/>
          </w:tcPr>
          <w:p w:rsidR="0069123A" w:rsidRPr="00F44A93" w:rsidRDefault="0069123A" w:rsidP="00A35954">
            <w:pPr>
              <w:suppressAutoHyphens/>
              <w:spacing w:after="0" w:line="240" w:lineRule="auto"/>
              <w:jc w:val="center"/>
              <w:rPr>
                <w:rFonts w:ascii="Times New Roman" w:hAnsi="Times New Roman"/>
                <w:i/>
                <w:sz w:val="20"/>
                <w:szCs w:val="20"/>
              </w:rPr>
            </w:pPr>
          </w:p>
        </w:tc>
      </w:tr>
      <w:tr w:rsidR="0069123A" w:rsidRPr="00F44A93" w:rsidTr="00F44A93">
        <w:tc>
          <w:tcPr>
            <w:tcW w:w="1038" w:type="pct"/>
            <w:vMerge w:val="restar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Тема 1.13. Методики диагностики и лечения хирургических болезней</w:t>
            </w:r>
          </w:p>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Содержание</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40</w:t>
            </w:r>
          </w:p>
        </w:tc>
        <w:tc>
          <w:tcPr>
            <w:tcW w:w="573" w:type="pct"/>
          </w:tcPr>
          <w:p w:rsidR="0069123A" w:rsidRPr="00F44A93" w:rsidRDefault="0069123A" w:rsidP="00A35954">
            <w:pPr>
              <w:suppressAutoHyphens/>
              <w:spacing w:after="0" w:line="240" w:lineRule="auto"/>
              <w:jc w:val="center"/>
              <w:rPr>
                <w:rFonts w:ascii="Times New Roman" w:hAnsi="Times New Roman"/>
                <w:i/>
                <w:sz w:val="20"/>
                <w:szCs w:val="20"/>
              </w:rPr>
            </w:pP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1. Болезни в области головы и шеи: кариес, пульпит, гематома ушной раковины, воспаление уха, воспаление лобной и верхнечелюстной пазухи.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2.2</w:t>
            </w:r>
            <w:r w:rsidR="00357913" w:rsidRPr="00F44A93">
              <w:rPr>
                <w:rFonts w:ascii="Times New Roman" w:hAnsi="Times New Roman"/>
                <w:i/>
                <w:sz w:val="20"/>
                <w:szCs w:val="20"/>
              </w:rPr>
              <w:t xml:space="preserve">, </w:t>
            </w:r>
          </w:p>
          <w:p w:rsidR="0069123A" w:rsidRPr="00F44A93" w:rsidRDefault="00357913"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10</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2. Болезни в области живота и прямой кишки Пупочная грыжа и брюшная грыжа, выпадение прямой кишки. Техника операции при грыжах. Способы операции (по Сапожникову, Герингу - </w:t>
            </w:r>
            <w:proofErr w:type="spellStart"/>
            <w:r w:rsidRPr="00F44A93">
              <w:rPr>
                <w:rFonts w:ascii="Times New Roman" w:hAnsi="Times New Roman"/>
                <w:sz w:val="20"/>
                <w:szCs w:val="20"/>
              </w:rPr>
              <w:t>Седамгроцкому</w:t>
            </w:r>
            <w:proofErr w:type="spellEnd"/>
            <w:r w:rsidRPr="00F44A93">
              <w:rPr>
                <w:rFonts w:ascii="Times New Roman" w:hAnsi="Times New Roman"/>
                <w:sz w:val="20"/>
                <w:szCs w:val="20"/>
              </w:rPr>
              <w:t xml:space="preserve">, </w:t>
            </w:r>
            <w:proofErr w:type="spellStart"/>
            <w:r w:rsidRPr="00F44A93">
              <w:rPr>
                <w:rFonts w:ascii="Times New Roman" w:hAnsi="Times New Roman"/>
                <w:sz w:val="20"/>
                <w:szCs w:val="20"/>
              </w:rPr>
              <w:t>Оливкову</w:t>
            </w:r>
            <w:proofErr w:type="spellEnd"/>
            <w:r w:rsidRPr="00F44A93">
              <w:rPr>
                <w:rFonts w:ascii="Times New Roman" w:hAnsi="Times New Roman"/>
                <w:sz w:val="20"/>
                <w:szCs w:val="20"/>
              </w:rPr>
              <w:t xml:space="preserve">, Гутману и </w:t>
            </w:r>
            <w:proofErr w:type="spellStart"/>
            <w:proofErr w:type="gramStart"/>
            <w:r w:rsidRPr="00F44A93">
              <w:rPr>
                <w:rFonts w:ascii="Times New Roman" w:hAnsi="Times New Roman"/>
                <w:sz w:val="20"/>
                <w:szCs w:val="20"/>
              </w:rPr>
              <w:t>др</w:t>
            </w:r>
            <w:proofErr w:type="spellEnd"/>
            <w:proofErr w:type="gramEnd"/>
            <w:r w:rsidRPr="00F44A93">
              <w:rPr>
                <w:rFonts w:ascii="Times New Roman" w:hAnsi="Times New Roman"/>
                <w:sz w:val="20"/>
                <w:szCs w:val="20"/>
              </w:rPr>
              <w:t>).</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69123A" w:rsidRPr="00F44A93"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ОК5, ПК 2.1</w:t>
            </w:r>
            <w:r w:rsidR="00357913"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3. Болезни мочеполовых органов Воспаление препуция, семенников, семенного канатика, общей влагалищной оболочки. Порядок обследования животных</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9</w:t>
            </w:r>
            <w:proofErr w:type="gramEnd"/>
            <w:r w:rsidRPr="00F44A93">
              <w:rPr>
                <w:rFonts w:ascii="Times New Roman" w:hAnsi="Times New Roman"/>
                <w:i/>
                <w:sz w:val="20"/>
                <w:szCs w:val="20"/>
              </w:rPr>
              <w:t>, ПК2.2</w:t>
            </w:r>
            <w:r w:rsidR="00357913" w:rsidRPr="00F44A93">
              <w:rPr>
                <w:rFonts w:ascii="Times New Roman" w:hAnsi="Times New Roman"/>
                <w:i/>
                <w:sz w:val="20"/>
                <w:szCs w:val="20"/>
              </w:rPr>
              <w:t xml:space="preserve">. </w:t>
            </w:r>
          </w:p>
          <w:p w:rsidR="0069123A" w:rsidRPr="00F44A93" w:rsidRDefault="00357913"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10</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4. Болезни глаз: Болезни век, конъюнктивы, роговицы, сосудистой оболочки, сетчатки, болезни, поражающие все части глаза. Обезболивание конъюнктивы и роговицы. Инфильтрационная анестезия глазницы. Закапывание капель. Закладывание мази. Прижигание, промывание конъюнктивы</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ОК10, ПК 2.1</w:t>
            </w:r>
            <w:r w:rsidR="00357913" w:rsidRPr="00F44A93">
              <w:rPr>
                <w:rFonts w:ascii="Times New Roman" w:hAnsi="Times New Roman"/>
                <w:i/>
                <w:sz w:val="20"/>
                <w:szCs w:val="20"/>
              </w:rPr>
              <w:t xml:space="preserve">, </w:t>
            </w:r>
          </w:p>
          <w:p w:rsidR="0069123A" w:rsidRPr="00F44A93" w:rsidRDefault="00357913"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5. Болезни конечностей. Краткие сведения о строении копыт у животных. Общие сведения </w:t>
            </w:r>
            <w:proofErr w:type="gramStart"/>
            <w:r w:rsidRPr="00F44A93">
              <w:rPr>
                <w:rFonts w:ascii="Times New Roman" w:hAnsi="Times New Roman"/>
                <w:sz w:val="20"/>
                <w:szCs w:val="20"/>
              </w:rPr>
              <w:t>об</w:t>
            </w:r>
            <w:proofErr w:type="gramEnd"/>
            <w:r w:rsidRPr="00F44A93">
              <w:rPr>
                <w:rFonts w:ascii="Times New Roman" w:hAnsi="Times New Roman"/>
                <w:sz w:val="20"/>
                <w:szCs w:val="20"/>
              </w:rPr>
              <w:t xml:space="preserve"> болезнях конечностей. Виды и степени хромоты. Строение копыт </w:t>
            </w:r>
            <w:proofErr w:type="spellStart"/>
            <w:r w:rsidRPr="00F44A93">
              <w:rPr>
                <w:rFonts w:ascii="Times New Roman" w:hAnsi="Times New Roman"/>
                <w:sz w:val="20"/>
                <w:szCs w:val="20"/>
              </w:rPr>
              <w:t>крс</w:t>
            </w:r>
            <w:proofErr w:type="spellEnd"/>
            <w:r w:rsidRPr="00F44A93">
              <w:rPr>
                <w:rFonts w:ascii="Times New Roman" w:hAnsi="Times New Roman"/>
                <w:sz w:val="20"/>
                <w:szCs w:val="20"/>
              </w:rPr>
              <w:t xml:space="preserve">. Строение копыт лошади. Рост копытного рога и его физические свойства. Болезни копыт Болезни копыт: раны венчика, подошвы и мякиша, флегмона венчика, гнойное воспаление копытного сустава у </w:t>
            </w:r>
            <w:proofErr w:type="spellStart"/>
            <w:r w:rsidRPr="00F44A93">
              <w:rPr>
                <w:rFonts w:ascii="Times New Roman" w:hAnsi="Times New Roman"/>
                <w:sz w:val="20"/>
                <w:szCs w:val="20"/>
              </w:rPr>
              <w:t>крс</w:t>
            </w:r>
            <w:proofErr w:type="spellEnd"/>
            <w:r w:rsidRPr="00F44A93">
              <w:rPr>
                <w:rFonts w:ascii="Times New Roman" w:hAnsi="Times New Roman"/>
                <w:sz w:val="20"/>
                <w:szCs w:val="20"/>
              </w:rPr>
              <w:t>, копытная гниль овец. Техника фиксации животных при обрезке копыт. Порядок обследования животных, диагностическая проводниковая анестезия.</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69123A" w:rsidRPr="00F44A93" w:rsidRDefault="0069123A" w:rsidP="00A35954">
            <w:pPr>
              <w:spacing w:after="0" w:line="240" w:lineRule="auto"/>
              <w:jc w:val="center"/>
              <w:rPr>
                <w:rFonts w:ascii="Times New Roman" w:hAnsi="Times New Roman"/>
                <w:b/>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9</w:t>
            </w:r>
            <w:proofErr w:type="gramEnd"/>
            <w:r w:rsidRPr="00F44A93">
              <w:rPr>
                <w:rFonts w:ascii="Times New Roman" w:hAnsi="Times New Roman"/>
                <w:i/>
                <w:sz w:val="20"/>
                <w:szCs w:val="20"/>
              </w:rPr>
              <w:t>, ПК2.2</w:t>
            </w:r>
            <w:r w:rsidR="00357913" w:rsidRPr="00F44A93">
              <w:rPr>
                <w:rFonts w:ascii="Times New Roman" w:hAnsi="Times New Roman"/>
                <w:i/>
                <w:sz w:val="20"/>
                <w:szCs w:val="20"/>
              </w:rPr>
              <w:t>, ЛР 4</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6. Хирургическая инфекция Гнойная инфекция. Клиническое проявление. Анаэробная инфекция. Клиническое проявление. Гнилостная инфекция. Клиническое проявление. Специфическая инфекция. Клиническое проявление. Клиническое обследование больного животного. Специальные методы исследования</w:t>
            </w:r>
          </w:p>
        </w:tc>
        <w:tc>
          <w:tcPr>
            <w:tcW w:w="468" w:type="pct"/>
            <w:vAlign w:val="center"/>
          </w:tcPr>
          <w:p w:rsidR="0069123A" w:rsidRPr="00F44A93" w:rsidRDefault="0069123A" w:rsidP="00D45446">
            <w:pPr>
              <w:rPr>
                <w:rFonts w:ascii="Times New Roman" w:hAnsi="Times New Roman"/>
                <w:b/>
                <w:i/>
                <w:sz w:val="20"/>
                <w:szCs w:val="20"/>
              </w:rPr>
            </w:pPr>
            <w:r w:rsidRPr="00F44A93">
              <w:rPr>
                <w:rFonts w:ascii="Times New Roman" w:hAnsi="Times New Roman"/>
                <w:b/>
                <w:i/>
                <w:sz w:val="20"/>
                <w:szCs w:val="20"/>
              </w:rPr>
              <w:t>6</w:t>
            </w:r>
          </w:p>
        </w:tc>
        <w:tc>
          <w:tcPr>
            <w:tcW w:w="573" w:type="pct"/>
          </w:tcPr>
          <w:p w:rsidR="0069123A" w:rsidRPr="00F44A93" w:rsidRDefault="0069123A" w:rsidP="00A35954">
            <w:pPr>
              <w:spacing w:after="0" w:line="240" w:lineRule="auto"/>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2.2</w:t>
            </w:r>
            <w:r w:rsidR="00357913" w:rsidRPr="00F44A93">
              <w:rPr>
                <w:rFonts w:ascii="Times New Roman" w:hAnsi="Times New Roman"/>
                <w:i/>
                <w:sz w:val="20"/>
                <w:szCs w:val="20"/>
              </w:rPr>
              <w:t>. ЛР 9</w:t>
            </w:r>
          </w:p>
        </w:tc>
      </w:tr>
      <w:tr w:rsidR="0069123A" w:rsidRPr="00F44A93" w:rsidTr="002859C5">
        <w:trPr>
          <w:trHeight w:val="640"/>
        </w:trPr>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7. Болезни в области головы и шеи Болезни в области головы и шеи: кариес, пульпит, гематома ушной раковины, воспаление уха, воспаление лобной и верхнечелюстной пазухи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ОК3</w:t>
            </w:r>
            <w:r w:rsidR="00357913" w:rsidRPr="00F44A93">
              <w:rPr>
                <w:rFonts w:ascii="Times New Roman" w:hAnsi="Times New Roman"/>
                <w:i/>
                <w:sz w:val="20"/>
                <w:szCs w:val="20"/>
              </w:rPr>
              <w:t>, ПК 2.2, ЛР 9</w:t>
            </w:r>
          </w:p>
        </w:tc>
      </w:tr>
      <w:tr w:rsidR="0069123A" w:rsidRPr="00F44A93" w:rsidTr="00F44A93">
        <w:trPr>
          <w:trHeight w:val="285"/>
        </w:trPr>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ПЗ № 42. Кастрация и стерилизация животных.</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8</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2.3,</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 xml:space="preserve"> ЛР 15</w:t>
            </w:r>
          </w:p>
        </w:tc>
      </w:tr>
      <w:tr w:rsidR="0069123A" w:rsidRPr="00F44A93" w:rsidTr="00F44A93">
        <w:trPr>
          <w:trHeight w:val="285"/>
        </w:trPr>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43. </w:t>
            </w:r>
            <w:proofErr w:type="spellStart"/>
            <w:r w:rsidRPr="00F44A93">
              <w:rPr>
                <w:rFonts w:ascii="Times New Roman" w:hAnsi="Times New Roman"/>
                <w:sz w:val="20"/>
                <w:szCs w:val="20"/>
              </w:rPr>
              <w:t>Овариэктомия</w:t>
            </w:r>
            <w:proofErr w:type="spellEnd"/>
            <w:r w:rsidRPr="00F44A93">
              <w:rPr>
                <w:rFonts w:ascii="Times New Roman" w:hAnsi="Times New Roman"/>
                <w:sz w:val="20"/>
                <w:szCs w:val="20"/>
              </w:rPr>
              <w:t>.</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9</w:t>
            </w:r>
            <w:proofErr w:type="gramEnd"/>
            <w:r w:rsidRPr="00F44A93">
              <w:rPr>
                <w:rFonts w:ascii="Times New Roman" w:hAnsi="Times New Roman"/>
                <w:i/>
                <w:sz w:val="20"/>
                <w:szCs w:val="20"/>
              </w:rPr>
              <w:t>, ПК 2.3</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 xml:space="preserve"> ЛР 15,</w:t>
            </w:r>
          </w:p>
        </w:tc>
      </w:tr>
      <w:tr w:rsidR="0069123A" w:rsidRPr="00F44A93" w:rsidTr="00F44A93">
        <w:trPr>
          <w:trHeight w:val="276"/>
        </w:trPr>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44.  Операции при пупочных грыжах.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xml:space="preserve">, ПК 2.3,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rPr>
          <w:trHeight w:val="203"/>
        </w:trPr>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ПЗ № 45. Применение лекарственных сре</w:t>
            </w:r>
            <w:proofErr w:type="gramStart"/>
            <w:r w:rsidRPr="00F44A93">
              <w:rPr>
                <w:rFonts w:ascii="Times New Roman" w:hAnsi="Times New Roman"/>
                <w:sz w:val="20"/>
                <w:szCs w:val="20"/>
              </w:rPr>
              <w:t>дств пр</w:t>
            </w:r>
            <w:proofErr w:type="gramEnd"/>
            <w:r w:rsidRPr="00F44A93">
              <w:rPr>
                <w:rFonts w:ascii="Times New Roman" w:hAnsi="Times New Roman"/>
                <w:sz w:val="20"/>
                <w:szCs w:val="20"/>
              </w:rPr>
              <w:t xml:space="preserve">и заболеваниях глаз.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vMerge w:val="restar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xml:space="preserve">, ПК 2.2,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rPr>
          <w:trHeight w:val="255"/>
        </w:trPr>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46. Методика исследования животных при болезнях конечностей.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vMerge/>
          </w:tcPr>
          <w:p w:rsidR="0069123A" w:rsidRPr="00F44A93" w:rsidRDefault="0069123A" w:rsidP="00A35954">
            <w:pPr>
              <w:spacing w:after="0" w:line="240" w:lineRule="auto"/>
              <w:jc w:val="center"/>
              <w:rPr>
                <w:rFonts w:ascii="Times New Roman" w:hAnsi="Times New Roman"/>
                <w:b/>
                <w:i/>
                <w:sz w:val="20"/>
                <w:szCs w:val="20"/>
              </w:rPr>
            </w:pPr>
          </w:p>
        </w:tc>
      </w:tr>
      <w:tr w:rsidR="0069123A" w:rsidRPr="00F44A93" w:rsidTr="00F44A93">
        <w:trPr>
          <w:trHeight w:val="180"/>
        </w:trPr>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47. Методы исследования животных при болезнях копыт.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7</w:t>
            </w:r>
            <w:proofErr w:type="gramEnd"/>
            <w:r w:rsidRPr="00F44A93">
              <w:rPr>
                <w:rFonts w:ascii="Times New Roman" w:hAnsi="Times New Roman"/>
                <w:i/>
                <w:sz w:val="20"/>
                <w:szCs w:val="20"/>
              </w:rPr>
              <w:t xml:space="preserve">, ПК 2.1 </w:t>
            </w:r>
          </w:p>
          <w:p w:rsidR="0069123A" w:rsidRPr="00F44A93"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rPr>
          <w:trHeight w:val="345"/>
        </w:trPr>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48. Обрезание нормальных и деформированных копыт.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ОК10, ПК 2.3,</w:t>
            </w:r>
          </w:p>
          <w:p w:rsidR="0069123A" w:rsidRPr="00F44A93"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 xml:space="preserve"> ЛР 15</w:t>
            </w:r>
          </w:p>
        </w:tc>
      </w:tr>
      <w:tr w:rsidR="0069123A" w:rsidRPr="00F44A93" w:rsidTr="00F44A93">
        <w:trPr>
          <w:trHeight w:val="346"/>
        </w:trPr>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49. Диагностика болезней копыт.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xml:space="preserve">, ПК 2.2, </w:t>
            </w:r>
          </w:p>
          <w:p w:rsidR="0069123A" w:rsidRPr="00F44A93" w:rsidRDefault="0069123A" w:rsidP="00A35954">
            <w:pPr>
              <w:spacing w:after="0" w:line="240" w:lineRule="auto"/>
              <w:jc w:val="center"/>
              <w:rPr>
                <w:rFonts w:ascii="Times New Roman" w:hAnsi="Times New Roman"/>
                <w:b/>
                <w:i/>
                <w:sz w:val="20"/>
                <w:szCs w:val="20"/>
              </w:rPr>
            </w:pPr>
            <w:r w:rsidRPr="00F44A93">
              <w:rPr>
                <w:rFonts w:ascii="Times New Roman" w:hAnsi="Times New Roman"/>
                <w:i/>
                <w:sz w:val="20"/>
                <w:szCs w:val="20"/>
              </w:rPr>
              <w:t>ЛР 15 ЛР 15</w:t>
            </w:r>
          </w:p>
        </w:tc>
      </w:tr>
      <w:tr w:rsidR="0069123A" w:rsidRPr="00F44A93" w:rsidTr="002859C5">
        <w:trPr>
          <w:trHeight w:val="351"/>
        </w:trPr>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ПЗ № 50.Исследование животных при асептических и гнойных заболеваниях.</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p>
        </w:tc>
      </w:tr>
      <w:tr w:rsidR="0069123A" w:rsidRPr="00F44A93" w:rsidTr="00F44A93">
        <w:tc>
          <w:tcPr>
            <w:tcW w:w="1038" w:type="pct"/>
          </w:tcPr>
          <w:p w:rsidR="002859C5" w:rsidRDefault="0069123A" w:rsidP="00D45446">
            <w:pPr>
              <w:spacing w:line="240" w:lineRule="auto"/>
              <w:rPr>
                <w:rFonts w:ascii="Times New Roman" w:hAnsi="Times New Roman"/>
                <w:b/>
                <w:sz w:val="20"/>
                <w:szCs w:val="20"/>
              </w:rPr>
            </w:pPr>
            <w:r w:rsidRPr="002859C5">
              <w:rPr>
                <w:rFonts w:ascii="Times New Roman" w:hAnsi="Times New Roman"/>
                <w:b/>
                <w:sz w:val="20"/>
                <w:szCs w:val="20"/>
              </w:rPr>
              <w:t>8 семестр</w:t>
            </w:r>
          </w:p>
          <w:p w:rsidR="0069123A" w:rsidRPr="002859C5" w:rsidRDefault="0069123A" w:rsidP="00D45446">
            <w:pPr>
              <w:spacing w:line="240" w:lineRule="auto"/>
              <w:rPr>
                <w:rFonts w:ascii="Times New Roman" w:hAnsi="Times New Roman"/>
                <w:b/>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p>
        </w:tc>
        <w:tc>
          <w:tcPr>
            <w:tcW w:w="468" w:type="pct"/>
            <w:vAlign w:val="center"/>
          </w:tcPr>
          <w:p w:rsidR="0069123A" w:rsidRPr="00F44A93" w:rsidRDefault="002859C5" w:rsidP="00F44A93">
            <w:pPr>
              <w:jc w:val="center"/>
              <w:rPr>
                <w:rFonts w:ascii="Times New Roman" w:hAnsi="Times New Roman"/>
                <w:b/>
                <w:i/>
                <w:sz w:val="20"/>
                <w:szCs w:val="20"/>
              </w:rPr>
            </w:pPr>
            <w:r w:rsidRPr="002859C5">
              <w:rPr>
                <w:rFonts w:ascii="Times New Roman" w:hAnsi="Times New Roman"/>
                <w:b/>
                <w:sz w:val="20"/>
                <w:szCs w:val="20"/>
              </w:rPr>
              <w:t xml:space="preserve">80 (40 лекций и 40 </w:t>
            </w:r>
            <w:proofErr w:type="spellStart"/>
            <w:r w:rsidRPr="002859C5">
              <w:rPr>
                <w:rFonts w:ascii="Times New Roman" w:hAnsi="Times New Roman"/>
                <w:b/>
                <w:sz w:val="20"/>
                <w:szCs w:val="20"/>
              </w:rPr>
              <w:t>пз</w:t>
            </w:r>
            <w:proofErr w:type="spellEnd"/>
            <w:r w:rsidRPr="002859C5">
              <w:rPr>
                <w:rFonts w:ascii="Times New Roman" w:hAnsi="Times New Roman"/>
                <w:b/>
                <w:sz w:val="20"/>
                <w:szCs w:val="20"/>
              </w:rPr>
              <w:t>)</w:t>
            </w:r>
          </w:p>
        </w:tc>
        <w:tc>
          <w:tcPr>
            <w:tcW w:w="573" w:type="pct"/>
          </w:tcPr>
          <w:p w:rsidR="0069123A" w:rsidRPr="00F44A93" w:rsidRDefault="0069123A" w:rsidP="00F44A93">
            <w:pPr>
              <w:jc w:val="center"/>
              <w:rPr>
                <w:rFonts w:ascii="Times New Roman" w:hAnsi="Times New Roman"/>
                <w:i/>
                <w:sz w:val="20"/>
                <w:szCs w:val="20"/>
              </w:rPr>
            </w:pPr>
          </w:p>
        </w:tc>
      </w:tr>
      <w:tr w:rsidR="0069123A" w:rsidRPr="00F44A93" w:rsidTr="00F44A93">
        <w:tc>
          <w:tcPr>
            <w:tcW w:w="1038" w:type="pct"/>
            <w:vMerge w:val="restart"/>
          </w:tcPr>
          <w:p w:rsidR="0069123A" w:rsidRPr="00F44A93" w:rsidRDefault="0069123A" w:rsidP="00D45446">
            <w:pPr>
              <w:spacing w:line="240" w:lineRule="auto"/>
              <w:rPr>
                <w:rFonts w:ascii="Times New Roman" w:hAnsi="Times New Roman"/>
                <w:b/>
                <w:sz w:val="20"/>
                <w:szCs w:val="20"/>
              </w:rPr>
            </w:pPr>
            <w:r w:rsidRPr="00F44A93">
              <w:rPr>
                <w:rFonts w:ascii="Times New Roman" w:hAnsi="Times New Roman"/>
                <w:sz w:val="20"/>
                <w:szCs w:val="20"/>
              </w:rPr>
              <w:t>Тема 1.14 Методики лечения акушерских и гинекологических болезней</w:t>
            </w:r>
            <w:r w:rsidRPr="00F44A93">
              <w:rPr>
                <w:rFonts w:ascii="Times New Roman" w:hAnsi="Times New Roman"/>
                <w:b/>
                <w:sz w:val="20"/>
                <w:szCs w:val="20"/>
              </w:rPr>
              <w:t>.</w:t>
            </w: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Содержание</w:t>
            </w:r>
          </w:p>
        </w:tc>
        <w:tc>
          <w:tcPr>
            <w:tcW w:w="468" w:type="pct"/>
            <w:vAlign w:val="center"/>
          </w:tcPr>
          <w:p w:rsidR="0069123A" w:rsidRPr="00F44A93" w:rsidRDefault="0069123A" w:rsidP="00F44A93">
            <w:pPr>
              <w:jc w:val="center"/>
              <w:rPr>
                <w:rFonts w:ascii="Times New Roman" w:hAnsi="Times New Roman"/>
                <w:b/>
                <w:i/>
                <w:sz w:val="20"/>
                <w:szCs w:val="20"/>
              </w:rPr>
            </w:pPr>
          </w:p>
        </w:tc>
        <w:tc>
          <w:tcPr>
            <w:tcW w:w="573" w:type="pct"/>
          </w:tcPr>
          <w:p w:rsidR="0069123A" w:rsidRPr="00F44A93" w:rsidRDefault="0069123A" w:rsidP="00F44A93">
            <w:pPr>
              <w:jc w:val="center"/>
              <w:rPr>
                <w:rFonts w:ascii="Times New Roman" w:hAnsi="Times New Roman"/>
                <w:i/>
                <w:sz w:val="20"/>
                <w:szCs w:val="20"/>
              </w:rPr>
            </w:pPr>
          </w:p>
        </w:tc>
      </w:tr>
      <w:tr w:rsidR="0069123A" w:rsidRPr="00F44A93" w:rsidTr="00F44A93">
        <w:tc>
          <w:tcPr>
            <w:tcW w:w="1038" w:type="pct"/>
            <w:vMerge/>
          </w:tcPr>
          <w:p w:rsidR="0069123A" w:rsidRPr="00F44A93" w:rsidRDefault="0069123A" w:rsidP="00D45446">
            <w:pPr>
              <w:spacing w:line="240" w:lineRule="auto"/>
              <w:rPr>
                <w:rFonts w:ascii="Times New Roman" w:hAnsi="Times New Roman"/>
                <w:b/>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1. Физиология размножения и беременности.                                                                                   Половая и физиологическая зрелость организма самок.                                                                   Понятие о половом цикле самок.                                                                                      Нейрогуморальная регуляция деятельности полового аппарата самок.                                  Характеристика беременности как особого физиологического состояния организма самок и ее виды.                                                                                                                                                                Роль плаценты как органа, обеспечивающего функцию питания, выделения, дыхания и </w:t>
            </w:r>
            <w:proofErr w:type="spellStart"/>
            <w:r w:rsidRPr="00F44A93">
              <w:rPr>
                <w:rFonts w:ascii="Times New Roman" w:hAnsi="Times New Roman"/>
                <w:sz w:val="20"/>
                <w:szCs w:val="20"/>
              </w:rPr>
              <w:t>барьерно-защитную</w:t>
            </w:r>
            <w:proofErr w:type="spellEnd"/>
            <w:r w:rsidRPr="00F44A93">
              <w:rPr>
                <w:rFonts w:ascii="Times New Roman" w:hAnsi="Times New Roman"/>
                <w:sz w:val="20"/>
                <w:szCs w:val="20"/>
              </w:rPr>
              <w:t>. Влияние беременности на материнский организм. Анатомо-топографическое изменение половых органов, нейрогуморальная регуляция и обмен веществ у самок при беременности. Влияние течения беременности на получение полноценного приплода.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9</w:t>
            </w:r>
            <w:proofErr w:type="gramEnd"/>
            <w:r w:rsidRPr="00F44A93">
              <w:rPr>
                <w:rFonts w:ascii="Times New Roman" w:hAnsi="Times New Roman"/>
                <w:i/>
                <w:sz w:val="20"/>
                <w:szCs w:val="20"/>
              </w:rPr>
              <w:t>, ПК 2.1</w:t>
            </w:r>
            <w:r w:rsidR="00357913" w:rsidRPr="00F44A93">
              <w:rPr>
                <w:rFonts w:ascii="Times New Roman" w:hAnsi="Times New Roman"/>
                <w:i/>
                <w:sz w:val="20"/>
                <w:szCs w:val="20"/>
              </w:rPr>
              <w:t xml:space="preserve">, </w:t>
            </w:r>
          </w:p>
          <w:p w:rsidR="0069123A" w:rsidRPr="00F44A93" w:rsidRDefault="00357913"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10</w:t>
            </w:r>
          </w:p>
        </w:tc>
      </w:tr>
      <w:tr w:rsidR="0069123A" w:rsidRPr="00F44A93" w:rsidTr="00F44A93">
        <w:trPr>
          <w:trHeight w:val="1493"/>
        </w:trPr>
        <w:tc>
          <w:tcPr>
            <w:tcW w:w="1038" w:type="pct"/>
            <w:vMerge/>
          </w:tcPr>
          <w:p w:rsidR="0069123A" w:rsidRPr="00F44A93" w:rsidRDefault="0069123A" w:rsidP="00D45446">
            <w:pPr>
              <w:spacing w:line="240" w:lineRule="auto"/>
              <w:rPr>
                <w:rFonts w:ascii="Times New Roman" w:hAnsi="Times New Roman"/>
                <w:b/>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2. Физиология родов и послеродовый период. Анатомо-топографические взаимоотношения плода и родовых путей во время родов Таз как путь для рождения плода. Предвестники родов. Стадии родов. Роль внешних факторов и состояния организма матери в возникновении болезней беременных животных. Гибель и резорбция зиготы и зародыша. Отек животных Маточное кровотечение. Преждевременные схватки и потуг</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,ПК 2.1</w:t>
            </w:r>
            <w:r w:rsidR="00357913" w:rsidRPr="00F44A93">
              <w:rPr>
                <w:rFonts w:ascii="Times New Roman" w:hAnsi="Times New Roman"/>
                <w:i/>
                <w:sz w:val="20"/>
                <w:szCs w:val="20"/>
              </w:rPr>
              <w:t>, ЛР 9</w:t>
            </w:r>
          </w:p>
        </w:tc>
      </w:tr>
      <w:tr w:rsidR="0069123A" w:rsidRPr="00F44A93" w:rsidTr="00F44A93">
        <w:trPr>
          <w:trHeight w:val="992"/>
        </w:trPr>
        <w:tc>
          <w:tcPr>
            <w:tcW w:w="1038" w:type="pct"/>
            <w:vMerge/>
          </w:tcPr>
          <w:p w:rsidR="0069123A" w:rsidRPr="00F44A93" w:rsidRDefault="0069123A" w:rsidP="00D45446">
            <w:pPr>
              <w:spacing w:line="240" w:lineRule="auto"/>
              <w:rPr>
                <w:rFonts w:ascii="Times New Roman" w:hAnsi="Times New Roman"/>
                <w:b/>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Аборты. Классификация аборта. Характеристика видов аборта Прогноз при абортах Профилактика абортов.                                                                                                                           </w:t>
            </w:r>
            <w:proofErr w:type="spellStart"/>
            <w:r w:rsidRPr="00F44A93">
              <w:rPr>
                <w:rFonts w:ascii="Times New Roman" w:hAnsi="Times New Roman"/>
                <w:sz w:val="20"/>
                <w:szCs w:val="20"/>
              </w:rPr>
              <w:t>Субинволюция</w:t>
            </w:r>
            <w:proofErr w:type="spellEnd"/>
            <w:r w:rsidRPr="00F44A93">
              <w:rPr>
                <w:rFonts w:ascii="Times New Roman" w:hAnsi="Times New Roman"/>
                <w:sz w:val="20"/>
                <w:szCs w:val="20"/>
              </w:rPr>
              <w:t xml:space="preserve"> матки. Послеродовые </w:t>
            </w:r>
            <w:proofErr w:type="spellStart"/>
            <w:r w:rsidRPr="00F44A93">
              <w:rPr>
                <w:rFonts w:ascii="Times New Roman" w:hAnsi="Times New Roman"/>
                <w:sz w:val="20"/>
                <w:szCs w:val="20"/>
              </w:rPr>
              <w:t>вульвиты</w:t>
            </w:r>
            <w:proofErr w:type="spellEnd"/>
            <w:r w:rsidRPr="00F44A93">
              <w:rPr>
                <w:rFonts w:ascii="Times New Roman" w:hAnsi="Times New Roman"/>
                <w:sz w:val="20"/>
                <w:szCs w:val="20"/>
              </w:rPr>
              <w:t xml:space="preserve">, </w:t>
            </w:r>
            <w:proofErr w:type="spellStart"/>
            <w:r w:rsidRPr="00F44A93">
              <w:rPr>
                <w:rFonts w:ascii="Times New Roman" w:hAnsi="Times New Roman"/>
                <w:sz w:val="20"/>
                <w:szCs w:val="20"/>
              </w:rPr>
              <w:t>вестибулиты</w:t>
            </w:r>
            <w:proofErr w:type="spellEnd"/>
            <w:r w:rsidRPr="00F44A93">
              <w:rPr>
                <w:rFonts w:ascii="Times New Roman" w:hAnsi="Times New Roman"/>
                <w:sz w:val="20"/>
                <w:szCs w:val="20"/>
              </w:rPr>
              <w:t>, вагиниты, цервициты и эндометриты.</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ОК10, ПК 2.1</w:t>
            </w:r>
            <w:r w:rsidR="00357913" w:rsidRPr="00F44A93">
              <w:rPr>
                <w:rFonts w:ascii="Times New Roman" w:hAnsi="Times New Roman"/>
                <w:i/>
                <w:sz w:val="20"/>
                <w:szCs w:val="20"/>
              </w:rPr>
              <w:t xml:space="preserve">, </w:t>
            </w:r>
          </w:p>
          <w:p w:rsidR="0069123A" w:rsidRPr="00F44A93" w:rsidRDefault="00357913"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rPr>
          <w:trHeight w:val="285"/>
        </w:trPr>
        <w:tc>
          <w:tcPr>
            <w:tcW w:w="1038" w:type="pct"/>
            <w:vMerge/>
          </w:tcPr>
          <w:p w:rsidR="0069123A" w:rsidRPr="00F44A93" w:rsidRDefault="0069123A" w:rsidP="00D45446">
            <w:pPr>
              <w:spacing w:line="240" w:lineRule="auto"/>
              <w:rPr>
                <w:rFonts w:ascii="Times New Roman" w:hAnsi="Times New Roman"/>
                <w:b/>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51.  Выполнение </w:t>
            </w:r>
            <w:proofErr w:type="spellStart"/>
            <w:r w:rsidRPr="00F44A93">
              <w:rPr>
                <w:rFonts w:ascii="Times New Roman" w:hAnsi="Times New Roman"/>
                <w:sz w:val="20"/>
                <w:szCs w:val="20"/>
              </w:rPr>
              <w:t>эпидуральной</w:t>
            </w:r>
            <w:proofErr w:type="spellEnd"/>
            <w:r w:rsidRPr="00F44A93">
              <w:rPr>
                <w:rFonts w:ascii="Times New Roman" w:hAnsi="Times New Roman"/>
                <w:sz w:val="20"/>
                <w:szCs w:val="20"/>
              </w:rPr>
              <w:t xml:space="preserve"> задней анестезии, наложение швов, петель, бандажей для фиксации влагалища.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 4, ПК 2.3</w:t>
            </w:r>
            <w:r w:rsidR="00357913" w:rsidRPr="00F44A93">
              <w:rPr>
                <w:rFonts w:ascii="Times New Roman" w:hAnsi="Times New Roman"/>
                <w:i/>
                <w:sz w:val="20"/>
                <w:szCs w:val="20"/>
              </w:rPr>
              <w:t xml:space="preserve">, </w:t>
            </w:r>
          </w:p>
          <w:p w:rsidR="0069123A" w:rsidRPr="00F44A93" w:rsidRDefault="00357913"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rPr>
          <w:trHeight w:val="501"/>
        </w:trPr>
        <w:tc>
          <w:tcPr>
            <w:tcW w:w="1038" w:type="pct"/>
            <w:vMerge/>
          </w:tcPr>
          <w:p w:rsidR="0069123A" w:rsidRPr="00F44A93" w:rsidRDefault="0069123A" w:rsidP="00D45446">
            <w:pPr>
              <w:spacing w:line="240" w:lineRule="auto"/>
              <w:rPr>
                <w:rFonts w:ascii="Times New Roman" w:hAnsi="Times New Roman"/>
                <w:b/>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52. Оказание лечебной помощи при неправильном расположении плода.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1</w:t>
            </w:r>
            <w:proofErr w:type="gramEnd"/>
            <w:r w:rsidRPr="00F44A93">
              <w:rPr>
                <w:rFonts w:ascii="Times New Roman" w:hAnsi="Times New Roman"/>
                <w:i/>
                <w:sz w:val="20"/>
                <w:szCs w:val="20"/>
              </w:rPr>
              <w:t>, ПК 2.2</w:t>
            </w:r>
            <w:r w:rsidR="00357913" w:rsidRPr="00F44A93">
              <w:rPr>
                <w:rFonts w:ascii="Times New Roman" w:hAnsi="Times New Roman"/>
                <w:i/>
                <w:sz w:val="20"/>
                <w:szCs w:val="20"/>
              </w:rPr>
              <w:t xml:space="preserve">, </w:t>
            </w:r>
          </w:p>
          <w:p w:rsidR="0069123A" w:rsidRPr="00F44A93" w:rsidRDefault="00357913"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rPr>
          <w:trHeight w:val="587"/>
        </w:trPr>
        <w:tc>
          <w:tcPr>
            <w:tcW w:w="1038" w:type="pct"/>
            <w:vMerge/>
          </w:tcPr>
          <w:p w:rsidR="0069123A" w:rsidRPr="00F44A93" w:rsidRDefault="0069123A" w:rsidP="00D45446">
            <w:pPr>
              <w:spacing w:line="240" w:lineRule="auto"/>
              <w:rPr>
                <w:rFonts w:ascii="Times New Roman" w:hAnsi="Times New Roman"/>
                <w:b/>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53. Проведение родовспоможения с помощью акушерского инструмента Оказание лечебной помощи при заболевании матки.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 9, ПК 2.3</w:t>
            </w:r>
            <w:r w:rsidR="00357913" w:rsidRPr="00F44A93">
              <w:rPr>
                <w:rFonts w:ascii="Times New Roman" w:hAnsi="Times New Roman"/>
                <w:i/>
                <w:sz w:val="20"/>
                <w:szCs w:val="20"/>
              </w:rPr>
              <w:t xml:space="preserve">, </w:t>
            </w:r>
          </w:p>
          <w:p w:rsidR="0069123A" w:rsidRPr="00F44A93" w:rsidRDefault="00357913"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rPr>
          <w:trHeight w:val="313"/>
        </w:trPr>
        <w:tc>
          <w:tcPr>
            <w:tcW w:w="1038" w:type="pct"/>
          </w:tcPr>
          <w:p w:rsidR="0069123A" w:rsidRPr="00F44A93" w:rsidRDefault="0069123A" w:rsidP="00D45446">
            <w:pPr>
              <w:spacing w:line="240" w:lineRule="auto"/>
              <w:rPr>
                <w:rFonts w:ascii="Times New Roman" w:hAnsi="Times New Roman"/>
                <w:b/>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54. Схемы комплексного лечения животных при болезнях матки в послеродовый период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 2, ПК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.1</w:t>
            </w:r>
            <w:r w:rsidR="00970618" w:rsidRPr="00F44A93">
              <w:rPr>
                <w:rFonts w:ascii="Times New Roman" w:hAnsi="Times New Roman"/>
                <w:i/>
                <w:sz w:val="20"/>
                <w:szCs w:val="20"/>
              </w:rPr>
              <w:t>,</w:t>
            </w:r>
          </w:p>
          <w:p w:rsidR="0069123A" w:rsidRPr="00F44A93" w:rsidRDefault="00970618"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10</w:t>
            </w:r>
          </w:p>
        </w:tc>
      </w:tr>
      <w:tr w:rsidR="0069123A" w:rsidRPr="00F44A93" w:rsidTr="00F44A93">
        <w:trPr>
          <w:trHeight w:val="504"/>
        </w:trPr>
        <w:tc>
          <w:tcPr>
            <w:tcW w:w="1038" w:type="pct"/>
          </w:tcPr>
          <w:p w:rsidR="0069123A" w:rsidRPr="00F44A93" w:rsidRDefault="0069123A" w:rsidP="00D45446">
            <w:pPr>
              <w:spacing w:line="240" w:lineRule="auto"/>
              <w:rPr>
                <w:rFonts w:ascii="Times New Roman" w:hAnsi="Times New Roman"/>
                <w:b/>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55. Оказание лечебной помощи при заболевании влагалища и послеродовом парезе. Оказание </w:t>
            </w:r>
            <w:proofErr w:type="gramStart"/>
            <w:r w:rsidRPr="00F44A93">
              <w:rPr>
                <w:rFonts w:ascii="Times New Roman" w:hAnsi="Times New Roman"/>
                <w:sz w:val="20"/>
                <w:szCs w:val="20"/>
              </w:rPr>
              <w:t>лечебной</w:t>
            </w:r>
            <w:proofErr w:type="gramEnd"/>
            <w:r w:rsidRPr="00F44A93">
              <w:rPr>
                <w:rFonts w:ascii="Times New Roman" w:hAnsi="Times New Roman"/>
                <w:sz w:val="20"/>
                <w:szCs w:val="20"/>
              </w:rPr>
              <w:t xml:space="preserve"> новорожденным. Проведение гинекологического исследования. </w:t>
            </w:r>
            <w:proofErr w:type="spellStart"/>
            <w:r w:rsidRPr="00F44A93">
              <w:rPr>
                <w:rFonts w:ascii="Times New Roman" w:hAnsi="Times New Roman"/>
                <w:sz w:val="20"/>
                <w:szCs w:val="20"/>
              </w:rPr>
              <w:t>Фетотомия</w:t>
            </w:r>
            <w:proofErr w:type="spellEnd"/>
            <w:r w:rsidRPr="00F44A93">
              <w:rPr>
                <w:rFonts w:ascii="Times New Roman" w:hAnsi="Times New Roman"/>
                <w:sz w:val="20"/>
                <w:szCs w:val="20"/>
              </w:rPr>
              <w:t>.</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ОК1ПК 2.3</w:t>
            </w:r>
            <w:r w:rsidR="00970618" w:rsidRPr="00F44A93">
              <w:rPr>
                <w:rFonts w:ascii="Times New Roman" w:hAnsi="Times New Roman"/>
                <w:i/>
                <w:sz w:val="20"/>
                <w:szCs w:val="20"/>
              </w:rPr>
              <w:t xml:space="preserve">, </w:t>
            </w:r>
          </w:p>
          <w:p w:rsidR="0069123A" w:rsidRPr="00F44A93" w:rsidRDefault="00970618"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c>
          <w:tcPr>
            <w:tcW w:w="1038" w:type="pct"/>
          </w:tcPr>
          <w:p w:rsidR="0069123A" w:rsidRPr="00F44A93" w:rsidRDefault="0069123A" w:rsidP="00D45446">
            <w:pPr>
              <w:spacing w:line="240" w:lineRule="auto"/>
              <w:rPr>
                <w:rFonts w:ascii="Times New Roman" w:hAnsi="Times New Roman"/>
                <w:b/>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Самостоятельная работа</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6</w:t>
            </w:r>
          </w:p>
        </w:tc>
        <w:tc>
          <w:tcPr>
            <w:tcW w:w="573" w:type="pct"/>
          </w:tcPr>
          <w:p w:rsidR="0069123A" w:rsidRPr="00F44A93" w:rsidRDefault="0069123A" w:rsidP="00A35954">
            <w:pPr>
              <w:suppressAutoHyphens/>
              <w:spacing w:after="0" w:line="240" w:lineRule="auto"/>
              <w:jc w:val="center"/>
              <w:rPr>
                <w:rFonts w:ascii="Times New Roman" w:hAnsi="Times New Roman"/>
                <w:i/>
                <w:sz w:val="20"/>
                <w:szCs w:val="20"/>
              </w:rPr>
            </w:pPr>
          </w:p>
        </w:tc>
      </w:tr>
      <w:tr w:rsidR="0069123A" w:rsidRPr="00F44A93" w:rsidTr="00F44A93">
        <w:tc>
          <w:tcPr>
            <w:tcW w:w="1038" w:type="pct"/>
            <w:vMerge w:val="restar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Тема 1.15. Проведение диагностических и оздоровительных мероприятий </w:t>
            </w:r>
            <w:proofErr w:type="gramStart"/>
            <w:r w:rsidRPr="00F44A93">
              <w:rPr>
                <w:rFonts w:ascii="Times New Roman" w:hAnsi="Times New Roman"/>
                <w:sz w:val="20"/>
                <w:szCs w:val="20"/>
              </w:rPr>
              <w:t>при</w:t>
            </w:r>
            <w:proofErr w:type="gramEnd"/>
            <w:r w:rsidRPr="00F44A93">
              <w:rPr>
                <w:rFonts w:ascii="Times New Roman" w:hAnsi="Times New Roman"/>
                <w:sz w:val="20"/>
                <w:szCs w:val="20"/>
              </w:rPr>
              <w:t xml:space="preserve"> инфекционных болезней.</w:t>
            </w:r>
          </w:p>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tabs>
                <w:tab w:val="left" w:pos="1320"/>
              </w:tabs>
              <w:spacing w:line="240" w:lineRule="auto"/>
              <w:rPr>
                <w:rFonts w:ascii="Times New Roman" w:hAnsi="Times New Roman"/>
                <w:sz w:val="20"/>
                <w:szCs w:val="20"/>
              </w:rPr>
            </w:pPr>
            <w:r w:rsidRPr="00F44A93">
              <w:rPr>
                <w:rFonts w:ascii="Times New Roman" w:hAnsi="Times New Roman"/>
                <w:sz w:val="20"/>
                <w:szCs w:val="20"/>
              </w:rPr>
              <w:t>Содержание</w:t>
            </w:r>
          </w:p>
        </w:tc>
        <w:tc>
          <w:tcPr>
            <w:tcW w:w="468" w:type="pct"/>
            <w:vAlign w:val="center"/>
          </w:tcPr>
          <w:p w:rsidR="0069123A" w:rsidRPr="00F44A93" w:rsidRDefault="0069123A" w:rsidP="00F44A93">
            <w:pPr>
              <w:jc w:val="center"/>
              <w:rPr>
                <w:rFonts w:ascii="Times New Roman" w:hAnsi="Times New Roman"/>
                <w:b/>
                <w:i/>
                <w:sz w:val="20"/>
                <w:szCs w:val="20"/>
              </w:rPr>
            </w:pPr>
          </w:p>
        </w:tc>
        <w:tc>
          <w:tcPr>
            <w:tcW w:w="573" w:type="pct"/>
          </w:tcPr>
          <w:p w:rsidR="0069123A" w:rsidRPr="00F44A93" w:rsidRDefault="0069123A" w:rsidP="00A35954">
            <w:pPr>
              <w:suppressAutoHyphens/>
              <w:spacing w:after="0" w:line="240" w:lineRule="auto"/>
              <w:jc w:val="center"/>
              <w:rPr>
                <w:rFonts w:ascii="Times New Roman" w:hAnsi="Times New Roman"/>
                <w:i/>
                <w:sz w:val="20"/>
                <w:szCs w:val="20"/>
              </w:rPr>
            </w:pP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tabs>
                <w:tab w:val="left" w:pos="1320"/>
              </w:tabs>
              <w:spacing w:line="240" w:lineRule="auto"/>
              <w:rPr>
                <w:rFonts w:ascii="Times New Roman" w:hAnsi="Times New Roman"/>
                <w:sz w:val="20"/>
                <w:szCs w:val="20"/>
              </w:rPr>
            </w:pPr>
            <w:r w:rsidRPr="00F44A93">
              <w:rPr>
                <w:rFonts w:ascii="Times New Roman" w:hAnsi="Times New Roman"/>
                <w:sz w:val="20"/>
                <w:szCs w:val="20"/>
              </w:rPr>
              <w:t>Методы аллергической диагностики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 2, ПК.2.1</w:t>
            </w:r>
            <w:r w:rsidR="00970618" w:rsidRPr="00F44A93">
              <w:rPr>
                <w:rFonts w:ascii="Times New Roman" w:hAnsi="Times New Roman"/>
                <w:i/>
                <w:sz w:val="20"/>
                <w:szCs w:val="20"/>
              </w:rPr>
              <w:t xml:space="preserve">, </w:t>
            </w:r>
          </w:p>
          <w:p w:rsidR="0069123A" w:rsidRPr="00F44A93" w:rsidRDefault="00970618"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10</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tabs>
                <w:tab w:val="left" w:pos="1320"/>
              </w:tabs>
              <w:spacing w:line="240" w:lineRule="auto"/>
              <w:rPr>
                <w:rFonts w:ascii="Times New Roman" w:hAnsi="Times New Roman"/>
                <w:sz w:val="20"/>
                <w:szCs w:val="20"/>
              </w:rPr>
            </w:pPr>
            <w:r w:rsidRPr="00F44A93">
              <w:rPr>
                <w:rFonts w:ascii="Times New Roman" w:hAnsi="Times New Roman"/>
                <w:sz w:val="20"/>
                <w:szCs w:val="20"/>
              </w:rPr>
              <w:t>Эпизоотологический метод диагностики животных</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7</w:t>
            </w:r>
            <w:proofErr w:type="gramEnd"/>
            <w:r w:rsidRPr="00F44A93">
              <w:rPr>
                <w:rFonts w:ascii="Times New Roman" w:hAnsi="Times New Roman"/>
                <w:i/>
                <w:sz w:val="20"/>
                <w:szCs w:val="20"/>
              </w:rPr>
              <w:t>, ПК 2.1</w:t>
            </w:r>
            <w:r w:rsidR="00970618" w:rsidRPr="00F44A93">
              <w:rPr>
                <w:rFonts w:ascii="Times New Roman" w:hAnsi="Times New Roman"/>
                <w:i/>
                <w:sz w:val="20"/>
                <w:szCs w:val="20"/>
              </w:rPr>
              <w:t xml:space="preserve">, </w:t>
            </w:r>
          </w:p>
          <w:p w:rsidR="0069123A" w:rsidRPr="00F44A93" w:rsidRDefault="00970618"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tabs>
                <w:tab w:val="left" w:pos="1320"/>
              </w:tabs>
              <w:spacing w:line="240" w:lineRule="auto"/>
              <w:rPr>
                <w:rFonts w:ascii="Times New Roman" w:hAnsi="Times New Roman"/>
                <w:sz w:val="20"/>
                <w:szCs w:val="20"/>
              </w:rPr>
            </w:pPr>
            <w:r w:rsidRPr="00F44A93">
              <w:rPr>
                <w:rFonts w:ascii="Times New Roman" w:hAnsi="Times New Roman"/>
                <w:sz w:val="20"/>
                <w:szCs w:val="20"/>
              </w:rPr>
              <w:t>Инфекционные болезни животных</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10</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ОК10, ПК 2.1</w:t>
            </w:r>
            <w:r w:rsidR="00970618" w:rsidRPr="00F44A93">
              <w:rPr>
                <w:rFonts w:ascii="Times New Roman" w:hAnsi="Times New Roman"/>
                <w:i/>
                <w:sz w:val="20"/>
                <w:szCs w:val="20"/>
              </w:rPr>
              <w:t xml:space="preserve">, </w:t>
            </w:r>
          </w:p>
          <w:p w:rsidR="0069123A" w:rsidRPr="00F44A93" w:rsidRDefault="00970618"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rPr>
          <w:trHeight w:val="423"/>
        </w:trPr>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ПЗ № 56. Аллергическая диагностика туберкулеза, бруцеллеза и сапа</w:t>
            </w:r>
            <w:proofErr w:type="gramStart"/>
            <w:r w:rsidRPr="00F44A93">
              <w:rPr>
                <w:rFonts w:ascii="Times New Roman" w:hAnsi="Times New Roman"/>
                <w:sz w:val="20"/>
                <w:szCs w:val="20"/>
              </w:rPr>
              <w:t xml:space="preserve"> .</w:t>
            </w:r>
            <w:proofErr w:type="gramEnd"/>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 09,ПК 2.1</w:t>
            </w:r>
            <w:r w:rsidR="00970618" w:rsidRPr="00F44A93">
              <w:rPr>
                <w:rFonts w:ascii="Times New Roman" w:hAnsi="Times New Roman"/>
                <w:i/>
                <w:sz w:val="20"/>
                <w:szCs w:val="20"/>
              </w:rPr>
              <w:t xml:space="preserve">, </w:t>
            </w:r>
          </w:p>
          <w:p w:rsidR="0069123A" w:rsidRPr="00F44A93" w:rsidRDefault="00970618"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9</w:t>
            </w:r>
          </w:p>
        </w:tc>
      </w:tr>
      <w:tr w:rsidR="0069123A" w:rsidRPr="00F44A93" w:rsidTr="00F44A93">
        <w:trPr>
          <w:trHeight w:val="473"/>
        </w:trPr>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57. Изучение эпизоотической обстановки в хозяйстве.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2.3</w:t>
            </w:r>
            <w:r w:rsidR="00970618"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58. Отбор и пересылка </w:t>
            </w:r>
            <w:proofErr w:type="spellStart"/>
            <w:r w:rsidRPr="00F44A93">
              <w:rPr>
                <w:rFonts w:ascii="Times New Roman" w:hAnsi="Times New Roman"/>
                <w:sz w:val="20"/>
                <w:szCs w:val="20"/>
              </w:rPr>
              <w:t>патматериала</w:t>
            </w:r>
            <w:proofErr w:type="spellEnd"/>
            <w:r w:rsidRPr="00F44A93">
              <w:rPr>
                <w:rFonts w:ascii="Times New Roman" w:hAnsi="Times New Roman"/>
                <w:sz w:val="20"/>
                <w:szCs w:val="20"/>
              </w:rPr>
              <w:t xml:space="preserve"> для лабораторного исследования</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 xml:space="preserve">ОК3, ПК 2.1 </w:t>
            </w:r>
            <w:r w:rsidR="00970618" w:rsidRPr="00F44A93">
              <w:rPr>
                <w:rFonts w:ascii="Times New Roman" w:hAnsi="Times New Roman"/>
                <w:i/>
                <w:sz w:val="20"/>
                <w:szCs w:val="20"/>
              </w:rPr>
              <w:t>, ЛР 9</w:t>
            </w:r>
          </w:p>
        </w:tc>
      </w:tr>
      <w:tr w:rsidR="0069123A" w:rsidRPr="00F44A93" w:rsidTr="00F44A93">
        <w:tc>
          <w:tcPr>
            <w:tcW w:w="1038" w:type="pct"/>
            <w:vMerge w:val="restar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Тема 1.16. Проведение диагностических и оздоровительных мероприятий </w:t>
            </w:r>
            <w:proofErr w:type="gramStart"/>
            <w:r w:rsidRPr="00F44A93">
              <w:rPr>
                <w:rFonts w:ascii="Times New Roman" w:hAnsi="Times New Roman"/>
                <w:sz w:val="20"/>
                <w:szCs w:val="20"/>
              </w:rPr>
              <w:t>при</w:t>
            </w:r>
            <w:proofErr w:type="gramEnd"/>
            <w:r w:rsidRPr="00F44A93">
              <w:rPr>
                <w:rFonts w:ascii="Times New Roman" w:hAnsi="Times New Roman"/>
                <w:sz w:val="20"/>
                <w:szCs w:val="20"/>
              </w:rPr>
              <w:t xml:space="preserve"> инвазионных болезней</w:t>
            </w: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Содержание</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20</w:t>
            </w:r>
          </w:p>
        </w:tc>
        <w:tc>
          <w:tcPr>
            <w:tcW w:w="573" w:type="pct"/>
          </w:tcPr>
          <w:p w:rsidR="0069123A" w:rsidRPr="00F44A93" w:rsidRDefault="0069123A" w:rsidP="00A35954">
            <w:pPr>
              <w:spacing w:after="0" w:line="240" w:lineRule="auto"/>
              <w:jc w:val="center"/>
              <w:rPr>
                <w:rFonts w:ascii="Times New Roman" w:hAnsi="Times New Roman"/>
                <w:i/>
                <w:sz w:val="20"/>
                <w:szCs w:val="20"/>
              </w:rPr>
            </w:pP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Основы общей паразитологии</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9</w:t>
            </w:r>
            <w:proofErr w:type="gramEnd"/>
            <w:r w:rsidRPr="00F44A93">
              <w:rPr>
                <w:rFonts w:ascii="Times New Roman" w:hAnsi="Times New Roman"/>
                <w:i/>
                <w:sz w:val="20"/>
                <w:szCs w:val="20"/>
              </w:rPr>
              <w:t>, ПК 2.1</w:t>
            </w:r>
            <w:r w:rsidR="00970618"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Ветеринарная гельминтология</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r w:rsidR="00970618"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Ветеринарная </w:t>
            </w:r>
            <w:proofErr w:type="spellStart"/>
            <w:r w:rsidRPr="00F44A93">
              <w:rPr>
                <w:rFonts w:ascii="Times New Roman" w:hAnsi="Times New Roman"/>
                <w:sz w:val="20"/>
                <w:szCs w:val="20"/>
              </w:rPr>
              <w:t>арахноэнтомология</w:t>
            </w:r>
            <w:proofErr w:type="spellEnd"/>
            <w:r w:rsidRPr="00F44A93">
              <w:rPr>
                <w:rFonts w:ascii="Times New Roman" w:hAnsi="Times New Roman"/>
                <w:sz w:val="20"/>
                <w:szCs w:val="20"/>
              </w:rPr>
              <w:t xml:space="preserve"> и протозоология</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4</w:t>
            </w:r>
          </w:p>
        </w:tc>
        <w:tc>
          <w:tcPr>
            <w:tcW w:w="573" w:type="pct"/>
          </w:tcPr>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ПК 2.1</w:t>
            </w:r>
            <w:r w:rsidR="00970618" w:rsidRPr="00F44A93">
              <w:rPr>
                <w:rFonts w:ascii="Times New Roman" w:hAnsi="Times New Roman"/>
                <w:i/>
                <w:sz w:val="20"/>
                <w:szCs w:val="20"/>
              </w:rPr>
              <w:t>, ЛР 9</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59.  Изучение строения личиночных стадий возбудителей энтомозов. Изучение строения </w:t>
            </w:r>
            <w:proofErr w:type="spellStart"/>
            <w:r w:rsidRPr="00F44A93">
              <w:rPr>
                <w:rFonts w:ascii="Times New Roman" w:hAnsi="Times New Roman"/>
                <w:sz w:val="20"/>
                <w:szCs w:val="20"/>
              </w:rPr>
              <w:lastRenderedPageBreak/>
              <w:t>имагинальных</w:t>
            </w:r>
            <w:proofErr w:type="spellEnd"/>
            <w:r w:rsidRPr="00F44A93">
              <w:rPr>
                <w:rFonts w:ascii="Times New Roman" w:hAnsi="Times New Roman"/>
                <w:sz w:val="20"/>
                <w:szCs w:val="20"/>
              </w:rPr>
              <w:t xml:space="preserve"> стадий насекомых, их яиц, личинок и куколок.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lastRenderedPageBreak/>
              <w:t>2</w:t>
            </w:r>
          </w:p>
        </w:tc>
        <w:tc>
          <w:tcPr>
            <w:tcW w:w="573" w:type="pct"/>
          </w:tcPr>
          <w:p w:rsidR="00A35954"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 xml:space="preserve">ОК10, ПК 2.1 </w:t>
            </w:r>
          </w:p>
          <w:p w:rsidR="0069123A" w:rsidRPr="00F44A93" w:rsidRDefault="0069123A" w:rsidP="00A35954">
            <w:pPr>
              <w:suppressAutoHyphens/>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60. Изучение возбудителей </w:t>
            </w:r>
            <w:proofErr w:type="spellStart"/>
            <w:r w:rsidRPr="00F44A93">
              <w:rPr>
                <w:rFonts w:ascii="Times New Roman" w:hAnsi="Times New Roman"/>
                <w:sz w:val="20"/>
                <w:szCs w:val="20"/>
              </w:rPr>
              <w:t>арахнозов</w:t>
            </w:r>
            <w:proofErr w:type="spellEnd"/>
            <w:r w:rsidRPr="00F44A93">
              <w:rPr>
                <w:rFonts w:ascii="Times New Roman" w:hAnsi="Times New Roman"/>
                <w:sz w:val="20"/>
                <w:szCs w:val="20"/>
              </w:rPr>
              <w:t xml:space="preserve"> животных. Приготовление соскобов кожи и исследование их на наличие клещей. Изучение строения иксодовых, </w:t>
            </w:r>
            <w:proofErr w:type="spellStart"/>
            <w:r w:rsidRPr="00F44A93">
              <w:rPr>
                <w:rFonts w:ascii="Times New Roman" w:hAnsi="Times New Roman"/>
                <w:sz w:val="20"/>
                <w:szCs w:val="20"/>
              </w:rPr>
              <w:t>аргасовых</w:t>
            </w:r>
            <w:proofErr w:type="spellEnd"/>
            <w:r w:rsidRPr="00F44A93">
              <w:rPr>
                <w:rFonts w:ascii="Times New Roman" w:hAnsi="Times New Roman"/>
                <w:sz w:val="20"/>
                <w:szCs w:val="20"/>
              </w:rPr>
              <w:t xml:space="preserve"> и </w:t>
            </w:r>
            <w:proofErr w:type="spellStart"/>
            <w:r w:rsidRPr="00F44A93">
              <w:rPr>
                <w:rFonts w:ascii="Times New Roman" w:hAnsi="Times New Roman"/>
                <w:sz w:val="20"/>
                <w:szCs w:val="20"/>
              </w:rPr>
              <w:t>гамазоидных</w:t>
            </w:r>
            <w:proofErr w:type="spellEnd"/>
            <w:r w:rsidRPr="00F44A93">
              <w:rPr>
                <w:rFonts w:ascii="Times New Roman" w:hAnsi="Times New Roman"/>
                <w:sz w:val="20"/>
                <w:szCs w:val="20"/>
              </w:rPr>
              <w:t xml:space="preserve"> клещей</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 xml:space="preserve">ОК 10, ПК 2.1,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 ЛР 15</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ПЗ № 61. Освоение методов диагностики </w:t>
            </w:r>
            <w:proofErr w:type="spellStart"/>
            <w:r w:rsidRPr="00F44A93">
              <w:rPr>
                <w:rFonts w:ascii="Times New Roman" w:hAnsi="Times New Roman"/>
                <w:sz w:val="20"/>
                <w:szCs w:val="20"/>
              </w:rPr>
              <w:t>варрооза</w:t>
            </w:r>
            <w:proofErr w:type="spellEnd"/>
            <w:r w:rsidRPr="00F44A93">
              <w:rPr>
                <w:rFonts w:ascii="Times New Roman" w:hAnsi="Times New Roman"/>
                <w:sz w:val="20"/>
                <w:szCs w:val="20"/>
              </w:rPr>
              <w:t xml:space="preserve"> и </w:t>
            </w:r>
            <w:proofErr w:type="spellStart"/>
            <w:r w:rsidRPr="00F44A93">
              <w:rPr>
                <w:rFonts w:ascii="Times New Roman" w:hAnsi="Times New Roman"/>
                <w:sz w:val="20"/>
                <w:szCs w:val="20"/>
              </w:rPr>
              <w:t>акарапидоза</w:t>
            </w:r>
            <w:proofErr w:type="spellEnd"/>
            <w:r w:rsidRPr="00F44A93">
              <w:rPr>
                <w:rFonts w:ascii="Times New Roman" w:hAnsi="Times New Roman"/>
                <w:sz w:val="20"/>
                <w:szCs w:val="20"/>
              </w:rPr>
              <w:t xml:space="preserve"> пчел.</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xml:space="preserve">, ПК 2.1 ,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tabs>
                <w:tab w:val="left" w:pos="912"/>
              </w:tabs>
              <w:spacing w:line="240" w:lineRule="auto"/>
              <w:rPr>
                <w:rFonts w:ascii="Times New Roman" w:hAnsi="Times New Roman"/>
                <w:sz w:val="20"/>
                <w:szCs w:val="20"/>
              </w:rPr>
            </w:pPr>
            <w:r w:rsidRPr="00F44A93">
              <w:rPr>
                <w:rFonts w:ascii="Times New Roman" w:hAnsi="Times New Roman"/>
                <w:sz w:val="20"/>
                <w:szCs w:val="20"/>
              </w:rPr>
              <w:t xml:space="preserve">ПЗ № 62.   Ознакомление с методами дегельминтизации животных при энтомозах. Меры борьбы с пастбищными клещами на животных и во внешней среде. </w:t>
            </w:r>
            <w:proofErr w:type="spellStart"/>
            <w:r w:rsidRPr="00F44A93">
              <w:rPr>
                <w:rFonts w:ascii="Times New Roman" w:hAnsi="Times New Roman"/>
                <w:sz w:val="20"/>
                <w:szCs w:val="20"/>
              </w:rPr>
              <w:t>Аргазидные</w:t>
            </w:r>
            <w:proofErr w:type="spellEnd"/>
            <w:r w:rsidRPr="00F44A93">
              <w:rPr>
                <w:rFonts w:ascii="Times New Roman" w:hAnsi="Times New Roman"/>
                <w:sz w:val="20"/>
                <w:szCs w:val="20"/>
              </w:rPr>
              <w:t xml:space="preserve"> и </w:t>
            </w:r>
            <w:proofErr w:type="spellStart"/>
            <w:r w:rsidRPr="00F44A93">
              <w:rPr>
                <w:rFonts w:ascii="Times New Roman" w:hAnsi="Times New Roman"/>
                <w:sz w:val="20"/>
                <w:szCs w:val="20"/>
              </w:rPr>
              <w:t>гамазоидные</w:t>
            </w:r>
            <w:proofErr w:type="spellEnd"/>
            <w:r w:rsidRPr="00F44A93">
              <w:rPr>
                <w:rFonts w:ascii="Times New Roman" w:hAnsi="Times New Roman"/>
                <w:sz w:val="20"/>
                <w:szCs w:val="20"/>
              </w:rPr>
              <w:t xml:space="preserve"> клещи. Морфология, биология, диагностика и меры борьбы </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ОК3, ПК 2.1,</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 xml:space="preserve"> ЛР 15</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tabs>
                <w:tab w:val="left" w:pos="912"/>
              </w:tabs>
              <w:spacing w:line="240" w:lineRule="auto"/>
              <w:rPr>
                <w:rFonts w:ascii="Times New Roman" w:hAnsi="Times New Roman"/>
                <w:sz w:val="20"/>
                <w:szCs w:val="20"/>
              </w:rPr>
            </w:pPr>
            <w:r w:rsidRPr="00F44A93">
              <w:rPr>
                <w:rFonts w:ascii="Times New Roman" w:hAnsi="Times New Roman"/>
                <w:sz w:val="20"/>
                <w:szCs w:val="20"/>
              </w:rPr>
              <w:t xml:space="preserve">ПЗ № 63. Ознакомление с различными формами инсектицидов, приготовление </w:t>
            </w:r>
            <w:proofErr w:type="spellStart"/>
            <w:r w:rsidRPr="00F44A93">
              <w:rPr>
                <w:rFonts w:ascii="Times New Roman" w:hAnsi="Times New Roman"/>
                <w:sz w:val="20"/>
                <w:szCs w:val="20"/>
              </w:rPr>
              <w:t>растворров</w:t>
            </w:r>
            <w:proofErr w:type="spellEnd"/>
            <w:r w:rsidRPr="00F44A93">
              <w:rPr>
                <w:rFonts w:ascii="Times New Roman" w:hAnsi="Times New Roman"/>
                <w:sz w:val="20"/>
                <w:szCs w:val="20"/>
              </w:rPr>
              <w:t xml:space="preserve">, эмульсий, суспензий, обработка животных </w:t>
            </w:r>
            <w:proofErr w:type="spellStart"/>
            <w:r w:rsidRPr="00F44A93">
              <w:rPr>
                <w:rFonts w:ascii="Times New Roman" w:hAnsi="Times New Roman"/>
                <w:sz w:val="20"/>
                <w:szCs w:val="20"/>
              </w:rPr>
              <w:t>инсектициддами</w:t>
            </w:r>
            <w:proofErr w:type="spellEnd"/>
            <w:r w:rsidRPr="00F44A93">
              <w:rPr>
                <w:rFonts w:ascii="Times New Roman" w:hAnsi="Times New Roman"/>
                <w:sz w:val="20"/>
                <w:szCs w:val="20"/>
              </w:rPr>
              <w:t xml:space="preserve"> Морфология, биология, диагностика и меры профилактики с болезнями, вызываемыми личинками оводов</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2</w:t>
            </w:r>
            <w:proofErr w:type="gramEnd"/>
            <w:r w:rsidRPr="00F44A93">
              <w:rPr>
                <w:rFonts w:ascii="Times New Roman" w:hAnsi="Times New Roman"/>
                <w:i/>
                <w:sz w:val="20"/>
                <w:szCs w:val="20"/>
              </w:rPr>
              <w:t xml:space="preserve">, ПК 2.1,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vMerge/>
          </w:tcPr>
          <w:p w:rsidR="0069123A" w:rsidRPr="00F44A93" w:rsidRDefault="0069123A" w:rsidP="00D45446">
            <w:pPr>
              <w:spacing w:line="240" w:lineRule="auto"/>
              <w:rPr>
                <w:rFonts w:ascii="Times New Roman" w:hAnsi="Times New Roman"/>
                <w:sz w:val="20"/>
                <w:szCs w:val="20"/>
              </w:rPr>
            </w:pPr>
          </w:p>
        </w:tc>
        <w:tc>
          <w:tcPr>
            <w:tcW w:w="2921" w:type="pct"/>
          </w:tcPr>
          <w:p w:rsidR="0069123A" w:rsidRPr="00F44A93" w:rsidRDefault="0069123A" w:rsidP="00D45446">
            <w:pPr>
              <w:tabs>
                <w:tab w:val="left" w:pos="912"/>
              </w:tabs>
              <w:spacing w:line="240" w:lineRule="auto"/>
              <w:rPr>
                <w:rFonts w:ascii="Times New Roman" w:hAnsi="Times New Roman"/>
                <w:sz w:val="20"/>
                <w:szCs w:val="20"/>
              </w:rPr>
            </w:pPr>
            <w:r w:rsidRPr="00F44A93">
              <w:rPr>
                <w:rFonts w:ascii="Times New Roman" w:hAnsi="Times New Roman"/>
                <w:sz w:val="20"/>
                <w:szCs w:val="20"/>
              </w:rPr>
              <w:t>ПЗ № 64.  Ознакомление с ваннами и установками для обработки овец. Химические средства борьбы с клещами. Приготовление растворов химиотерапевтических препаратов и методы их применения.</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w:t>
            </w:r>
          </w:p>
        </w:tc>
        <w:tc>
          <w:tcPr>
            <w:tcW w:w="573" w:type="pct"/>
          </w:tcPr>
          <w:p w:rsidR="00A35954"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ОК</w:t>
            </w:r>
            <w:proofErr w:type="gramStart"/>
            <w:r w:rsidRPr="00F44A93">
              <w:rPr>
                <w:rFonts w:ascii="Times New Roman" w:hAnsi="Times New Roman"/>
                <w:i/>
                <w:sz w:val="20"/>
                <w:szCs w:val="20"/>
              </w:rPr>
              <w:t>9</w:t>
            </w:r>
            <w:proofErr w:type="gramEnd"/>
            <w:r w:rsidRPr="00F44A93">
              <w:rPr>
                <w:rFonts w:ascii="Times New Roman" w:hAnsi="Times New Roman"/>
                <w:i/>
                <w:sz w:val="20"/>
                <w:szCs w:val="20"/>
              </w:rPr>
              <w:t xml:space="preserve">, ПК 21, </w:t>
            </w:r>
          </w:p>
          <w:p w:rsidR="0069123A" w:rsidRPr="00F44A93" w:rsidRDefault="0069123A" w:rsidP="00A35954">
            <w:pPr>
              <w:spacing w:after="0" w:line="240" w:lineRule="auto"/>
              <w:jc w:val="center"/>
              <w:rPr>
                <w:rFonts w:ascii="Times New Roman" w:hAnsi="Times New Roman"/>
                <w:i/>
                <w:sz w:val="20"/>
                <w:szCs w:val="20"/>
              </w:rPr>
            </w:pPr>
            <w:r w:rsidRPr="00F44A93">
              <w:rPr>
                <w:rFonts w:ascii="Times New Roman" w:hAnsi="Times New Roman"/>
                <w:i/>
                <w:sz w:val="20"/>
                <w:szCs w:val="20"/>
              </w:rPr>
              <w:t>ЛР 15</w:t>
            </w:r>
          </w:p>
        </w:tc>
      </w:tr>
      <w:tr w:rsidR="0069123A" w:rsidRPr="00F44A93" w:rsidTr="00F44A93">
        <w:tc>
          <w:tcPr>
            <w:tcW w:w="1038" w:type="pct"/>
          </w:tcPr>
          <w:p w:rsidR="0069123A" w:rsidRPr="00F44A93" w:rsidRDefault="0069123A" w:rsidP="00D45446">
            <w:pPr>
              <w:spacing w:line="240" w:lineRule="auto"/>
              <w:rPr>
                <w:rFonts w:ascii="Times New Roman" w:hAnsi="Times New Roman"/>
                <w:sz w:val="20"/>
                <w:szCs w:val="20"/>
              </w:rPr>
            </w:pPr>
            <w:r w:rsidRPr="00F44A93">
              <w:rPr>
                <w:rFonts w:ascii="Times New Roman" w:hAnsi="Times New Roman"/>
                <w:sz w:val="20"/>
                <w:szCs w:val="20"/>
              </w:rPr>
              <w:t xml:space="preserve">Курсовая работа </w:t>
            </w:r>
          </w:p>
        </w:tc>
        <w:tc>
          <w:tcPr>
            <w:tcW w:w="2921" w:type="pct"/>
          </w:tcPr>
          <w:p w:rsidR="0069123A" w:rsidRPr="00F44A93" w:rsidRDefault="0069123A" w:rsidP="00D45446">
            <w:pPr>
              <w:tabs>
                <w:tab w:val="left" w:pos="912"/>
              </w:tabs>
              <w:spacing w:line="240" w:lineRule="auto"/>
              <w:rPr>
                <w:rFonts w:ascii="Times New Roman" w:hAnsi="Times New Roman"/>
                <w:sz w:val="20"/>
                <w:szCs w:val="20"/>
              </w:rPr>
            </w:pPr>
          </w:p>
        </w:tc>
        <w:tc>
          <w:tcPr>
            <w:tcW w:w="468" w:type="pct"/>
            <w:vAlign w:val="center"/>
          </w:tcPr>
          <w:p w:rsidR="0069123A" w:rsidRPr="00F44A93" w:rsidRDefault="002859C5" w:rsidP="00F44A93">
            <w:pPr>
              <w:jc w:val="center"/>
              <w:rPr>
                <w:rFonts w:ascii="Times New Roman" w:hAnsi="Times New Roman"/>
                <w:b/>
                <w:i/>
                <w:sz w:val="20"/>
                <w:szCs w:val="20"/>
              </w:rPr>
            </w:pPr>
            <w:r w:rsidRPr="00F44A93">
              <w:rPr>
                <w:rFonts w:ascii="Times New Roman" w:hAnsi="Times New Roman"/>
                <w:sz w:val="20"/>
                <w:szCs w:val="20"/>
              </w:rPr>
              <w:t>20 часов</w:t>
            </w:r>
          </w:p>
        </w:tc>
        <w:tc>
          <w:tcPr>
            <w:tcW w:w="573" w:type="pct"/>
          </w:tcPr>
          <w:p w:rsidR="0069123A" w:rsidRPr="00F44A93" w:rsidRDefault="0069123A" w:rsidP="00A35954">
            <w:pPr>
              <w:spacing w:after="0" w:line="240" w:lineRule="auto"/>
              <w:jc w:val="center"/>
              <w:rPr>
                <w:rFonts w:ascii="Times New Roman" w:hAnsi="Times New Roman"/>
                <w:i/>
                <w:sz w:val="20"/>
                <w:szCs w:val="20"/>
              </w:rPr>
            </w:pPr>
          </w:p>
        </w:tc>
      </w:tr>
      <w:tr w:rsidR="0069123A" w:rsidRPr="00F44A93" w:rsidTr="00F44A93">
        <w:trPr>
          <w:trHeight w:val="1068"/>
        </w:trPr>
        <w:tc>
          <w:tcPr>
            <w:tcW w:w="3959" w:type="pct"/>
            <w:gridSpan w:val="2"/>
          </w:tcPr>
          <w:p w:rsidR="0069123A" w:rsidRPr="00F44A93" w:rsidRDefault="0069123A" w:rsidP="00D45446">
            <w:pPr>
              <w:spacing w:after="0" w:line="240" w:lineRule="auto"/>
              <w:rPr>
                <w:rFonts w:ascii="Times New Roman" w:hAnsi="Times New Roman"/>
                <w:i/>
                <w:sz w:val="20"/>
                <w:szCs w:val="20"/>
              </w:rPr>
            </w:pPr>
            <w:r w:rsidRPr="00F44A93">
              <w:rPr>
                <w:rFonts w:ascii="Times New Roman" w:hAnsi="Times New Roman"/>
                <w:sz w:val="20"/>
                <w:szCs w:val="20"/>
              </w:rPr>
              <w:t>Примерная тематика самостоятельной учебной работы</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1.  Заполнить таблицу: Обозначения растворимости веществ Метрические единицы Условные обозначения температуры воды. Выписать рецепты: На жидкие лекарственные </w:t>
            </w:r>
            <w:proofErr w:type="spellStart"/>
            <w:r w:rsidRPr="00F44A93">
              <w:rPr>
                <w:rFonts w:ascii="Times New Roman" w:hAnsi="Times New Roman"/>
                <w:sz w:val="20"/>
                <w:szCs w:val="20"/>
              </w:rPr>
              <w:t>формы</w:t>
            </w:r>
            <w:proofErr w:type="gramStart"/>
            <w:r w:rsidRPr="00F44A93">
              <w:rPr>
                <w:rFonts w:ascii="Times New Roman" w:hAnsi="Times New Roman"/>
                <w:sz w:val="20"/>
                <w:szCs w:val="20"/>
              </w:rPr>
              <w:t>,т</w:t>
            </w:r>
            <w:proofErr w:type="gramEnd"/>
            <w:r w:rsidRPr="00F44A93">
              <w:rPr>
                <w:rFonts w:ascii="Times New Roman" w:hAnsi="Times New Roman"/>
                <w:sz w:val="20"/>
                <w:szCs w:val="20"/>
              </w:rPr>
              <w:t>вердые</w:t>
            </w:r>
            <w:proofErr w:type="spellEnd"/>
            <w:r w:rsidRPr="00F44A93">
              <w:rPr>
                <w:rFonts w:ascii="Times New Roman" w:hAnsi="Times New Roman"/>
                <w:sz w:val="20"/>
                <w:szCs w:val="20"/>
              </w:rPr>
              <w:t xml:space="preserve"> лекарственные формы на мягкие лекарственные формы.</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2. Презентация на тему «Фиксация животных»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3. Выписать показатели количества гемоглобина, СОЭ, эритроцитов, лейкоцитов, у разных видов животных в табличной форме.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4. Выписать показатели температуры у разных видов животных в табличной форме.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5. Заполнить в тетрадь таблицу топография сердца у разных видов животных</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6. Записать в тетрадь классификацию сердечных шумов в виде схемы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7. Представить в виде таблицы: виды аритмий, классификация сердечных тонов и шумов представить в виде схемы  8. Показатели дыхательных движений пульса у разных видов животных, представить в виде таблицы.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9. Изобразить графически виды одышек.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10. Изобразить контурно границы перкуссии легких у разных видов животных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11. Решение диагностической задачи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12. Перечислите физические показатели мочи. Перечислите химические свойства мочи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13. Выписать показатели количества гемоглобина, СОЭ, эритроцитов, лейкоцитов, у разных видов животных в табличной форме.</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14. Зарисовать необходимые инструменты при насильственных методах введения лекарственных веществ.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15. Схематически изобразить точки введения: прокола рубца у жвачных и слепой кишки у лошадей.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16. Зарисовать зонды, используемые для извлечения инородных тел из пищевода, сетки.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17. Представьте классификацию клизм с </w:t>
            </w:r>
            <w:proofErr w:type="gramStart"/>
            <w:r w:rsidRPr="00F44A93">
              <w:rPr>
                <w:rFonts w:ascii="Times New Roman" w:hAnsi="Times New Roman"/>
                <w:sz w:val="20"/>
                <w:szCs w:val="20"/>
              </w:rPr>
              <w:t>комментарием механизма</w:t>
            </w:r>
            <w:proofErr w:type="gramEnd"/>
            <w:r w:rsidRPr="00F44A93">
              <w:rPr>
                <w:rFonts w:ascii="Times New Roman" w:hAnsi="Times New Roman"/>
                <w:sz w:val="20"/>
                <w:szCs w:val="20"/>
              </w:rPr>
              <w:t xml:space="preserve"> действия в виде краткого конспекта.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18. Зарисовать методику катетеризацию уретры и мочевого пузыря у коров.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19. Перечислите виды аппаратуры для ингаляции и объясните эффективность данного метода лечения и профилактики заболеваний органов дыхания.</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20. Зарисовать строение глаза</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 21. Зарисовать строение копыт и копытец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lastRenderedPageBreak/>
              <w:t xml:space="preserve">22. Зарисовать строение зуба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23. Схематически изобразить </w:t>
            </w:r>
            <w:proofErr w:type="spellStart"/>
            <w:r w:rsidRPr="00F44A93">
              <w:rPr>
                <w:rFonts w:ascii="Times New Roman" w:hAnsi="Times New Roman"/>
                <w:sz w:val="20"/>
                <w:szCs w:val="20"/>
              </w:rPr>
              <w:t>лобнораковинной</w:t>
            </w:r>
            <w:proofErr w:type="spellEnd"/>
            <w:r w:rsidRPr="00F44A93">
              <w:rPr>
                <w:rFonts w:ascii="Times New Roman" w:hAnsi="Times New Roman"/>
                <w:sz w:val="20"/>
                <w:szCs w:val="20"/>
              </w:rPr>
              <w:t xml:space="preserve"> и верхнечелюстной пазух</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 24</w:t>
            </w:r>
            <w:proofErr w:type="gramStart"/>
            <w:r w:rsidRPr="00F44A93">
              <w:rPr>
                <w:rFonts w:ascii="Times New Roman" w:hAnsi="Times New Roman"/>
                <w:sz w:val="20"/>
                <w:szCs w:val="20"/>
              </w:rPr>
              <w:t xml:space="preserve"> З</w:t>
            </w:r>
            <w:proofErr w:type="gramEnd"/>
            <w:r w:rsidRPr="00F44A93">
              <w:rPr>
                <w:rFonts w:ascii="Times New Roman" w:hAnsi="Times New Roman"/>
                <w:sz w:val="20"/>
                <w:szCs w:val="20"/>
              </w:rPr>
              <w:t>арисовать строение рога</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 25</w:t>
            </w:r>
            <w:proofErr w:type="gramStart"/>
            <w:r w:rsidRPr="00F44A93">
              <w:rPr>
                <w:rFonts w:ascii="Times New Roman" w:hAnsi="Times New Roman"/>
                <w:sz w:val="20"/>
                <w:szCs w:val="20"/>
              </w:rPr>
              <w:t xml:space="preserve"> З</w:t>
            </w:r>
            <w:proofErr w:type="gramEnd"/>
            <w:r w:rsidRPr="00F44A93">
              <w:rPr>
                <w:rFonts w:ascii="Times New Roman" w:hAnsi="Times New Roman"/>
                <w:sz w:val="20"/>
                <w:szCs w:val="20"/>
              </w:rPr>
              <w:t>арисовать строение уха.</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26. Перечислить и зарисовать инструменты, применяемые при кастрации самцов кровавым способом. 8. Рассчитать эффективность кастрации самцов сельскохозяйственных животных</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27. Изучить правила приема новорожденных. Зарисовать строение пуповины.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28. Кормление уход и содержание рожениц. Проанализировать рацион кормления на примере конкретного хозяйства.           29. Аборт. Исходы аборта. Лечебная помощь при абортах. Профилактика абортов. Составить схему классификации абортов. 30. Зарисовать строение мошонки у самцов разных видов животных.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31. Зарисовать строение половых органов разных видов животных.</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32.  Составить таблицу «Дифференциальная морфологическая диагностика инфекционных болезней.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33. Зарисовать реакцию РСК.</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34. Схематично изобразить реакцию агглютинации.</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35. Учение академика Е.Н. Павловского о </w:t>
            </w:r>
            <w:proofErr w:type="gramStart"/>
            <w:r w:rsidRPr="00F44A93">
              <w:rPr>
                <w:rFonts w:ascii="Times New Roman" w:hAnsi="Times New Roman"/>
                <w:sz w:val="20"/>
                <w:szCs w:val="20"/>
              </w:rPr>
              <w:t>природной</w:t>
            </w:r>
            <w:proofErr w:type="gramEnd"/>
            <w:r w:rsidRPr="00F44A93">
              <w:rPr>
                <w:rFonts w:ascii="Times New Roman" w:hAnsi="Times New Roman"/>
                <w:sz w:val="20"/>
                <w:szCs w:val="20"/>
              </w:rPr>
              <w:t xml:space="preserve"> </w:t>
            </w:r>
            <w:proofErr w:type="spellStart"/>
            <w:r w:rsidRPr="00F44A93">
              <w:rPr>
                <w:rFonts w:ascii="Times New Roman" w:hAnsi="Times New Roman"/>
                <w:sz w:val="20"/>
                <w:szCs w:val="20"/>
              </w:rPr>
              <w:t>очаговости</w:t>
            </w:r>
            <w:proofErr w:type="spellEnd"/>
            <w:r w:rsidRPr="00F44A93">
              <w:rPr>
                <w:rFonts w:ascii="Times New Roman" w:hAnsi="Times New Roman"/>
                <w:sz w:val="20"/>
                <w:szCs w:val="20"/>
              </w:rPr>
              <w:t xml:space="preserve"> трансмиссивных болезней.                                                                              36. Учение академика К.И. Скрябина о девастации 37. </w:t>
            </w:r>
            <w:proofErr w:type="gramStart"/>
            <w:r w:rsidRPr="00F44A93">
              <w:rPr>
                <w:rFonts w:ascii="Times New Roman" w:hAnsi="Times New Roman"/>
                <w:sz w:val="20"/>
                <w:szCs w:val="20"/>
              </w:rPr>
              <w:t>Отечественные</w:t>
            </w:r>
            <w:proofErr w:type="gramEnd"/>
            <w:r w:rsidRPr="00F44A93">
              <w:rPr>
                <w:rFonts w:ascii="Times New Roman" w:hAnsi="Times New Roman"/>
                <w:sz w:val="20"/>
                <w:szCs w:val="20"/>
              </w:rPr>
              <w:t xml:space="preserve"> и импортные </w:t>
            </w:r>
            <w:proofErr w:type="spellStart"/>
            <w:r w:rsidRPr="00F44A93">
              <w:rPr>
                <w:rFonts w:ascii="Times New Roman" w:hAnsi="Times New Roman"/>
                <w:sz w:val="20"/>
                <w:szCs w:val="20"/>
              </w:rPr>
              <w:t>антгельминтики</w:t>
            </w:r>
            <w:proofErr w:type="spellEnd"/>
            <w:r w:rsidRPr="00F44A93">
              <w:rPr>
                <w:rFonts w:ascii="Times New Roman" w:hAnsi="Times New Roman"/>
                <w:sz w:val="20"/>
                <w:szCs w:val="20"/>
              </w:rPr>
              <w:t xml:space="preserve">, применяемые в ветеринарной практике. Зарисовать биотермическую яму Бехтерева. Зарисовать ванну для </w:t>
            </w:r>
            <w:proofErr w:type="spellStart"/>
            <w:r w:rsidRPr="00F44A93">
              <w:rPr>
                <w:rFonts w:ascii="Times New Roman" w:hAnsi="Times New Roman"/>
                <w:sz w:val="20"/>
                <w:szCs w:val="20"/>
              </w:rPr>
              <w:t>купки</w:t>
            </w:r>
            <w:proofErr w:type="spellEnd"/>
            <w:r w:rsidRPr="00F44A93">
              <w:rPr>
                <w:rFonts w:ascii="Times New Roman" w:hAnsi="Times New Roman"/>
                <w:sz w:val="20"/>
                <w:szCs w:val="20"/>
              </w:rPr>
              <w:t xml:space="preserve"> овец</w:t>
            </w:r>
          </w:p>
          <w:p w:rsidR="0069123A" w:rsidRPr="00F44A93" w:rsidRDefault="0069123A" w:rsidP="00D45446">
            <w:pPr>
              <w:spacing w:after="0" w:line="240" w:lineRule="auto"/>
              <w:rPr>
                <w:rFonts w:ascii="Times New Roman" w:hAnsi="Times New Roman"/>
                <w:sz w:val="20"/>
                <w:szCs w:val="20"/>
              </w:rPr>
            </w:pPr>
          </w:p>
        </w:tc>
        <w:tc>
          <w:tcPr>
            <w:tcW w:w="468" w:type="pct"/>
            <w:vAlign w:val="center"/>
          </w:tcPr>
          <w:p w:rsidR="0069123A" w:rsidRPr="00F44A93" w:rsidRDefault="002859C5" w:rsidP="00F44A93">
            <w:pPr>
              <w:spacing w:after="0"/>
              <w:jc w:val="center"/>
              <w:rPr>
                <w:rFonts w:ascii="Times New Roman" w:hAnsi="Times New Roman"/>
                <w:b/>
                <w:i/>
                <w:sz w:val="20"/>
                <w:szCs w:val="20"/>
              </w:rPr>
            </w:pPr>
            <w:r>
              <w:rPr>
                <w:rFonts w:ascii="Times New Roman" w:hAnsi="Times New Roman"/>
                <w:b/>
                <w:i/>
                <w:sz w:val="20"/>
                <w:szCs w:val="20"/>
              </w:rPr>
              <w:lastRenderedPageBreak/>
              <w:t>66</w:t>
            </w:r>
          </w:p>
        </w:tc>
        <w:tc>
          <w:tcPr>
            <w:tcW w:w="573" w:type="pct"/>
          </w:tcPr>
          <w:p w:rsidR="0069123A" w:rsidRPr="00F44A93" w:rsidRDefault="0069123A" w:rsidP="00A35954">
            <w:pPr>
              <w:spacing w:after="0" w:line="240" w:lineRule="auto"/>
              <w:jc w:val="center"/>
              <w:rPr>
                <w:rFonts w:ascii="Times New Roman" w:hAnsi="Times New Roman"/>
                <w:b/>
                <w:i/>
                <w:sz w:val="20"/>
                <w:szCs w:val="20"/>
              </w:rPr>
            </w:pPr>
          </w:p>
        </w:tc>
      </w:tr>
      <w:tr w:rsidR="0069123A" w:rsidRPr="00F44A93" w:rsidTr="00F44A93">
        <w:tc>
          <w:tcPr>
            <w:tcW w:w="3959" w:type="pct"/>
            <w:gridSpan w:val="2"/>
          </w:tcPr>
          <w:p w:rsidR="0069123A" w:rsidRPr="00F44A93" w:rsidRDefault="0069123A" w:rsidP="00D45446">
            <w:pPr>
              <w:spacing w:after="0" w:line="240" w:lineRule="auto"/>
              <w:rPr>
                <w:rFonts w:ascii="Times New Roman" w:hAnsi="Times New Roman"/>
                <w:b/>
                <w:bCs/>
                <w:sz w:val="20"/>
                <w:szCs w:val="20"/>
              </w:rPr>
            </w:pPr>
            <w:r w:rsidRPr="00F44A93">
              <w:rPr>
                <w:rFonts w:ascii="Times New Roman" w:hAnsi="Times New Roman"/>
                <w:b/>
                <w:bCs/>
                <w:sz w:val="20"/>
                <w:szCs w:val="20"/>
              </w:rPr>
              <w:lastRenderedPageBreak/>
              <w:t>Учебная практика</w:t>
            </w:r>
          </w:p>
          <w:p w:rsidR="0069123A" w:rsidRPr="00F44A93" w:rsidRDefault="0069123A" w:rsidP="00D45446">
            <w:pPr>
              <w:spacing w:after="0" w:line="240" w:lineRule="auto"/>
              <w:rPr>
                <w:rFonts w:ascii="Times New Roman" w:hAnsi="Times New Roman"/>
                <w:b/>
                <w:bCs/>
                <w:sz w:val="20"/>
                <w:szCs w:val="20"/>
              </w:rPr>
            </w:pPr>
            <w:r w:rsidRPr="00F44A93">
              <w:rPr>
                <w:rFonts w:ascii="Times New Roman" w:hAnsi="Times New Roman"/>
                <w:b/>
                <w:bCs/>
                <w:sz w:val="20"/>
                <w:szCs w:val="20"/>
              </w:rPr>
              <w:t xml:space="preserve">Виды работ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1. Ведение ветеринарной документации</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2. Клиническая диагностика различных систем и органов</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3. Введение лекарственных средств основными способами</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4. Фиксация животных.</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5. Проведение лечебной работы при паразитарных, инвазионных и инфекционных болезнях</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6. Проведение лечебной работы при внутренних незаразных болезнях и выполнения лечебных процедур</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7. Оказание животным первой помощи</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8. Исследование общего анализа крови</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9. Выведение лейкоцитарной формулы</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10. Исследование мочи</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11. Исследование крови на биохимические показатели</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12. Исследования кала</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13. Диагностика заболеваний конечностей, копыт и копытец у животных разных видов</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14. Кастрация самцов и самок животных</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15. Наложение швов</w:t>
            </w:r>
            <w:r w:rsidRPr="00F44A93">
              <w:rPr>
                <w:rFonts w:ascii="Times New Roman" w:hAnsi="Times New Roman"/>
                <w:sz w:val="20"/>
                <w:szCs w:val="20"/>
              </w:rPr>
              <w:cr/>
              <w:t xml:space="preserve">16. Определение охоты и диагностики беременности у различных видов животных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17.Диагностика маститов, диагностика гинекологических заболеваний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18. Оказание акушерской помощи животным.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19.Проведение лечения гинекологических болезней и болезней новорожденных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20.Лечение животных с послеродовыми заболеваниями, лечение болезней молочной железы</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21. Диагностика маститов и гинекологических заболеваний</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22. Организация и планирование </w:t>
            </w:r>
            <w:proofErr w:type="gramStart"/>
            <w:r w:rsidRPr="00F44A93">
              <w:rPr>
                <w:rFonts w:ascii="Times New Roman" w:hAnsi="Times New Roman"/>
                <w:sz w:val="20"/>
                <w:szCs w:val="20"/>
              </w:rPr>
              <w:t>противоэпизоотическим</w:t>
            </w:r>
            <w:proofErr w:type="gramEnd"/>
            <w:r w:rsidRPr="00F44A93">
              <w:rPr>
                <w:rFonts w:ascii="Times New Roman" w:hAnsi="Times New Roman"/>
                <w:sz w:val="20"/>
                <w:szCs w:val="20"/>
              </w:rPr>
              <w:t xml:space="preserve"> мероприятий при возникновении инфекционных болезней.</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 xml:space="preserve">23.Диагностика гельминтозов, </w:t>
            </w:r>
            <w:proofErr w:type="spellStart"/>
            <w:r w:rsidRPr="00F44A93">
              <w:rPr>
                <w:rFonts w:ascii="Times New Roman" w:hAnsi="Times New Roman"/>
                <w:sz w:val="20"/>
                <w:szCs w:val="20"/>
              </w:rPr>
              <w:t>арахнозов</w:t>
            </w:r>
            <w:proofErr w:type="spellEnd"/>
            <w:r w:rsidRPr="00F44A93">
              <w:rPr>
                <w:rFonts w:ascii="Times New Roman" w:hAnsi="Times New Roman"/>
                <w:sz w:val="20"/>
                <w:szCs w:val="20"/>
              </w:rPr>
              <w:t xml:space="preserve">, </w:t>
            </w:r>
            <w:proofErr w:type="spellStart"/>
            <w:r w:rsidRPr="00F44A93">
              <w:rPr>
                <w:rFonts w:ascii="Times New Roman" w:hAnsi="Times New Roman"/>
                <w:sz w:val="20"/>
                <w:szCs w:val="20"/>
              </w:rPr>
              <w:t>протозоозов</w:t>
            </w:r>
            <w:proofErr w:type="spellEnd"/>
            <w:r w:rsidRPr="00F44A93">
              <w:rPr>
                <w:rFonts w:ascii="Times New Roman" w:hAnsi="Times New Roman"/>
                <w:sz w:val="20"/>
                <w:szCs w:val="20"/>
              </w:rPr>
              <w:t xml:space="preserve"> и энтомозов. </w:t>
            </w:r>
          </w:p>
          <w:p w:rsidR="0069123A" w:rsidRPr="00F44A93" w:rsidRDefault="0069123A" w:rsidP="00D45446">
            <w:pPr>
              <w:spacing w:after="0" w:line="240" w:lineRule="auto"/>
              <w:rPr>
                <w:rFonts w:ascii="Times New Roman" w:hAnsi="Times New Roman"/>
                <w:sz w:val="20"/>
                <w:szCs w:val="20"/>
              </w:rPr>
            </w:pPr>
            <w:r w:rsidRPr="00F44A93">
              <w:rPr>
                <w:rFonts w:ascii="Times New Roman" w:hAnsi="Times New Roman"/>
                <w:sz w:val="20"/>
                <w:szCs w:val="20"/>
              </w:rPr>
              <w:t>24. Приготовление растворов химиотерапевтических препаратов для обработки при эктопаразитах</w:t>
            </w:r>
          </w:p>
          <w:p w:rsidR="0069123A" w:rsidRPr="00F44A93" w:rsidRDefault="0069123A" w:rsidP="00D45446">
            <w:pPr>
              <w:spacing w:after="0" w:line="240" w:lineRule="auto"/>
              <w:rPr>
                <w:rFonts w:ascii="Times New Roman" w:hAnsi="Times New Roman"/>
                <w:b/>
                <w:sz w:val="20"/>
                <w:szCs w:val="20"/>
              </w:rPr>
            </w:pPr>
          </w:p>
        </w:tc>
        <w:tc>
          <w:tcPr>
            <w:tcW w:w="468" w:type="pct"/>
            <w:vAlign w:val="center"/>
          </w:tcPr>
          <w:p w:rsidR="0069123A" w:rsidRPr="00F44A93" w:rsidRDefault="0069123A" w:rsidP="00F44A93">
            <w:pPr>
              <w:spacing w:after="0"/>
              <w:jc w:val="center"/>
              <w:rPr>
                <w:rFonts w:ascii="Times New Roman" w:hAnsi="Times New Roman"/>
                <w:b/>
                <w:i/>
                <w:sz w:val="20"/>
                <w:szCs w:val="20"/>
              </w:rPr>
            </w:pPr>
            <w:r w:rsidRPr="00F44A93">
              <w:rPr>
                <w:rFonts w:ascii="Times New Roman" w:hAnsi="Times New Roman"/>
                <w:b/>
                <w:i/>
                <w:sz w:val="20"/>
                <w:szCs w:val="20"/>
              </w:rPr>
              <w:lastRenderedPageBreak/>
              <w:t>144</w:t>
            </w:r>
          </w:p>
        </w:tc>
        <w:tc>
          <w:tcPr>
            <w:tcW w:w="573" w:type="pct"/>
          </w:tcPr>
          <w:p w:rsidR="0069123A" w:rsidRPr="00F44A93" w:rsidRDefault="0069123A" w:rsidP="00A35954">
            <w:pPr>
              <w:spacing w:after="0" w:line="240" w:lineRule="auto"/>
              <w:rPr>
                <w:rFonts w:ascii="Times New Roman" w:hAnsi="Times New Roman"/>
                <w:b/>
                <w:i/>
                <w:sz w:val="20"/>
                <w:szCs w:val="20"/>
              </w:rPr>
            </w:pPr>
          </w:p>
        </w:tc>
      </w:tr>
      <w:tr w:rsidR="0069123A" w:rsidRPr="00F44A93" w:rsidTr="00F44A93">
        <w:tc>
          <w:tcPr>
            <w:tcW w:w="3959" w:type="pct"/>
            <w:gridSpan w:val="2"/>
          </w:tcPr>
          <w:p w:rsidR="0069123A" w:rsidRPr="00F44A93" w:rsidRDefault="0069123A" w:rsidP="00D45446">
            <w:pPr>
              <w:spacing w:after="0" w:line="240" w:lineRule="auto"/>
              <w:rPr>
                <w:rFonts w:ascii="Times New Roman" w:hAnsi="Times New Roman"/>
                <w:i/>
                <w:sz w:val="20"/>
                <w:szCs w:val="20"/>
              </w:rPr>
            </w:pPr>
            <w:r w:rsidRPr="00F44A93">
              <w:rPr>
                <w:rFonts w:ascii="Times New Roman" w:hAnsi="Times New Roman"/>
                <w:b/>
                <w:bCs/>
                <w:sz w:val="20"/>
                <w:szCs w:val="20"/>
              </w:rPr>
              <w:lastRenderedPageBreak/>
              <w:t xml:space="preserve">Производственная практика </w:t>
            </w:r>
          </w:p>
          <w:p w:rsidR="0069123A" w:rsidRPr="00F44A93" w:rsidRDefault="0069123A" w:rsidP="00D45446">
            <w:pPr>
              <w:spacing w:after="0" w:line="240" w:lineRule="auto"/>
              <w:rPr>
                <w:rFonts w:ascii="Times New Roman" w:hAnsi="Times New Roman"/>
                <w:b/>
                <w:bCs/>
                <w:sz w:val="20"/>
                <w:szCs w:val="20"/>
              </w:rPr>
            </w:pPr>
            <w:r w:rsidRPr="00F44A93">
              <w:rPr>
                <w:rFonts w:ascii="Times New Roman" w:hAnsi="Times New Roman"/>
                <w:b/>
                <w:bCs/>
                <w:sz w:val="20"/>
                <w:szCs w:val="20"/>
              </w:rPr>
              <w:t xml:space="preserve">Виды работ  </w:t>
            </w:r>
          </w:p>
          <w:p w:rsidR="002859C5" w:rsidRPr="00C901D1" w:rsidRDefault="000D14F8" w:rsidP="000D14F8">
            <w:pPr>
              <w:pStyle w:val="ConsPlusNormal"/>
              <w:numPr>
                <w:ilvl w:val="0"/>
                <w:numId w:val="165"/>
              </w:numPr>
              <w:ind w:left="567"/>
              <w:jc w:val="both"/>
              <w:rPr>
                <w:rFonts w:ascii="Times New Roman" w:hAnsi="Times New Roman" w:cs="Times New Roman"/>
              </w:rPr>
            </w:pPr>
            <w:r>
              <w:rPr>
                <w:rFonts w:ascii="Times New Roman" w:hAnsi="Times New Roman" w:cs="Times New Roman"/>
              </w:rPr>
              <w:t>П</w:t>
            </w:r>
            <w:r w:rsidR="002859C5" w:rsidRPr="00C901D1">
              <w:rPr>
                <w:rFonts w:ascii="Times New Roman" w:hAnsi="Times New Roman" w:cs="Times New Roman"/>
              </w:rPr>
              <w:t>роведени</w:t>
            </w:r>
            <w:r>
              <w:rPr>
                <w:rFonts w:ascii="Times New Roman" w:hAnsi="Times New Roman" w:cs="Times New Roman"/>
              </w:rPr>
              <w:t>е</w:t>
            </w:r>
            <w:r w:rsidR="002859C5" w:rsidRPr="00C901D1">
              <w:rPr>
                <w:rFonts w:ascii="Times New Roman" w:hAnsi="Times New Roman" w:cs="Times New Roman"/>
              </w:rPr>
              <w:t xml:space="preserve"> иммунизации животных;</w:t>
            </w:r>
          </w:p>
          <w:p w:rsidR="002859C5" w:rsidRPr="00C901D1" w:rsidRDefault="000D14F8" w:rsidP="000D14F8">
            <w:pPr>
              <w:pStyle w:val="ConsPlusNormal"/>
              <w:numPr>
                <w:ilvl w:val="0"/>
                <w:numId w:val="165"/>
              </w:numPr>
              <w:ind w:left="567"/>
              <w:jc w:val="both"/>
              <w:rPr>
                <w:rFonts w:ascii="Times New Roman" w:hAnsi="Times New Roman" w:cs="Times New Roman"/>
              </w:rPr>
            </w:pPr>
            <w:r>
              <w:rPr>
                <w:rFonts w:ascii="Times New Roman" w:hAnsi="Times New Roman" w:cs="Times New Roman"/>
              </w:rPr>
              <w:t>О</w:t>
            </w:r>
            <w:r w:rsidR="002859C5" w:rsidRPr="00C901D1">
              <w:rPr>
                <w:rFonts w:ascii="Times New Roman" w:hAnsi="Times New Roman" w:cs="Times New Roman"/>
              </w:rPr>
              <w:t>тбор проб биологического материала от животных, кормов и воды, их упаковка и подготовка для исследований;</w:t>
            </w:r>
          </w:p>
          <w:p w:rsidR="002859C5" w:rsidRPr="00C901D1" w:rsidRDefault="000D14F8" w:rsidP="000D14F8">
            <w:pPr>
              <w:pStyle w:val="ConsPlusNormal"/>
              <w:numPr>
                <w:ilvl w:val="0"/>
                <w:numId w:val="165"/>
              </w:numPr>
              <w:ind w:left="567"/>
              <w:jc w:val="both"/>
              <w:rPr>
                <w:rFonts w:ascii="Times New Roman" w:hAnsi="Times New Roman" w:cs="Times New Roman"/>
              </w:rPr>
            </w:pPr>
            <w:r>
              <w:rPr>
                <w:rFonts w:ascii="Times New Roman" w:hAnsi="Times New Roman" w:cs="Times New Roman"/>
              </w:rPr>
              <w:t>П</w:t>
            </w:r>
            <w:r w:rsidR="002859C5" w:rsidRPr="00C901D1">
              <w:rPr>
                <w:rFonts w:ascii="Times New Roman" w:hAnsi="Times New Roman" w:cs="Times New Roman"/>
              </w:rPr>
              <w:t>остановк</w:t>
            </w:r>
            <w:r>
              <w:rPr>
                <w:rFonts w:ascii="Times New Roman" w:hAnsi="Times New Roman" w:cs="Times New Roman"/>
              </w:rPr>
              <w:t xml:space="preserve">а </w:t>
            </w:r>
            <w:r w:rsidR="002859C5" w:rsidRPr="00C901D1">
              <w:rPr>
                <w:rFonts w:ascii="Times New Roman" w:hAnsi="Times New Roman" w:cs="Times New Roman"/>
              </w:rPr>
              <w:t>аллергических проб у животных;</w:t>
            </w:r>
          </w:p>
          <w:p w:rsidR="002859C5" w:rsidRPr="00C901D1" w:rsidRDefault="000D14F8" w:rsidP="000D14F8">
            <w:pPr>
              <w:pStyle w:val="ConsPlusNormal"/>
              <w:numPr>
                <w:ilvl w:val="0"/>
                <w:numId w:val="165"/>
              </w:numPr>
              <w:ind w:left="567"/>
              <w:jc w:val="both"/>
              <w:rPr>
                <w:rFonts w:ascii="Times New Roman" w:hAnsi="Times New Roman" w:cs="Times New Roman"/>
              </w:rPr>
            </w:pPr>
            <w:r>
              <w:rPr>
                <w:rFonts w:ascii="Times New Roman" w:hAnsi="Times New Roman" w:cs="Times New Roman"/>
              </w:rPr>
              <w:t>П</w:t>
            </w:r>
            <w:r w:rsidR="002859C5" w:rsidRPr="00C901D1">
              <w:rPr>
                <w:rFonts w:ascii="Times New Roman" w:hAnsi="Times New Roman" w:cs="Times New Roman"/>
              </w:rPr>
              <w:t>роведени</w:t>
            </w:r>
            <w:r>
              <w:rPr>
                <w:rFonts w:ascii="Times New Roman" w:hAnsi="Times New Roman" w:cs="Times New Roman"/>
              </w:rPr>
              <w:t>е</w:t>
            </w:r>
            <w:r w:rsidR="002859C5" w:rsidRPr="00C901D1">
              <w:rPr>
                <w:rFonts w:ascii="Times New Roman" w:hAnsi="Times New Roman" w:cs="Times New Roman"/>
              </w:rPr>
              <w:t xml:space="preserve"> противопаразитарных обработок;</w:t>
            </w:r>
          </w:p>
          <w:p w:rsidR="002859C5" w:rsidRPr="00C901D1" w:rsidRDefault="000D14F8" w:rsidP="000D14F8">
            <w:pPr>
              <w:pStyle w:val="ConsPlusNormal"/>
              <w:numPr>
                <w:ilvl w:val="0"/>
                <w:numId w:val="165"/>
              </w:numPr>
              <w:ind w:left="567"/>
              <w:jc w:val="both"/>
              <w:rPr>
                <w:rFonts w:ascii="Times New Roman" w:hAnsi="Times New Roman" w:cs="Times New Roman"/>
              </w:rPr>
            </w:pPr>
            <w:r>
              <w:rPr>
                <w:rFonts w:ascii="Times New Roman" w:hAnsi="Times New Roman" w:cs="Times New Roman"/>
              </w:rPr>
              <w:t>О</w:t>
            </w:r>
            <w:r w:rsidR="002859C5" w:rsidRPr="00C901D1">
              <w:rPr>
                <w:rFonts w:ascii="Times New Roman" w:hAnsi="Times New Roman" w:cs="Times New Roman"/>
              </w:rPr>
              <w:t>ценк</w:t>
            </w:r>
            <w:r>
              <w:rPr>
                <w:rFonts w:ascii="Times New Roman" w:hAnsi="Times New Roman" w:cs="Times New Roman"/>
              </w:rPr>
              <w:t>а</w:t>
            </w:r>
            <w:r w:rsidR="002859C5" w:rsidRPr="00C901D1">
              <w:rPr>
                <w:rFonts w:ascii="Times New Roman" w:hAnsi="Times New Roman" w:cs="Times New Roman"/>
              </w:rPr>
              <w:t xml:space="preserve"> рационов кормления животных;</w:t>
            </w:r>
          </w:p>
          <w:p w:rsidR="002859C5" w:rsidRPr="00C901D1" w:rsidRDefault="000D14F8" w:rsidP="000D14F8">
            <w:pPr>
              <w:pStyle w:val="ConsPlusNormal"/>
              <w:numPr>
                <w:ilvl w:val="0"/>
                <w:numId w:val="165"/>
              </w:numPr>
              <w:ind w:left="567"/>
              <w:jc w:val="both"/>
              <w:rPr>
                <w:rFonts w:ascii="Times New Roman" w:hAnsi="Times New Roman" w:cs="Times New Roman"/>
              </w:rPr>
            </w:pPr>
            <w:r>
              <w:rPr>
                <w:rFonts w:ascii="Times New Roman" w:hAnsi="Times New Roman" w:cs="Times New Roman"/>
              </w:rPr>
              <w:t>В</w:t>
            </w:r>
            <w:r w:rsidR="002859C5" w:rsidRPr="00C901D1">
              <w:rPr>
                <w:rFonts w:ascii="Times New Roman" w:hAnsi="Times New Roman" w:cs="Times New Roman"/>
              </w:rPr>
              <w:t>едени</w:t>
            </w:r>
            <w:r>
              <w:rPr>
                <w:rFonts w:ascii="Times New Roman" w:hAnsi="Times New Roman" w:cs="Times New Roman"/>
              </w:rPr>
              <w:t>е</w:t>
            </w:r>
            <w:r w:rsidR="002859C5" w:rsidRPr="00C901D1">
              <w:rPr>
                <w:rFonts w:ascii="Times New Roman" w:hAnsi="Times New Roman" w:cs="Times New Roman"/>
              </w:rPr>
              <w:t xml:space="preserve"> ветеринарной отчетности и учета;</w:t>
            </w:r>
          </w:p>
          <w:p w:rsidR="002859C5" w:rsidRPr="00C901D1" w:rsidRDefault="000D14F8" w:rsidP="000D14F8">
            <w:pPr>
              <w:pStyle w:val="ConsPlusNormal"/>
              <w:numPr>
                <w:ilvl w:val="0"/>
                <w:numId w:val="165"/>
              </w:numPr>
              <w:ind w:left="567"/>
              <w:jc w:val="both"/>
              <w:rPr>
                <w:rFonts w:ascii="Times New Roman" w:hAnsi="Times New Roman" w:cs="Times New Roman"/>
              </w:rPr>
            </w:pPr>
            <w:r>
              <w:rPr>
                <w:rFonts w:ascii="Times New Roman" w:hAnsi="Times New Roman" w:cs="Times New Roman"/>
              </w:rPr>
              <w:t>П</w:t>
            </w:r>
            <w:r w:rsidR="002859C5" w:rsidRPr="00C901D1">
              <w:rPr>
                <w:rFonts w:ascii="Times New Roman" w:hAnsi="Times New Roman" w:cs="Times New Roman"/>
              </w:rPr>
              <w:t>одготовк</w:t>
            </w:r>
            <w:r>
              <w:rPr>
                <w:rFonts w:ascii="Times New Roman" w:hAnsi="Times New Roman" w:cs="Times New Roman"/>
              </w:rPr>
              <w:t>а</w:t>
            </w:r>
            <w:r w:rsidR="002859C5" w:rsidRPr="00C901D1">
              <w:rPr>
                <w:rFonts w:ascii="Times New Roman" w:hAnsi="Times New Roman" w:cs="Times New Roman"/>
              </w:rPr>
              <w:t xml:space="preserve"> животных к проведению диагностических и терапевтических манипуляций;</w:t>
            </w:r>
          </w:p>
          <w:p w:rsidR="0069123A" w:rsidRPr="000D14F8" w:rsidRDefault="000D14F8" w:rsidP="000D14F8">
            <w:pPr>
              <w:pStyle w:val="ConsPlusNormal"/>
              <w:numPr>
                <w:ilvl w:val="0"/>
                <w:numId w:val="165"/>
              </w:numPr>
              <w:ind w:left="567"/>
              <w:jc w:val="both"/>
              <w:rPr>
                <w:rFonts w:ascii="Times New Roman" w:hAnsi="Times New Roman" w:cs="Times New Roman"/>
              </w:rPr>
            </w:pPr>
            <w:r>
              <w:rPr>
                <w:rFonts w:ascii="Times New Roman" w:hAnsi="Times New Roman" w:cs="Times New Roman"/>
              </w:rPr>
              <w:t>П</w:t>
            </w:r>
            <w:r w:rsidR="002859C5" w:rsidRPr="00C901D1">
              <w:rPr>
                <w:rFonts w:ascii="Times New Roman" w:hAnsi="Times New Roman" w:cs="Times New Roman"/>
              </w:rPr>
              <w:t>роведени</w:t>
            </w:r>
            <w:r>
              <w:rPr>
                <w:rFonts w:ascii="Times New Roman" w:hAnsi="Times New Roman" w:cs="Times New Roman"/>
              </w:rPr>
              <w:t>е</w:t>
            </w:r>
            <w:r w:rsidR="002859C5" w:rsidRPr="00C901D1">
              <w:rPr>
                <w:rFonts w:ascii="Times New Roman" w:hAnsi="Times New Roman" w:cs="Times New Roman"/>
              </w:rPr>
              <w:t xml:space="preserve"> обследования общего и физиологического состояния животных; проведении инструментального обследования животных;</w:t>
            </w:r>
          </w:p>
        </w:tc>
        <w:tc>
          <w:tcPr>
            <w:tcW w:w="468" w:type="pct"/>
            <w:vAlign w:val="center"/>
          </w:tcPr>
          <w:p w:rsidR="0069123A" w:rsidRPr="00F44A93" w:rsidRDefault="0069123A" w:rsidP="00F44A93">
            <w:pPr>
              <w:jc w:val="center"/>
              <w:rPr>
                <w:rFonts w:ascii="Times New Roman" w:hAnsi="Times New Roman"/>
                <w:b/>
                <w:i/>
                <w:sz w:val="20"/>
                <w:szCs w:val="20"/>
              </w:rPr>
            </w:pPr>
            <w:r w:rsidRPr="00F44A93">
              <w:rPr>
                <w:rFonts w:ascii="Times New Roman" w:hAnsi="Times New Roman"/>
                <w:b/>
                <w:i/>
                <w:sz w:val="20"/>
                <w:szCs w:val="20"/>
              </w:rPr>
              <w:t>216</w:t>
            </w:r>
          </w:p>
        </w:tc>
        <w:tc>
          <w:tcPr>
            <w:tcW w:w="573" w:type="pct"/>
          </w:tcPr>
          <w:p w:rsidR="0069123A" w:rsidRPr="00F44A93" w:rsidRDefault="0069123A" w:rsidP="00D45446">
            <w:pPr>
              <w:rPr>
                <w:rFonts w:ascii="Times New Roman" w:hAnsi="Times New Roman"/>
                <w:b/>
                <w:i/>
                <w:sz w:val="20"/>
                <w:szCs w:val="20"/>
              </w:rPr>
            </w:pPr>
          </w:p>
        </w:tc>
      </w:tr>
      <w:tr w:rsidR="0069123A" w:rsidRPr="00F44A93" w:rsidTr="00F44A93">
        <w:tc>
          <w:tcPr>
            <w:tcW w:w="3959" w:type="pct"/>
            <w:gridSpan w:val="2"/>
          </w:tcPr>
          <w:p w:rsidR="0069123A" w:rsidRPr="00F44A93" w:rsidRDefault="0069123A" w:rsidP="00D45446">
            <w:pPr>
              <w:suppressAutoHyphens/>
              <w:spacing w:after="0" w:line="240" w:lineRule="auto"/>
              <w:jc w:val="both"/>
              <w:rPr>
                <w:rFonts w:ascii="Times New Roman" w:hAnsi="Times New Roman"/>
                <w:b/>
                <w:bCs/>
                <w:sz w:val="20"/>
                <w:szCs w:val="20"/>
              </w:rPr>
            </w:pPr>
            <w:r w:rsidRPr="00F44A93">
              <w:rPr>
                <w:rFonts w:ascii="Times New Roman" w:hAnsi="Times New Roman"/>
                <w:b/>
                <w:bCs/>
                <w:sz w:val="20"/>
                <w:szCs w:val="20"/>
              </w:rPr>
              <w:t xml:space="preserve">Курсовой проект (работа) </w:t>
            </w:r>
          </w:p>
          <w:p w:rsidR="0069123A" w:rsidRPr="00F44A93" w:rsidRDefault="0069123A" w:rsidP="00D45446">
            <w:pPr>
              <w:suppressAutoHyphens/>
              <w:spacing w:after="0" w:line="240" w:lineRule="auto"/>
              <w:jc w:val="both"/>
              <w:rPr>
                <w:rFonts w:ascii="Times New Roman" w:hAnsi="Times New Roman"/>
                <w:b/>
                <w:bCs/>
                <w:sz w:val="20"/>
                <w:szCs w:val="20"/>
              </w:rPr>
            </w:pPr>
            <w:r w:rsidRPr="00F44A93">
              <w:rPr>
                <w:rFonts w:ascii="Times New Roman" w:hAnsi="Times New Roman"/>
                <w:b/>
                <w:bCs/>
                <w:sz w:val="20"/>
                <w:szCs w:val="20"/>
              </w:rPr>
              <w:t>Тематика курсовых проектов (работ)</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1. Мероприятия по профилактике инфекционных болезней КРС в хозяйстве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2</w:t>
            </w:r>
            <w:r w:rsidRPr="00F44A93">
              <w:rPr>
                <w:rFonts w:ascii="Times New Roman" w:hAnsi="Times New Roman"/>
                <w:sz w:val="20"/>
                <w:szCs w:val="20"/>
              </w:rPr>
              <w:tab/>
              <w:t>Мероприятия по профилактике инфекционных болезней свиней в хозяйстве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3</w:t>
            </w:r>
            <w:r w:rsidRPr="00F44A93">
              <w:rPr>
                <w:rFonts w:ascii="Times New Roman" w:hAnsi="Times New Roman"/>
                <w:sz w:val="20"/>
                <w:szCs w:val="20"/>
              </w:rPr>
              <w:tab/>
              <w:t>Мероприятия по профилактике инфекционных болезней лошадей  в конном заводе (на конеферме)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4</w:t>
            </w:r>
            <w:r w:rsidRPr="00F44A93">
              <w:rPr>
                <w:rFonts w:ascii="Times New Roman" w:hAnsi="Times New Roman"/>
                <w:sz w:val="20"/>
                <w:szCs w:val="20"/>
              </w:rPr>
              <w:tab/>
              <w:t>Мероприятия по профилактике инфекционных болезней овец в хозяйстве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5</w:t>
            </w:r>
            <w:r w:rsidRPr="00F44A93">
              <w:rPr>
                <w:rFonts w:ascii="Times New Roman" w:hAnsi="Times New Roman"/>
                <w:sz w:val="20"/>
                <w:szCs w:val="20"/>
              </w:rPr>
              <w:tab/>
              <w:t>Мероприятия по профилактике инфекционных болезней молодняка в хозяйстве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6</w:t>
            </w:r>
            <w:r w:rsidRPr="00F44A93">
              <w:rPr>
                <w:rFonts w:ascii="Times New Roman" w:hAnsi="Times New Roman"/>
                <w:sz w:val="20"/>
                <w:szCs w:val="20"/>
              </w:rPr>
              <w:tab/>
              <w:t xml:space="preserve">Мероприятия по профилактике инфекционных болезней пушных зверей в </w:t>
            </w:r>
            <w:proofErr w:type="spellStart"/>
            <w:r w:rsidRPr="00F44A93">
              <w:rPr>
                <w:rFonts w:ascii="Times New Roman" w:hAnsi="Times New Roman"/>
                <w:sz w:val="20"/>
                <w:szCs w:val="20"/>
              </w:rPr>
              <w:t>зверохозяйстве</w:t>
            </w:r>
            <w:proofErr w:type="spellEnd"/>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7</w:t>
            </w:r>
            <w:r w:rsidRPr="00F44A93">
              <w:rPr>
                <w:rFonts w:ascii="Times New Roman" w:hAnsi="Times New Roman"/>
                <w:sz w:val="20"/>
                <w:szCs w:val="20"/>
              </w:rPr>
              <w:tab/>
              <w:t>Мероприятия по профилактике инфекционных болезней кроликов в хозяйстве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8</w:t>
            </w:r>
            <w:r w:rsidRPr="00F44A93">
              <w:rPr>
                <w:rFonts w:ascii="Times New Roman" w:hAnsi="Times New Roman"/>
                <w:sz w:val="20"/>
                <w:szCs w:val="20"/>
              </w:rPr>
              <w:tab/>
              <w:t>Мероприятия по профилактике инфекционных болезней рыб в рыбоводческом хозяйстве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9</w:t>
            </w:r>
            <w:r w:rsidRPr="00F44A93">
              <w:rPr>
                <w:rFonts w:ascii="Times New Roman" w:hAnsi="Times New Roman"/>
                <w:sz w:val="20"/>
                <w:szCs w:val="20"/>
              </w:rPr>
              <w:tab/>
              <w:t>Мероприятия по профилактике инфекционных болезней птиц на птицефабрике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10</w:t>
            </w:r>
            <w:r w:rsidRPr="00F44A93">
              <w:rPr>
                <w:rFonts w:ascii="Times New Roman" w:hAnsi="Times New Roman"/>
                <w:sz w:val="20"/>
                <w:szCs w:val="20"/>
              </w:rPr>
              <w:tab/>
              <w:t xml:space="preserve">Мероприятия по профилактике ящура в районе (хозяйстве) </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11</w:t>
            </w:r>
            <w:r w:rsidRPr="00F44A93">
              <w:rPr>
                <w:rFonts w:ascii="Times New Roman" w:hAnsi="Times New Roman"/>
                <w:sz w:val="20"/>
                <w:szCs w:val="20"/>
              </w:rPr>
              <w:tab/>
              <w:t xml:space="preserve">Мероприятия по профилактике бешенства в районе (хозяйстве) </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12</w:t>
            </w:r>
            <w:r w:rsidRPr="00F44A93">
              <w:rPr>
                <w:rFonts w:ascii="Times New Roman" w:hAnsi="Times New Roman"/>
                <w:sz w:val="20"/>
                <w:szCs w:val="20"/>
              </w:rPr>
              <w:tab/>
              <w:t xml:space="preserve">Мероприятия по профилактике туберкулеза в районе (хозяйстве) </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13</w:t>
            </w:r>
            <w:r w:rsidRPr="00F44A93">
              <w:rPr>
                <w:rFonts w:ascii="Times New Roman" w:hAnsi="Times New Roman"/>
                <w:sz w:val="20"/>
                <w:szCs w:val="20"/>
              </w:rPr>
              <w:tab/>
              <w:t xml:space="preserve">Мероприятия по профилактике бруцеллеза в районе (хозяйстве) </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14</w:t>
            </w:r>
            <w:r w:rsidRPr="00F44A93">
              <w:rPr>
                <w:rFonts w:ascii="Times New Roman" w:hAnsi="Times New Roman"/>
                <w:sz w:val="20"/>
                <w:szCs w:val="20"/>
              </w:rPr>
              <w:tab/>
              <w:t xml:space="preserve">Мероприятия по профилактике сибирской язвы  в районе (хозяйстве) </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15</w:t>
            </w:r>
            <w:r w:rsidRPr="00F44A93">
              <w:rPr>
                <w:rFonts w:ascii="Times New Roman" w:hAnsi="Times New Roman"/>
                <w:sz w:val="20"/>
                <w:szCs w:val="20"/>
              </w:rPr>
              <w:tab/>
              <w:t xml:space="preserve">Мероприятия по профилактике лептоспироза в районе (хозяйстве) </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16</w:t>
            </w:r>
            <w:r w:rsidRPr="00F44A93">
              <w:rPr>
                <w:rFonts w:ascii="Times New Roman" w:hAnsi="Times New Roman"/>
                <w:sz w:val="20"/>
                <w:szCs w:val="20"/>
              </w:rPr>
              <w:tab/>
              <w:t xml:space="preserve">Мероприятия по профилактике </w:t>
            </w:r>
            <w:proofErr w:type="spellStart"/>
            <w:r w:rsidRPr="00F44A93">
              <w:rPr>
                <w:rFonts w:ascii="Times New Roman" w:hAnsi="Times New Roman"/>
                <w:sz w:val="20"/>
                <w:szCs w:val="20"/>
              </w:rPr>
              <w:t>пастереллеза</w:t>
            </w:r>
            <w:proofErr w:type="spellEnd"/>
            <w:r w:rsidRPr="00F44A93">
              <w:rPr>
                <w:rFonts w:ascii="Times New Roman" w:hAnsi="Times New Roman"/>
                <w:sz w:val="20"/>
                <w:szCs w:val="20"/>
              </w:rPr>
              <w:t xml:space="preserve"> в районе (хозяйстве) </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17</w:t>
            </w:r>
            <w:r w:rsidRPr="00F44A93">
              <w:rPr>
                <w:rFonts w:ascii="Times New Roman" w:hAnsi="Times New Roman"/>
                <w:sz w:val="20"/>
                <w:szCs w:val="20"/>
              </w:rPr>
              <w:tab/>
              <w:t xml:space="preserve">Мероприятия по профилактике трихофитии КРС в районе (хозяйстве) </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18</w:t>
            </w:r>
            <w:r w:rsidRPr="00F44A93">
              <w:rPr>
                <w:rFonts w:ascii="Times New Roman" w:hAnsi="Times New Roman"/>
                <w:sz w:val="20"/>
                <w:szCs w:val="20"/>
              </w:rPr>
              <w:tab/>
              <w:t xml:space="preserve">Мероприятия по профилактике чумы свиней в районе (хозяйстве) </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19</w:t>
            </w:r>
            <w:r w:rsidRPr="00F44A93">
              <w:rPr>
                <w:rFonts w:ascii="Times New Roman" w:hAnsi="Times New Roman"/>
                <w:sz w:val="20"/>
                <w:szCs w:val="20"/>
              </w:rPr>
              <w:tab/>
              <w:t xml:space="preserve">Мероприятия по профилактике </w:t>
            </w:r>
            <w:proofErr w:type="gramStart"/>
            <w:r w:rsidRPr="00F44A93">
              <w:rPr>
                <w:rFonts w:ascii="Times New Roman" w:hAnsi="Times New Roman"/>
                <w:sz w:val="20"/>
                <w:szCs w:val="20"/>
              </w:rPr>
              <w:t>рожи</w:t>
            </w:r>
            <w:proofErr w:type="gramEnd"/>
            <w:r w:rsidRPr="00F44A93">
              <w:rPr>
                <w:rFonts w:ascii="Times New Roman" w:hAnsi="Times New Roman"/>
                <w:sz w:val="20"/>
                <w:szCs w:val="20"/>
              </w:rPr>
              <w:t xml:space="preserve"> свиней в районе (хозяйстве) </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20</w:t>
            </w:r>
            <w:r w:rsidRPr="00F44A93">
              <w:rPr>
                <w:rFonts w:ascii="Times New Roman" w:hAnsi="Times New Roman"/>
                <w:sz w:val="20"/>
                <w:szCs w:val="20"/>
              </w:rPr>
              <w:tab/>
              <w:t>Мероприятия по ликвидации туберкулеза в хозяйстве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21</w:t>
            </w:r>
            <w:r w:rsidRPr="00F44A93">
              <w:rPr>
                <w:rFonts w:ascii="Times New Roman" w:hAnsi="Times New Roman"/>
                <w:sz w:val="20"/>
                <w:szCs w:val="20"/>
              </w:rPr>
              <w:tab/>
              <w:t>Мероприятия по ликвидации бруцеллеза в хозяйстве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22</w:t>
            </w:r>
            <w:r w:rsidRPr="00F44A93">
              <w:rPr>
                <w:rFonts w:ascii="Times New Roman" w:hAnsi="Times New Roman"/>
                <w:sz w:val="20"/>
                <w:szCs w:val="20"/>
              </w:rPr>
              <w:tab/>
              <w:t>Мероприятия по ликвидации лептоспироза в хозяйстве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23</w:t>
            </w:r>
            <w:r w:rsidRPr="00F44A93">
              <w:rPr>
                <w:rFonts w:ascii="Times New Roman" w:hAnsi="Times New Roman"/>
                <w:sz w:val="20"/>
                <w:szCs w:val="20"/>
              </w:rPr>
              <w:tab/>
              <w:t xml:space="preserve">Мероприятия по ликвидации </w:t>
            </w:r>
            <w:proofErr w:type="spellStart"/>
            <w:r w:rsidRPr="00F44A93">
              <w:rPr>
                <w:rFonts w:ascii="Times New Roman" w:hAnsi="Times New Roman"/>
                <w:sz w:val="20"/>
                <w:szCs w:val="20"/>
              </w:rPr>
              <w:t>некробактериоза</w:t>
            </w:r>
            <w:proofErr w:type="spellEnd"/>
            <w:r w:rsidRPr="00F44A93">
              <w:rPr>
                <w:rFonts w:ascii="Times New Roman" w:hAnsi="Times New Roman"/>
                <w:sz w:val="20"/>
                <w:szCs w:val="20"/>
              </w:rPr>
              <w:t xml:space="preserve"> в хозяйстве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24</w:t>
            </w:r>
            <w:r w:rsidRPr="00F44A93">
              <w:rPr>
                <w:rFonts w:ascii="Times New Roman" w:hAnsi="Times New Roman"/>
                <w:sz w:val="20"/>
                <w:szCs w:val="20"/>
              </w:rPr>
              <w:tab/>
              <w:t xml:space="preserve">Мероприятия по ликвидации </w:t>
            </w:r>
            <w:proofErr w:type="spellStart"/>
            <w:r w:rsidRPr="00F44A93">
              <w:rPr>
                <w:rFonts w:ascii="Times New Roman" w:hAnsi="Times New Roman"/>
                <w:sz w:val="20"/>
                <w:szCs w:val="20"/>
              </w:rPr>
              <w:t>пастереллеза</w:t>
            </w:r>
            <w:proofErr w:type="spellEnd"/>
            <w:r w:rsidRPr="00F44A93">
              <w:rPr>
                <w:rFonts w:ascii="Times New Roman" w:hAnsi="Times New Roman"/>
                <w:sz w:val="20"/>
                <w:szCs w:val="20"/>
              </w:rPr>
              <w:t xml:space="preserve"> в хозяйстве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25</w:t>
            </w:r>
            <w:r w:rsidRPr="00F44A93">
              <w:rPr>
                <w:rFonts w:ascii="Times New Roman" w:hAnsi="Times New Roman"/>
                <w:sz w:val="20"/>
                <w:szCs w:val="20"/>
              </w:rPr>
              <w:tab/>
              <w:t>Мероприятия по ликвидации бешенства в эпизоотическом очаге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26</w:t>
            </w:r>
            <w:r w:rsidRPr="00F44A93">
              <w:rPr>
                <w:rFonts w:ascii="Times New Roman" w:hAnsi="Times New Roman"/>
                <w:sz w:val="20"/>
                <w:szCs w:val="20"/>
              </w:rPr>
              <w:tab/>
              <w:t>Мероприятия по ликвидации оспы животных в хозяйстве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27</w:t>
            </w:r>
            <w:r w:rsidRPr="00F44A93">
              <w:rPr>
                <w:rFonts w:ascii="Times New Roman" w:hAnsi="Times New Roman"/>
                <w:sz w:val="20"/>
                <w:szCs w:val="20"/>
              </w:rPr>
              <w:tab/>
              <w:t>Мероприятия по ликвидации дерматомикоза в хозяйстве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28</w:t>
            </w:r>
            <w:r w:rsidRPr="00F44A93">
              <w:rPr>
                <w:rFonts w:ascii="Times New Roman" w:hAnsi="Times New Roman"/>
                <w:sz w:val="20"/>
                <w:szCs w:val="20"/>
              </w:rPr>
              <w:tab/>
              <w:t xml:space="preserve">Мероприятия по ликвидации </w:t>
            </w:r>
            <w:proofErr w:type="spellStart"/>
            <w:r w:rsidRPr="00F44A93">
              <w:rPr>
                <w:rFonts w:ascii="Times New Roman" w:hAnsi="Times New Roman"/>
                <w:sz w:val="20"/>
                <w:szCs w:val="20"/>
              </w:rPr>
              <w:t>эмкара</w:t>
            </w:r>
            <w:proofErr w:type="spellEnd"/>
            <w:r w:rsidRPr="00F44A93">
              <w:rPr>
                <w:rFonts w:ascii="Times New Roman" w:hAnsi="Times New Roman"/>
                <w:sz w:val="20"/>
                <w:szCs w:val="20"/>
              </w:rPr>
              <w:t xml:space="preserve"> КРС в хозяйстве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29</w:t>
            </w:r>
            <w:r w:rsidRPr="00F44A93">
              <w:rPr>
                <w:rFonts w:ascii="Times New Roman" w:hAnsi="Times New Roman"/>
                <w:sz w:val="20"/>
                <w:szCs w:val="20"/>
              </w:rPr>
              <w:tab/>
              <w:t xml:space="preserve">Мероприятия по ликвидации </w:t>
            </w:r>
            <w:proofErr w:type="spellStart"/>
            <w:r w:rsidRPr="00F44A93">
              <w:rPr>
                <w:rFonts w:ascii="Times New Roman" w:hAnsi="Times New Roman"/>
                <w:sz w:val="20"/>
                <w:szCs w:val="20"/>
              </w:rPr>
              <w:t>кампилобактериоза</w:t>
            </w:r>
            <w:proofErr w:type="spellEnd"/>
            <w:r w:rsidRPr="00F44A93">
              <w:rPr>
                <w:rFonts w:ascii="Times New Roman" w:hAnsi="Times New Roman"/>
                <w:sz w:val="20"/>
                <w:szCs w:val="20"/>
              </w:rPr>
              <w:t xml:space="preserve"> КРС в хозяйстве</w:t>
            </w:r>
          </w:p>
          <w:p w:rsidR="0069123A" w:rsidRPr="00F44A93" w:rsidRDefault="0069123A" w:rsidP="00F50D4C">
            <w:pPr>
              <w:tabs>
                <w:tab w:val="left" w:pos="534"/>
              </w:tabs>
              <w:spacing w:after="0" w:line="240" w:lineRule="auto"/>
              <w:rPr>
                <w:rFonts w:ascii="Times New Roman" w:hAnsi="Times New Roman"/>
                <w:sz w:val="20"/>
                <w:szCs w:val="20"/>
              </w:rPr>
            </w:pPr>
            <w:r w:rsidRPr="00F44A93">
              <w:rPr>
                <w:rFonts w:ascii="Times New Roman" w:hAnsi="Times New Roman"/>
                <w:sz w:val="20"/>
                <w:szCs w:val="20"/>
              </w:rPr>
              <w:t>30</w:t>
            </w:r>
            <w:r w:rsidRPr="00F44A93">
              <w:rPr>
                <w:rFonts w:ascii="Times New Roman" w:hAnsi="Times New Roman"/>
                <w:sz w:val="20"/>
                <w:szCs w:val="20"/>
              </w:rPr>
              <w:tab/>
              <w:t>Мероприятия по ликвидации лейкоза КРС в хозяйстве</w:t>
            </w:r>
          </w:p>
          <w:p w:rsidR="0069123A" w:rsidRPr="00F44A93" w:rsidRDefault="0069123A" w:rsidP="00D45446">
            <w:pPr>
              <w:suppressAutoHyphens/>
              <w:spacing w:after="0" w:line="240" w:lineRule="auto"/>
              <w:jc w:val="both"/>
              <w:rPr>
                <w:rFonts w:ascii="Times New Roman" w:hAnsi="Times New Roman"/>
                <w:b/>
                <w:sz w:val="20"/>
                <w:szCs w:val="20"/>
              </w:rPr>
            </w:pPr>
          </w:p>
        </w:tc>
        <w:tc>
          <w:tcPr>
            <w:tcW w:w="468" w:type="pct"/>
            <w:vAlign w:val="center"/>
          </w:tcPr>
          <w:p w:rsidR="0069123A" w:rsidRPr="00F44A93" w:rsidRDefault="0069123A" w:rsidP="00D45446">
            <w:pPr>
              <w:rPr>
                <w:rFonts w:ascii="Times New Roman" w:hAnsi="Times New Roman"/>
                <w:b/>
                <w:i/>
                <w:sz w:val="20"/>
                <w:szCs w:val="20"/>
              </w:rPr>
            </w:pPr>
          </w:p>
        </w:tc>
        <w:tc>
          <w:tcPr>
            <w:tcW w:w="573" w:type="pct"/>
          </w:tcPr>
          <w:p w:rsidR="0069123A" w:rsidRPr="00F44A93" w:rsidRDefault="0069123A" w:rsidP="00D45446">
            <w:pPr>
              <w:rPr>
                <w:rFonts w:ascii="Times New Roman" w:hAnsi="Times New Roman"/>
                <w:b/>
                <w:i/>
                <w:sz w:val="20"/>
                <w:szCs w:val="20"/>
              </w:rPr>
            </w:pPr>
          </w:p>
        </w:tc>
      </w:tr>
      <w:tr w:rsidR="0069123A" w:rsidRPr="00F44A93" w:rsidTr="00F44A93">
        <w:tc>
          <w:tcPr>
            <w:tcW w:w="3959" w:type="pct"/>
            <w:gridSpan w:val="2"/>
          </w:tcPr>
          <w:p w:rsidR="0069123A" w:rsidRDefault="0069123A" w:rsidP="00D45446">
            <w:pPr>
              <w:suppressAutoHyphens/>
              <w:spacing w:after="0" w:line="240" w:lineRule="auto"/>
              <w:jc w:val="both"/>
              <w:rPr>
                <w:rFonts w:ascii="Times New Roman" w:hAnsi="Times New Roman"/>
                <w:bCs/>
                <w:i/>
                <w:sz w:val="20"/>
                <w:szCs w:val="20"/>
              </w:rPr>
            </w:pPr>
            <w:r w:rsidRPr="00F44A93">
              <w:rPr>
                <w:rFonts w:ascii="Times New Roman" w:hAnsi="Times New Roman"/>
                <w:b/>
                <w:sz w:val="20"/>
                <w:szCs w:val="20"/>
              </w:rPr>
              <w:lastRenderedPageBreak/>
              <w:t xml:space="preserve">Обязательные аудиторные учебные занятия </w:t>
            </w:r>
            <w:r w:rsidRPr="00F44A93">
              <w:rPr>
                <w:rFonts w:ascii="Times New Roman" w:hAnsi="Times New Roman"/>
                <w:b/>
                <w:bCs/>
                <w:sz w:val="20"/>
                <w:szCs w:val="20"/>
              </w:rPr>
              <w:t>по курсовому проекту (работе</w:t>
            </w:r>
            <w:r w:rsidRPr="00F44A93">
              <w:rPr>
                <w:rFonts w:ascii="Times New Roman" w:hAnsi="Times New Roman"/>
                <w:bCs/>
                <w:i/>
                <w:sz w:val="20"/>
                <w:szCs w:val="20"/>
              </w:rPr>
              <w:t xml:space="preserve">) </w:t>
            </w:r>
          </w:p>
          <w:p w:rsidR="000D14F8" w:rsidRPr="00F44A93" w:rsidRDefault="000D14F8" w:rsidP="00D45446">
            <w:pPr>
              <w:suppressAutoHyphens/>
              <w:spacing w:after="0" w:line="240" w:lineRule="auto"/>
              <w:jc w:val="both"/>
              <w:rPr>
                <w:rFonts w:ascii="Times New Roman" w:hAnsi="Times New Roman"/>
                <w:bCs/>
                <w:i/>
                <w:sz w:val="20"/>
                <w:szCs w:val="20"/>
              </w:rPr>
            </w:pPr>
            <w:r>
              <w:rPr>
                <w:rFonts w:ascii="Times New Roman" w:hAnsi="Times New Roman"/>
                <w:bCs/>
                <w:i/>
                <w:sz w:val="20"/>
                <w:szCs w:val="20"/>
              </w:rPr>
              <w:t>Работа по оформлению курсовой работы</w:t>
            </w:r>
          </w:p>
          <w:p w:rsidR="0069123A" w:rsidRPr="00F44A93" w:rsidRDefault="0069123A" w:rsidP="00152CEB">
            <w:pPr>
              <w:suppressAutoHyphens/>
              <w:spacing w:after="0"/>
              <w:jc w:val="both"/>
              <w:rPr>
                <w:rFonts w:ascii="Times New Roman" w:hAnsi="Times New Roman"/>
                <w:sz w:val="20"/>
                <w:szCs w:val="20"/>
              </w:rPr>
            </w:pPr>
            <w:r w:rsidRPr="00F44A93">
              <w:rPr>
                <w:rFonts w:ascii="Times New Roman" w:hAnsi="Times New Roman"/>
                <w:sz w:val="20"/>
                <w:szCs w:val="20"/>
              </w:rPr>
              <w:t>1.Введение</w:t>
            </w:r>
          </w:p>
          <w:p w:rsidR="0069123A" w:rsidRPr="00F44A93" w:rsidRDefault="0069123A" w:rsidP="00152CEB">
            <w:pPr>
              <w:suppressAutoHyphens/>
              <w:spacing w:after="0"/>
              <w:jc w:val="both"/>
              <w:rPr>
                <w:rFonts w:ascii="Times New Roman" w:hAnsi="Times New Roman"/>
                <w:sz w:val="20"/>
                <w:szCs w:val="20"/>
              </w:rPr>
            </w:pPr>
            <w:r w:rsidRPr="00F44A93">
              <w:rPr>
                <w:rFonts w:ascii="Times New Roman" w:hAnsi="Times New Roman"/>
                <w:sz w:val="20"/>
                <w:szCs w:val="20"/>
              </w:rPr>
              <w:t>2.Общее положение</w:t>
            </w:r>
          </w:p>
          <w:p w:rsidR="0069123A" w:rsidRPr="00F44A93" w:rsidRDefault="0069123A" w:rsidP="00152CEB">
            <w:pPr>
              <w:suppressAutoHyphens/>
              <w:spacing w:after="0"/>
              <w:jc w:val="both"/>
              <w:rPr>
                <w:rFonts w:ascii="Times New Roman" w:hAnsi="Times New Roman"/>
                <w:sz w:val="20"/>
                <w:szCs w:val="20"/>
              </w:rPr>
            </w:pPr>
            <w:r w:rsidRPr="00F44A93">
              <w:rPr>
                <w:rFonts w:ascii="Times New Roman" w:hAnsi="Times New Roman"/>
                <w:sz w:val="20"/>
                <w:szCs w:val="20"/>
              </w:rPr>
              <w:t>3.Этапы подготовки курсовой работы</w:t>
            </w:r>
          </w:p>
          <w:p w:rsidR="0069123A" w:rsidRPr="00F44A93" w:rsidRDefault="0069123A" w:rsidP="00152CEB">
            <w:pPr>
              <w:suppressAutoHyphens/>
              <w:spacing w:after="0"/>
              <w:jc w:val="both"/>
              <w:rPr>
                <w:rFonts w:ascii="Times New Roman" w:hAnsi="Times New Roman"/>
                <w:sz w:val="20"/>
                <w:szCs w:val="20"/>
              </w:rPr>
            </w:pPr>
            <w:r w:rsidRPr="00F44A93">
              <w:rPr>
                <w:rFonts w:ascii="Times New Roman" w:hAnsi="Times New Roman"/>
                <w:sz w:val="20"/>
                <w:szCs w:val="20"/>
              </w:rPr>
              <w:t>4.Обзор литературы</w:t>
            </w:r>
          </w:p>
          <w:p w:rsidR="0069123A" w:rsidRPr="00F44A93" w:rsidRDefault="0069123A" w:rsidP="00152CEB">
            <w:pPr>
              <w:suppressAutoHyphens/>
              <w:spacing w:after="0"/>
              <w:jc w:val="both"/>
              <w:rPr>
                <w:rFonts w:ascii="Times New Roman" w:hAnsi="Times New Roman"/>
                <w:sz w:val="20"/>
                <w:szCs w:val="20"/>
              </w:rPr>
            </w:pPr>
            <w:r w:rsidRPr="00F44A93">
              <w:rPr>
                <w:rFonts w:ascii="Times New Roman" w:hAnsi="Times New Roman"/>
                <w:sz w:val="20"/>
                <w:szCs w:val="20"/>
              </w:rPr>
              <w:t>5.Требования к выполнению курсовой работы.</w:t>
            </w:r>
          </w:p>
          <w:p w:rsidR="0069123A" w:rsidRPr="00F44A93" w:rsidRDefault="0069123A" w:rsidP="00152CEB">
            <w:pPr>
              <w:suppressAutoHyphens/>
              <w:spacing w:after="0"/>
              <w:jc w:val="both"/>
              <w:rPr>
                <w:rFonts w:ascii="Times New Roman" w:hAnsi="Times New Roman"/>
                <w:sz w:val="20"/>
                <w:szCs w:val="20"/>
              </w:rPr>
            </w:pPr>
            <w:r w:rsidRPr="00F44A93">
              <w:rPr>
                <w:rFonts w:ascii="Times New Roman" w:hAnsi="Times New Roman"/>
                <w:sz w:val="20"/>
                <w:szCs w:val="20"/>
              </w:rPr>
              <w:t>Оформление курсовой работы</w:t>
            </w:r>
          </w:p>
          <w:p w:rsidR="0069123A" w:rsidRPr="00F44A93" w:rsidRDefault="0069123A" w:rsidP="00152CEB">
            <w:pPr>
              <w:suppressAutoHyphens/>
              <w:spacing w:after="0"/>
              <w:jc w:val="both"/>
              <w:rPr>
                <w:rFonts w:ascii="Times New Roman" w:hAnsi="Times New Roman"/>
                <w:sz w:val="20"/>
                <w:szCs w:val="20"/>
              </w:rPr>
            </w:pPr>
            <w:r w:rsidRPr="00F44A93">
              <w:rPr>
                <w:rFonts w:ascii="Times New Roman" w:hAnsi="Times New Roman"/>
                <w:sz w:val="20"/>
                <w:szCs w:val="20"/>
              </w:rPr>
              <w:t>6.Защита курсовой работы</w:t>
            </w:r>
          </w:p>
          <w:p w:rsidR="0069123A" w:rsidRPr="00F44A93" w:rsidRDefault="0069123A" w:rsidP="00152CEB">
            <w:pPr>
              <w:suppressAutoHyphens/>
              <w:spacing w:after="0"/>
              <w:jc w:val="both"/>
              <w:rPr>
                <w:rFonts w:ascii="Times New Roman" w:hAnsi="Times New Roman"/>
                <w:sz w:val="20"/>
                <w:szCs w:val="20"/>
              </w:rPr>
            </w:pPr>
            <w:r w:rsidRPr="00F44A93">
              <w:rPr>
                <w:rFonts w:ascii="Times New Roman" w:hAnsi="Times New Roman"/>
                <w:sz w:val="20"/>
                <w:szCs w:val="20"/>
              </w:rPr>
              <w:t>7.Список литературы</w:t>
            </w:r>
          </w:p>
          <w:p w:rsidR="0069123A" w:rsidRPr="00F44A93" w:rsidRDefault="0069123A" w:rsidP="00152CEB">
            <w:pPr>
              <w:suppressAutoHyphens/>
              <w:spacing w:after="0"/>
              <w:jc w:val="both"/>
              <w:rPr>
                <w:rFonts w:ascii="Times New Roman" w:hAnsi="Times New Roman"/>
                <w:b/>
                <w:sz w:val="20"/>
                <w:szCs w:val="20"/>
              </w:rPr>
            </w:pPr>
            <w:r w:rsidRPr="00F44A93">
              <w:rPr>
                <w:rFonts w:ascii="Times New Roman" w:hAnsi="Times New Roman"/>
                <w:sz w:val="20"/>
                <w:szCs w:val="20"/>
              </w:rPr>
              <w:t>8.Приложения</w:t>
            </w:r>
          </w:p>
        </w:tc>
        <w:tc>
          <w:tcPr>
            <w:tcW w:w="468" w:type="pct"/>
            <w:vAlign w:val="center"/>
          </w:tcPr>
          <w:p w:rsidR="0069123A" w:rsidRPr="00F44A93" w:rsidRDefault="0069123A" w:rsidP="00D45446">
            <w:pPr>
              <w:rPr>
                <w:rFonts w:ascii="Times New Roman" w:hAnsi="Times New Roman"/>
                <w:b/>
                <w:i/>
                <w:sz w:val="20"/>
                <w:szCs w:val="20"/>
              </w:rPr>
            </w:pPr>
            <w:r w:rsidRPr="00F44A93">
              <w:rPr>
                <w:rFonts w:ascii="Times New Roman" w:hAnsi="Times New Roman"/>
                <w:b/>
                <w:i/>
                <w:sz w:val="20"/>
                <w:szCs w:val="20"/>
              </w:rPr>
              <w:t>20</w:t>
            </w:r>
          </w:p>
        </w:tc>
        <w:tc>
          <w:tcPr>
            <w:tcW w:w="573" w:type="pct"/>
          </w:tcPr>
          <w:p w:rsidR="0069123A" w:rsidRPr="00F44A93" w:rsidRDefault="0069123A" w:rsidP="00D45446">
            <w:pPr>
              <w:rPr>
                <w:rFonts w:ascii="Times New Roman" w:hAnsi="Times New Roman"/>
                <w:b/>
                <w:i/>
                <w:sz w:val="20"/>
                <w:szCs w:val="20"/>
              </w:rPr>
            </w:pPr>
          </w:p>
        </w:tc>
      </w:tr>
      <w:tr w:rsidR="0069123A" w:rsidRPr="00F44A93" w:rsidTr="00F44A93">
        <w:tc>
          <w:tcPr>
            <w:tcW w:w="3959" w:type="pct"/>
            <w:gridSpan w:val="2"/>
          </w:tcPr>
          <w:p w:rsidR="0069123A" w:rsidRPr="00F44A93" w:rsidRDefault="0069123A" w:rsidP="00D45446">
            <w:pPr>
              <w:spacing w:after="0"/>
              <w:rPr>
                <w:rFonts w:ascii="Times New Roman" w:hAnsi="Times New Roman"/>
                <w:b/>
                <w:bCs/>
                <w:sz w:val="20"/>
                <w:szCs w:val="20"/>
              </w:rPr>
            </w:pPr>
            <w:r w:rsidRPr="00F44A93">
              <w:rPr>
                <w:rFonts w:ascii="Times New Roman" w:hAnsi="Times New Roman"/>
                <w:b/>
                <w:bCs/>
                <w:sz w:val="20"/>
                <w:szCs w:val="20"/>
              </w:rPr>
              <w:t>Всего</w:t>
            </w:r>
          </w:p>
        </w:tc>
        <w:tc>
          <w:tcPr>
            <w:tcW w:w="468" w:type="pct"/>
            <w:vAlign w:val="center"/>
          </w:tcPr>
          <w:p w:rsidR="0069123A" w:rsidRPr="00F44A93" w:rsidRDefault="0069123A" w:rsidP="00D45446">
            <w:pPr>
              <w:rPr>
                <w:rFonts w:ascii="Times New Roman" w:hAnsi="Times New Roman"/>
                <w:b/>
                <w:i/>
                <w:sz w:val="20"/>
                <w:szCs w:val="20"/>
              </w:rPr>
            </w:pPr>
          </w:p>
        </w:tc>
        <w:tc>
          <w:tcPr>
            <w:tcW w:w="573" w:type="pct"/>
          </w:tcPr>
          <w:p w:rsidR="0069123A" w:rsidRPr="00F44A93" w:rsidRDefault="0069123A" w:rsidP="00D45446">
            <w:pPr>
              <w:rPr>
                <w:rFonts w:ascii="Times New Roman" w:hAnsi="Times New Roman"/>
                <w:b/>
                <w:i/>
                <w:sz w:val="20"/>
                <w:szCs w:val="20"/>
              </w:rPr>
            </w:pPr>
          </w:p>
        </w:tc>
      </w:tr>
      <w:tr w:rsidR="0069123A" w:rsidRPr="00F44A93" w:rsidTr="00F44A93">
        <w:tc>
          <w:tcPr>
            <w:tcW w:w="3959" w:type="pct"/>
            <w:gridSpan w:val="2"/>
          </w:tcPr>
          <w:p w:rsidR="0069123A" w:rsidRPr="00F44A93" w:rsidRDefault="0069123A" w:rsidP="00D45446">
            <w:pPr>
              <w:spacing w:after="0"/>
              <w:rPr>
                <w:rFonts w:ascii="Times New Roman" w:hAnsi="Times New Roman"/>
                <w:b/>
                <w:bCs/>
                <w:sz w:val="20"/>
                <w:szCs w:val="20"/>
              </w:rPr>
            </w:pPr>
          </w:p>
        </w:tc>
        <w:tc>
          <w:tcPr>
            <w:tcW w:w="468" w:type="pct"/>
            <w:vAlign w:val="center"/>
          </w:tcPr>
          <w:p w:rsidR="0069123A" w:rsidRPr="00F44A93" w:rsidRDefault="0069123A" w:rsidP="00D45446">
            <w:pPr>
              <w:rPr>
                <w:rFonts w:ascii="Times New Roman" w:hAnsi="Times New Roman"/>
                <w:b/>
                <w:i/>
                <w:sz w:val="20"/>
                <w:szCs w:val="20"/>
              </w:rPr>
            </w:pPr>
          </w:p>
        </w:tc>
        <w:tc>
          <w:tcPr>
            <w:tcW w:w="573" w:type="pct"/>
          </w:tcPr>
          <w:p w:rsidR="0069123A" w:rsidRPr="00F44A93" w:rsidRDefault="0069123A" w:rsidP="00D45446">
            <w:pPr>
              <w:rPr>
                <w:rFonts w:ascii="Times New Roman" w:hAnsi="Times New Roman"/>
                <w:b/>
                <w:i/>
                <w:sz w:val="20"/>
                <w:szCs w:val="20"/>
              </w:rPr>
            </w:pPr>
          </w:p>
        </w:tc>
      </w:tr>
    </w:tbl>
    <w:p w:rsidR="007C1627" w:rsidRPr="00664684" w:rsidRDefault="007C1627" w:rsidP="007C1627">
      <w:pPr>
        <w:suppressAutoHyphens/>
        <w:spacing w:line="240" w:lineRule="auto"/>
        <w:jc w:val="both"/>
        <w:rPr>
          <w:rFonts w:ascii="Times New Roman" w:hAnsi="Times New Roman"/>
          <w:bCs/>
          <w:i/>
        </w:rPr>
      </w:pPr>
    </w:p>
    <w:p w:rsidR="007C1627" w:rsidRPr="00664684" w:rsidRDefault="007C1627" w:rsidP="007C1627">
      <w:pPr>
        <w:rPr>
          <w:rFonts w:ascii="Times New Roman" w:hAnsi="Times New Roman"/>
          <w:i/>
        </w:rPr>
        <w:sectPr w:rsidR="007C1627" w:rsidRPr="00664684" w:rsidSect="004A14C5">
          <w:pgSz w:w="16840" w:h="11907" w:orient="landscape"/>
          <w:pgMar w:top="851" w:right="1134" w:bottom="851" w:left="992" w:header="709" w:footer="709" w:gutter="0"/>
          <w:cols w:space="720"/>
        </w:sectPr>
      </w:pPr>
    </w:p>
    <w:p w:rsidR="004C79F8" w:rsidRPr="00CE6273" w:rsidRDefault="001B7557" w:rsidP="004C79F8">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heme="majorEastAsia" w:hAnsi="Times New Roman"/>
          <w:b/>
          <w:bCs/>
          <w:caps/>
          <w:color w:val="000000" w:themeColor="text1"/>
          <w:sz w:val="24"/>
          <w:szCs w:val="24"/>
        </w:rPr>
      </w:pPr>
      <w:r>
        <w:rPr>
          <w:rFonts w:ascii="Times New Roman" w:eastAsiaTheme="majorEastAsia" w:hAnsi="Times New Roman"/>
          <w:b/>
          <w:bCs/>
          <w:caps/>
          <w:color w:val="000000" w:themeColor="text1"/>
          <w:sz w:val="24"/>
          <w:szCs w:val="24"/>
        </w:rPr>
        <w:lastRenderedPageBreak/>
        <w:t>3.</w:t>
      </w:r>
      <w:r w:rsidR="004C79F8" w:rsidRPr="004C79F8">
        <w:rPr>
          <w:rFonts w:ascii="Times New Roman" w:eastAsiaTheme="majorEastAsia" w:hAnsi="Times New Roman"/>
          <w:b/>
          <w:bCs/>
          <w:caps/>
          <w:color w:val="000000" w:themeColor="text1"/>
          <w:sz w:val="24"/>
          <w:szCs w:val="24"/>
        </w:rPr>
        <w:t xml:space="preserve"> условия </w:t>
      </w:r>
      <w:r w:rsidR="004C79F8" w:rsidRPr="00CE6273">
        <w:rPr>
          <w:rFonts w:ascii="Times New Roman" w:eastAsiaTheme="majorEastAsia" w:hAnsi="Times New Roman"/>
          <w:b/>
          <w:bCs/>
          <w:caps/>
          <w:color w:val="000000" w:themeColor="text1"/>
          <w:sz w:val="24"/>
          <w:szCs w:val="24"/>
        </w:rPr>
        <w:t>реализации программы ПРОФЕССИОНАЛЬНОГО МОДУЛЯ</w:t>
      </w:r>
    </w:p>
    <w:p w:rsidR="004C79F8" w:rsidRPr="004C79F8" w:rsidRDefault="004C79F8" w:rsidP="004C79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heme="minorEastAsia" w:hAnsi="Times New Roman"/>
          <w:b/>
          <w:caps/>
          <w:sz w:val="24"/>
          <w:szCs w:val="24"/>
        </w:rPr>
      </w:pPr>
      <w:r w:rsidRPr="00CE6273">
        <w:rPr>
          <w:rFonts w:ascii="Times New Roman" w:eastAsiaTheme="minorEastAsia" w:hAnsi="Times New Roman"/>
          <w:b/>
          <w:color w:val="000000" w:themeColor="text1"/>
          <w:sz w:val="24"/>
          <w:szCs w:val="24"/>
        </w:rPr>
        <w:t>ПМ. 02</w:t>
      </w:r>
      <w:r w:rsidR="00782E6A">
        <w:rPr>
          <w:rFonts w:ascii="Times New Roman" w:eastAsiaTheme="minorEastAsia" w:hAnsi="Times New Roman"/>
          <w:b/>
          <w:color w:val="000000" w:themeColor="text1"/>
          <w:sz w:val="24"/>
          <w:szCs w:val="24"/>
        </w:rPr>
        <w:t xml:space="preserve"> </w:t>
      </w:r>
      <w:r w:rsidR="00CE6273">
        <w:rPr>
          <w:rFonts w:ascii="Times New Roman" w:eastAsiaTheme="minorHAnsi" w:hAnsi="Times New Roman"/>
          <w:b/>
          <w:sz w:val="24"/>
          <w:szCs w:val="24"/>
          <w:lang w:eastAsia="en-US"/>
        </w:rPr>
        <w:t>Проведение профилактических, диагностических и лечебных мероприятий.</w:t>
      </w:r>
    </w:p>
    <w:p w:rsidR="004C79F8" w:rsidRPr="004C79F8" w:rsidRDefault="004C79F8" w:rsidP="004C79F8">
      <w:pPr>
        <w:spacing w:after="0" w:line="240" w:lineRule="auto"/>
        <w:rPr>
          <w:rFonts w:ascii="Times New Roman" w:eastAsiaTheme="minorHAnsi" w:hAnsi="Times New Roman"/>
          <w:b/>
          <w:bCs/>
          <w:sz w:val="24"/>
          <w:szCs w:val="24"/>
          <w:lang w:eastAsia="en-US"/>
        </w:rPr>
      </w:pPr>
    </w:p>
    <w:p w:rsidR="004C79F8" w:rsidRPr="004C79F8" w:rsidRDefault="001B7557" w:rsidP="004C79F8">
      <w:pPr>
        <w:spacing w:after="0" w:line="240" w:lineRule="auto"/>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t>3</w:t>
      </w:r>
      <w:r w:rsidR="004C79F8" w:rsidRPr="004C79F8">
        <w:rPr>
          <w:rFonts w:ascii="Times New Roman" w:eastAsiaTheme="minorHAnsi" w:hAnsi="Times New Roman"/>
          <w:b/>
          <w:bCs/>
          <w:sz w:val="24"/>
          <w:szCs w:val="24"/>
          <w:lang w:eastAsia="en-US"/>
        </w:rPr>
        <w:t>.1.</w:t>
      </w:r>
      <w:r w:rsidR="004C79F8" w:rsidRPr="004C79F8">
        <w:rPr>
          <w:rFonts w:ascii="Times New Roman" w:eastAsiaTheme="minorHAnsi" w:hAnsi="Times New Roman"/>
          <w:b/>
          <w:sz w:val="24"/>
          <w:szCs w:val="24"/>
          <w:lang w:eastAsia="en-US"/>
        </w:rPr>
        <w:t>Требования к минимальному материально</w:t>
      </w:r>
      <w:r w:rsidR="004C79F8" w:rsidRPr="004C79F8">
        <w:rPr>
          <w:rFonts w:ascii="Times New Roman" w:eastAsiaTheme="minorHAnsi" w:hAnsi="Times New Roman"/>
          <w:b/>
          <w:bCs/>
          <w:sz w:val="24"/>
          <w:szCs w:val="24"/>
          <w:lang w:eastAsia="en-US"/>
        </w:rPr>
        <w:t xml:space="preserve">- </w:t>
      </w:r>
      <w:r w:rsidR="004C79F8" w:rsidRPr="004C79F8">
        <w:rPr>
          <w:rFonts w:ascii="Times New Roman" w:eastAsiaTheme="minorHAnsi" w:hAnsi="Times New Roman"/>
          <w:b/>
          <w:sz w:val="24"/>
          <w:szCs w:val="24"/>
          <w:lang w:eastAsia="en-US"/>
        </w:rPr>
        <w:t>техническому обеспечению</w:t>
      </w:r>
      <w:r w:rsidR="004C79F8" w:rsidRPr="004C79F8">
        <w:rPr>
          <w:rFonts w:ascii="Times New Roman" w:eastAsiaTheme="minorHAnsi" w:hAnsi="Times New Roman"/>
          <w:b/>
          <w:bCs/>
          <w:sz w:val="24"/>
          <w:szCs w:val="24"/>
          <w:lang w:eastAsia="en-US"/>
        </w:rPr>
        <w:t>.</w:t>
      </w:r>
    </w:p>
    <w:p w:rsidR="004C79F8" w:rsidRPr="004C79F8" w:rsidRDefault="004C79F8" w:rsidP="004C79F8">
      <w:pPr>
        <w:spacing w:after="0" w:line="240" w:lineRule="auto"/>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Реализация программы модуля предполагает наличие учебных лабораторий:</w:t>
      </w:r>
    </w:p>
    <w:p w:rsidR="004C79F8" w:rsidRPr="004C79F8" w:rsidRDefault="004C79F8" w:rsidP="00DF6462">
      <w:pPr>
        <w:numPr>
          <w:ilvl w:val="0"/>
          <w:numId w:val="2"/>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Ветеринарная фармакология и латинского языка»</w:t>
      </w:r>
    </w:p>
    <w:p w:rsidR="004C79F8" w:rsidRPr="004C79F8" w:rsidRDefault="004C79F8" w:rsidP="00DF6462">
      <w:pPr>
        <w:numPr>
          <w:ilvl w:val="0"/>
          <w:numId w:val="2"/>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Патологической физиологии и патологической анатомии»</w:t>
      </w:r>
    </w:p>
    <w:p w:rsidR="004C79F8" w:rsidRPr="004C79F8" w:rsidRDefault="004C79F8" w:rsidP="00DF6462">
      <w:pPr>
        <w:numPr>
          <w:ilvl w:val="0"/>
          <w:numId w:val="2"/>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Внутренние незаразные болезни»</w:t>
      </w:r>
    </w:p>
    <w:p w:rsidR="004C79F8" w:rsidRPr="004C79F8" w:rsidRDefault="004C79F8" w:rsidP="00DF6462">
      <w:pPr>
        <w:numPr>
          <w:ilvl w:val="0"/>
          <w:numId w:val="2"/>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Эпизоотология микробиологией»</w:t>
      </w:r>
    </w:p>
    <w:p w:rsidR="004C79F8" w:rsidRPr="004C79F8" w:rsidRDefault="004C79F8" w:rsidP="00DF6462">
      <w:pPr>
        <w:numPr>
          <w:ilvl w:val="0"/>
          <w:numId w:val="2"/>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Паразитологии и инвазионных болезней»</w:t>
      </w:r>
    </w:p>
    <w:p w:rsidR="004C79F8" w:rsidRPr="004C79F8" w:rsidRDefault="004C79F8" w:rsidP="00DF6462">
      <w:pPr>
        <w:numPr>
          <w:ilvl w:val="0"/>
          <w:numId w:val="2"/>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Ветеринарной хирургии»</w:t>
      </w:r>
    </w:p>
    <w:p w:rsidR="004C79F8" w:rsidRPr="004C79F8" w:rsidRDefault="004C79F8" w:rsidP="00DF6462">
      <w:pPr>
        <w:numPr>
          <w:ilvl w:val="0"/>
          <w:numId w:val="2"/>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Акушерства, гинекологии и биотехники размножения»</w:t>
      </w:r>
    </w:p>
    <w:p w:rsidR="004C79F8" w:rsidRPr="004C79F8" w:rsidRDefault="004C79F8" w:rsidP="004C79F8">
      <w:pPr>
        <w:spacing w:after="0" w:line="240" w:lineRule="auto"/>
        <w:rPr>
          <w:rFonts w:ascii="Times New Roman" w:eastAsiaTheme="minorHAnsi" w:hAnsi="Times New Roman"/>
          <w:b/>
          <w:bCs/>
          <w:sz w:val="24"/>
          <w:szCs w:val="24"/>
          <w:lang w:eastAsia="en-US"/>
        </w:rPr>
      </w:pPr>
      <w:r w:rsidRPr="004C79F8">
        <w:rPr>
          <w:rFonts w:ascii="Times New Roman" w:eastAsiaTheme="minorHAnsi" w:hAnsi="Times New Roman"/>
          <w:sz w:val="24"/>
          <w:szCs w:val="24"/>
          <w:lang w:eastAsia="en-US"/>
        </w:rPr>
        <w:t>Полигоны</w:t>
      </w:r>
      <w:r w:rsidRPr="004C79F8">
        <w:rPr>
          <w:rFonts w:ascii="Times New Roman" w:eastAsiaTheme="minorHAnsi" w:hAnsi="Times New Roman"/>
          <w:b/>
          <w:bCs/>
          <w:sz w:val="24"/>
          <w:szCs w:val="24"/>
          <w:lang w:eastAsia="en-US"/>
        </w:rPr>
        <w:t>:</w:t>
      </w:r>
    </w:p>
    <w:p w:rsidR="004C79F8" w:rsidRPr="004C79F8" w:rsidRDefault="004C79F8" w:rsidP="00DF6462">
      <w:pPr>
        <w:numPr>
          <w:ilvl w:val="0"/>
          <w:numId w:val="3"/>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Ветеринарная клиника»</w:t>
      </w:r>
    </w:p>
    <w:p w:rsidR="004C79F8" w:rsidRPr="004C79F8" w:rsidRDefault="004C79F8" w:rsidP="00DF6462">
      <w:pPr>
        <w:numPr>
          <w:ilvl w:val="0"/>
          <w:numId w:val="3"/>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учебно-производственное хозяйство с учебной фермой</w:t>
      </w:r>
    </w:p>
    <w:p w:rsidR="004C79F8" w:rsidRPr="004C79F8" w:rsidRDefault="004C79F8" w:rsidP="004C79F8">
      <w:pPr>
        <w:spacing w:after="0" w:line="240" w:lineRule="auto"/>
        <w:rPr>
          <w:rFonts w:ascii="Times New Roman" w:eastAsiaTheme="minorHAnsi" w:hAnsi="Times New Roman"/>
          <w:b/>
          <w:bCs/>
          <w:sz w:val="24"/>
          <w:szCs w:val="24"/>
          <w:lang w:eastAsia="en-US"/>
        </w:rPr>
      </w:pPr>
      <w:r w:rsidRPr="004C79F8">
        <w:rPr>
          <w:rFonts w:ascii="Times New Roman" w:eastAsiaTheme="minorHAnsi" w:hAnsi="Times New Roman"/>
          <w:sz w:val="24"/>
          <w:szCs w:val="24"/>
          <w:lang w:eastAsia="en-US"/>
        </w:rPr>
        <w:t>Залы</w:t>
      </w:r>
      <w:r w:rsidRPr="004C79F8">
        <w:rPr>
          <w:rFonts w:ascii="Times New Roman" w:eastAsiaTheme="minorHAnsi" w:hAnsi="Times New Roman"/>
          <w:b/>
          <w:bCs/>
          <w:sz w:val="24"/>
          <w:szCs w:val="24"/>
          <w:lang w:eastAsia="en-US"/>
        </w:rPr>
        <w:t>:</w:t>
      </w:r>
    </w:p>
    <w:p w:rsidR="004C79F8" w:rsidRPr="004C79F8" w:rsidRDefault="004C79F8" w:rsidP="00DF6462">
      <w:pPr>
        <w:numPr>
          <w:ilvl w:val="0"/>
          <w:numId w:val="4"/>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библиотека, читальный зал с выходом в сеть «Интернет»,</w:t>
      </w:r>
    </w:p>
    <w:p w:rsidR="004C79F8" w:rsidRPr="004C79F8" w:rsidRDefault="004C79F8" w:rsidP="00DF6462">
      <w:pPr>
        <w:numPr>
          <w:ilvl w:val="0"/>
          <w:numId w:val="4"/>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актовый зал</w:t>
      </w:r>
    </w:p>
    <w:p w:rsidR="004C79F8" w:rsidRPr="004C79F8" w:rsidRDefault="004C79F8" w:rsidP="004C79F8">
      <w:pPr>
        <w:spacing w:after="0" w:line="240" w:lineRule="auto"/>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а также</w:t>
      </w:r>
    </w:p>
    <w:p w:rsidR="004C79F8" w:rsidRPr="004C79F8" w:rsidRDefault="004C79F8" w:rsidP="00DF6462">
      <w:pPr>
        <w:numPr>
          <w:ilvl w:val="0"/>
          <w:numId w:val="5"/>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оборудование учебных кабинетов и рабочих мест при лабораториях, ветеринарной клинике;</w:t>
      </w:r>
    </w:p>
    <w:p w:rsidR="004C79F8" w:rsidRPr="004C79F8" w:rsidRDefault="004C79F8" w:rsidP="00DF6462">
      <w:pPr>
        <w:numPr>
          <w:ilvl w:val="0"/>
          <w:numId w:val="5"/>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комплект инструментов, приборов, приспособлений;</w:t>
      </w:r>
    </w:p>
    <w:p w:rsidR="004C79F8" w:rsidRPr="004C79F8" w:rsidRDefault="004C79F8" w:rsidP="00DF6462">
      <w:pPr>
        <w:numPr>
          <w:ilvl w:val="0"/>
          <w:numId w:val="5"/>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комплекты плакатов, слайдов,</w:t>
      </w:r>
    </w:p>
    <w:p w:rsidR="004C79F8" w:rsidRPr="004C79F8" w:rsidRDefault="004C79F8" w:rsidP="00DF6462">
      <w:pPr>
        <w:numPr>
          <w:ilvl w:val="0"/>
          <w:numId w:val="5"/>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комплекты учебно-методической документации;</w:t>
      </w:r>
    </w:p>
    <w:p w:rsidR="004C79F8" w:rsidRPr="004C79F8" w:rsidRDefault="004C79F8" w:rsidP="00DF6462">
      <w:pPr>
        <w:numPr>
          <w:ilvl w:val="0"/>
          <w:numId w:val="5"/>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фиксационные: станки, веревки для животных,</w:t>
      </w:r>
    </w:p>
    <w:p w:rsidR="004C79F8" w:rsidRPr="004C79F8" w:rsidRDefault="004C79F8" w:rsidP="00DF6462">
      <w:pPr>
        <w:numPr>
          <w:ilvl w:val="0"/>
          <w:numId w:val="5"/>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влажные, сухие патологические препараты,</w:t>
      </w:r>
    </w:p>
    <w:p w:rsidR="004C79F8" w:rsidRPr="004C79F8" w:rsidRDefault="004C79F8" w:rsidP="00DF6462">
      <w:pPr>
        <w:numPr>
          <w:ilvl w:val="0"/>
          <w:numId w:val="5"/>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видео, диафильмы,</w:t>
      </w:r>
    </w:p>
    <w:p w:rsidR="004C79F8" w:rsidRPr="004C79F8" w:rsidRDefault="004C79F8" w:rsidP="00DF6462">
      <w:pPr>
        <w:numPr>
          <w:ilvl w:val="0"/>
          <w:numId w:val="5"/>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муляжи животных,</w:t>
      </w:r>
    </w:p>
    <w:p w:rsidR="004C79F8" w:rsidRPr="004C79F8" w:rsidRDefault="004C79F8" w:rsidP="00DF6462">
      <w:pPr>
        <w:numPr>
          <w:ilvl w:val="0"/>
          <w:numId w:val="5"/>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компьютер,</w:t>
      </w:r>
    </w:p>
    <w:p w:rsidR="004C79F8" w:rsidRPr="004C79F8" w:rsidRDefault="004C79F8" w:rsidP="00DF6462">
      <w:pPr>
        <w:numPr>
          <w:ilvl w:val="0"/>
          <w:numId w:val="5"/>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принтер,</w:t>
      </w:r>
    </w:p>
    <w:p w:rsidR="004C79F8" w:rsidRPr="004C79F8" w:rsidRDefault="004C79F8" w:rsidP="00DF6462">
      <w:pPr>
        <w:numPr>
          <w:ilvl w:val="0"/>
          <w:numId w:val="5"/>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DVD,</w:t>
      </w:r>
    </w:p>
    <w:p w:rsidR="004C79F8" w:rsidRPr="004C79F8" w:rsidRDefault="004C79F8" w:rsidP="00DF6462">
      <w:pPr>
        <w:numPr>
          <w:ilvl w:val="0"/>
          <w:numId w:val="5"/>
        </w:numPr>
        <w:spacing w:after="0" w:line="240" w:lineRule="auto"/>
        <w:contextualSpacing/>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видео-аудиотехника,</w:t>
      </w:r>
    </w:p>
    <w:p w:rsidR="004C79F8" w:rsidRPr="004C79F8" w:rsidRDefault="004C79F8" w:rsidP="00DF6462">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heme="minorHAnsi" w:hAnsi="Times New Roman"/>
          <w:sz w:val="24"/>
          <w:szCs w:val="24"/>
          <w:lang w:eastAsia="en-US"/>
        </w:rPr>
      </w:pPr>
      <w:r w:rsidRPr="004C79F8">
        <w:rPr>
          <w:rFonts w:ascii="Times New Roman" w:eastAsiaTheme="minorHAnsi" w:hAnsi="Times New Roman"/>
          <w:sz w:val="24"/>
          <w:szCs w:val="24"/>
          <w:lang w:eastAsia="en-US"/>
        </w:rPr>
        <w:t>компьютерные диски.</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b/>
          <w:bCs/>
          <w:sz w:val="24"/>
          <w:szCs w:val="24"/>
        </w:rPr>
      </w:pPr>
      <w:r w:rsidRPr="004C79F8">
        <w:rPr>
          <w:rFonts w:ascii="Times New Roman" w:eastAsiaTheme="minorHAnsi" w:hAnsi="Times New Roman"/>
          <w:sz w:val="24"/>
          <w:szCs w:val="24"/>
          <w:lang w:eastAsia="en-US"/>
        </w:rPr>
        <w:t>Реализация программы предполагает прохождение  учебной и производственной практики.</w:t>
      </w:r>
    </w:p>
    <w:p w:rsidR="004C79F8" w:rsidRPr="004C79F8" w:rsidRDefault="004C79F8" w:rsidP="004C79F8">
      <w:pPr>
        <w:spacing w:after="0" w:line="240" w:lineRule="auto"/>
        <w:rPr>
          <w:rFonts w:ascii="Times New Roman" w:eastAsiaTheme="minorHAnsi" w:hAnsi="Times New Roman"/>
          <w:b/>
          <w:bCs/>
          <w:color w:val="000000"/>
          <w:sz w:val="24"/>
          <w:szCs w:val="24"/>
          <w:lang w:eastAsia="en-US"/>
        </w:rPr>
      </w:pPr>
    </w:p>
    <w:p w:rsidR="004C79F8" w:rsidRPr="004C79F8" w:rsidRDefault="00782E6A" w:rsidP="004C79F8">
      <w:pPr>
        <w:spacing w:after="0" w:line="240" w:lineRule="auto"/>
        <w:rPr>
          <w:rFonts w:ascii="Times New Roman" w:eastAsiaTheme="minorHAnsi" w:hAnsi="Times New Roman"/>
          <w:color w:val="000000"/>
          <w:sz w:val="24"/>
          <w:szCs w:val="24"/>
          <w:lang w:eastAsia="en-US"/>
        </w:rPr>
      </w:pPr>
      <w:r>
        <w:rPr>
          <w:rFonts w:ascii="Times New Roman" w:eastAsiaTheme="minorHAnsi" w:hAnsi="Times New Roman"/>
          <w:b/>
          <w:bCs/>
          <w:color w:val="000000"/>
          <w:sz w:val="24"/>
          <w:szCs w:val="24"/>
          <w:lang w:eastAsia="en-US"/>
        </w:rPr>
        <w:t>3</w:t>
      </w:r>
      <w:r w:rsidR="004C79F8" w:rsidRPr="004C79F8">
        <w:rPr>
          <w:rFonts w:ascii="Times New Roman" w:eastAsiaTheme="minorHAnsi" w:hAnsi="Times New Roman"/>
          <w:b/>
          <w:bCs/>
          <w:color w:val="000000"/>
          <w:sz w:val="24"/>
          <w:szCs w:val="24"/>
          <w:lang w:eastAsia="en-US"/>
        </w:rPr>
        <w:t xml:space="preserve">.2. Информационное обеспечение обучения </w:t>
      </w:r>
    </w:p>
    <w:p w:rsidR="004C79F8" w:rsidRPr="004C79F8" w:rsidRDefault="004C79F8" w:rsidP="004C79F8">
      <w:pPr>
        <w:spacing w:after="0" w:line="240" w:lineRule="auto"/>
        <w:jc w:val="both"/>
        <w:rPr>
          <w:rFonts w:ascii="Times New Roman" w:eastAsiaTheme="minorHAnsi" w:hAnsi="Times New Roman"/>
          <w:b/>
          <w:bCs/>
          <w:color w:val="000000"/>
          <w:sz w:val="24"/>
          <w:szCs w:val="24"/>
          <w:lang w:eastAsia="en-US"/>
        </w:rPr>
      </w:pPr>
      <w:r w:rsidRPr="004C79F8">
        <w:rPr>
          <w:rFonts w:ascii="Times New Roman" w:eastAsiaTheme="minorHAnsi" w:hAnsi="Times New Roman"/>
          <w:b/>
          <w:bCs/>
          <w:color w:val="000000"/>
          <w:sz w:val="24"/>
          <w:szCs w:val="24"/>
          <w:lang w:eastAsia="en-US"/>
        </w:rPr>
        <w:t xml:space="preserve">Перечень рекомендуемых учебных изданий, Интернет-ресурсов, дополнительной литературы </w:t>
      </w:r>
    </w:p>
    <w:p w:rsidR="004C79F8" w:rsidRPr="004C79F8" w:rsidRDefault="004C79F8" w:rsidP="004C79F8">
      <w:pPr>
        <w:spacing w:after="0" w:line="240" w:lineRule="auto"/>
        <w:jc w:val="both"/>
        <w:rPr>
          <w:rFonts w:ascii="Times New Roman" w:eastAsiaTheme="minorHAnsi" w:hAnsi="Times New Roman"/>
          <w:b/>
          <w:bCs/>
          <w:color w:val="000000"/>
          <w:sz w:val="24"/>
          <w:szCs w:val="24"/>
          <w:lang w:eastAsia="en-US"/>
        </w:rPr>
      </w:pPr>
      <w:r w:rsidRPr="004C79F8">
        <w:rPr>
          <w:rFonts w:ascii="Times New Roman" w:eastAsiaTheme="minorHAnsi" w:hAnsi="Times New Roman"/>
          <w:b/>
          <w:bCs/>
          <w:color w:val="000000"/>
          <w:sz w:val="24"/>
          <w:szCs w:val="24"/>
          <w:lang w:eastAsia="en-US"/>
        </w:rPr>
        <w:t>а) основные источники:</w:t>
      </w:r>
    </w:p>
    <w:p w:rsidR="004C79F8" w:rsidRPr="00CE6273" w:rsidRDefault="004C79F8" w:rsidP="00DF6462">
      <w:pPr>
        <w:numPr>
          <w:ilvl w:val="0"/>
          <w:numId w:val="6"/>
        </w:numPr>
        <w:spacing w:after="0" w:line="240" w:lineRule="auto"/>
        <w:ind w:left="709" w:hanging="425"/>
        <w:contextualSpacing/>
        <w:jc w:val="both"/>
        <w:rPr>
          <w:rFonts w:ascii="Times New Roman" w:eastAsiaTheme="minorEastAsia" w:hAnsi="Times New Roman" w:cstheme="minorBidi"/>
          <w:sz w:val="24"/>
          <w:szCs w:val="24"/>
        </w:rPr>
      </w:pPr>
      <w:proofErr w:type="spellStart"/>
      <w:r w:rsidRPr="00CE6273">
        <w:rPr>
          <w:rFonts w:ascii="Times New Roman" w:eastAsiaTheme="minorEastAsia" w:hAnsi="Times New Roman" w:cstheme="minorBidi"/>
          <w:color w:val="000000"/>
          <w:sz w:val="24"/>
          <w:szCs w:val="24"/>
        </w:rPr>
        <w:t>Дюльгер</w:t>
      </w:r>
      <w:proofErr w:type="spellEnd"/>
      <w:r w:rsidRPr="00CE6273">
        <w:rPr>
          <w:rFonts w:ascii="Times New Roman" w:eastAsiaTheme="minorEastAsia" w:hAnsi="Times New Roman" w:cstheme="minorBidi"/>
          <w:color w:val="000000"/>
          <w:sz w:val="24"/>
          <w:szCs w:val="24"/>
        </w:rPr>
        <w:t xml:space="preserve"> Г.П., Табаков Г.П. Основы ветеринарии: Учебное пособие. – </w:t>
      </w:r>
      <w:proofErr w:type="gramStart"/>
      <w:r w:rsidRPr="00CE6273">
        <w:rPr>
          <w:rFonts w:ascii="Times New Roman" w:eastAsiaTheme="minorEastAsia" w:hAnsi="Times New Roman" w:cstheme="minorBidi"/>
          <w:color w:val="000000"/>
          <w:sz w:val="24"/>
          <w:szCs w:val="24"/>
        </w:rPr>
        <w:t>СПб.: Издательство «Лань», 20</w:t>
      </w:r>
      <w:r w:rsidR="00CE6273">
        <w:rPr>
          <w:rFonts w:ascii="Times New Roman" w:eastAsiaTheme="minorEastAsia" w:hAnsi="Times New Roman" w:cstheme="minorBidi"/>
          <w:color w:val="000000"/>
          <w:sz w:val="24"/>
          <w:szCs w:val="24"/>
        </w:rPr>
        <w:t>21</w:t>
      </w:r>
      <w:r w:rsidRPr="00CE6273">
        <w:rPr>
          <w:rFonts w:ascii="Times New Roman" w:eastAsiaTheme="minorEastAsia" w:hAnsi="Times New Roman" w:cstheme="minorBidi"/>
          <w:color w:val="000000"/>
          <w:sz w:val="24"/>
          <w:szCs w:val="24"/>
        </w:rPr>
        <w:t>– 480 с. – (Учебник для вузов.</w:t>
      </w:r>
      <w:proofErr w:type="gramEnd"/>
      <w:r w:rsidRPr="00CE6273">
        <w:rPr>
          <w:rFonts w:ascii="Times New Roman" w:eastAsiaTheme="minorEastAsia" w:hAnsi="Times New Roman" w:cstheme="minorBidi"/>
          <w:color w:val="000000"/>
          <w:sz w:val="24"/>
          <w:szCs w:val="24"/>
        </w:rPr>
        <w:t xml:space="preserve"> </w:t>
      </w:r>
      <w:proofErr w:type="gramStart"/>
      <w:r w:rsidRPr="00CE6273">
        <w:rPr>
          <w:rFonts w:ascii="Times New Roman" w:eastAsiaTheme="minorEastAsia" w:hAnsi="Times New Roman" w:cstheme="minorBidi"/>
          <w:color w:val="000000"/>
          <w:sz w:val="24"/>
          <w:szCs w:val="24"/>
        </w:rPr>
        <w:t>Специальная литература).</w:t>
      </w:r>
      <w:proofErr w:type="gramEnd"/>
    </w:p>
    <w:p w:rsidR="004C79F8" w:rsidRPr="00CE6273" w:rsidRDefault="004C79F8" w:rsidP="00DF6462">
      <w:pPr>
        <w:numPr>
          <w:ilvl w:val="0"/>
          <w:numId w:val="6"/>
        </w:numPr>
        <w:spacing w:after="0" w:line="240" w:lineRule="auto"/>
        <w:ind w:left="709" w:hanging="425"/>
        <w:contextualSpacing/>
        <w:jc w:val="both"/>
        <w:rPr>
          <w:rFonts w:ascii="Times New Roman" w:eastAsiaTheme="minorEastAsia" w:hAnsi="Times New Roman" w:cstheme="minorBidi"/>
          <w:sz w:val="24"/>
          <w:szCs w:val="24"/>
        </w:rPr>
      </w:pPr>
      <w:proofErr w:type="spellStart"/>
      <w:r w:rsidRPr="00CE6273">
        <w:rPr>
          <w:rFonts w:ascii="Times New Roman" w:eastAsiaTheme="minorEastAsia" w:hAnsi="Times New Roman" w:cstheme="minorBidi"/>
          <w:color w:val="000000"/>
          <w:sz w:val="24"/>
          <w:szCs w:val="24"/>
        </w:rPr>
        <w:t>Полянцев</w:t>
      </w:r>
      <w:proofErr w:type="spellEnd"/>
      <w:r w:rsidRPr="00CE6273">
        <w:rPr>
          <w:rFonts w:ascii="Times New Roman" w:eastAsiaTheme="minorEastAsia" w:hAnsi="Times New Roman" w:cstheme="minorBidi"/>
          <w:color w:val="000000"/>
          <w:sz w:val="24"/>
          <w:szCs w:val="24"/>
        </w:rPr>
        <w:t xml:space="preserve"> Н.И. Ветеринарное акушерство, гинекология и биотехника размножения: Учебник. – </w:t>
      </w:r>
      <w:proofErr w:type="spellStart"/>
      <w:r w:rsidRPr="00CE6273">
        <w:rPr>
          <w:rFonts w:ascii="Times New Roman" w:eastAsiaTheme="minorEastAsia" w:hAnsi="Times New Roman" w:cstheme="minorBidi"/>
          <w:color w:val="000000"/>
          <w:sz w:val="24"/>
          <w:szCs w:val="24"/>
        </w:rPr>
        <w:t>Спб</w:t>
      </w:r>
      <w:proofErr w:type="spellEnd"/>
      <w:r w:rsidRPr="00CE6273">
        <w:rPr>
          <w:rFonts w:ascii="Times New Roman" w:eastAsiaTheme="minorEastAsia" w:hAnsi="Times New Roman" w:cstheme="minorBidi"/>
          <w:color w:val="000000"/>
          <w:sz w:val="24"/>
          <w:szCs w:val="24"/>
        </w:rPr>
        <w:t>.: Издательство «Лань», 20</w:t>
      </w:r>
      <w:r w:rsidR="00CE6273">
        <w:rPr>
          <w:rFonts w:ascii="Times New Roman" w:eastAsiaTheme="minorEastAsia" w:hAnsi="Times New Roman" w:cstheme="minorBidi"/>
          <w:color w:val="000000"/>
          <w:sz w:val="24"/>
          <w:szCs w:val="24"/>
        </w:rPr>
        <w:t>21</w:t>
      </w:r>
      <w:r w:rsidRPr="00CE6273">
        <w:rPr>
          <w:rFonts w:ascii="Times New Roman" w:eastAsiaTheme="minorEastAsia" w:hAnsi="Times New Roman" w:cstheme="minorBidi"/>
          <w:color w:val="000000"/>
          <w:sz w:val="24"/>
          <w:szCs w:val="24"/>
        </w:rPr>
        <w:t xml:space="preserve">. – 480 с.: ил. </w:t>
      </w:r>
      <w:proofErr w:type="gramStart"/>
      <w:r w:rsidRPr="00CE6273">
        <w:rPr>
          <w:rFonts w:ascii="Times New Roman" w:eastAsiaTheme="minorEastAsia" w:hAnsi="Times New Roman" w:cstheme="minorBidi"/>
          <w:color w:val="000000"/>
          <w:sz w:val="24"/>
          <w:szCs w:val="24"/>
        </w:rPr>
        <w:t>(+Вклейка, 4 с.) – (Учебники для вузов.</w:t>
      </w:r>
      <w:proofErr w:type="gramEnd"/>
      <w:r w:rsidRPr="00CE6273">
        <w:rPr>
          <w:rFonts w:ascii="Times New Roman" w:eastAsiaTheme="minorEastAsia" w:hAnsi="Times New Roman" w:cstheme="minorBidi"/>
          <w:color w:val="000000"/>
          <w:sz w:val="24"/>
          <w:szCs w:val="24"/>
        </w:rPr>
        <w:t xml:space="preserve"> </w:t>
      </w:r>
      <w:proofErr w:type="gramStart"/>
      <w:r w:rsidRPr="00CE6273">
        <w:rPr>
          <w:rFonts w:ascii="Times New Roman" w:eastAsiaTheme="minorEastAsia" w:hAnsi="Times New Roman" w:cstheme="minorBidi"/>
          <w:color w:val="000000"/>
          <w:sz w:val="24"/>
          <w:szCs w:val="24"/>
        </w:rPr>
        <w:t>Специальная литература)</w:t>
      </w:r>
      <w:proofErr w:type="gramEnd"/>
    </w:p>
    <w:p w:rsidR="004C79F8" w:rsidRPr="004C79F8" w:rsidRDefault="004C79F8" w:rsidP="00DF6462">
      <w:pPr>
        <w:numPr>
          <w:ilvl w:val="0"/>
          <w:numId w:val="6"/>
        </w:numPr>
        <w:spacing w:after="0" w:line="240" w:lineRule="auto"/>
        <w:ind w:left="709" w:hanging="425"/>
        <w:contextualSpacing/>
        <w:jc w:val="both"/>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Васильев Ю.Г., Трошин Е.И., Любимов А.И. Ветеринарная клиническая гематология:  Учебное пособие. СПб</w:t>
      </w:r>
      <w:proofErr w:type="gramStart"/>
      <w:r w:rsidRPr="004C79F8">
        <w:rPr>
          <w:rFonts w:ascii="Times New Roman" w:eastAsiaTheme="minorEastAsia" w:hAnsi="Times New Roman" w:cstheme="minorBidi"/>
          <w:sz w:val="24"/>
          <w:szCs w:val="24"/>
        </w:rPr>
        <w:t xml:space="preserve">.: </w:t>
      </w:r>
      <w:proofErr w:type="gramEnd"/>
      <w:r w:rsidRPr="004C79F8">
        <w:rPr>
          <w:rFonts w:ascii="Times New Roman" w:eastAsiaTheme="minorEastAsia" w:hAnsi="Times New Roman" w:cstheme="minorBidi"/>
          <w:sz w:val="24"/>
          <w:szCs w:val="24"/>
        </w:rPr>
        <w:t xml:space="preserve">Издательство «Лань», 2016. – 656 с. (+DVD). – </w:t>
      </w:r>
      <w:proofErr w:type="gramStart"/>
      <w:r w:rsidRPr="004C79F8">
        <w:rPr>
          <w:rFonts w:ascii="Times New Roman" w:eastAsiaTheme="minorEastAsia" w:hAnsi="Times New Roman" w:cstheme="minorBidi"/>
          <w:sz w:val="24"/>
          <w:szCs w:val="24"/>
        </w:rPr>
        <w:t>(Учебники для вузов.</w:t>
      </w:r>
      <w:proofErr w:type="gramEnd"/>
      <w:r w:rsidRPr="004C79F8">
        <w:rPr>
          <w:rFonts w:ascii="Times New Roman" w:eastAsiaTheme="minorEastAsia" w:hAnsi="Times New Roman" w:cstheme="minorBidi"/>
          <w:sz w:val="24"/>
          <w:szCs w:val="24"/>
        </w:rPr>
        <w:t xml:space="preserve"> </w:t>
      </w:r>
      <w:proofErr w:type="gramStart"/>
      <w:r w:rsidRPr="004C79F8">
        <w:rPr>
          <w:rFonts w:ascii="Times New Roman" w:eastAsiaTheme="minorEastAsia" w:hAnsi="Times New Roman" w:cstheme="minorBidi"/>
          <w:sz w:val="24"/>
          <w:szCs w:val="24"/>
        </w:rPr>
        <w:t>Специальная литература).</w:t>
      </w:r>
      <w:proofErr w:type="gramEnd"/>
      <w:r w:rsidRPr="004C79F8">
        <w:rPr>
          <w:rFonts w:ascii="Times New Roman" w:eastAsiaTheme="minorEastAsia" w:hAnsi="Times New Roman" w:cstheme="minorBidi"/>
          <w:sz w:val="24"/>
          <w:szCs w:val="24"/>
        </w:rPr>
        <w:t xml:space="preserve">  + DVD</w:t>
      </w:r>
    </w:p>
    <w:p w:rsidR="004C79F8" w:rsidRPr="004C79F8" w:rsidRDefault="004C79F8" w:rsidP="00DF6462">
      <w:pPr>
        <w:numPr>
          <w:ilvl w:val="0"/>
          <w:numId w:val="6"/>
        </w:numPr>
        <w:spacing w:after="0" w:line="240" w:lineRule="auto"/>
        <w:ind w:left="709" w:hanging="425"/>
        <w:contextualSpacing/>
        <w:jc w:val="both"/>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 xml:space="preserve">Седов Ю. Д. Техника </w:t>
      </w:r>
      <w:proofErr w:type="gramStart"/>
      <w:r w:rsidRPr="004C79F8">
        <w:rPr>
          <w:rFonts w:ascii="Times New Roman" w:eastAsiaTheme="minorEastAsia" w:hAnsi="Times New Roman" w:cstheme="minorBidi"/>
          <w:sz w:val="24"/>
          <w:szCs w:val="24"/>
        </w:rPr>
        <w:t>в</w:t>
      </w:r>
      <w:proofErr w:type="gramEnd"/>
      <w:r w:rsidRPr="004C79F8">
        <w:rPr>
          <w:rFonts w:ascii="Times New Roman" w:eastAsiaTheme="minorEastAsia" w:hAnsi="Times New Roman" w:cstheme="minorBidi"/>
          <w:sz w:val="24"/>
          <w:szCs w:val="24"/>
        </w:rPr>
        <w:t xml:space="preserve"> введения лекарственных веществ животным/ Ю. Д. Седов. - Ростов </w:t>
      </w:r>
      <w:proofErr w:type="spellStart"/>
      <w:r w:rsidRPr="004C79F8">
        <w:rPr>
          <w:rFonts w:ascii="Times New Roman" w:eastAsiaTheme="minorEastAsia" w:hAnsi="Times New Roman" w:cstheme="minorBidi"/>
          <w:sz w:val="24"/>
          <w:szCs w:val="24"/>
        </w:rPr>
        <w:t>н</w:t>
      </w:r>
      <w:proofErr w:type="spellEnd"/>
      <w:proofErr w:type="gramStart"/>
      <w:r w:rsidRPr="004C79F8">
        <w:rPr>
          <w:rFonts w:ascii="Times New Roman" w:eastAsiaTheme="minorEastAsia" w:hAnsi="Times New Roman" w:cstheme="minorBidi"/>
          <w:sz w:val="24"/>
          <w:szCs w:val="24"/>
        </w:rPr>
        <w:t>/Д</w:t>
      </w:r>
      <w:proofErr w:type="gramEnd"/>
      <w:r w:rsidRPr="004C79F8">
        <w:rPr>
          <w:rFonts w:ascii="Times New Roman" w:eastAsiaTheme="minorEastAsia" w:hAnsi="Times New Roman" w:cstheme="minorBidi"/>
          <w:sz w:val="24"/>
          <w:szCs w:val="24"/>
        </w:rPr>
        <w:t>: Феникс, 20</w:t>
      </w:r>
      <w:r w:rsidR="00CE6273">
        <w:rPr>
          <w:rFonts w:ascii="Times New Roman" w:eastAsiaTheme="minorEastAsia" w:hAnsi="Times New Roman" w:cstheme="minorBidi"/>
          <w:sz w:val="24"/>
          <w:szCs w:val="24"/>
        </w:rPr>
        <w:t>20</w:t>
      </w:r>
      <w:r w:rsidRPr="004C79F8">
        <w:rPr>
          <w:rFonts w:ascii="Times New Roman" w:eastAsiaTheme="minorEastAsia" w:hAnsi="Times New Roman" w:cstheme="minorBidi"/>
          <w:sz w:val="24"/>
          <w:szCs w:val="24"/>
        </w:rPr>
        <w:t>. - 93, [2] с.: ил. - (Подворье)</w:t>
      </w:r>
    </w:p>
    <w:p w:rsidR="004C79F8" w:rsidRPr="004C79F8" w:rsidRDefault="004C79F8" w:rsidP="00DF6462">
      <w:pPr>
        <w:numPr>
          <w:ilvl w:val="0"/>
          <w:numId w:val="6"/>
        </w:numPr>
        <w:spacing w:after="0" w:line="240" w:lineRule="auto"/>
        <w:ind w:left="709" w:hanging="425"/>
        <w:contextualSpacing/>
        <w:jc w:val="both"/>
        <w:rPr>
          <w:rFonts w:ascii="Times New Roman" w:eastAsiaTheme="minorEastAsia" w:hAnsi="Times New Roman" w:cstheme="minorBidi"/>
          <w:sz w:val="24"/>
          <w:szCs w:val="24"/>
        </w:rPr>
      </w:pPr>
      <w:r w:rsidRPr="004C79F8">
        <w:rPr>
          <w:rFonts w:ascii="Times New Roman" w:eastAsiaTheme="minorEastAsia" w:hAnsi="Times New Roman" w:cstheme="minorBidi"/>
          <w:color w:val="000000"/>
          <w:sz w:val="24"/>
          <w:szCs w:val="24"/>
        </w:rPr>
        <w:t xml:space="preserve">Петрянкин Ф.П., Петрова О.Ю. Болезни молодняка животных. Учебное пособие: - 2-е изд., </w:t>
      </w:r>
      <w:proofErr w:type="spellStart"/>
      <w:r w:rsidRPr="004C79F8">
        <w:rPr>
          <w:rFonts w:ascii="Times New Roman" w:eastAsiaTheme="minorEastAsia" w:hAnsi="Times New Roman" w:cstheme="minorBidi"/>
          <w:color w:val="000000"/>
          <w:sz w:val="24"/>
          <w:szCs w:val="24"/>
        </w:rPr>
        <w:t>перераб</w:t>
      </w:r>
      <w:proofErr w:type="spellEnd"/>
      <w:r w:rsidRPr="004C79F8">
        <w:rPr>
          <w:rFonts w:ascii="Times New Roman" w:eastAsiaTheme="minorEastAsia" w:hAnsi="Times New Roman" w:cstheme="minorBidi"/>
          <w:color w:val="000000"/>
          <w:sz w:val="24"/>
          <w:szCs w:val="24"/>
        </w:rPr>
        <w:t xml:space="preserve">. и доп. – </w:t>
      </w:r>
      <w:proofErr w:type="spellStart"/>
      <w:r w:rsidRPr="004C79F8">
        <w:rPr>
          <w:rFonts w:ascii="Times New Roman" w:eastAsiaTheme="minorEastAsia" w:hAnsi="Times New Roman" w:cstheme="minorBidi"/>
          <w:color w:val="000000"/>
          <w:sz w:val="24"/>
          <w:szCs w:val="24"/>
        </w:rPr>
        <w:t>Спб</w:t>
      </w:r>
      <w:proofErr w:type="spellEnd"/>
      <w:r w:rsidRPr="004C79F8">
        <w:rPr>
          <w:rFonts w:ascii="Times New Roman" w:eastAsiaTheme="minorEastAsia" w:hAnsi="Times New Roman" w:cstheme="minorBidi"/>
          <w:color w:val="000000"/>
          <w:sz w:val="24"/>
          <w:szCs w:val="24"/>
        </w:rPr>
        <w:t>.: Издательство «Лань», 20</w:t>
      </w:r>
      <w:r w:rsidR="00CE6273">
        <w:rPr>
          <w:rFonts w:ascii="Times New Roman" w:eastAsiaTheme="minorEastAsia" w:hAnsi="Times New Roman" w:cstheme="minorBidi"/>
          <w:color w:val="000000"/>
          <w:sz w:val="24"/>
          <w:szCs w:val="24"/>
        </w:rPr>
        <w:t>20</w:t>
      </w:r>
      <w:r w:rsidRPr="004C79F8">
        <w:rPr>
          <w:rFonts w:ascii="Times New Roman" w:eastAsiaTheme="minorEastAsia" w:hAnsi="Times New Roman" w:cstheme="minorBidi"/>
          <w:color w:val="000000"/>
          <w:sz w:val="24"/>
          <w:szCs w:val="24"/>
        </w:rPr>
        <w:t xml:space="preserve">. – 352 с.: ил. – </w:t>
      </w:r>
      <w:proofErr w:type="gramStart"/>
      <w:r w:rsidRPr="004C79F8">
        <w:rPr>
          <w:rFonts w:ascii="Times New Roman" w:eastAsiaTheme="minorEastAsia" w:hAnsi="Times New Roman" w:cstheme="minorBidi"/>
          <w:color w:val="000000"/>
          <w:sz w:val="24"/>
          <w:szCs w:val="24"/>
        </w:rPr>
        <w:t>(Учебники для вузов.</w:t>
      </w:r>
      <w:proofErr w:type="gramEnd"/>
      <w:r w:rsidRPr="004C79F8">
        <w:rPr>
          <w:rFonts w:ascii="Times New Roman" w:eastAsiaTheme="minorEastAsia" w:hAnsi="Times New Roman" w:cstheme="minorBidi"/>
          <w:color w:val="000000"/>
          <w:sz w:val="24"/>
          <w:szCs w:val="24"/>
        </w:rPr>
        <w:t xml:space="preserve"> </w:t>
      </w:r>
      <w:proofErr w:type="gramStart"/>
      <w:r w:rsidRPr="004C79F8">
        <w:rPr>
          <w:rFonts w:ascii="Times New Roman" w:eastAsiaTheme="minorEastAsia" w:hAnsi="Times New Roman" w:cstheme="minorBidi"/>
          <w:color w:val="000000"/>
          <w:sz w:val="24"/>
          <w:szCs w:val="24"/>
        </w:rPr>
        <w:t>Специальная литература).</w:t>
      </w:r>
      <w:proofErr w:type="gramEnd"/>
    </w:p>
    <w:p w:rsidR="004C79F8" w:rsidRPr="004C79F8" w:rsidRDefault="004C79F8" w:rsidP="00DF6462">
      <w:pPr>
        <w:numPr>
          <w:ilvl w:val="0"/>
          <w:numId w:val="6"/>
        </w:numPr>
        <w:spacing w:after="0" w:line="240" w:lineRule="auto"/>
        <w:ind w:left="709" w:hanging="425"/>
        <w:contextualSpacing/>
        <w:jc w:val="both"/>
        <w:rPr>
          <w:rFonts w:ascii="Times New Roman" w:eastAsiaTheme="minorEastAsia" w:hAnsi="Times New Roman" w:cstheme="minorBidi"/>
          <w:sz w:val="24"/>
          <w:szCs w:val="24"/>
        </w:rPr>
      </w:pPr>
      <w:r w:rsidRPr="004C79F8">
        <w:rPr>
          <w:rFonts w:ascii="Times New Roman" w:eastAsiaTheme="minorEastAsia" w:hAnsi="Times New Roman" w:cstheme="minorBidi"/>
          <w:color w:val="000000"/>
          <w:sz w:val="24"/>
          <w:szCs w:val="24"/>
        </w:rPr>
        <w:t xml:space="preserve">Васильев В.К., Попов А.П., </w:t>
      </w:r>
      <w:proofErr w:type="spellStart"/>
      <w:r w:rsidRPr="004C79F8">
        <w:rPr>
          <w:rFonts w:ascii="Times New Roman" w:eastAsiaTheme="minorEastAsia" w:hAnsi="Times New Roman" w:cstheme="minorBidi"/>
          <w:color w:val="000000"/>
          <w:sz w:val="24"/>
          <w:szCs w:val="24"/>
        </w:rPr>
        <w:t>Цыбикжапов</w:t>
      </w:r>
      <w:proofErr w:type="spellEnd"/>
      <w:r w:rsidRPr="004C79F8">
        <w:rPr>
          <w:rFonts w:ascii="Times New Roman" w:eastAsiaTheme="minorEastAsia" w:hAnsi="Times New Roman" w:cstheme="minorBidi"/>
          <w:color w:val="000000"/>
          <w:sz w:val="24"/>
          <w:szCs w:val="24"/>
        </w:rPr>
        <w:t xml:space="preserve"> А.Д. Общая хирургия: Учебное пособие. – </w:t>
      </w:r>
      <w:proofErr w:type="spellStart"/>
      <w:r w:rsidRPr="004C79F8">
        <w:rPr>
          <w:rFonts w:ascii="Times New Roman" w:eastAsiaTheme="minorEastAsia" w:hAnsi="Times New Roman" w:cstheme="minorBidi"/>
          <w:color w:val="000000"/>
          <w:sz w:val="24"/>
          <w:szCs w:val="24"/>
        </w:rPr>
        <w:t>СПб.</w:t>
      </w:r>
      <w:proofErr w:type="gramStart"/>
      <w:r w:rsidRPr="004C79F8">
        <w:rPr>
          <w:rFonts w:ascii="Times New Roman" w:eastAsiaTheme="minorEastAsia" w:hAnsi="Times New Roman" w:cstheme="minorBidi"/>
          <w:color w:val="000000"/>
          <w:sz w:val="24"/>
          <w:szCs w:val="24"/>
        </w:rPr>
        <w:t>:И</w:t>
      </w:r>
      <w:proofErr w:type="gramEnd"/>
      <w:r w:rsidRPr="004C79F8">
        <w:rPr>
          <w:rFonts w:ascii="Times New Roman" w:eastAsiaTheme="minorEastAsia" w:hAnsi="Times New Roman" w:cstheme="minorBidi"/>
          <w:color w:val="000000"/>
          <w:sz w:val="24"/>
          <w:szCs w:val="24"/>
        </w:rPr>
        <w:t>здательсво</w:t>
      </w:r>
      <w:proofErr w:type="spellEnd"/>
      <w:r w:rsidRPr="004C79F8">
        <w:rPr>
          <w:rFonts w:ascii="Times New Roman" w:eastAsiaTheme="minorEastAsia" w:hAnsi="Times New Roman" w:cstheme="minorBidi"/>
          <w:color w:val="000000"/>
          <w:sz w:val="24"/>
          <w:szCs w:val="24"/>
        </w:rPr>
        <w:t xml:space="preserve"> «Лань», 20</w:t>
      </w:r>
      <w:r w:rsidR="00CE6273">
        <w:rPr>
          <w:rFonts w:ascii="Times New Roman" w:eastAsiaTheme="minorEastAsia" w:hAnsi="Times New Roman" w:cstheme="minorBidi"/>
          <w:color w:val="000000"/>
          <w:sz w:val="24"/>
          <w:szCs w:val="24"/>
        </w:rPr>
        <w:t>20</w:t>
      </w:r>
      <w:r w:rsidRPr="004C79F8">
        <w:rPr>
          <w:rFonts w:ascii="Times New Roman" w:eastAsiaTheme="minorEastAsia" w:hAnsi="Times New Roman" w:cstheme="minorBidi"/>
          <w:color w:val="000000"/>
          <w:sz w:val="24"/>
          <w:szCs w:val="24"/>
        </w:rPr>
        <w:t xml:space="preserve">. – 272 с.: ил. – </w:t>
      </w:r>
      <w:proofErr w:type="gramStart"/>
      <w:r w:rsidRPr="004C79F8">
        <w:rPr>
          <w:rFonts w:ascii="Times New Roman" w:eastAsiaTheme="minorEastAsia" w:hAnsi="Times New Roman" w:cstheme="minorBidi"/>
          <w:color w:val="000000"/>
          <w:sz w:val="24"/>
          <w:szCs w:val="24"/>
        </w:rPr>
        <w:t>(Учебники для вузов.</w:t>
      </w:r>
      <w:proofErr w:type="gramEnd"/>
      <w:r w:rsidRPr="004C79F8">
        <w:rPr>
          <w:rFonts w:ascii="Times New Roman" w:eastAsiaTheme="minorEastAsia" w:hAnsi="Times New Roman" w:cstheme="minorBidi"/>
          <w:color w:val="000000"/>
          <w:sz w:val="24"/>
          <w:szCs w:val="24"/>
        </w:rPr>
        <w:t xml:space="preserve"> </w:t>
      </w:r>
      <w:proofErr w:type="gramStart"/>
      <w:r w:rsidRPr="004C79F8">
        <w:rPr>
          <w:rFonts w:ascii="Times New Roman" w:eastAsiaTheme="minorEastAsia" w:hAnsi="Times New Roman" w:cstheme="minorBidi"/>
          <w:color w:val="000000"/>
          <w:sz w:val="24"/>
          <w:szCs w:val="24"/>
        </w:rPr>
        <w:t>Специальная литература).</w:t>
      </w:r>
      <w:proofErr w:type="gramEnd"/>
    </w:p>
    <w:p w:rsidR="004C79F8" w:rsidRPr="004C79F8" w:rsidRDefault="004C79F8" w:rsidP="00DF6462">
      <w:pPr>
        <w:numPr>
          <w:ilvl w:val="0"/>
          <w:numId w:val="6"/>
        </w:numPr>
        <w:spacing w:after="0" w:line="240" w:lineRule="auto"/>
        <w:ind w:left="709" w:hanging="425"/>
        <w:contextualSpacing/>
        <w:jc w:val="both"/>
        <w:rPr>
          <w:rFonts w:ascii="Times New Roman" w:eastAsiaTheme="minorEastAsia" w:hAnsi="Times New Roman" w:cstheme="minorBidi"/>
          <w:sz w:val="24"/>
          <w:szCs w:val="24"/>
        </w:rPr>
      </w:pPr>
      <w:r w:rsidRPr="004C79F8">
        <w:rPr>
          <w:rFonts w:ascii="Times New Roman" w:eastAsiaTheme="minorEastAsia" w:hAnsi="Times New Roman" w:cstheme="minorBidi"/>
          <w:color w:val="000000"/>
          <w:sz w:val="24"/>
          <w:szCs w:val="24"/>
        </w:rPr>
        <w:t>Клиническая диагностика внутренних болезней животных: Учебник</w:t>
      </w:r>
      <w:proofErr w:type="gramStart"/>
      <w:r w:rsidRPr="004C79F8">
        <w:rPr>
          <w:rFonts w:ascii="Times New Roman" w:eastAsiaTheme="minorEastAsia" w:hAnsi="Times New Roman" w:cstheme="minorBidi"/>
          <w:color w:val="000000"/>
          <w:sz w:val="24"/>
          <w:szCs w:val="24"/>
        </w:rPr>
        <w:t>/ П</w:t>
      </w:r>
      <w:proofErr w:type="gramEnd"/>
      <w:r w:rsidRPr="004C79F8">
        <w:rPr>
          <w:rFonts w:ascii="Times New Roman" w:eastAsiaTheme="minorEastAsia" w:hAnsi="Times New Roman" w:cstheme="minorBidi"/>
          <w:color w:val="000000"/>
          <w:sz w:val="24"/>
          <w:szCs w:val="24"/>
        </w:rPr>
        <w:t xml:space="preserve">од ред. С.П. Ковалева,   А.П. </w:t>
      </w:r>
      <w:proofErr w:type="spellStart"/>
      <w:r w:rsidRPr="004C79F8">
        <w:rPr>
          <w:rFonts w:ascii="Times New Roman" w:eastAsiaTheme="minorEastAsia" w:hAnsi="Times New Roman" w:cstheme="minorBidi"/>
          <w:color w:val="000000"/>
          <w:sz w:val="24"/>
          <w:szCs w:val="24"/>
        </w:rPr>
        <w:t>Курдеко</w:t>
      </w:r>
      <w:proofErr w:type="spellEnd"/>
      <w:r w:rsidRPr="004C79F8">
        <w:rPr>
          <w:rFonts w:ascii="Times New Roman" w:eastAsiaTheme="minorEastAsia" w:hAnsi="Times New Roman" w:cstheme="minorBidi"/>
          <w:color w:val="000000"/>
          <w:sz w:val="24"/>
          <w:szCs w:val="24"/>
        </w:rPr>
        <w:t xml:space="preserve"> и К. К. </w:t>
      </w:r>
      <w:proofErr w:type="spellStart"/>
      <w:r w:rsidRPr="004C79F8">
        <w:rPr>
          <w:rFonts w:ascii="Times New Roman" w:eastAsiaTheme="minorEastAsia" w:hAnsi="Times New Roman" w:cstheme="minorBidi"/>
          <w:color w:val="000000"/>
          <w:sz w:val="24"/>
          <w:szCs w:val="24"/>
        </w:rPr>
        <w:t>Мурзагулова</w:t>
      </w:r>
      <w:proofErr w:type="spellEnd"/>
      <w:r w:rsidRPr="004C79F8">
        <w:rPr>
          <w:rFonts w:ascii="Times New Roman" w:eastAsiaTheme="minorEastAsia" w:hAnsi="Times New Roman" w:cstheme="minorBidi"/>
          <w:color w:val="000000"/>
          <w:sz w:val="24"/>
          <w:szCs w:val="24"/>
        </w:rPr>
        <w:t xml:space="preserve">. – </w:t>
      </w:r>
      <w:proofErr w:type="spellStart"/>
      <w:r w:rsidRPr="004C79F8">
        <w:rPr>
          <w:rFonts w:ascii="Times New Roman" w:eastAsiaTheme="minorEastAsia" w:hAnsi="Times New Roman" w:cstheme="minorBidi"/>
          <w:color w:val="000000"/>
          <w:sz w:val="24"/>
          <w:szCs w:val="24"/>
        </w:rPr>
        <w:t>СПб.</w:t>
      </w:r>
      <w:proofErr w:type="gramStart"/>
      <w:r w:rsidRPr="004C79F8">
        <w:rPr>
          <w:rFonts w:ascii="Times New Roman" w:eastAsiaTheme="minorEastAsia" w:hAnsi="Times New Roman" w:cstheme="minorBidi"/>
          <w:color w:val="000000"/>
          <w:sz w:val="24"/>
          <w:szCs w:val="24"/>
        </w:rPr>
        <w:t>:И</w:t>
      </w:r>
      <w:proofErr w:type="gramEnd"/>
      <w:r w:rsidRPr="004C79F8">
        <w:rPr>
          <w:rFonts w:ascii="Times New Roman" w:eastAsiaTheme="minorEastAsia" w:hAnsi="Times New Roman" w:cstheme="minorBidi"/>
          <w:color w:val="000000"/>
          <w:sz w:val="24"/>
          <w:szCs w:val="24"/>
        </w:rPr>
        <w:t>здательсвто</w:t>
      </w:r>
      <w:proofErr w:type="spellEnd"/>
      <w:r w:rsidRPr="004C79F8">
        <w:rPr>
          <w:rFonts w:ascii="Times New Roman" w:eastAsiaTheme="minorEastAsia" w:hAnsi="Times New Roman" w:cstheme="minorBidi"/>
          <w:color w:val="000000"/>
          <w:sz w:val="24"/>
          <w:szCs w:val="24"/>
        </w:rPr>
        <w:t xml:space="preserve"> «Лань», 20</w:t>
      </w:r>
      <w:r w:rsidR="00CE6273">
        <w:rPr>
          <w:rFonts w:ascii="Times New Roman" w:eastAsiaTheme="minorEastAsia" w:hAnsi="Times New Roman" w:cstheme="minorBidi"/>
          <w:color w:val="000000"/>
          <w:sz w:val="24"/>
          <w:szCs w:val="24"/>
        </w:rPr>
        <w:t>21</w:t>
      </w:r>
      <w:r w:rsidRPr="004C79F8">
        <w:rPr>
          <w:rFonts w:ascii="Times New Roman" w:eastAsiaTheme="minorEastAsia" w:hAnsi="Times New Roman" w:cstheme="minorBidi"/>
          <w:color w:val="000000"/>
          <w:sz w:val="24"/>
          <w:szCs w:val="24"/>
        </w:rPr>
        <w:t xml:space="preserve">. – 544 с.: ил.(+ Вклейка, 8 с.) – (Учебники для вузов. </w:t>
      </w:r>
      <w:proofErr w:type="gramStart"/>
      <w:r w:rsidRPr="004C79F8">
        <w:rPr>
          <w:rFonts w:ascii="Times New Roman" w:eastAsiaTheme="minorEastAsia" w:hAnsi="Times New Roman" w:cstheme="minorBidi"/>
          <w:color w:val="000000"/>
          <w:sz w:val="24"/>
          <w:szCs w:val="24"/>
        </w:rPr>
        <w:t>Специальная  литература)</w:t>
      </w:r>
      <w:proofErr w:type="gramEnd"/>
    </w:p>
    <w:p w:rsidR="004C79F8" w:rsidRPr="004C79F8" w:rsidRDefault="004C79F8" w:rsidP="00DF6462">
      <w:pPr>
        <w:numPr>
          <w:ilvl w:val="0"/>
          <w:numId w:val="6"/>
        </w:numPr>
        <w:spacing w:after="0" w:line="240" w:lineRule="auto"/>
        <w:ind w:left="709" w:hanging="425"/>
        <w:contextualSpacing/>
        <w:jc w:val="both"/>
        <w:rPr>
          <w:rFonts w:ascii="Times New Roman" w:eastAsiaTheme="minorEastAsia" w:hAnsi="Times New Roman" w:cstheme="minorBidi"/>
          <w:sz w:val="24"/>
          <w:szCs w:val="24"/>
        </w:rPr>
      </w:pPr>
      <w:r w:rsidRPr="004C79F8">
        <w:rPr>
          <w:rFonts w:ascii="Times New Roman" w:eastAsiaTheme="minorEastAsia" w:hAnsi="Times New Roman" w:cstheme="minorBidi"/>
          <w:color w:val="000000"/>
          <w:sz w:val="24"/>
          <w:szCs w:val="24"/>
        </w:rPr>
        <w:t xml:space="preserve">Практикум по общей хирургии: </w:t>
      </w:r>
      <w:proofErr w:type="gramStart"/>
      <w:r w:rsidRPr="004C79F8">
        <w:rPr>
          <w:rFonts w:ascii="Times New Roman" w:eastAsiaTheme="minorEastAsia" w:hAnsi="Times New Roman" w:cstheme="minorBidi"/>
          <w:color w:val="000000"/>
          <w:sz w:val="24"/>
          <w:szCs w:val="24"/>
        </w:rPr>
        <w:t xml:space="preserve">Учебное  пособие/ Под общ. ред. проф.  Б. С.  Семенова,   А. А. </w:t>
      </w:r>
      <w:proofErr w:type="spellStart"/>
      <w:r w:rsidRPr="004C79F8">
        <w:rPr>
          <w:rFonts w:ascii="Times New Roman" w:eastAsiaTheme="minorEastAsia" w:hAnsi="Times New Roman" w:cstheme="minorBidi"/>
          <w:color w:val="000000"/>
          <w:sz w:val="24"/>
          <w:szCs w:val="24"/>
        </w:rPr>
        <w:t>Стекольникова</w:t>
      </w:r>
      <w:proofErr w:type="spellEnd"/>
      <w:r w:rsidRPr="004C79F8">
        <w:rPr>
          <w:rFonts w:ascii="Times New Roman" w:eastAsiaTheme="minorEastAsia" w:hAnsi="Times New Roman" w:cstheme="minorBidi"/>
          <w:color w:val="000000"/>
          <w:sz w:val="24"/>
          <w:szCs w:val="24"/>
        </w:rPr>
        <w:t xml:space="preserve"> – СПб.: Издательство «Лань», 20</w:t>
      </w:r>
      <w:r w:rsidR="00CE6273">
        <w:rPr>
          <w:rFonts w:ascii="Times New Roman" w:eastAsiaTheme="minorEastAsia" w:hAnsi="Times New Roman" w:cstheme="minorBidi"/>
          <w:color w:val="000000"/>
          <w:sz w:val="24"/>
          <w:szCs w:val="24"/>
        </w:rPr>
        <w:t>21</w:t>
      </w:r>
      <w:r w:rsidRPr="004C79F8">
        <w:rPr>
          <w:rFonts w:ascii="Times New Roman" w:eastAsiaTheme="minorEastAsia" w:hAnsi="Times New Roman" w:cstheme="minorBidi"/>
          <w:color w:val="000000"/>
          <w:sz w:val="24"/>
          <w:szCs w:val="24"/>
        </w:rPr>
        <w:t>. – 368 с.: ил.</w:t>
      </w:r>
      <w:proofErr w:type="gramEnd"/>
      <w:r w:rsidRPr="004C79F8">
        <w:rPr>
          <w:rFonts w:ascii="Times New Roman" w:eastAsiaTheme="minorEastAsia" w:hAnsi="Times New Roman" w:cstheme="minorBidi"/>
          <w:color w:val="000000"/>
          <w:sz w:val="24"/>
          <w:szCs w:val="24"/>
        </w:rPr>
        <w:t xml:space="preserve"> – </w:t>
      </w:r>
      <w:proofErr w:type="gramStart"/>
      <w:r w:rsidRPr="004C79F8">
        <w:rPr>
          <w:rFonts w:ascii="Times New Roman" w:eastAsiaTheme="minorEastAsia" w:hAnsi="Times New Roman" w:cstheme="minorBidi"/>
          <w:color w:val="000000"/>
          <w:sz w:val="24"/>
          <w:szCs w:val="24"/>
        </w:rPr>
        <w:t>(Учебники для вузов.</w:t>
      </w:r>
      <w:proofErr w:type="gramEnd"/>
      <w:r w:rsidRPr="004C79F8">
        <w:rPr>
          <w:rFonts w:ascii="Times New Roman" w:eastAsiaTheme="minorEastAsia" w:hAnsi="Times New Roman" w:cstheme="minorBidi"/>
          <w:color w:val="000000"/>
          <w:sz w:val="24"/>
          <w:szCs w:val="24"/>
        </w:rPr>
        <w:t xml:space="preserve"> </w:t>
      </w:r>
      <w:proofErr w:type="gramStart"/>
      <w:r w:rsidRPr="004C79F8">
        <w:rPr>
          <w:rFonts w:ascii="Times New Roman" w:eastAsiaTheme="minorEastAsia" w:hAnsi="Times New Roman" w:cstheme="minorBidi"/>
          <w:color w:val="000000"/>
          <w:sz w:val="24"/>
          <w:szCs w:val="24"/>
        </w:rPr>
        <w:t>Специальная литература)</w:t>
      </w:r>
      <w:proofErr w:type="gramEnd"/>
    </w:p>
    <w:p w:rsidR="004C79F8" w:rsidRPr="004C79F8" w:rsidRDefault="004C79F8" w:rsidP="004C79F8">
      <w:pPr>
        <w:spacing w:after="0" w:line="240" w:lineRule="auto"/>
        <w:ind w:left="284"/>
        <w:rPr>
          <w:rFonts w:ascii="Times New Roman" w:eastAsiaTheme="minorHAnsi" w:hAnsi="Times New Roman"/>
          <w:color w:val="000000"/>
          <w:sz w:val="24"/>
          <w:szCs w:val="24"/>
          <w:lang w:eastAsia="en-US"/>
        </w:rPr>
      </w:pPr>
    </w:p>
    <w:p w:rsidR="004C79F8" w:rsidRPr="004C79F8" w:rsidRDefault="004C79F8" w:rsidP="004C79F8">
      <w:pPr>
        <w:spacing w:after="0" w:line="240" w:lineRule="auto"/>
        <w:ind w:left="709" w:hanging="425"/>
        <w:rPr>
          <w:rFonts w:ascii="Times New Roman" w:eastAsiaTheme="minorHAnsi" w:hAnsi="Times New Roman"/>
          <w:b/>
          <w:color w:val="000000"/>
          <w:sz w:val="24"/>
          <w:szCs w:val="24"/>
          <w:lang w:eastAsia="en-US"/>
        </w:rPr>
      </w:pPr>
      <w:r w:rsidRPr="004C79F8">
        <w:rPr>
          <w:rFonts w:ascii="Times New Roman" w:eastAsiaTheme="minorHAnsi" w:hAnsi="Times New Roman"/>
          <w:b/>
          <w:bCs/>
          <w:color w:val="000000"/>
          <w:sz w:val="24"/>
          <w:szCs w:val="24"/>
          <w:lang w:eastAsia="en-US"/>
        </w:rPr>
        <w:t>б) дополнительные источники:</w:t>
      </w:r>
    </w:p>
    <w:p w:rsidR="004C79F8" w:rsidRPr="004C79F8" w:rsidRDefault="004C79F8" w:rsidP="00DF6462">
      <w:pPr>
        <w:numPr>
          <w:ilvl w:val="0"/>
          <w:numId w:val="6"/>
        </w:numPr>
        <w:spacing w:after="0" w:line="240" w:lineRule="auto"/>
        <w:ind w:left="709" w:hanging="425"/>
        <w:contextualSpacing/>
        <w:jc w:val="both"/>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Акушерство, гинекология и искусственное осеменение сельскохозяйственных животных, Н.Н. Михайлов Москва «Колос» 20</w:t>
      </w:r>
      <w:r w:rsidR="00CE6273">
        <w:rPr>
          <w:rFonts w:ascii="Times New Roman" w:eastAsiaTheme="minorEastAsia" w:hAnsi="Times New Roman" w:cstheme="minorBidi"/>
          <w:sz w:val="24"/>
          <w:szCs w:val="24"/>
        </w:rPr>
        <w:t>21</w:t>
      </w:r>
      <w:r w:rsidRPr="004C79F8">
        <w:rPr>
          <w:rFonts w:ascii="Times New Roman" w:eastAsiaTheme="minorEastAsia" w:hAnsi="Times New Roman" w:cstheme="minorBidi"/>
          <w:sz w:val="24"/>
          <w:szCs w:val="24"/>
        </w:rPr>
        <w:t xml:space="preserve"> г.</w:t>
      </w:r>
    </w:p>
    <w:p w:rsidR="004C79F8" w:rsidRPr="004C79F8" w:rsidRDefault="004C79F8" w:rsidP="00DF6462">
      <w:pPr>
        <w:numPr>
          <w:ilvl w:val="0"/>
          <w:numId w:val="6"/>
        </w:numPr>
        <w:spacing w:after="0" w:line="240" w:lineRule="auto"/>
        <w:ind w:left="709" w:hanging="425"/>
        <w:contextualSpacing/>
        <w:jc w:val="both"/>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Акушерство, гинекология и биотехника размножения животных, В.Я. Никитин Москва, «Колос» 20</w:t>
      </w:r>
      <w:r w:rsidR="00CE6273">
        <w:rPr>
          <w:rFonts w:ascii="Times New Roman" w:eastAsiaTheme="minorEastAsia" w:hAnsi="Times New Roman" w:cstheme="minorBidi"/>
          <w:sz w:val="24"/>
          <w:szCs w:val="24"/>
        </w:rPr>
        <w:t>2</w:t>
      </w:r>
      <w:r w:rsidRPr="004C79F8">
        <w:rPr>
          <w:rFonts w:ascii="Times New Roman" w:eastAsiaTheme="minorEastAsia" w:hAnsi="Times New Roman" w:cstheme="minorBidi"/>
          <w:sz w:val="24"/>
          <w:szCs w:val="24"/>
        </w:rPr>
        <w:t>0 г.</w:t>
      </w:r>
    </w:p>
    <w:p w:rsidR="004C79F8" w:rsidRPr="004C79F8" w:rsidRDefault="004C79F8" w:rsidP="00DF6462">
      <w:pPr>
        <w:numPr>
          <w:ilvl w:val="0"/>
          <w:numId w:val="6"/>
        </w:numPr>
        <w:spacing w:after="0" w:line="240" w:lineRule="auto"/>
        <w:ind w:left="709" w:hanging="425"/>
        <w:contextualSpacing/>
        <w:jc w:val="both"/>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Практикум по акушерству, гинекологии и биотехнике размножения </w:t>
      </w:r>
      <w:proofErr w:type="spellStart"/>
      <w:r w:rsidRPr="004C79F8">
        <w:rPr>
          <w:rFonts w:ascii="Times New Roman" w:eastAsiaTheme="minorEastAsia" w:hAnsi="Times New Roman" w:cstheme="minorBidi"/>
          <w:sz w:val="24"/>
          <w:szCs w:val="24"/>
        </w:rPr>
        <w:t>животныхВ.Я</w:t>
      </w:r>
      <w:proofErr w:type="spellEnd"/>
      <w:r w:rsidRPr="004C79F8">
        <w:rPr>
          <w:rFonts w:ascii="Times New Roman" w:eastAsiaTheme="minorEastAsia" w:hAnsi="Times New Roman" w:cstheme="minorBidi"/>
          <w:sz w:val="24"/>
          <w:szCs w:val="24"/>
        </w:rPr>
        <w:t>. Никитин Москва« Колос» 20</w:t>
      </w:r>
      <w:r w:rsidR="00CE6273">
        <w:rPr>
          <w:rFonts w:ascii="Times New Roman" w:eastAsiaTheme="minorEastAsia" w:hAnsi="Times New Roman" w:cstheme="minorBidi"/>
          <w:sz w:val="24"/>
          <w:szCs w:val="24"/>
        </w:rPr>
        <w:t>21</w:t>
      </w:r>
      <w:r w:rsidRPr="004C79F8">
        <w:rPr>
          <w:rFonts w:ascii="Times New Roman" w:eastAsiaTheme="minorEastAsia" w:hAnsi="Times New Roman" w:cstheme="minorBidi"/>
          <w:sz w:val="24"/>
          <w:szCs w:val="24"/>
        </w:rPr>
        <w:t xml:space="preserve"> г.</w:t>
      </w:r>
    </w:p>
    <w:p w:rsidR="004C79F8" w:rsidRPr="004C79F8" w:rsidRDefault="004C79F8" w:rsidP="00DF6462">
      <w:pPr>
        <w:numPr>
          <w:ilvl w:val="0"/>
          <w:numId w:val="6"/>
        </w:numPr>
        <w:spacing w:after="0" w:line="240" w:lineRule="auto"/>
        <w:ind w:left="709" w:hanging="425"/>
        <w:contextualSpacing/>
        <w:jc w:val="both"/>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Журнал «Ветеринария сельскохозяйственных животных Москва  «Панорама</w:t>
      </w:r>
      <w:r w:rsidRPr="004C79F8">
        <w:rPr>
          <w:rFonts w:ascii="Times New Roman" w:eastAsiaTheme="minorEastAsia" w:hAnsi="Times New Roman" w:cstheme="minorBidi"/>
          <w:b/>
          <w:sz w:val="24"/>
          <w:szCs w:val="24"/>
        </w:rPr>
        <w:t xml:space="preserve">», </w:t>
      </w:r>
      <w:r w:rsidRPr="004C79F8">
        <w:rPr>
          <w:rFonts w:ascii="Times New Roman" w:eastAsiaTheme="minorEastAsia" w:hAnsi="Times New Roman" w:cstheme="minorBidi"/>
          <w:sz w:val="24"/>
          <w:szCs w:val="24"/>
        </w:rPr>
        <w:t>2008-20</w:t>
      </w:r>
      <w:r w:rsidR="00CE6273">
        <w:rPr>
          <w:rFonts w:ascii="Times New Roman" w:eastAsiaTheme="minorEastAsia" w:hAnsi="Times New Roman" w:cstheme="minorBidi"/>
          <w:sz w:val="24"/>
          <w:szCs w:val="24"/>
        </w:rPr>
        <w:t>21</w:t>
      </w:r>
    </w:p>
    <w:p w:rsidR="004C79F8" w:rsidRPr="004C79F8" w:rsidRDefault="004C79F8" w:rsidP="00DF6462">
      <w:pPr>
        <w:numPr>
          <w:ilvl w:val="0"/>
          <w:numId w:val="6"/>
        </w:numPr>
        <w:spacing w:after="0" w:line="240" w:lineRule="auto"/>
        <w:ind w:left="709" w:hanging="425"/>
        <w:contextualSpacing/>
        <w:jc w:val="both"/>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Акаевский.М.Ш</w:t>
      </w:r>
      <w:proofErr w:type="spellEnd"/>
      <w:r w:rsidRPr="004C79F8">
        <w:rPr>
          <w:rFonts w:ascii="Times New Roman" w:eastAsiaTheme="minorEastAsia" w:hAnsi="Times New Roman" w:cstheme="minorBidi"/>
          <w:sz w:val="24"/>
          <w:szCs w:val="24"/>
        </w:rPr>
        <w:t>., Василевич Ф.И., Балагула Т. В. « Паразитология и инвазионные болезни сельскохозяйственных животных», М: « Колос», 20</w:t>
      </w:r>
      <w:r w:rsidR="00CE6273">
        <w:rPr>
          <w:rFonts w:ascii="Times New Roman" w:eastAsiaTheme="minorEastAsia" w:hAnsi="Times New Roman" w:cstheme="minorBidi"/>
          <w:sz w:val="24"/>
          <w:szCs w:val="24"/>
        </w:rPr>
        <w:t>21</w:t>
      </w:r>
      <w:r w:rsidRPr="004C79F8">
        <w:rPr>
          <w:rFonts w:ascii="Times New Roman" w:eastAsiaTheme="minorEastAsia" w:hAnsi="Times New Roman" w:cstheme="minorBidi"/>
          <w:sz w:val="24"/>
          <w:szCs w:val="24"/>
        </w:rPr>
        <w:t>.</w:t>
      </w:r>
    </w:p>
    <w:p w:rsidR="004C79F8" w:rsidRPr="004C79F8" w:rsidRDefault="004C79F8" w:rsidP="00DF6462">
      <w:pPr>
        <w:numPr>
          <w:ilvl w:val="0"/>
          <w:numId w:val="6"/>
        </w:numPr>
        <w:spacing w:after="0" w:line="240" w:lineRule="auto"/>
        <w:ind w:left="709" w:hanging="425"/>
        <w:contextualSpacing/>
        <w:jc w:val="both"/>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Абуладзе К.И. « Паразитология и инвазионные болезни» - М.: « Колос», 20</w:t>
      </w:r>
      <w:r w:rsidR="00CE6273">
        <w:rPr>
          <w:rFonts w:ascii="Times New Roman" w:eastAsiaTheme="minorEastAsia" w:hAnsi="Times New Roman" w:cstheme="minorBidi"/>
          <w:sz w:val="24"/>
          <w:szCs w:val="24"/>
        </w:rPr>
        <w:t>20</w:t>
      </w:r>
      <w:r w:rsidRPr="004C79F8">
        <w:rPr>
          <w:rFonts w:ascii="Times New Roman" w:eastAsiaTheme="minorEastAsia" w:hAnsi="Times New Roman" w:cstheme="minorBidi"/>
          <w:sz w:val="24"/>
          <w:szCs w:val="24"/>
        </w:rPr>
        <w:t>.</w:t>
      </w:r>
    </w:p>
    <w:p w:rsidR="004C79F8" w:rsidRPr="004C79F8" w:rsidRDefault="004C79F8" w:rsidP="00DF6462">
      <w:pPr>
        <w:numPr>
          <w:ilvl w:val="0"/>
          <w:numId w:val="6"/>
        </w:numPr>
        <w:spacing w:after="0" w:line="240" w:lineRule="auto"/>
        <w:ind w:left="709" w:hanging="425"/>
        <w:contextualSpacing/>
        <w:rPr>
          <w:rFonts w:ascii="Times New Roman" w:hAnsi="Times New Roman"/>
          <w:sz w:val="24"/>
          <w:szCs w:val="24"/>
        </w:rPr>
      </w:pPr>
      <w:proofErr w:type="spellStart"/>
      <w:r w:rsidRPr="004C79F8">
        <w:rPr>
          <w:rFonts w:ascii="Times New Roman" w:hAnsi="Times New Roman"/>
          <w:sz w:val="24"/>
          <w:szCs w:val="24"/>
        </w:rPr>
        <w:t>Карпутяк</w:t>
      </w:r>
      <w:proofErr w:type="spellEnd"/>
      <w:r w:rsidRPr="004C79F8">
        <w:rPr>
          <w:rFonts w:ascii="Times New Roman" w:hAnsi="Times New Roman"/>
          <w:sz w:val="24"/>
          <w:szCs w:val="24"/>
        </w:rPr>
        <w:t xml:space="preserve"> И. М. Внутренние незаразные болезни животных. Минск. Издательство: Беларусь, 20</w:t>
      </w:r>
      <w:r w:rsidR="00CE6273">
        <w:rPr>
          <w:rFonts w:ascii="Times New Roman" w:hAnsi="Times New Roman"/>
          <w:sz w:val="24"/>
          <w:szCs w:val="24"/>
        </w:rPr>
        <w:t>19</w:t>
      </w:r>
    </w:p>
    <w:p w:rsidR="004C79F8" w:rsidRPr="004C79F8" w:rsidRDefault="004C79F8" w:rsidP="00DF6462">
      <w:pPr>
        <w:numPr>
          <w:ilvl w:val="0"/>
          <w:numId w:val="6"/>
        </w:numPr>
        <w:spacing w:after="0" w:line="240" w:lineRule="auto"/>
        <w:ind w:left="709" w:hanging="425"/>
        <w:contextualSpacing/>
        <w:rPr>
          <w:rFonts w:ascii="Times New Roman" w:hAnsi="Times New Roman"/>
          <w:sz w:val="24"/>
          <w:szCs w:val="24"/>
        </w:rPr>
      </w:pPr>
      <w:proofErr w:type="spellStart"/>
      <w:r w:rsidRPr="004C79F8">
        <w:rPr>
          <w:rFonts w:ascii="Times New Roman" w:hAnsi="Times New Roman"/>
          <w:sz w:val="24"/>
          <w:szCs w:val="24"/>
        </w:rPr>
        <w:t>Ройтберг</w:t>
      </w:r>
      <w:proofErr w:type="spellEnd"/>
      <w:r w:rsidRPr="004C79F8">
        <w:rPr>
          <w:rFonts w:ascii="Times New Roman" w:hAnsi="Times New Roman"/>
          <w:sz w:val="24"/>
          <w:szCs w:val="24"/>
        </w:rPr>
        <w:t xml:space="preserve"> Г.Е., </w:t>
      </w:r>
      <w:proofErr w:type="spellStart"/>
      <w:r w:rsidRPr="004C79F8">
        <w:rPr>
          <w:rFonts w:ascii="Times New Roman" w:hAnsi="Times New Roman"/>
          <w:sz w:val="24"/>
          <w:szCs w:val="24"/>
        </w:rPr>
        <w:t>СтрутынскийА.В</w:t>
      </w:r>
      <w:proofErr w:type="spellEnd"/>
      <w:r w:rsidRPr="004C79F8">
        <w:rPr>
          <w:rFonts w:ascii="Times New Roman" w:hAnsi="Times New Roman"/>
          <w:sz w:val="24"/>
          <w:szCs w:val="24"/>
        </w:rPr>
        <w:t xml:space="preserve">., Внутренние болезни. Система органов пищеварения" МЕД </w:t>
      </w:r>
      <w:proofErr w:type="spellStart"/>
      <w:r w:rsidRPr="004C79F8">
        <w:rPr>
          <w:rFonts w:ascii="Times New Roman" w:hAnsi="Times New Roman"/>
          <w:sz w:val="24"/>
          <w:szCs w:val="24"/>
        </w:rPr>
        <w:t>пресс-информ</w:t>
      </w:r>
      <w:proofErr w:type="spellEnd"/>
      <w:r w:rsidRPr="004C79F8">
        <w:rPr>
          <w:rFonts w:ascii="Times New Roman" w:hAnsi="Times New Roman"/>
          <w:sz w:val="24"/>
          <w:szCs w:val="24"/>
        </w:rPr>
        <w:t>", 20</w:t>
      </w:r>
      <w:r w:rsidR="00CE6273">
        <w:rPr>
          <w:rFonts w:ascii="Times New Roman" w:hAnsi="Times New Roman"/>
          <w:sz w:val="24"/>
          <w:szCs w:val="24"/>
        </w:rPr>
        <w:t>18</w:t>
      </w:r>
      <w:r w:rsidRPr="004C79F8">
        <w:rPr>
          <w:rFonts w:ascii="Times New Roman" w:hAnsi="Times New Roman"/>
          <w:sz w:val="24"/>
          <w:szCs w:val="24"/>
        </w:rPr>
        <w:t>.                                                                         9.КарпутякИ. М. Внутренние незаразные болезни животных: Учебник, Беларусь Минск, 20</w:t>
      </w:r>
      <w:r w:rsidR="00CE6273">
        <w:rPr>
          <w:rFonts w:ascii="Times New Roman" w:hAnsi="Times New Roman"/>
          <w:sz w:val="24"/>
          <w:szCs w:val="24"/>
        </w:rPr>
        <w:t>1</w:t>
      </w:r>
      <w:r w:rsidRPr="004C79F8">
        <w:rPr>
          <w:rFonts w:ascii="Times New Roman" w:hAnsi="Times New Roman"/>
          <w:sz w:val="24"/>
          <w:szCs w:val="24"/>
        </w:rPr>
        <w:t xml:space="preserve">9. </w:t>
      </w:r>
    </w:p>
    <w:p w:rsidR="004C79F8" w:rsidRPr="004C79F8" w:rsidRDefault="004C79F8" w:rsidP="004C79F8">
      <w:pPr>
        <w:spacing w:after="0" w:line="240" w:lineRule="auto"/>
        <w:ind w:left="709" w:hanging="425"/>
        <w:rPr>
          <w:rFonts w:ascii="Times New Roman" w:eastAsiaTheme="minorEastAsia" w:hAnsi="Times New Roman" w:cstheme="minorBidi"/>
          <w:b/>
          <w:sz w:val="24"/>
          <w:szCs w:val="24"/>
        </w:rPr>
      </w:pPr>
      <w:r w:rsidRPr="004C79F8">
        <w:rPr>
          <w:rFonts w:ascii="Times New Roman" w:eastAsiaTheme="minorEastAsia" w:hAnsi="Times New Roman" w:cstheme="minorBidi"/>
          <w:b/>
          <w:sz w:val="24"/>
          <w:szCs w:val="24"/>
        </w:rPr>
        <w:t>в) Интернет-ресурсы (</w:t>
      </w:r>
      <w:proofErr w:type="gramStart"/>
      <w:r w:rsidRPr="004C79F8">
        <w:rPr>
          <w:rFonts w:ascii="Times New Roman" w:eastAsiaTheme="minorEastAsia" w:hAnsi="Times New Roman" w:cstheme="minorBidi"/>
          <w:b/>
          <w:sz w:val="24"/>
          <w:szCs w:val="24"/>
        </w:rPr>
        <w:t>И-Р</w:t>
      </w:r>
      <w:proofErr w:type="gramEnd"/>
      <w:r w:rsidRPr="004C79F8">
        <w:rPr>
          <w:rFonts w:ascii="Times New Roman" w:eastAsiaTheme="minorEastAsia" w:hAnsi="Times New Roman" w:cstheme="minorBidi"/>
          <w:b/>
          <w:sz w:val="24"/>
          <w:szCs w:val="24"/>
        </w:rPr>
        <w:t>):</w:t>
      </w:r>
    </w:p>
    <w:p w:rsidR="004C79F8" w:rsidRPr="004C79F8" w:rsidRDefault="004C79F8" w:rsidP="00DF6462">
      <w:pPr>
        <w:numPr>
          <w:ilvl w:val="0"/>
          <w:numId w:val="9"/>
        </w:numPr>
        <w:spacing w:after="0" w:line="240" w:lineRule="auto"/>
        <w:ind w:left="709" w:hanging="425"/>
        <w:contextualSpacing/>
        <w:rPr>
          <w:rFonts w:asciiTheme="minorHAnsi" w:eastAsiaTheme="minorEastAsia" w:hAnsiTheme="minorHAnsi" w:cstheme="minorBidi"/>
        </w:rPr>
      </w:pPr>
      <w:r w:rsidRPr="004C79F8">
        <w:rPr>
          <w:rFonts w:ascii="Times New Roman" w:eastAsiaTheme="minorEastAsia" w:hAnsi="Times New Roman" w:cstheme="minorBidi"/>
          <w:sz w:val="24"/>
          <w:szCs w:val="24"/>
        </w:rPr>
        <w:t>И-Р 2</w:t>
      </w:r>
      <w:proofErr w:type="gramStart"/>
      <w:r w:rsidRPr="004C79F8">
        <w:rPr>
          <w:rFonts w:ascii="Times New Roman" w:eastAsiaTheme="minorEastAsia" w:hAnsi="Times New Roman" w:cstheme="minorBidi"/>
          <w:sz w:val="24"/>
          <w:szCs w:val="24"/>
        </w:rPr>
        <w:t xml:space="preserve"> Н</w:t>
      </w:r>
      <w:proofErr w:type="gramEnd"/>
      <w:r w:rsidRPr="004C79F8">
        <w:rPr>
          <w:rFonts w:ascii="Times New Roman" w:eastAsiaTheme="minorEastAsia" w:hAnsi="Times New Roman" w:cstheme="minorBidi"/>
          <w:sz w:val="24"/>
          <w:szCs w:val="24"/>
        </w:rPr>
        <w:t xml:space="preserve">аши хорьки и другие питомцы: </w:t>
      </w:r>
      <w:hyperlink r:id="rId8">
        <w:r w:rsidRPr="004C79F8">
          <w:rPr>
            <w:rFonts w:ascii="Times New Roman" w:eastAsiaTheme="minorEastAsia" w:hAnsi="Times New Roman" w:cstheme="minorBidi"/>
            <w:color w:val="0000FF"/>
            <w:sz w:val="24"/>
            <w:szCs w:val="24"/>
            <w:u w:val="single"/>
          </w:rPr>
          <w:t>http://lovelypetsdeva.ucoz.ru</w:t>
        </w:r>
      </w:hyperlink>
    </w:p>
    <w:p w:rsidR="004C79F8" w:rsidRPr="004C79F8" w:rsidRDefault="004C79F8" w:rsidP="00DF6462">
      <w:pPr>
        <w:numPr>
          <w:ilvl w:val="0"/>
          <w:numId w:val="9"/>
        </w:numPr>
        <w:spacing w:after="0" w:line="240" w:lineRule="auto"/>
        <w:ind w:left="709" w:hanging="425"/>
        <w:contextualSpacing/>
        <w:rPr>
          <w:rFonts w:asciiTheme="minorHAnsi" w:eastAsiaTheme="minorEastAsia" w:hAnsiTheme="minorHAnsi" w:cstheme="minorBidi"/>
        </w:rPr>
      </w:pPr>
      <w:proofErr w:type="gramStart"/>
      <w:r w:rsidRPr="004C79F8">
        <w:rPr>
          <w:rFonts w:ascii="Times New Roman" w:eastAsiaTheme="minorEastAsia" w:hAnsi="Times New Roman" w:cstheme="minorBidi"/>
          <w:sz w:val="24"/>
          <w:szCs w:val="24"/>
        </w:rPr>
        <w:t>И-Р</w:t>
      </w:r>
      <w:proofErr w:type="gramEnd"/>
      <w:r w:rsidRPr="004C79F8">
        <w:rPr>
          <w:rFonts w:ascii="Times New Roman" w:eastAsiaTheme="minorEastAsia" w:hAnsi="Times New Roman" w:cstheme="minorBidi"/>
          <w:sz w:val="24"/>
          <w:szCs w:val="24"/>
        </w:rPr>
        <w:t xml:space="preserve"> 3 Ветеринарный справочник: </w:t>
      </w:r>
      <w:hyperlink r:id="rId9">
        <w:r w:rsidRPr="004C79F8">
          <w:rPr>
            <w:rFonts w:ascii="Times New Roman" w:eastAsiaTheme="minorEastAsia" w:hAnsi="Times New Roman" w:cstheme="minorBidi"/>
            <w:color w:val="0000FF"/>
            <w:sz w:val="24"/>
            <w:szCs w:val="24"/>
            <w:u w:val="single"/>
          </w:rPr>
          <w:t>http://zoovet.info</w:t>
        </w:r>
      </w:hyperlink>
    </w:p>
    <w:p w:rsidR="004C79F8" w:rsidRPr="004C79F8" w:rsidRDefault="005B78E5" w:rsidP="00DF6462">
      <w:pPr>
        <w:numPr>
          <w:ilvl w:val="0"/>
          <w:numId w:val="9"/>
        </w:numPr>
        <w:spacing w:after="0" w:line="240" w:lineRule="auto"/>
        <w:ind w:left="709" w:hanging="425"/>
        <w:contextualSpacing/>
        <w:jc w:val="both"/>
        <w:rPr>
          <w:rFonts w:asciiTheme="minorHAnsi" w:eastAsiaTheme="minorEastAsia" w:hAnsiTheme="minorHAnsi" w:cstheme="minorBidi"/>
        </w:rPr>
      </w:pPr>
      <w:hyperlink r:id="rId10">
        <w:r w:rsidR="004C79F8" w:rsidRPr="004C79F8">
          <w:rPr>
            <w:rFonts w:ascii="Times New Roman" w:eastAsiaTheme="minorEastAsia" w:hAnsi="Times New Roman" w:cstheme="minorBidi"/>
            <w:bCs/>
            <w:color w:val="0000FF"/>
            <w:sz w:val="24"/>
            <w:szCs w:val="24"/>
            <w:u w:val="single"/>
          </w:rPr>
          <w:t>http://www.zoodrug.ru</w:t>
        </w:r>
      </w:hyperlink>
    </w:p>
    <w:p w:rsidR="004C79F8" w:rsidRPr="004C79F8" w:rsidRDefault="005B78E5" w:rsidP="00DF6462">
      <w:pPr>
        <w:numPr>
          <w:ilvl w:val="0"/>
          <w:numId w:val="9"/>
        </w:numPr>
        <w:spacing w:after="0" w:line="240" w:lineRule="auto"/>
        <w:ind w:left="709" w:hanging="425"/>
        <w:contextualSpacing/>
        <w:jc w:val="both"/>
        <w:rPr>
          <w:rFonts w:asciiTheme="minorHAnsi" w:eastAsiaTheme="minorEastAsia" w:hAnsiTheme="minorHAnsi" w:cstheme="minorBidi"/>
        </w:rPr>
      </w:pPr>
      <w:hyperlink r:id="rId11">
        <w:r w:rsidR="004C79F8" w:rsidRPr="004C79F8">
          <w:rPr>
            <w:rFonts w:ascii="Times New Roman" w:eastAsiaTheme="minorEastAsia" w:hAnsi="Times New Roman" w:cstheme="minorBidi"/>
            <w:bCs/>
            <w:color w:val="0000FF"/>
            <w:sz w:val="24"/>
            <w:szCs w:val="24"/>
            <w:u w:val="single"/>
          </w:rPr>
          <w:t>http://petan-vet.ru</w:t>
        </w:r>
      </w:hyperlink>
    </w:p>
    <w:p w:rsidR="004C79F8" w:rsidRPr="004C79F8" w:rsidRDefault="004C79F8" w:rsidP="004C79F8">
      <w:pPr>
        <w:spacing w:after="0" w:line="240" w:lineRule="auto"/>
        <w:rPr>
          <w:rFonts w:ascii="Times New Roman" w:eastAsiaTheme="minorEastAsia" w:hAnsi="Times New Roman" w:cstheme="minorBidi"/>
          <w:b/>
          <w:sz w:val="24"/>
          <w:szCs w:val="24"/>
        </w:rPr>
      </w:pPr>
    </w:p>
    <w:p w:rsidR="004C79F8" w:rsidRPr="004C79F8" w:rsidRDefault="00782E6A"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b/>
          <w:color w:val="000000" w:themeColor="text1"/>
          <w:sz w:val="24"/>
          <w:szCs w:val="24"/>
        </w:rPr>
      </w:pPr>
      <w:r>
        <w:rPr>
          <w:rFonts w:ascii="Times New Roman" w:eastAsiaTheme="minorEastAsia" w:hAnsi="Times New Roman"/>
          <w:b/>
          <w:color w:val="000000" w:themeColor="text1"/>
          <w:sz w:val="24"/>
          <w:szCs w:val="24"/>
        </w:rPr>
        <w:t>3</w:t>
      </w:r>
      <w:r w:rsidR="004C79F8" w:rsidRPr="004C79F8">
        <w:rPr>
          <w:rFonts w:ascii="Times New Roman" w:eastAsiaTheme="minorEastAsia" w:hAnsi="Times New Roman"/>
          <w:b/>
          <w:color w:val="000000" w:themeColor="text1"/>
          <w:sz w:val="24"/>
          <w:szCs w:val="24"/>
        </w:rPr>
        <w:t>.3. Общие требования к организации образовательного процесса.</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color w:val="000000" w:themeColor="text1"/>
          <w:sz w:val="24"/>
          <w:szCs w:val="24"/>
        </w:rPr>
      </w:pPr>
      <w:r w:rsidRPr="004C79F8">
        <w:rPr>
          <w:rFonts w:ascii="Times New Roman" w:eastAsiaTheme="minorEastAsia" w:hAnsi="Times New Roman"/>
          <w:color w:val="000000" w:themeColor="text1"/>
          <w:sz w:val="24"/>
          <w:szCs w:val="24"/>
        </w:rPr>
        <w:t>Занятия проводятся в специализированных лабораториях.</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olor w:val="000000" w:themeColor="text1"/>
          <w:sz w:val="24"/>
          <w:szCs w:val="24"/>
        </w:rPr>
      </w:pPr>
      <w:r w:rsidRPr="004C79F8">
        <w:rPr>
          <w:rFonts w:ascii="Times New Roman" w:eastAsiaTheme="minorEastAsia" w:hAnsi="Times New Roman"/>
          <w:color w:val="000000" w:themeColor="text1"/>
          <w:sz w:val="24"/>
          <w:szCs w:val="24"/>
        </w:rPr>
        <w:t xml:space="preserve">В ходе самостоятельной работы студентов им оказываются </w:t>
      </w:r>
      <w:proofErr w:type="gramStart"/>
      <w:r w:rsidRPr="004C79F8">
        <w:rPr>
          <w:rFonts w:ascii="Times New Roman" w:eastAsiaTheme="minorEastAsia" w:hAnsi="Times New Roman"/>
          <w:color w:val="000000" w:themeColor="text1"/>
          <w:sz w:val="24"/>
          <w:szCs w:val="24"/>
        </w:rPr>
        <w:t>консультации</w:t>
      </w:r>
      <w:proofErr w:type="gramEnd"/>
      <w:r w:rsidRPr="004C79F8">
        <w:rPr>
          <w:rFonts w:ascii="Times New Roman" w:eastAsiaTheme="minorEastAsia" w:hAnsi="Times New Roman"/>
          <w:color w:val="000000" w:themeColor="text1"/>
          <w:sz w:val="24"/>
          <w:szCs w:val="24"/>
        </w:rPr>
        <w:t xml:space="preserve"> и обеспечивается доступ к сети Интернет и возможность пользоваться ветеринарными приборами. </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color w:val="000000" w:themeColor="text1"/>
          <w:sz w:val="24"/>
          <w:szCs w:val="24"/>
        </w:rPr>
      </w:pPr>
      <w:r w:rsidRPr="004C79F8">
        <w:rPr>
          <w:rFonts w:ascii="Times New Roman" w:eastAsiaTheme="minorEastAsia" w:hAnsi="Times New Roman"/>
          <w:color w:val="000000" w:themeColor="text1"/>
          <w:sz w:val="24"/>
          <w:szCs w:val="24"/>
        </w:rPr>
        <w:t xml:space="preserve">Учебная практика по модулю проводится в учебной ветеринарной клинике и </w:t>
      </w:r>
      <w:proofErr w:type="gramStart"/>
      <w:r w:rsidRPr="004C79F8">
        <w:rPr>
          <w:rFonts w:ascii="Times New Roman" w:eastAsiaTheme="minorEastAsia" w:hAnsi="Times New Roman"/>
          <w:color w:val="000000" w:themeColor="text1"/>
          <w:sz w:val="24"/>
          <w:szCs w:val="24"/>
        </w:rPr>
        <w:t>ветеринарных</w:t>
      </w:r>
      <w:proofErr w:type="gramEnd"/>
      <w:r w:rsidRPr="004C79F8">
        <w:rPr>
          <w:rFonts w:ascii="Times New Roman" w:eastAsiaTheme="minorEastAsia" w:hAnsi="Times New Roman"/>
          <w:color w:val="000000" w:themeColor="text1"/>
          <w:sz w:val="24"/>
          <w:szCs w:val="24"/>
        </w:rPr>
        <w:t xml:space="preserve">  клиника г. Тобольска. </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eastAsiaTheme="minorEastAsia" w:hAnsiTheme="minorHAnsi" w:cstheme="minorBidi"/>
          <w:sz w:val="24"/>
          <w:szCs w:val="24"/>
        </w:rPr>
      </w:pPr>
      <w:r w:rsidRPr="004C79F8">
        <w:rPr>
          <w:rFonts w:ascii="Times New Roman" w:eastAsiaTheme="minorEastAsia" w:hAnsi="Times New Roman"/>
          <w:color w:val="000000" w:themeColor="text1"/>
          <w:sz w:val="24"/>
          <w:szCs w:val="24"/>
        </w:rPr>
        <w:t>Освоению данного модуля должно предшествовать изучение общепрофессиональных дисциплин – ОПД 01 Анатомия и физиология животных, ОПД 02 Латинский язык в ветеринарии, ОПД 03 Основы микробиологии, ОПД 05 Ветеринарная фармакология.</w:t>
      </w:r>
    </w:p>
    <w:p w:rsidR="004C79F8" w:rsidRPr="004C79F8" w:rsidRDefault="004C79F8" w:rsidP="004C79F8">
      <w:pPr>
        <w:spacing w:after="0" w:line="240" w:lineRule="auto"/>
        <w:jc w:val="both"/>
        <w:rPr>
          <w:rFonts w:ascii="Times New Roman" w:eastAsiaTheme="minorEastAsia" w:hAnsi="Times New Roman"/>
          <w:bCs/>
          <w:sz w:val="24"/>
          <w:szCs w:val="24"/>
        </w:rPr>
      </w:pPr>
      <w:r w:rsidRPr="004C79F8">
        <w:rPr>
          <w:rFonts w:asciiTheme="minorHAnsi" w:eastAsiaTheme="minorEastAsia" w:hAnsiTheme="minorHAnsi" w:cstheme="minorBidi"/>
          <w:bCs/>
          <w:sz w:val="24"/>
          <w:szCs w:val="24"/>
        </w:rPr>
        <w:tab/>
      </w:r>
      <w:r w:rsidRPr="004C79F8">
        <w:rPr>
          <w:rFonts w:ascii="Times New Roman" w:eastAsiaTheme="minorEastAsia" w:hAnsi="Times New Roman"/>
          <w:bCs/>
          <w:sz w:val="24"/>
          <w:szCs w:val="24"/>
        </w:rPr>
        <w:t>Реализация программы профессионального модуля проводится при условии:</w:t>
      </w:r>
    </w:p>
    <w:p w:rsidR="004C79F8" w:rsidRPr="004C79F8" w:rsidRDefault="004C79F8" w:rsidP="00DF6462">
      <w:pPr>
        <w:numPr>
          <w:ilvl w:val="0"/>
          <w:numId w:val="7"/>
        </w:numPr>
        <w:spacing w:after="0" w:line="240" w:lineRule="auto"/>
        <w:contextualSpacing/>
        <w:jc w:val="both"/>
        <w:rPr>
          <w:rFonts w:ascii="Times New Roman" w:eastAsiaTheme="minorEastAsia" w:hAnsi="Times New Roman"/>
          <w:bCs/>
          <w:sz w:val="24"/>
          <w:szCs w:val="24"/>
        </w:rPr>
      </w:pPr>
      <w:r w:rsidRPr="004C79F8">
        <w:rPr>
          <w:rFonts w:ascii="Times New Roman" w:eastAsiaTheme="minorEastAsia" w:hAnsi="Times New Roman"/>
          <w:bCs/>
          <w:sz w:val="24"/>
          <w:szCs w:val="24"/>
        </w:rPr>
        <w:lastRenderedPageBreak/>
        <w:t>теоретические учебные занятия проводятся сдвоенными парами продолжительностью по 1 часу 30 минут, между парами перерыв 10 минут;</w:t>
      </w:r>
    </w:p>
    <w:p w:rsidR="004C79F8" w:rsidRPr="004C79F8" w:rsidRDefault="004C79F8" w:rsidP="00DF6462">
      <w:pPr>
        <w:numPr>
          <w:ilvl w:val="0"/>
          <w:numId w:val="7"/>
        </w:numPr>
        <w:spacing w:after="0" w:line="240" w:lineRule="auto"/>
        <w:contextualSpacing/>
        <w:jc w:val="both"/>
        <w:rPr>
          <w:rFonts w:ascii="Times New Roman" w:eastAsiaTheme="minorEastAsia" w:hAnsi="Times New Roman"/>
          <w:bCs/>
          <w:sz w:val="24"/>
          <w:szCs w:val="24"/>
        </w:rPr>
      </w:pPr>
      <w:r w:rsidRPr="004C79F8">
        <w:rPr>
          <w:rFonts w:ascii="Times New Roman" w:eastAsiaTheme="minorEastAsia" w:hAnsi="Times New Roman"/>
          <w:bCs/>
          <w:sz w:val="24"/>
          <w:szCs w:val="24"/>
        </w:rPr>
        <w:t xml:space="preserve">максимальная учебная нагрузка на </w:t>
      </w:r>
      <w:proofErr w:type="gramStart"/>
      <w:r w:rsidRPr="004C79F8">
        <w:rPr>
          <w:rFonts w:ascii="Times New Roman" w:eastAsiaTheme="minorEastAsia" w:hAnsi="Times New Roman"/>
          <w:bCs/>
          <w:sz w:val="24"/>
          <w:szCs w:val="24"/>
        </w:rPr>
        <w:t>обучающегося</w:t>
      </w:r>
      <w:proofErr w:type="gramEnd"/>
      <w:r w:rsidRPr="004C79F8">
        <w:rPr>
          <w:rFonts w:ascii="Times New Roman" w:eastAsiaTheme="minorEastAsia" w:hAnsi="Times New Roman"/>
          <w:bCs/>
          <w:sz w:val="24"/>
          <w:szCs w:val="24"/>
        </w:rPr>
        <w:t xml:space="preserve"> составляет не более 54 часов в неделю;</w:t>
      </w:r>
    </w:p>
    <w:p w:rsidR="004C79F8" w:rsidRPr="004C79F8" w:rsidRDefault="004C79F8" w:rsidP="00DF6462">
      <w:pPr>
        <w:numPr>
          <w:ilvl w:val="0"/>
          <w:numId w:val="7"/>
        </w:numPr>
        <w:spacing w:after="0" w:line="240" w:lineRule="auto"/>
        <w:contextualSpacing/>
        <w:jc w:val="both"/>
        <w:rPr>
          <w:rFonts w:ascii="Times New Roman" w:eastAsiaTheme="minorEastAsia" w:hAnsi="Times New Roman"/>
          <w:bCs/>
          <w:sz w:val="24"/>
          <w:szCs w:val="24"/>
        </w:rPr>
      </w:pPr>
      <w:r w:rsidRPr="004C79F8">
        <w:rPr>
          <w:rFonts w:ascii="Times New Roman" w:eastAsiaTheme="minorEastAsia" w:hAnsi="Times New Roman"/>
          <w:bCs/>
          <w:sz w:val="24"/>
          <w:szCs w:val="24"/>
        </w:rPr>
        <w:t>обязательная учебная нагрузка не более 36 часов в неделю;</w:t>
      </w:r>
    </w:p>
    <w:p w:rsidR="004C79F8" w:rsidRPr="004C79F8" w:rsidRDefault="004C79F8" w:rsidP="00DF6462">
      <w:pPr>
        <w:numPr>
          <w:ilvl w:val="0"/>
          <w:numId w:val="7"/>
        </w:numPr>
        <w:spacing w:after="0" w:line="240" w:lineRule="auto"/>
        <w:contextualSpacing/>
        <w:jc w:val="both"/>
        <w:rPr>
          <w:rFonts w:ascii="Times New Roman" w:eastAsiaTheme="minorEastAsia" w:hAnsi="Times New Roman"/>
          <w:bCs/>
          <w:sz w:val="24"/>
          <w:szCs w:val="24"/>
        </w:rPr>
      </w:pPr>
      <w:r w:rsidRPr="004C79F8">
        <w:rPr>
          <w:rFonts w:ascii="Times New Roman" w:eastAsiaTheme="minorEastAsia" w:hAnsi="Times New Roman"/>
          <w:bCs/>
          <w:sz w:val="24"/>
          <w:szCs w:val="24"/>
        </w:rPr>
        <w:t>практические занятия и учебная практика проводится в ветеринарной клинике, а также на животноводческих фермах.</w:t>
      </w:r>
    </w:p>
    <w:p w:rsidR="004C79F8" w:rsidRPr="004C79F8" w:rsidRDefault="004C79F8" w:rsidP="004C79F8">
      <w:pPr>
        <w:spacing w:after="0" w:line="240" w:lineRule="auto"/>
        <w:ind w:firstLine="709"/>
        <w:jc w:val="both"/>
        <w:rPr>
          <w:rFonts w:ascii="Times New Roman" w:eastAsiaTheme="minorEastAsia" w:hAnsi="Times New Roman"/>
          <w:bCs/>
          <w:sz w:val="24"/>
          <w:szCs w:val="24"/>
        </w:rPr>
      </w:pPr>
      <w:r w:rsidRPr="004C79F8">
        <w:rPr>
          <w:rFonts w:ascii="Times New Roman" w:eastAsiaTheme="minorEastAsia" w:hAnsi="Times New Roman"/>
          <w:bCs/>
          <w:sz w:val="24"/>
          <w:szCs w:val="24"/>
        </w:rPr>
        <w:t xml:space="preserve">В период выполнения курсовой работы </w:t>
      </w:r>
      <w:proofErr w:type="gramStart"/>
      <w:r w:rsidRPr="004C79F8">
        <w:rPr>
          <w:rFonts w:ascii="Times New Roman" w:eastAsiaTheme="minorEastAsia" w:hAnsi="Times New Roman"/>
          <w:bCs/>
          <w:sz w:val="24"/>
          <w:szCs w:val="24"/>
        </w:rPr>
        <w:t>обучающимся</w:t>
      </w:r>
      <w:proofErr w:type="gramEnd"/>
      <w:r w:rsidRPr="004C79F8">
        <w:rPr>
          <w:rFonts w:ascii="Times New Roman" w:eastAsiaTheme="minorEastAsia" w:hAnsi="Times New Roman"/>
          <w:bCs/>
          <w:sz w:val="24"/>
          <w:szCs w:val="24"/>
        </w:rPr>
        <w:t xml:space="preserve"> проводятся групповые и индивидуальные консультации.</w:t>
      </w:r>
    </w:p>
    <w:p w:rsidR="004C79F8" w:rsidRPr="004C79F8" w:rsidRDefault="004C79F8" w:rsidP="004C79F8">
      <w:pPr>
        <w:spacing w:after="0" w:line="240" w:lineRule="auto"/>
        <w:ind w:firstLine="709"/>
        <w:jc w:val="both"/>
        <w:rPr>
          <w:rFonts w:ascii="Times New Roman" w:eastAsiaTheme="minorEastAsia" w:hAnsi="Times New Roman"/>
          <w:bCs/>
          <w:sz w:val="24"/>
          <w:szCs w:val="24"/>
        </w:rPr>
      </w:pPr>
      <w:r w:rsidRPr="004C79F8">
        <w:rPr>
          <w:rFonts w:ascii="Times New Roman" w:eastAsiaTheme="minorEastAsia" w:hAnsi="Times New Roman"/>
          <w:bCs/>
          <w:sz w:val="24"/>
          <w:szCs w:val="24"/>
        </w:rPr>
        <w:t>При проведении практических занятий в зависимости от сложности изучаемой темы и технических условий возможно деление учебной группы на подгруппы численностью не менее 8 человек.</w:t>
      </w:r>
    </w:p>
    <w:p w:rsidR="002446F4" w:rsidRDefault="002446F4"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782E6A" w:rsidRDefault="00782E6A" w:rsidP="00782E6A">
      <w:pPr>
        <w:autoSpaceDE w:val="0"/>
        <w:autoSpaceDN w:val="0"/>
        <w:adjustRightInd w:val="0"/>
        <w:spacing w:after="0" w:line="240" w:lineRule="auto"/>
        <w:rPr>
          <w:rFonts w:ascii="Times New Roman" w:eastAsiaTheme="minorHAnsi" w:hAnsi="Times New Roman"/>
          <w:b/>
          <w:bCs/>
          <w:sz w:val="24"/>
          <w:szCs w:val="24"/>
          <w:lang w:eastAsia="en-US"/>
        </w:rPr>
      </w:pPr>
    </w:p>
    <w:p w:rsidR="002446F4" w:rsidRDefault="002446F4" w:rsidP="004C79F8">
      <w:pPr>
        <w:autoSpaceDE w:val="0"/>
        <w:autoSpaceDN w:val="0"/>
        <w:adjustRightInd w:val="0"/>
        <w:spacing w:after="0" w:line="240" w:lineRule="auto"/>
        <w:ind w:left="360"/>
        <w:jc w:val="center"/>
        <w:rPr>
          <w:rFonts w:ascii="Times New Roman" w:eastAsiaTheme="minorHAnsi" w:hAnsi="Times New Roman"/>
          <w:b/>
          <w:bCs/>
          <w:sz w:val="24"/>
          <w:szCs w:val="24"/>
          <w:lang w:eastAsia="en-US"/>
        </w:rPr>
      </w:pPr>
    </w:p>
    <w:p w:rsidR="004C79F8" w:rsidRPr="004C79F8" w:rsidRDefault="00E429E5" w:rsidP="004C79F8">
      <w:pPr>
        <w:autoSpaceDE w:val="0"/>
        <w:autoSpaceDN w:val="0"/>
        <w:adjustRightInd w:val="0"/>
        <w:spacing w:after="0" w:line="240" w:lineRule="auto"/>
        <w:ind w:left="360"/>
        <w:jc w:val="center"/>
        <w:rPr>
          <w:rFonts w:ascii="Times New Roman" w:eastAsiaTheme="minorHAnsi" w:hAnsi="Times New Roman"/>
          <w:b/>
          <w:bCs/>
          <w:sz w:val="24"/>
          <w:szCs w:val="24"/>
          <w:lang w:eastAsia="en-US"/>
        </w:rPr>
      </w:pPr>
      <w:r>
        <w:rPr>
          <w:rFonts w:ascii="Times New Roman" w:eastAsiaTheme="minorHAnsi" w:hAnsi="Times New Roman"/>
          <w:b/>
          <w:bCs/>
          <w:sz w:val="24"/>
          <w:szCs w:val="24"/>
          <w:lang w:eastAsia="en-US"/>
        </w:rPr>
        <w:lastRenderedPageBreak/>
        <w:t xml:space="preserve">4. </w:t>
      </w:r>
      <w:r w:rsidR="004C79F8" w:rsidRPr="004C79F8">
        <w:rPr>
          <w:rFonts w:ascii="Times New Roman" w:eastAsiaTheme="minorHAnsi" w:hAnsi="Times New Roman"/>
          <w:b/>
          <w:bCs/>
          <w:sz w:val="24"/>
          <w:szCs w:val="24"/>
          <w:lang w:eastAsia="en-US"/>
        </w:rPr>
        <w:t>КОНТРОЛЬ И ОЦЕНКА РЕЗУЛЬТАТОВ ОСВОЕНИЯ ПРОФЕССИОНАЛЬНОГО МОДУЛЯ</w:t>
      </w:r>
    </w:p>
    <w:p w:rsidR="004C79F8" w:rsidRPr="004C79F8" w:rsidRDefault="004C79F8" w:rsidP="004C79F8">
      <w:pPr>
        <w:autoSpaceDE w:val="0"/>
        <w:autoSpaceDN w:val="0"/>
        <w:adjustRightInd w:val="0"/>
        <w:spacing w:after="0" w:line="240" w:lineRule="auto"/>
        <w:ind w:left="360"/>
        <w:jc w:val="center"/>
        <w:rPr>
          <w:rFonts w:ascii="Times New Roman" w:eastAsiaTheme="minorHAnsi" w:hAnsi="Times New Roman"/>
          <w:b/>
          <w:bCs/>
          <w:sz w:val="24"/>
          <w:szCs w:val="24"/>
          <w:lang w:eastAsia="en-US"/>
        </w:rPr>
      </w:pPr>
    </w:p>
    <w:p w:rsidR="004C79F8" w:rsidRPr="004C79F8" w:rsidRDefault="00782E6A" w:rsidP="004C79F8">
      <w:pPr>
        <w:keepNext/>
        <w:spacing w:after="0" w:line="240" w:lineRule="auto"/>
        <w:jc w:val="both"/>
        <w:rPr>
          <w:rFonts w:ascii="Times New Roman" w:hAnsi="Times New Roman"/>
          <w:b/>
          <w:bCs/>
          <w:sz w:val="24"/>
          <w:szCs w:val="24"/>
          <w:lang w:eastAsia="zh-CN"/>
        </w:rPr>
      </w:pPr>
      <w:r>
        <w:rPr>
          <w:rFonts w:ascii="Times New Roman" w:hAnsi="Times New Roman"/>
          <w:b/>
          <w:bCs/>
          <w:sz w:val="24"/>
          <w:szCs w:val="24"/>
          <w:lang w:eastAsia="zh-CN"/>
        </w:rPr>
        <w:t>4</w:t>
      </w:r>
      <w:r w:rsidR="004C79F8" w:rsidRPr="004C79F8">
        <w:rPr>
          <w:rFonts w:ascii="Times New Roman" w:hAnsi="Times New Roman"/>
          <w:b/>
          <w:bCs/>
          <w:sz w:val="24"/>
          <w:szCs w:val="24"/>
          <w:lang w:eastAsia="zh-CN"/>
        </w:rPr>
        <w:t>.1. Фонд оценочных сре</w:t>
      </w:r>
      <w:proofErr w:type="gramStart"/>
      <w:r w:rsidR="004C79F8" w:rsidRPr="004C79F8">
        <w:rPr>
          <w:rFonts w:ascii="Times New Roman" w:hAnsi="Times New Roman"/>
          <w:b/>
          <w:bCs/>
          <w:sz w:val="24"/>
          <w:szCs w:val="24"/>
          <w:lang w:eastAsia="zh-CN"/>
        </w:rPr>
        <w:t>дств дл</w:t>
      </w:r>
      <w:proofErr w:type="gramEnd"/>
      <w:r w:rsidR="004C79F8" w:rsidRPr="004C79F8">
        <w:rPr>
          <w:rFonts w:ascii="Times New Roman" w:hAnsi="Times New Roman"/>
          <w:b/>
          <w:bCs/>
          <w:sz w:val="24"/>
          <w:szCs w:val="24"/>
          <w:lang w:eastAsia="zh-CN"/>
        </w:rPr>
        <w:t xml:space="preserve">я проведения текущего контроля успеваемости и промежуточной аттестации по дисциплине (модулю). </w:t>
      </w:r>
    </w:p>
    <w:p w:rsidR="004C79F8" w:rsidRPr="004C79F8" w:rsidRDefault="004C79F8" w:rsidP="004C79F8">
      <w:pPr>
        <w:keepNext/>
        <w:spacing w:after="0" w:line="240" w:lineRule="auto"/>
        <w:jc w:val="both"/>
        <w:rPr>
          <w:rFonts w:ascii="Times New Roman" w:hAnsi="Times New Roman"/>
          <w:b/>
          <w:sz w:val="24"/>
          <w:szCs w:val="24"/>
          <w:lang w:eastAsia="zh-CN"/>
        </w:rPr>
      </w:pPr>
      <w:r w:rsidRPr="004C79F8">
        <w:rPr>
          <w:rFonts w:ascii="Times New Roman" w:hAnsi="Times New Roman"/>
          <w:b/>
          <w:sz w:val="24"/>
          <w:szCs w:val="24"/>
          <w:lang w:eastAsia="zh-CN"/>
        </w:rPr>
        <w:t>Критерии оценивания компетенций:</w:t>
      </w:r>
    </w:p>
    <w:p w:rsidR="004C79F8" w:rsidRPr="004C79F8" w:rsidRDefault="004C79F8" w:rsidP="004C79F8">
      <w:pPr>
        <w:shd w:val="clear" w:color="auto" w:fill="FFFFFF"/>
        <w:spacing w:after="0" w:line="240" w:lineRule="auto"/>
        <w:ind w:firstLine="708"/>
        <w:jc w:val="both"/>
        <w:rPr>
          <w:rFonts w:ascii="Times New Roman" w:hAnsi="Times New Roman"/>
          <w:color w:val="000000"/>
          <w:sz w:val="24"/>
          <w:szCs w:val="24"/>
        </w:rPr>
      </w:pPr>
      <w:r w:rsidRPr="004C79F8">
        <w:rPr>
          <w:rFonts w:ascii="Times New Roman" w:hAnsi="Times New Roman"/>
          <w:sz w:val="24"/>
          <w:szCs w:val="24"/>
          <w:lang w:eastAsia="en-US"/>
        </w:rPr>
        <w:t xml:space="preserve">контроль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4C79F8">
        <w:rPr>
          <w:rFonts w:ascii="Times New Roman" w:hAnsi="Times New Roman"/>
          <w:color w:val="000000"/>
          <w:sz w:val="24"/>
          <w:szCs w:val="24"/>
        </w:rPr>
        <w:t xml:space="preserve">а также выполнения </w:t>
      </w:r>
      <w:proofErr w:type="gramStart"/>
      <w:r w:rsidRPr="004C79F8">
        <w:rPr>
          <w:rFonts w:ascii="Times New Roman" w:hAnsi="Times New Roman"/>
          <w:color w:val="000000"/>
          <w:sz w:val="24"/>
          <w:szCs w:val="24"/>
        </w:rPr>
        <w:t>обучающимися</w:t>
      </w:r>
      <w:proofErr w:type="gramEnd"/>
      <w:r w:rsidRPr="004C79F8">
        <w:rPr>
          <w:rFonts w:ascii="Times New Roman" w:hAnsi="Times New Roman"/>
          <w:color w:val="000000"/>
          <w:sz w:val="24"/>
          <w:szCs w:val="24"/>
        </w:rPr>
        <w:t xml:space="preserve"> индивидуальных заданий, проектов, исследований</w:t>
      </w:r>
      <w:r w:rsidRPr="004C79F8">
        <w:rPr>
          <w:rFonts w:ascii="Times New Roman" w:hAnsi="Times New Roman"/>
          <w:sz w:val="24"/>
          <w:szCs w:val="24"/>
          <w:lang w:eastAsia="en-US"/>
        </w:rPr>
        <w:t>.</w:t>
      </w:r>
    </w:p>
    <w:p w:rsidR="004C79F8" w:rsidRPr="004C79F8" w:rsidRDefault="004C79F8" w:rsidP="004C79F8">
      <w:pPr>
        <w:spacing w:after="0" w:line="240" w:lineRule="auto"/>
        <w:ind w:left="360"/>
        <w:jc w:val="center"/>
        <w:rPr>
          <w:rFonts w:ascii="Times New Roman" w:eastAsiaTheme="minorHAnsi" w:hAnsi="Times New Roman"/>
          <w:sz w:val="24"/>
          <w:szCs w:val="24"/>
          <w:lang w:eastAsia="en-US"/>
        </w:rPr>
      </w:pPr>
    </w:p>
    <w:tbl>
      <w:tblPr>
        <w:tblW w:w="9356" w:type="dxa"/>
        <w:tblInd w:w="99" w:type="dxa"/>
        <w:tblBorders>
          <w:top w:val="single" w:sz="8" w:space="0" w:color="000001"/>
          <w:left w:val="single" w:sz="8" w:space="0" w:color="000001"/>
          <w:bottom w:val="single" w:sz="8" w:space="0" w:color="000001"/>
          <w:right w:val="single" w:sz="4" w:space="0" w:color="00000A"/>
          <w:insideH w:val="single" w:sz="8" w:space="0" w:color="000001"/>
          <w:insideV w:val="single" w:sz="4" w:space="0" w:color="00000A"/>
        </w:tblBorders>
        <w:tblCellMar>
          <w:left w:w="88" w:type="dxa"/>
        </w:tblCellMar>
        <w:tblLook w:val="0000"/>
      </w:tblPr>
      <w:tblGrid>
        <w:gridCol w:w="3119"/>
        <w:gridCol w:w="3118"/>
        <w:gridCol w:w="3119"/>
      </w:tblGrid>
      <w:tr w:rsidR="004C79F8" w:rsidRPr="004C79F8" w:rsidTr="004C79F8">
        <w:trPr>
          <w:trHeight w:val="556"/>
        </w:trPr>
        <w:tc>
          <w:tcPr>
            <w:tcW w:w="3119" w:type="dxa"/>
            <w:tcBorders>
              <w:top w:val="single" w:sz="8" w:space="0" w:color="000001"/>
              <w:left w:val="single" w:sz="8" w:space="0" w:color="000001"/>
              <w:bottom w:val="single" w:sz="8" w:space="0" w:color="000001"/>
              <w:right w:val="single" w:sz="4" w:space="0" w:color="00000A"/>
            </w:tcBorders>
            <w:shd w:val="clear" w:color="auto" w:fill="auto"/>
          </w:tcPr>
          <w:p w:rsidR="004C79F8" w:rsidRPr="004C79F8" w:rsidRDefault="004C79F8" w:rsidP="004C79F8">
            <w:pPr>
              <w:spacing w:after="0" w:line="240" w:lineRule="auto"/>
              <w:jc w:val="center"/>
              <w:rPr>
                <w:rFonts w:ascii="Times New Roman" w:eastAsiaTheme="minorHAnsi" w:hAnsi="Times New Roman"/>
                <w:color w:val="000000"/>
                <w:sz w:val="20"/>
                <w:szCs w:val="20"/>
                <w:lang w:eastAsia="en-US"/>
              </w:rPr>
            </w:pPr>
            <w:r w:rsidRPr="004C79F8">
              <w:rPr>
                <w:rFonts w:ascii="Times New Roman" w:hAnsi="Times New Roman"/>
                <w:b/>
                <w:sz w:val="20"/>
                <w:szCs w:val="20"/>
              </w:rPr>
              <w:t>Результаты (освоенные профессиональные компетенции)</w:t>
            </w:r>
          </w:p>
        </w:tc>
        <w:tc>
          <w:tcPr>
            <w:tcW w:w="3118" w:type="dxa"/>
            <w:tcBorders>
              <w:top w:val="single" w:sz="8" w:space="0" w:color="000001"/>
              <w:left w:val="single" w:sz="4" w:space="0" w:color="00000A"/>
              <w:bottom w:val="single" w:sz="8" w:space="0" w:color="000001"/>
              <w:right w:val="single" w:sz="8" w:space="0" w:color="000001"/>
            </w:tcBorders>
            <w:shd w:val="clear" w:color="auto" w:fill="auto"/>
            <w:tcMar>
              <w:left w:w="98" w:type="dxa"/>
            </w:tcMar>
          </w:tcPr>
          <w:p w:rsidR="004C79F8" w:rsidRPr="004C79F8" w:rsidRDefault="004C79F8" w:rsidP="004C79F8">
            <w:pPr>
              <w:spacing w:after="0" w:line="240" w:lineRule="auto"/>
              <w:jc w:val="center"/>
              <w:rPr>
                <w:rFonts w:ascii="Times New Roman" w:eastAsiaTheme="minorHAnsi" w:hAnsi="Times New Roman"/>
                <w:color w:val="000000"/>
                <w:sz w:val="20"/>
                <w:szCs w:val="20"/>
                <w:lang w:eastAsia="en-US"/>
              </w:rPr>
            </w:pPr>
            <w:r w:rsidRPr="004C79F8">
              <w:rPr>
                <w:rFonts w:ascii="Times New Roman" w:eastAsiaTheme="minorHAnsi" w:hAnsi="Times New Roman"/>
                <w:b/>
                <w:color w:val="000000"/>
                <w:sz w:val="20"/>
                <w:szCs w:val="20"/>
                <w:lang w:eastAsia="en-US"/>
              </w:rPr>
              <w:t>Основные показатели оценки результата</w:t>
            </w:r>
            <w:r w:rsidRPr="004C79F8">
              <w:rPr>
                <w:rFonts w:ascii="Times New Roman" w:eastAsiaTheme="minorHAnsi" w:hAnsi="Times New Roman"/>
                <w:color w:val="000000"/>
                <w:sz w:val="20"/>
                <w:szCs w:val="20"/>
                <w:lang w:eastAsia="en-US"/>
              </w:rPr>
              <w:t>.</w:t>
            </w:r>
          </w:p>
        </w:tc>
        <w:tc>
          <w:tcPr>
            <w:tcW w:w="3119" w:type="dxa"/>
            <w:tcBorders>
              <w:top w:val="single" w:sz="8" w:space="0" w:color="000001"/>
              <w:left w:val="single" w:sz="8" w:space="0" w:color="000001"/>
              <w:bottom w:val="single" w:sz="8" w:space="0" w:color="000001"/>
              <w:right w:val="single" w:sz="8" w:space="0" w:color="000001"/>
            </w:tcBorders>
            <w:shd w:val="clear" w:color="auto" w:fill="auto"/>
          </w:tcPr>
          <w:p w:rsidR="004C79F8" w:rsidRPr="004C79F8" w:rsidRDefault="004C79F8" w:rsidP="004C79F8">
            <w:pPr>
              <w:spacing w:after="0" w:line="240" w:lineRule="auto"/>
              <w:jc w:val="center"/>
              <w:rPr>
                <w:rFonts w:ascii="Times New Roman" w:eastAsiaTheme="minorHAnsi" w:hAnsi="Times New Roman"/>
                <w:color w:val="000000"/>
                <w:sz w:val="20"/>
                <w:szCs w:val="20"/>
                <w:lang w:eastAsia="en-US"/>
              </w:rPr>
            </w:pPr>
            <w:r w:rsidRPr="004C79F8">
              <w:rPr>
                <w:rFonts w:ascii="Times New Roman" w:eastAsiaTheme="minorHAnsi" w:hAnsi="Times New Roman"/>
                <w:b/>
                <w:bCs/>
                <w:color w:val="000000"/>
                <w:sz w:val="20"/>
                <w:szCs w:val="20"/>
                <w:lang w:eastAsia="en-US"/>
              </w:rPr>
              <w:t xml:space="preserve">Формы и методы контроля и оценки результатов обучения </w:t>
            </w:r>
          </w:p>
        </w:tc>
      </w:tr>
      <w:tr w:rsidR="004C79F8" w:rsidRPr="004C79F8" w:rsidTr="004C79F8">
        <w:trPr>
          <w:trHeight w:val="185"/>
        </w:trPr>
        <w:tc>
          <w:tcPr>
            <w:tcW w:w="3119" w:type="dxa"/>
            <w:tcBorders>
              <w:top w:val="single" w:sz="8" w:space="0" w:color="000001"/>
              <w:left w:val="single" w:sz="8" w:space="0" w:color="000001"/>
              <w:bottom w:val="single" w:sz="8" w:space="0" w:color="000001"/>
              <w:right w:val="single" w:sz="4" w:space="0" w:color="00000A"/>
            </w:tcBorders>
            <w:shd w:val="clear" w:color="auto" w:fill="auto"/>
          </w:tcPr>
          <w:p w:rsidR="004C79F8" w:rsidRPr="004C79F8" w:rsidRDefault="004C79F8" w:rsidP="004C79F8">
            <w:pPr>
              <w:spacing w:after="0" w:line="240" w:lineRule="auto"/>
              <w:jc w:val="center"/>
              <w:rPr>
                <w:rFonts w:ascii="Times New Roman" w:eastAsiaTheme="minorHAnsi" w:hAnsi="Times New Roman"/>
                <w:b/>
                <w:color w:val="000000"/>
                <w:sz w:val="20"/>
                <w:szCs w:val="20"/>
                <w:lang w:eastAsia="en-US"/>
              </w:rPr>
            </w:pPr>
            <w:r w:rsidRPr="004C79F8">
              <w:rPr>
                <w:rFonts w:ascii="Times New Roman" w:eastAsiaTheme="minorHAnsi" w:hAnsi="Times New Roman"/>
                <w:b/>
                <w:iCs/>
                <w:color w:val="000000"/>
                <w:sz w:val="20"/>
                <w:szCs w:val="20"/>
                <w:lang w:eastAsia="en-US"/>
              </w:rPr>
              <w:t xml:space="preserve">1 </w:t>
            </w:r>
          </w:p>
        </w:tc>
        <w:tc>
          <w:tcPr>
            <w:tcW w:w="3118" w:type="dxa"/>
            <w:tcBorders>
              <w:top w:val="single" w:sz="8" w:space="0" w:color="000001"/>
              <w:left w:val="single" w:sz="4" w:space="0" w:color="00000A"/>
              <w:bottom w:val="single" w:sz="8" w:space="0" w:color="000001"/>
              <w:right w:val="single" w:sz="8" w:space="0" w:color="000001"/>
            </w:tcBorders>
            <w:shd w:val="clear" w:color="auto" w:fill="auto"/>
            <w:tcMar>
              <w:left w:w="98" w:type="dxa"/>
            </w:tcMar>
          </w:tcPr>
          <w:p w:rsidR="004C79F8" w:rsidRPr="004C79F8" w:rsidRDefault="004C79F8" w:rsidP="004C79F8">
            <w:pPr>
              <w:spacing w:after="0" w:line="240" w:lineRule="auto"/>
              <w:jc w:val="center"/>
              <w:rPr>
                <w:rFonts w:ascii="Times New Roman" w:eastAsiaTheme="minorHAnsi" w:hAnsi="Times New Roman"/>
                <w:b/>
                <w:color w:val="000000"/>
                <w:sz w:val="20"/>
                <w:szCs w:val="20"/>
                <w:lang w:eastAsia="en-US"/>
              </w:rPr>
            </w:pPr>
            <w:r w:rsidRPr="004C79F8">
              <w:rPr>
                <w:rFonts w:ascii="Times New Roman" w:eastAsiaTheme="minorHAnsi" w:hAnsi="Times New Roman"/>
                <w:b/>
                <w:color w:val="000000"/>
                <w:sz w:val="20"/>
                <w:szCs w:val="20"/>
                <w:lang w:eastAsia="en-US"/>
              </w:rPr>
              <w:t>2</w:t>
            </w:r>
          </w:p>
        </w:tc>
        <w:tc>
          <w:tcPr>
            <w:tcW w:w="3119" w:type="dxa"/>
            <w:tcBorders>
              <w:top w:val="single" w:sz="8" w:space="0" w:color="000001"/>
              <w:left w:val="single" w:sz="8" w:space="0" w:color="000001"/>
              <w:bottom w:val="single" w:sz="8" w:space="0" w:color="000001"/>
              <w:right w:val="single" w:sz="8" w:space="0" w:color="000001"/>
            </w:tcBorders>
            <w:shd w:val="clear" w:color="auto" w:fill="auto"/>
          </w:tcPr>
          <w:p w:rsidR="004C79F8" w:rsidRPr="004C79F8" w:rsidRDefault="004C79F8" w:rsidP="004C79F8">
            <w:pPr>
              <w:spacing w:after="0" w:line="240" w:lineRule="auto"/>
              <w:jc w:val="center"/>
              <w:rPr>
                <w:rFonts w:ascii="Times New Roman" w:eastAsiaTheme="minorHAnsi" w:hAnsi="Times New Roman"/>
                <w:b/>
                <w:color w:val="000000"/>
                <w:sz w:val="20"/>
                <w:szCs w:val="20"/>
                <w:lang w:eastAsia="en-US"/>
              </w:rPr>
            </w:pPr>
            <w:r w:rsidRPr="004C79F8">
              <w:rPr>
                <w:rFonts w:ascii="Times New Roman" w:eastAsiaTheme="minorHAnsi" w:hAnsi="Times New Roman"/>
                <w:b/>
                <w:iCs/>
                <w:color w:val="000000"/>
                <w:sz w:val="20"/>
                <w:szCs w:val="20"/>
                <w:lang w:eastAsia="en-US"/>
              </w:rPr>
              <w:t>3</w:t>
            </w:r>
          </w:p>
        </w:tc>
      </w:tr>
      <w:tr w:rsidR="00E429E5" w:rsidRPr="004C79F8" w:rsidTr="00F86D61">
        <w:trPr>
          <w:trHeight w:val="7819"/>
        </w:trPr>
        <w:tc>
          <w:tcPr>
            <w:tcW w:w="3119" w:type="dxa"/>
            <w:tcBorders>
              <w:top w:val="single" w:sz="8" w:space="0" w:color="000001"/>
              <w:left w:val="single" w:sz="8" w:space="0" w:color="000001"/>
              <w:right w:val="single" w:sz="4" w:space="0" w:color="00000A"/>
            </w:tcBorders>
            <w:shd w:val="clear" w:color="auto" w:fill="auto"/>
          </w:tcPr>
          <w:p w:rsidR="00E429E5" w:rsidRPr="004C79F8" w:rsidRDefault="00E429E5" w:rsidP="004C79F8">
            <w:pPr>
              <w:spacing w:after="0" w:line="240" w:lineRule="auto"/>
              <w:rPr>
                <w:rFonts w:ascii="Times New Roman" w:eastAsiaTheme="minorHAnsi" w:hAnsi="Times New Roman"/>
                <w:sz w:val="20"/>
                <w:szCs w:val="20"/>
                <w:lang w:eastAsia="en-US"/>
              </w:rPr>
            </w:pPr>
            <w:r w:rsidRPr="004C79F8">
              <w:rPr>
                <w:rFonts w:ascii="Times New Roman" w:eastAsiaTheme="minorHAnsi" w:hAnsi="Times New Roman"/>
                <w:sz w:val="20"/>
                <w:szCs w:val="20"/>
                <w:lang w:eastAsia="en-US"/>
              </w:rPr>
              <w:t>ПК 2.1.</w:t>
            </w:r>
            <w:r w:rsidRPr="00E429E5">
              <w:rPr>
                <w:rFonts w:ascii="Times New Roman" w:hAnsi="Times New Roman"/>
                <w:sz w:val="20"/>
                <w:szCs w:val="20"/>
              </w:rPr>
              <w:t>Предупреждение заболеваний животных, проведение санитарно-просветительской деятельности.</w:t>
            </w:r>
          </w:p>
        </w:tc>
        <w:tc>
          <w:tcPr>
            <w:tcW w:w="3118" w:type="dxa"/>
            <w:tcBorders>
              <w:top w:val="single" w:sz="8" w:space="0" w:color="000001"/>
              <w:left w:val="single" w:sz="4" w:space="0" w:color="00000A"/>
              <w:right w:val="single" w:sz="8" w:space="0" w:color="000001"/>
            </w:tcBorders>
            <w:shd w:val="clear" w:color="auto" w:fill="auto"/>
            <w:tcMar>
              <w:left w:w="98" w:type="dxa"/>
            </w:tcMar>
          </w:tcPr>
          <w:p w:rsidR="00E429E5" w:rsidRPr="004C79F8" w:rsidRDefault="00E429E5"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 xml:space="preserve">– обеспечивать оптимальные зоогигиенические условия содержания, кормления и ухода за  </w:t>
            </w:r>
            <w:proofErr w:type="spellStart"/>
            <w:r w:rsidRPr="004C79F8">
              <w:rPr>
                <w:rFonts w:ascii="Times New Roman" w:eastAsiaTheme="minorEastAsia" w:hAnsi="Times New Roman" w:cstheme="minorBidi"/>
                <w:sz w:val="20"/>
                <w:szCs w:val="20"/>
              </w:rPr>
              <w:t>с-х</w:t>
            </w:r>
            <w:proofErr w:type="spellEnd"/>
            <w:r w:rsidRPr="004C79F8">
              <w:rPr>
                <w:rFonts w:ascii="Times New Roman" w:eastAsiaTheme="minorEastAsia" w:hAnsi="Times New Roman" w:cstheme="minorBidi"/>
                <w:sz w:val="20"/>
                <w:szCs w:val="20"/>
              </w:rPr>
              <w:t xml:space="preserve">  животными;</w:t>
            </w:r>
          </w:p>
          <w:p w:rsidR="00E429E5" w:rsidRPr="004C79F8" w:rsidRDefault="00E429E5"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 xml:space="preserve"> – организовывать и проводить профилактическую работу по предупреждению инвазионных, инфекционных и незаразных болезней </w:t>
            </w:r>
            <w:proofErr w:type="spellStart"/>
            <w:r w:rsidRPr="004C79F8">
              <w:rPr>
                <w:rFonts w:ascii="Times New Roman" w:eastAsiaTheme="minorEastAsia" w:hAnsi="Times New Roman" w:cstheme="minorBidi"/>
                <w:sz w:val="20"/>
                <w:szCs w:val="20"/>
              </w:rPr>
              <w:t>с-х</w:t>
            </w:r>
            <w:proofErr w:type="spellEnd"/>
            <w:r w:rsidRPr="004C79F8">
              <w:rPr>
                <w:rFonts w:ascii="Times New Roman" w:eastAsiaTheme="minorEastAsia" w:hAnsi="Times New Roman" w:cstheme="minorBidi"/>
                <w:sz w:val="20"/>
                <w:szCs w:val="20"/>
              </w:rPr>
              <w:t xml:space="preserve"> животных;</w:t>
            </w:r>
          </w:p>
          <w:p w:rsidR="00E429E5" w:rsidRPr="004C79F8" w:rsidRDefault="00E429E5"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 расчет экономического ущерба;</w:t>
            </w:r>
          </w:p>
          <w:p w:rsidR="00E429E5" w:rsidRPr="004C79F8" w:rsidRDefault="00E429E5"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 организация профилактических мероприятий в конкретной обстановке по темам практических занятий ПМ02;</w:t>
            </w:r>
          </w:p>
          <w:p w:rsidR="00E429E5" w:rsidRPr="004C79F8" w:rsidRDefault="00E429E5"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 анализ производственных ситуаций и их решение;</w:t>
            </w:r>
          </w:p>
          <w:p w:rsidR="00E429E5" w:rsidRPr="004C79F8" w:rsidRDefault="00E429E5" w:rsidP="004C79F8">
            <w:pPr>
              <w:spacing w:after="0" w:line="240" w:lineRule="auto"/>
              <w:rPr>
                <w:rFonts w:ascii="Times New Roman" w:eastAsiaTheme="minorHAnsi" w:hAnsi="Times New Roman"/>
                <w:sz w:val="20"/>
                <w:szCs w:val="20"/>
                <w:lang w:eastAsia="en-US"/>
              </w:rPr>
            </w:pPr>
            <w:r w:rsidRPr="004C79F8">
              <w:rPr>
                <w:rFonts w:ascii="Times New Roman" w:eastAsiaTheme="minorEastAsia" w:hAnsi="Times New Roman" w:cstheme="minorBidi"/>
                <w:sz w:val="20"/>
                <w:szCs w:val="20"/>
              </w:rPr>
              <w:t>- составление плана профилактики паразитарных, хирургических, акушерско-гинекологических, инфекционных, внутренних незаразных болезней.</w:t>
            </w:r>
          </w:p>
          <w:p w:rsidR="00E429E5" w:rsidRPr="004C79F8" w:rsidRDefault="00E429E5"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-обеспечивать безопасную среду для сельскохозяйственных животных и ветеринарных специалистов, участвующих в лечебно – диагностическом процессе;</w:t>
            </w:r>
          </w:p>
          <w:p w:rsidR="00E429E5" w:rsidRPr="004C79F8" w:rsidRDefault="00E429E5" w:rsidP="004C79F8">
            <w:pPr>
              <w:spacing w:after="0" w:line="240" w:lineRule="auto"/>
              <w:rPr>
                <w:rFonts w:ascii="Times New Roman" w:eastAsiaTheme="minorHAnsi" w:hAnsi="Times New Roman"/>
                <w:sz w:val="20"/>
                <w:szCs w:val="20"/>
                <w:lang w:eastAsia="en-US"/>
              </w:rPr>
            </w:pPr>
            <w:r w:rsidRPr="004C79F8">
              <w:rPr>
                <w:rFonts w:ascii="Times New Roman" w:eastAsiaTheme="minorEastAsia" w:hAnsi="Times New Roman" w:cstheme="minorBidi"/>
                <w:sz w:val="20"/>
                <w:szCs w:val="20"/>
              </w:rPr>
              <w:t xml:space="preserve">- выполнение ветеринарных лечебно – диагностических манипуляций препаратов разным видам </w:t>
            </w:r>
            <w:proofErr w:type="spellStart"/>
            <w:r w:rsidRPr="004C79F8">
              <w:rPr>
                <w:rFonts w:ascii="Times New Roman" w:eastAsiaTheme="minorEastAsia" w:hAnsi="Times New Roman" w:cstheme="minorBidi"/>
                <w:sz w:val="20"/>
                <w:szCs w:val="20"/>
              </w:rPr>
              <w:t>с-х</w:t>
            </w:r>
            <w:proofErr w:type="spellEnd"/>
            <w:r w:rsidRPr="004C79F8">
              <w:rPr>
                <w:rFonts w:ascii="Times New Roman" w:eastAsiaTheme="minorEastAsia" w:hAnsi="Times New Roman" w:cstheme="minorBidi"/>
                <w:sz w:val="20"/>
                <w:szCs w:val="20"/>
              </w:rPr>
              <w:t xml:space="preserve"> животных,  дача, введение препаратов в организм различными способами</w:t>
            </w:r>
          </w:p>
        </w:tc>
        <w:tc>
          <w:tcPr>
            <w:tcW w:w="3119" w:type="dxa"/>
            <w:tcBorders>
              <w:top w:val="single" w:sz="8" w:space="0" w:color="000001"/>
              <w:left w:val="single" w:sz="8" w:space="0" w:color="000001"/>
              <w:right w:val="single" w:sz="8" w:space="0" w:color="000001"/>
            </w:tcBorders>
            <w:shd w:val="clear" w:color="auto" w:fill="auto"/>
          </w:tcPr>
          <w:p w:rsidR="00E429E5" w:rsidRPr="004C79F8" w:rsidRDefault="00E429E5"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Предварительный контроль методом устного опроса</w:t>
            </w:r>
          </w:p>
          <w:p w:rsidR="00E429E5" w:rsidRPr="004C79F8" w:rsidRDefault="00E429E5"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Текущий контрол</w:t>
            </w:r>
            <w:r>
              <w:rPr>
                <w:rFonts w:ascii="Times New Roman" w:eastAsiaTheme="minorEastAsia" w:hAnsi="Times New Roman" w:cstheme="minorBidi"/>
                <w:sz w:val="20"/>
                <w:szCs w:val="20"/>
              </w:rPr>
              <w:t>ь методом устного опроса, теста</w:t>
            </w:r>
          </w:p>
          <w:p w:rsidR="00E429E5" w:rsidRPr="004C79F8" w:rsidRDefault="00E429E5"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Решение практических сит</w:t>
            </w:r>
            <w:r>
              <w:rPr>
                <w:rFonts w:ascii="Times New Roman" w:eastAsiaTheme="minorEastAsia" w:hAnsi="Times New Roman" w:cstheme="minorBidi"/>
                <w:sz w:val="20"/>
                <w:szCs w:val="20"/>
              </w:rPr>
              <w:t>уаций</w:t>
            </w:r>
          </w:p>
          <w:p w:rsidR="00E429E5" w:rsidRPr="004C79F8" w:rsidRDefault="00E429E5"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Оценк</w:t>
            </w:r>
            <w:r>
              <w:rPr>
                <w:rFonts w:ascii="Times New Roman" w:eastAsiaTheme="minorEastAsia" w:hAnsi="Times New Roman" w:cstheme="minorBidi"/>
                <w:sz w:val="20"/>
                <w:szCs w:val="20"/>
              </w:rPr>
              <w:t>а выполнения лабораторных работ</w:t>
            </w:r>
          </w:p>
          <w:p w:rsidR="00E429E5" w:rsidRPr="004C79F8" w:rsidRDefault="00E429E5"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Защита и оценк</w:t>
            </w:r>
            <w:r>
              <w:rPr>
                <w:rFonts w:ascii="Times New Roman" w:eastAsiaTheme="minorEastAsia" w:hAnsi="Times New Roman" w:cstheme="minorBidi"/>
                <w:sz w:val="20"/>
                <w:szCs w:val="20"/>
              </w:rPr>
              <w:t>а выполнения практических работ</w:t>
            </w:r>
          </w:p>
          <w:p w:rsidR="00E429E5" w:rsidRPr="004C79F8" w:rsidRDefault="00E429E5" w:rsidP="004C79F8">
            <w:pPr>
              <w:spacing w:after="0" w:line="240" w:lineRule="auto"/>
              <w:rPr>
                <w:rFonts w:ascii="Times New Roman" w:eastAsiaTheme="minorHAnsi" w:hAnsi="Times New Roman"/>
                <w:color w:val="000000"/>
                <w:sz w:val="20"/>
                <w:szCs w:val="20"/>
                <w:lang w:eastAsia="en-US"/>
              </w:rPr>
            </w:pPr>
            <w:r w:rsidRPr="004C79F8">
              <w:rPr>
                <w:rFonts w:ascii="Times New Roman" w:eastAsiaTheme="minorEastAsia" w:hAnsi="Times New Roman" w:cstheme="minorBidi"/>
                <w:sz w:val="20"/>
                <w:szCs w:val="20"/>
              </w:rPr>
              <w:t>Контрольная работа</w:t>
            </w:r>
          </w:p>
          <w:p w:rsidR="00E429E5" w:rsidRPr="004C79F8" w:rsidRDefault="00E429E5" w:rsidP="004C79F8">
            <w:pPr>
              <w:spacing w:after="0" w:line="240" w:lineRule="auto"/>
              <w:rPr>
                <w:rFonts w:ascii="Times New Roman" w:eastAsiaTheme="minorHAnsi" w:hAnsi="Times New Roman"/>
                <w:color w:val="000000"/>
                <w:sz w:val="20"/>
                <w:szCs w:val="20"/>
                <w:lang w:eastAsia="en-US"/>
              </w:rPr>
            </w:pPr>
            <w:r w:rsidRPr="004C79F8">
              <w:rPr>
                <w:rFonts w:ascii="Times New Roman" w:hAnsi="Times New Roman"/>
                <w:sz w:val="20"/>
                <w:szCs w:val="20"/>
              </w:rPr>
              <w:t>Практическая проверка. Оценка выполнен</w:t>
            </w:r>
            <w:r w:rsidRPr="004C79F8">
              <w:rPr>
                <w:rFonts w:ascii="Times New Roman" w:eastAsiaTheme="minorEastAsia" w:hAnsi="Times New Roman"/>
                <w:sz w:val="20"/>
                <w:szCs w:val="20"/>
              </w:rPr>
              <w:t>ия практических заданий на учебной практике. Зачет с дифферен</w:t>
            </w:r>
            <w:r w:rsidRPr="004C79F8">
              <w:rPr>
                <w:rFonts w:ascii="Times New Roman" w:hAnsi="Times New Roman"/>
                <w:sz w:val="20"/>
                <w:szCs w:val="20"/>
              </w:rPr>
              <w:t>цированной оценкой по результатам учебной практики по видам работ</w:t>
            </w:r>
          </w:p>
        </w:tc>
      </w:tr>
      <w:tr w:rsidR="004C79F8" w:rsidRPr="004C79F8" w:rsidTr="004C79F8">
        <w:trPr>
          <w:trHeight w:val="368"/>
        </w:trPr>
        <w:tc>
          <w:tcPr>
            <w:tcW w:w="3119" w:type="dxa"/>
            <w:tcBorders>
              <w:top w:val="single" w:sz="8" w:space="0" w:color="000001"/>
              <w:left w:val="single" w:sz="8" w:space="0" w:color="000001"/>
              <w:bottom w:val="single" w:sz="8" w:space="0" w:color="000001"/>
              <w:right w:val="single" w:sz="4" w:space="0" w:color="00000A"/>
            </w:tcBorders>
            <w:shd w:val="clear" w:color="auto" w:fill="auto"/>
          </w:tcPr>
          <w:p w:rsidR="004C79F8" w:rsidRPr="004C79F8" w:rsidRDefault="004C79F8" w:rsidP="004C79F8">
            <w:pPr>
              <w:spacing w:after="0" w:line="240" w:lineRule="auto"/>
              <w:rPr>
                <w:rFonts w:ascii="Times New Roman" w:eastAsiaTheme="minorHAnsi" w:hAnsi="Times New Roman"/>
                <w:sz w:val="20"/>
                <w:szCs w:val="20"/>
                <w:lang w:eastAsia="en-US"/>
              </w:rPr>
            </w:pPr>
          </w:p>
          <w:p w:rsidR="004C79F8" w:rsidRPr="004C79F8" w:rsidRDefault="004C79F8" w:rsidP="004C79F8">
            <w:pPr>
              <w:spacing w:after="0" w:line="240" w:lineRule="auto"/>
              <w:rPr>
                <w:rFonts w:ascii="Times New Roman" w:eastAsiaTheme="minorHAnsi" w:hAnsi="Times New Roman"/>
                <w:sz w:val="20"/>
                <w:szCs w:val="20"/>
                <w:lang w:eastAsia="en-US"/>
              </w:rPr>
            </w:pPr>
          </w:p>
        </w:tc>
        <w:tc>
          <w:tcPr>
            <w:tcW w:w="3118" w:type="dxa"/>
            <w:tcBorders>
              <w:top w:val="single" w:sz="8" w:space="0" w:color="000001"/>
              <w:left w:val="single" w:sz="4" w:space="0" w:color="00000A"/>
              <w:bottom w:val="single" w:sz="8" w:space="0" w:color="000001"/>
              <w:right w:val="single" w:sz="8" w:space="0" w:color="000001"/>
            </w:tcBorders>
            <w:shd w:val="clear" w:color="auto" w:fill="auto"/>
            <w:tcMar>
              <w:left w:w="98" w:type="dxa"/>
            </w:tcMar>
          </w:tcPr>
          <w:p w:rsidR="004C79F8" w:rsidRPr="004C79F8" w:rsidRDefault="004C79F8"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 проведение ветеринарного лечебно – диагностического процесса с использованием специальной аппаратуры и инструментария:  микроскоп. Стекла предметные, овоскоп, кюветы, лабораторная посуда;</w:t>
            </w:r>
          </w:p>
          <w:p w:rsidR="004C79F8" w:rsidRPr="004C79F8" w:rsidRDefault="004C79F8" w:rsidP="004C79F8">
            <w:pPr>
              <w:spacing w:after="0" w:line="240" w:lineRule="auto"/>
              <w:rPr>
                <w:rFonts w:ascii="Times New Roman" w:eastAsiaTheme="minorHAnsi" w:hAnsi="Times New Roman"/>
                <w:sz w:val="20"/>
                <w:szCs w:val="20"/>
                <w:lang w:eastAsia="en-US"/>
              </w:rPr>
            </w:pPr>
            <w:r w:rsidRPr="004C79F8">
              <w:rPr>
                <w:rFonts w:ascii="Times New Roman" w:eastAsiaTheme="minorEastAsia" w:hAnsi="Times New Roman" w:cstheme="minorBidi"/>
                <w:sz w:val="20"/>
                <w:szCs w:val="20"/>
              </w:rPr>
              <w:t>- оказание  ветеринарной помощи в неотложных ситуациях.</w:t>
            </w:r>
          </w:p>
        </w:tc>
        <w:tc>
          <w:tcPr>
            <w:tcW w:w="3119" w:type="dxa"/>
            <w:tcBorders>
              <w:top w:val="single" w:sz="8" w:space="0" w:color="000001"/>
              <w:left w:val="single" w:sz="8" w:space="0" w:color="000001"/>
              <w:bottom w:val="single" w:sz="8" w:space="0" w:color="000001"/>
              <w:right w:val="single" w:sz="8" w:space="0" w:color="000001"/>
            </w:tcBorders>
            <w:shd w:val="clear" w:color="auto" w:fill="auto"/>
          </w:tcPr>
          <w:p w:rsidR="004C79F8" w:rsidRPr="004C79F8" w:rsidRDefault="004C79F8" w:rsidP="004C79F8">
            <w:pPr>
              <w:spacing w:after="0" w:line="240" w:lineRule="auto"/>
              <w:rPr>
                <w:rFonts w:ascii="Times New Roman" w:eastAsiaTheme="minorHAnsi" w:hAnsi="Times New Roman"/>
                <w:color w:val="000000"/>
                <w:sz w:val="20"/>
                <w:szCs w:val="20"/>
                <w:lang w:eastAsia="en-US"/>
              </w:rPr>
            </w:pPr>
            <w:r w:rsidRPr="004C79F8">
              <w:rPr>
                <w:rFonts w:ascii="Times New Roman" w:eastAsiaTheme="minorEastAsia" w:hAnsi="Times New Roman"/>
                <w:sz w:val="20"/>
                <w:szCs w:val="20"/>
              </w:rPr>
              <w:t xml:space="preserve">Текущий контроль методом устного опроса.                       </w:t>
            </w:r>
            <w:r w:rsidRPr="004C79F8">
              <w:rPr>
                <w:rFonts w:ascii="Times New Roman" w:hAnsi="Times New Roman"/>
                <w:sz w:val="20"/>
                <w:szCs w:val="20"/>
              </w:rPr>
              <w:t>Практическая проверка. Оценка выполнен</w:t>
            </w:r>
            <w:r w:rsidRPr="004C79F8">
              <w:rPr>
                <w:rFonts w:ascii="Times New Roman" w:eastAsiaTheme="minorEastAsia" w:hAnsi="Times New Roman"/>
                <w:sz w:val="20"/>
                <w:szCs w:val="20"/>
              </w:rPr>
              <w:t>ия практических заданий на учебной практике. Зачет с дифферен</w:t>
            </w:r>
            <w:r w:rsidRPr="004C79F8">
              <w:rPr>
                <w:rFonts w:ascii="Times New Roman" w:hAnsi="Times New Roman"/>
                <w:sz w:val="20"/>
                <w:szCs w:val="20"/>
              </w:rPr>
              <w:t>цированной оценкой по результатам учебной практики по видам работ</w:t>
            </w:r>
          </w:p>
        </w:tc>
      </w:tr>
      <w:tr w:rsidR="00E429E5" w:rsidRPr="004C79F8" w:rsidTr="00F86D61">
        <w:trPr>
          <w:trHeight w:val="8279"/>
        </w:trPr>
        <w:tc>
          <w:tcPr>
            <w:tcW w:w="3119" w:type="dxa"/>
            <w:tcBorders>
              <w:top w:val="single" w:sz="8" w:space="0" w:color="000001"/>
              <w:left w:val="single" w:sz="8" w:space="0" w:color="000001"/>
              <w:right w:val="single" w:sz="4" w:space="0" w:color="00000A"/>
            </w:tcBorders>
            <w:shd w:val="clear" w:color="auto" w:fill="auto"/>
          </w:tcPr>
          <w:p w:rsidR="00E429E5" w:rsidRPr="00E429E5" w:rsidRDefault="00E429E5"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lastRenderedPageBreak/>
              <w:t>ПК 2.2.</w:t>
            </w:r>
            <w:r w:rsidRPr="00E429E5">
              <w:rPr>
                <w:rFonts w:ascii="Times New Roman" w:hAnsi="Times New Roman"/>
              </w:rPr>
              <w:t xml:space="preserve"> . Выполнение лечебно-диагностических ветеринарных манипуляций.</w:t>
            </w:r>
          </w:p>
          <w:p w:rsidR="00E429E5" w:rsidRPr="00E429E5" w:rsidRDefault="00E429E5" w:rsidP="004C79F8">
            <w:pPr>
              <w:spacing w:after="0" w:line="240" w:lineRule="auto"/>
              <w:rPr>
                <w:rFonts w:ascii="Times New Roman" w:eastAsiaTheme="minorHAnsi" w:hAnsi="Times New Roman"/>
                <w:sz w:val="20"/>
                <w:szCs w:val="20"/>
                <w:lang w:eastAsia="en-US"/>
              </w:rPr>
            </w:pPr>
          </w:p>
        </w:tc>
        <w:tc>
          <w:tcPr>
            <w:tcW w:w="3118" w:type="dxa"/>
            <w:tcBorders>
              <w:top w:val="single" w:sz="8" w:space="0" w:color="000001"/>
              <w:left w:val="single" w:sz="4" w:space="0" w:color="00000A"/>
              <w:right w:val="single" w:sz="8" w:space="0" w:color="000001"/>
            </w:tcBorders>
            <w:shd w:val="clear" w:color="auto" w:fill="auto"/>
            <w:tcMar>
              <w:left w:w="98" w:type="dxa"/>
            </w:tcMar>
          </w:tcPr>
          <w:p w:rsidR="00E429E5" w:rsidRPr="004C79F8" w:rsidRDefault="00E429E5"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 участие в отборе, консервировании, упаковке и пересылке патологического материала;</w:t>
            </w:r>
          </w:p>
          <w:p w:rsidR="00E429E5" w:rsidRPr="004C79F8" w:rsidRDefault="00E429E5" w:rsidP="004C79F8">
            <w:pPr>
              <w:spacing w:after="0" w:line="240" w:lineRule="auto"/>
              <w:rPr>
                <w:rFonts w:ascii="Times New Roman" w:eastAsiaTheme="minorHAnsi" w:hAnsi="Times New Roman"/>
                <w:sz w:val="20"/>
                <w:szCs w:val="20"/>
                <w:lang w:eastAsia="en-US"/>
              </w:rPr>
            </w:pPr>
            <w:r w:rsidRPr="004C79F8">
              <w:rPr>
                <w:rFonts w:ascii="Times New Roman" w:eastAsiaTheme="minorEastAsia" w:hAnsi="Times New Roman" w:cstheme="minorBidi"/>
                <w:sz w:val="20"/>
                <w:szCs w:val="20"/>
              </w:rPr>
              <w:t>- проводить полное гельминтологическое вскрытие трупа животного</w:t>
            </w:r>
          </w:p>
          <w:p w:rsidR="00E429E5" w:rsidRPr="004C79F8" w:rsidRDefault="00E429E5"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 xml:space="preserve">- составление плана профилактики </w:t>
            </w:r>
            <w:proofErr w:type="spellStart"/>
            <w:r w:rsidRPr="004C79F8">
              <w:rPr>
                <w:rFonts w:ascii="Times New Roman" w:eastAsiaTheme="minorEastAsia" w:hAnsi="Times New Roman" w:cstheme="minorBidi"/>
                <w:sz w:val="20"/>
                <w:szCs w:val="20"/>
              </w:rPr>
              <w:t>акушерско</w:t>
            </w:r>
            <w:proofErr w:type="spellEnd"/>
            <w:r w:rsidRPr="004C79F8">
              <w:rPr>
                <w:rFonts w:ascii="Times New Roman" w:eastAsiaTheme="minorEastAsia" w:hAnsi="Times New Roman" w:cstheme="minorBidi"/>
                <w:sz w:val="20"/>
                <w:szCs w:val="20"/>
              </w:rPr>
              <w:t xml:space="preserve"> - гинекологических болезней;</w:t>
            </w:r>
          </w:p>
          <w:p w:rsidR="00E429E5" w:rsidRPr="004C79F8" w:rsidRDefault="00E429E5" w:rsidP="004C79F8">
            <w:pPr>
              <w:spacing w:after="0" w:line="240" w:lineRule="auto"/>
              <w:rPr>
                <w:rFonts w:ascii="Times New Roman" w:eastAsiaTheme="minorEastAsia" w:hAnsi="Times New Roman" w:cstheme="minorBidi"/>
                <w:sz w:val="20"/>
                <w:szCs w:val="20"/>
              </w:rPr>
            </w:pPr>
            <w:proofErr w:type="gramStart"/>
            <w:r w:rsidRPr="004C79F8">
              <w:rPr>
                <w:rFonts w:ascii="Times New Roman" w:eastAsiaTheme="minorEastAsia" w:hAnsi="Times New Roman" w:cstheme="minorBidi"/>
                <w:sz w:val="20"/>
                <w:szCs w:val="20"/>
              </w:rPr>
              <w:t xml:space="preserve">- выполнение ветеринарных лечебно – диагностических манипуляций (составление схем лечения при </w:t>
            </w:r>
            <w:proofErr w:type="spellStart"/>
            <w:r w:rsidRPr="004C79F8">
              <w:rPr>
                <w:rFonts w:ascii="Times New Roman" w:eastAsiaTheme="minorEastAsia" w:hAnsi="Times New Roman" w:cstheme="minorBidi"/>
                <w:sz w:val="20"/>
                <w:szCs w:val="20"/>
              </w:rPr>
              <w:t>акушерско</w:t>
            </w:r>
            <w:proofErr w:type="spellEnd"/>
            <w:r w:rsidRPr="004C79F8">
              <w:rPr>
                <w:rFonts w:ascii="Times New Roman" w:eastAsiaTheme="minorEastAsia" w:hAnsi="Times New Roman" w:cstheme="minorBidi"/>
                <w:sz w:val="20"/>
                <w:szCs w:val="20"/>
              </w:rPr>
              <w:t xml:space="preserve"> – гинекологических болезнях, введение препаратов, манипуляции по диагностике беременности.</w:t>
            </w:r>
            <w:proofErr w:type="gramEnd"/>
            <w:r w:rsidRPr="004C79F8">
              <w:rPr>
                <w:rFonts w:ascii="Times New Roman" w:eastAsiaTheme="minorEastAsia" w:hAnsi="Times New Roman" w:cstheme="minorBidi"/>
                <w:sz w:val="20"/>
                <w:szCs w:val="20"/>
              </w:rPr>
              <w:t xml:space="preserve"> </w:t>
            </w:r>
            <w:proofErr w:type="gramStart"/>
            <w:r w:rsidRPr="004C79F8">
              <w:rPr>
                <w:rFonts w:ascii="Times New Roman" w:eastAsiaTheme="minorEastAsia" w:hAnsi="Times New Roman" w:cstheme="minorBidi"/>
                <w:sz w:val="20"/>
                <w:szCs w:val="20"/>
              </w:rPr>
              <w:t>Помощь при нормальных родах.)</w:t>
            </w:r>
            <w:proofErr w:type="gramEnd"/>
          </w:p>
          <w:p w:rsidR="00E429E5" w:rsidRPr="004C79F8" w:rsidRDefault="00E429E5"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 xml:space="preserve">- проведение ветеринарного лечебно – диагностического процесса с использованием специальной аппаратуры и инструментария: микроскоп, стекла предметные, сперма, кюветы, лабораторная посуда, кружка </w:t>
            </w:r>
            <w:proofErr w:type="spellStart"/>
            <w:r w:rsidRPr="004C79F8">
              <w:rPr>
                <w:rFonts w:ascii="Times New Roman" w:eastAsiaTheme="minorEastAsia" w:hAnsi="Times New Roman" w:cstheme="minorBidi"/>
                <w:sz w:val="20"/>
                <w:szCs w:val="20"/>
              </w:rPr>
              <w:t>Эсмарха</w:t>
            </w:r>
            <w:proofErr w:type="spellEnd"/>
            <w:r w:rsidRPr="004C79F8">
              <w:rPr>
                <w:rFonts w:ascii="Times New Roman" w:eastAsiaTheme="minorEastAsia" w:hAnsi="Times New Roman" w:cstheme="minorBidi"/>
                <w:sz w:val="20"/>
                <w:szCs w:val="20"/>
              </w:rPr>
              <w:t>. Спринцовка;</w:t>
            </w:r>
          </w:p>
          <w:p w:rsidR="00E429E5" w:rsidRPr="004C79F8" w:rsidRDefault="00E429E5" w:rsidP="004C79F8">
            <w:pPr>
              <w:spacing w:after="0" w:line="240" w:lineRule="auto"/>
              <w:rPr>
                <w:rFonts w:ascii="Times New Roman" w:eastAsiaTheme="minorHAnsi" w:hAnsi="Times New Roman"/>
                <w:sz w:val="20"/>
                <w:szCs w:val="20"/>
                <w:lang w:eastAsia="en-US"/>
              </w:rPr>
            </w:pPr>
            <w:proofErr w:type="gramStart"/>
            <w:r w:rsidRPr="004C79F8">
              <w:rPr>
                <w:rFonts w:ascii="Times New Roman" w:eastAsiaTheme="minorEastAsia" w:hAnsi="Times New Roman" w:cstheme="minorBidi"/>
                <w:sz w:val="20"/>
                <w:szCs w:val="20"/>
              </w:rPr>
              <w:t>- оказание ветеринарной помощи в неотложных ситуациях               (отделение последа, промывание половых органов, введение лекарственных препаратов.</w:t>
            </w:r>
            <w:proofErr w:type="gramEnd"/>
            <w:r w:rsidRPr="004C79F8">
              <w:rPr>
                <w:rFonts w:ascii="Times New Roman" w:eastAsiaTheme="minorEastAsia" w:hAnsi="Times New Roman" w:cstheme="minorBidi"/>
                <w:sz w:val="20"/>
                <w:szCs w:val="20"/>
              </w:rPr>
              <w:t xml:space="preserve"> </w:t>
            </w:r>
            <w:proofErr w:type="gramStart"/>
            <w:r w:rsidRPr="004C79F8">
              <w:rPr>
                <w:rFonts w:ascii="Times New Roman" w:eastAsiaTheme="minorEastAsia" w:hAnsi="Times New Roman" w:cstheme="minorBidi"/>
                <w:sz w:val="20"/>
                <w:szCs w:val="20"/>
              </w:rPr>
              <w:t>Исправление неправильного расположения плода при родах, помощь при выпадении влагалища и матки.)</w:t>
            </w:r>
            <w:proofErr w:type="gramEnd"/>
          </w:p>
        </w:tc>
        <w:tc>
          <w:tcPr>
            <w:tcW w:w="3119" w:type="dxa"/>
            <w:tcBorders>
              <w:top w:val="single" w:sz="8" w:space="0" w:color="000001"/>
              <w:left w:val="single" w:sz="8" w:space="0" w:color="000001"/>
              <w:right w:val="single" w:sz="8" w:space="0" w:color="000001"/>
            </w:tcBorders>
            <w:shd w:val="clear" w:color="auto" w:fill="auto"/>
          </w:tcPr>
          <w:p w:rsidR="00E429E5" w:rsidRPr="004C79F8" w:rsidRDefault="00E429E5"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Оценка выполнения практических заданий на производственной практике. Анализ производственных ситуаций</w:t>
            </w:r>
          </w:p>
          <w:p w:rsidR="00E429E5" w:rsidRPr="004C79F8" w:rsidRDefault="00E429E5" w:rsidP="004C79F8">
            <w:pPr>
              <w:spacing w:after="0" w:line="240" w:lineRule="auto"/>
              <w:rPr>
                <w:rFonts w:ascii="Times New Roman" w:eastAsiaTheme="minorEastAsia" w:hAnsi="Times New Roman"/>
                <w:sz w:val="20"/>
                <w:szCs w:val="20"/>
              </w:rPr>
            </w:pPr>
            <w:r w:rsidRPr="004C79F8">
              <w:rPr>
                <w:rFonts w:ascii="Times New Roman" w:eastAsiaTheme="minorEastAsia" w:hAnsi="Times New Roman" w:cstheme="minorBidi"/>
                <w:sz w:val="20"/>
                <w:szCs w:val="20"/>
              </w:rPr>
              <w:t>Зачет с дифференцированной оценкой по результатам отчета о производственной практике и отзывов с производства</w:t>
            </w:r>
          </w:p>
          <w:p w:rsidR="00E429E5" w:rsidRPr="004C79F8" w:rsidRDefault="00E429E5"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Оценка выполнения практических заданий на производственной практике. Анализ производственных ситуаций</w:t>
            </w:r>
          </w:p>
          <w:p w:rsidR="00E429E5" w:rsidRPr="004C79F8" w:rsidRDefault="00E429E5" w:rsidP="004C79F8">
            <w:pPr>
              <w:spacing w:after="0" w:line="240" w:lineRule="auto"/>
              <w:rPr>
                <w:rFonts w:ascii="Times New Roman" w:eastAsiaTheme="minorEastAsia" w:hAnsi="Times New Roman"/>
                <w:sz w:val="20"/>
                <w:szCs w:val="20"/>
              </w:rPr>
            </w:pPr>
            <w:r w:rsidRPr="004C79F8">
              <w:rPr>
                <w:rFonts w:ascii="Times New Roman" w:eastAsiaTheme="minorEastAsia" w:hAnsi="Times New Roman" w:cstheme="minorBidi"/>
                <w:sz w:val="20"/>
                <w:szCs w:val="20"/>
              </w:rPr>
              <w:t>Зачет с дифференцированной оценкой по результатам отчета о производственной практике и отзывов с производства</w:t>
            </w:r>
          </w:p>
        </w:tc>
      </w:tr>
      <w:tr w:rsidR="004C79F8" w:rsidRPr="004C79F8" w:rsidTr="004C79F8">
        <w:trPr>
          <w:trHeight w:val="368"/>
        </w:trPr>
        <w:tc>
          <w:tcPr>
            <w:tcW w:w="3119" w:type="dxa"/>
            <w:tcBorders>
              <w:top w:val="single" w:sz="8" w:space="0" w:color="000001"/>
              <w:left w:val="single" w:sz="8" w:space="0" w:color="000001"/>
              <w:bottom w:val="single" w:sz="8" w:space="0" w:color="000001"/>
              <w:right w:val="single" w:sz="4" w:space="0" w:color="00000A"/>
            </w:tcBorders>
            <w:shd w:val="clear" w:color="auto" w:fill="auto"/>
          </w:tcPr>
          <w:p w:rsidR="004C79F8" w:rsidRPr="004C79F8" w:rsidRDefault="00E429E5" w:rsidP="004C79F8">
            <w:pPr>
              <w:spacing w:after="0" w:line="240"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ПК 2.3</w:t>
            </w:r>
            <w:r w:rsidRPr="00E429E5">
              <w:rPr>
                <w:rFonts w:ascii="Times New Roman" w:eastAsiaTheme="minorHAnsi" w:hAnsi="Times New Roman"/>
                <w:sz w:val="20"/>
                <w:szCs w:val="20"/>
                <w:lang w:eastAsia="en-US"/>
              </w:rPr>
              <w:t xml:space="preserve">. </w:t>
            </w:r>
            <w:r w:rsidRPr="00E429E5">
              <w:rPr>
                <w:rFonts w:ascii="Times New Roman" w:hAnsi="Times New Roman"/>
                <w:sz w:val="20"/>
                <w:szCs w:val="20"/>
              </w:rPr>
              <w:t>Выполнение лечебно-диагностических ветеринарных мероприятий в условиях специализированных животноводческих хозяйств</w:t>
            </w:r>
            <w:r>
              <w:t>.</w:t>
            </w:r>
          </w:p>
        </w:tc>
        <w:tc>
          <w:tcPr>
            <w:tcW w:w="3118" w:type="dxa"/>
            <w:tcBorders>
              <w:top w:val="single" w:sz="8" w:space="0" w:color="000001"/>
              <w:left w:val="single" w:sz="4" w:space="0" w:color="00000A"/>
              <w:bottom w:val="single" w:sz="8" w:space="0" w:color="000001"/>
              <w:right w:val="single" w:sz="8" w:space="0" w:color="000001"/>
            </w:tcBorders>
            <w:shd w:val="clear" w:color="auto" w:fill="auto"/>
            <w:tcMar>
              <w:left w:w="98" w:type="dxa"/>
            </w:tcMar>
          </w:tcPr>
          <w:p w:rsidR="004C79F8" w:rsidRPr="004C79F8" w:rsidRDefault="004C79F8"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w:t>
            </w:r>
            <w:r w:rsidRPr="004C79F8">
              <w:rPr>
                <w:rFonts w:ascii="Times New Roman" w:eastAsiaTheme="minorHAnsi" w:hAnsi="Times New Roman"/>
                <w:sz w:val="20"/>
                <w:szCs w:val="20"/>
                <w:lang w:eastAsia="en-US"/>
              </w:rPr>
              <w:t xml:space="preserve"> Участвовать в проведении ветеринарного приема в ветеринарных клиниках; </w:t>
            </w:r>
          </w:p>
          <w:p w:rsidR="004C79F8" w:rsidRPr="004C79F8" w:rsidRDefault="004C79F8"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 заполнение журнала по результатам обследования продуктов и сырья на продуктовых рынках города;</w:t>
            </w:r>
          </w:p>
          <w:p w:rsidR="004C79F8" w:rsidRPr="004C79F8" w:rsidRDefault="004C79F8" w:rsidP="004C79F8">
            <w:pPr>
              <w:spacing w:after="0" w:line="240" w:lineRule="auto"/>
              <w:rPr>
                <w:rFonts w:ascii="Times New Roman" w:eastAsiaTheme="minorEastAsia" w:hAnsi="Times New Roman" w:cstheme="minorBidi"/>
                <w:sz w:val="20"/>
                <w:szCs w:val="20"/>
              </w:rPr>
            </w:pPr>
            <w:r w:rsidRPr="004C79F8">
              <w:rPr>
                <w:rFonts w:ascii="Times New Roman" w:eastAsiaTheme="minorEastAsia" w:hAnsi="Times New Roman" w:cstheme="minorBidi"/>
                <w:sz w:val="20"/>
                <w:szCs w:val="20"/>
              </w:rPr>
              <w:t>- проведение забора слизи, тканей для обследования животных;</w:t>
            </w:r>
          </w:p>
          <w:p w:rsidR="004C79F8" w:rsidRPr="004C79F8" w:rsidRDefault="004C79F8" w:rsidP="004C79F8">
            <w:pPr>
              <w:spacing w:after="0" w:line="240" w:lineRule="auto"/>
              <w:rPr>
                <w:rFonts w:ascii="Times New Roman" w:eastAsiaTheme="minorHAnsi" w:hAnsi="Times New Roman"/>
                <w:sz w:val="20"/>
                <w:szCs w:val="20"/>
                <w:lang w:eastAsia="en-US"/>
              </w:rPr>
            </w:pPr>
            <w:r w:rsidRPr="004C79F8">
              <w:rPr>
                <w:rFonts w:ascii="Times New Roman" w:eastAsiaTheme="minorEastAsia" w:hAnsi="Times New Roman" w:cstheme="minorBidi"/>
                <w:sz w:val="20"/>
                <w:szCs w:val="20"/>
              </w:rPr>
              <w:t xml:space="preserve">- проводить консультации для работников животноводства о необходимости проведения профилактики </w:t>
            </w:r>
            <w:proofErr w:type="spellStart"/>
            <w:r w:rsidRPr="004C79F8">
              <w:rPr>
                <w:rFonts w:ascii="Times New Roman" w:eastAsiaTheme="minorEastAsia" w:hAnsi="Times New Roman" w:cstheme="minorBidi"/>
                <w:sz w:val="20"/>
                <w:szCs w:val="20"/>
              </w:rPr>
              <w:t>антропозоонозов</w:t>
            </w:r>
            <w:proofErr w:type="spellEnd"/>
            <w:r w:rsidRPr="004C79F8">
              <w:rPr>
                <w:rFonts w:ascii="Times New Roman" w:eastAsiaTheme="minorEastAsia" w:hAnsi="Times New Roman" w:cstheme="minorBidi"/>
                <w:sz w:val="20"/>
                <w:szCs w:val="20"/>
              </w:rPr>
              <w:t>.</w:t>
            </w:r>
          </w:p>
        </w:tc>
        <w:tc>
          <w:tcPr>
            <w:tcW w:w="3119" w:type="dxa"/>
            <w:tcBorders>
              <w:top w:val="single" w:sz="8" w:space="0" w:color="000001"/>
              <w:left w:val="single" w:sz="8" w:space="0" w:color="000001"/>
              <w:bottom w:val="single" w:sz="8" w:space="0" w:color="000001"/>
              <w:right w:val="single" w:sz="8" w:space="0" w:color="000001"/>
            </w:tcBorders>
            <w:shd w:val="clear" w:color="auto" w:fill="auto"/>
          </w:tcPr>
          <w:p w:rsidR="004C79F8" w:rsidRPr="004C79F8" w:rsidRDefault="004C79F8" w:rsidP="004C79F8">
            <w:pPr>
              <w:spacing w:after="0" w:line="240" w:lineRule="auto"/>
              <w:rPr>
                <w:rFonts w:ascii="Times New Roman" w:eastAsiaTheme="minorHAnsi" w:hAnsi="Times New Roman"/>
                <w:color w:val="000000"/>
                <w:sz w:val="20"/>
                <w:szCs w:val="20"/>
                <w:lang w:eastAsia="en-US"/>
              </w:rPr>
            </w:pPr>
            <w:r w:rsidRPr="004C79F8">
              <w:rPr>
                <w:rFonts w:ascii="Times New Roman" w:eastAsiaTheme="minorEastAsia" w:hAnsi="Times New Roman"/>
                <w:sz w:val="20"/>
                <w:szCs w:val="20"/>
              </w:rPr>
              <w:t>Текущий контроль методом устного опроса.                             Защита практической работы и заданий на учеб</w:t>
            </w:r>
            <w:r w:rsidRPr="004C79F8">
              <w:rPr>
                <w:rFonts w:ascii="Times New Roman" w:hAnsi="Times New Roman"/>
                <w:sz w:val="20"/>
                <w:szCs w:val="20"/>
              </w:rPr>
              <w:t>ной практике</w:t>
            </w:r>
            <w:r w:rsidRPr="004C79F8">
              <w:rPr>
                <w:rFonts w:ascii="Times New Roman" w:eastAsiaTheme="minorEastAsia" w:hAnsi="Times New Roman"/>
                <w:sz w:val="20"/>
                <w:szCs w:val="20"/>
              </w:rPr>
              <w:t>.</w:t>
            </w:r>
          </w:p>
        </w:tc>
      </w:tr>
    </w:tbl>
    <w:p w:rsidR="004C79F8" w:rsidRPr="004C79F8" w:rsidRDefault="004C79F8" w:rsidP="004C79F8">
      <w:pPr>
        <w:spacing w:after="0" w:line="240" w:lineRule="auto"/>
        <w:rPr>
          <w:rFonts w:asciiTheme="minorHAnsi" w:eastAsiaTheme="minorEastAsia" w:hAnsiTheme="minorHAnsi" w:cstheme="minorBidi"/>
          <w:sz w:val="24"/>
          <w:szCs w:val="24"/>
        </w:rPr>
      </w:pPr>
    </w:p>
    <w:p w:rsidR="004C79F8" w:rsidRPr="004C79F8" w:rsidRDefault="004C79F8" w:rsidP="004C79F8">
      <w:pPr>
        <w:spacing w:after="0" w:line="240" w:lineRule="auto"/>
        <w:ind w:firstLine="709"/>
        <w:rPr>
          <w:rFonts w:ascii="Times New Roman" w:hAnsi="Times New Roman"/>
          <w:sz w:val="24"/>
          <w:szCs w:val="24"/>
        </w:rPr>
      </w:pPr>
      <w:r w:rsidRPr="004C79F8">
        <w:rPr>
          <w:rFonts w:ascii="Times New Roman" w:hAnsi="Times New Roman"/>
          <w:sz w:val="24"/>
          <w:szCs w:val="24"/>
        </w:rPr>
        <w:t xml:space="preserve">Формы и методы контроля и оценки результатов обучения должны позволять проверять у обучающихся не только </w:t>
      </w:r>
      <w:proofErr w:type="spellStart"/>
      <w:r w:rsidRPr="004C79F8">
        <w:rPr>
          <w:rFonts w:ascii="Times New Roman" w:hAnsi="Times New Roman"/>
          <w:sz w:val="24"/>
          <w:szCs w:val="24"/>
        </w:rPr>
        <w:t>сформированность</w:t>
      </w:r>
      <w:proofErr w:type="spellEnd"/>
      <w:r w:rsidRPr="004C79F8">
        <w:rPr>
          <w:rFonts w:ascii="Times New Roman" w:hAnsi="Times New Roman"/>
          <w:sz w:val="24"/>
          <w:szCs w:val="24"/>
        </w:rPr>
        <w:t xml:space="preserve"> профессиональных компетенций, но и развитие общих компетенций и обеспечивающих их умений.</w:t>
      </w:r>
    </w:p>
    <w:p w:rsidR="004C79F8" w:rsidRPr="004C79F8" w:rsidRDefault="004C79F8" w:rsidP="004C79F8">
      <w:pPr>
        <w:spacing w:after="0" w:line="240" w:lineRule="auto"/>
        <w:ind w:firstLine="709"/>
        <w:rPr>
          <w:rFonts w:ascii="Times New Roman" w:hAnsi="Times New Roman"/>
          <w:sz w:val="24"/>
          <w:szCs w:val="24"/>
        </w:rPr>
      </w:pPr>
    </w:p>
    <w:tbl>
      <w:tblPr>
        <w:tblW w:w="9357"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tblPr>
      <w:tblGrid>
        <w:gridCol w:w="3119"/>
        <w:gridCol w:w="3119"/>
        <w:gridCol w:w="3119"/>
      </w:tblGrid>
      <w:tr w:rsidR="004C79F8" w:rsidRPr="00E429E5" w:rsidTr="004C79F8">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jc w:val="center"/>
              <w:rPr>
                <w:rFonts w:ascii="Times New Roman" w:hAnsi="Times New Roman"/>
                <w:b/>
                <w:sz w:val="20"/>
                <w:szCs w:val="20"/>
              </w:rPr>
            </w:pPr>
            <w:r w:rsidRPr="00E429E5">
              <w:rPr>
                <w:rFonts w:ascii="Times New Roman" w:hAnsi="Times New Roman"/>
                <w:b/>
                <w:sz w:val="20"/>
                <w:szCs w:val="20"/>
              </w:rPr>
              <w:t>Результаты (освоенные общие компетенции)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jc w:val="center"/>
              <w:rPr>
                <w:rFonts w:ascii="Times New Roman" w:hAnsi="Times New Roman"/>
                <w:b/>
                <w:sz w:val="20"/>
                <w:szCs w:val="20"/>
              </w:rPr>
            </w:pPr>
            <w:r w:rsidRPr="00E429E5">
              <w:rPr>
                <w:rFonts w:ascii="Times New Roman" w:hAnsi="Times New Roman"/>
                <w:b/>
                <w:sz w:val="20"/>
                <w:szCs w:val="20"/>
              </w:rPr>
              <w:t>Основные показатели оценки результата</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jc w:val="center"/>
              <w:rPr>
                <w:rFonts w:ascii="Times New Roman" w:hAnsi="Times New Roman"/>
                <w:b/>
                <w:sz w:val="20"/>
                <w:szCs w:val="20"/>
              </w:rPr>
            </w:pPr>
            <w:r w:rsidRPr="00E429E5">
              <w:rPr>
                <w:rFonts w:ascii="Times New Roman" w:hAnsi="Times New Roman"/>
                <w:b/>
                <w:sz w:val="20"/>
                <w:szCs w:val="20"/>
              </w:rPr>
              <w:t>Формы и методы контроля и оценки</w:t>
            </w:r>
          </w:p>
        </w:tc>
      </w:tr>
      <w:tr w:rsidR="004C79F8" w:rsidRPr="00E429E5" w:rsidTr="004C79F8">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jc w:val="center"/>
              <w:rPr>
                <w:rFonts w:ascii="Times New Roman" w:hAnsi="Times New Roman"/>
                <w:b/>
                <w:sz w:val="20"/>
                <w:szCs w:val="20"/>
              </w:rPr>
            </w:pPr>
            <w:r w:rsidRPr="00E429E5">
              <w:rPr>
                <w:rFonts w:ascii="Times New Roman" w:hAnsi="Times New Roman"/>
                <w:b/>
                <w:sz w:val="20"/>
                <w:szCs w:val="20"/>
              </w:rPr>
              <w:t>1</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jc w:val="center"/>
              <w:rPr>
                <w:rFonts w:ascii="Times New Roman" w:hAnsi="Times New Roman"/>
                <w:b/>
                <w:sz w:val="20"/>
                <w:szCs w:val="20"/>
              </w:rPr>
            </w:pPr>
            <w:r w:rsidRPr="00E429E5">
              <w:rPr>
                <w:rFonts w:ascii="Times New Roman" w:hAnsi="Times New Roman"/>
                <w:b/>
                <w:sz w:val="20"/>
                <w:szCs w:val="20"/>
              </w:rPr>
              <w:t>2</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jc w:val="center"/>
              <w:rPr>
                <w:rFonts w:ascii="Times New Roman" w:hAnsi="Times New Roman"/>
                <w:b/>
                <w:sz w:val="20"/>
                <w:szCs w:val="20"/>
              </w:rPr>
            </w:pPr>
            <w:r w:rsidRPr="00E429E5">
              <w:rPr>
                <w:rFonts w:ascii="Times New Roman" w:hAnsi="Times New Roman"/>
                <w:b/>
                <w:sz w:val="20"/>
                <w:szCs w:val="20"/>
              </w:rPr>
              <w:t>3</w:t>
            </w:r>
          </w:p>
        </w:tc>
      </w:tr>
      <w:tr w:rsidR="004C79F8" w:rsidRPr="00E429E5" w:rsidTr="004C79F8">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E429E5" w:rsidP="004C79F8">
            <w:pPr>
              <w:spacing w:after="0" w:line="240" w:lineRule="auto"/>
              <w:rPr>
                <w:rFonts w:ascii="Times New Roman" w:hAnsi="Times New Roman"/>
                <w:sz w:val="20"/>
                <w:szCs w:val="20"/>
              </w:rPr>
            </w:pPr>
            <w:r w:rsidRPr="00E429E5">
              <w:rPr>
                <w:rFonts w:ascii="Times New Roman" w:hAnsi="Times New Roman"/>
                <w:sz w:val="20"/>
                <w:szCs w:val="20"/>
              </w:rPr>
              <w:t xml:space="preserve">ОК 01. Выбирать способы </w:t>
            </w:r>
            <w:r w:rsidRPr="00E429E5">
              <w:rPr>
                <w:rFonts w:ascii="Times New Roman" w:hAnsi="Times New Roman"/>
                <w:sz w:val="20"/>
                <w:szCs w:val="20"/>
              </w:rPr>
              <w:lastRenderedPageBreak/>
              <w:t>решения задач профессиональной деятельности, применительно к различным контекстам.</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r w:rsidRPr="00E429E5">
              <w:rPr>
                <w:rFonts w:ascii="Times New Roman" w:hAnsi="Times New Roman"/>
                <w:sz w:val="20"/>
                <w:szCs w:val="20"/>
              </w:rPr>
              <w:lastRenderedPageBreak/>
              <w:t xml:space="preserve">- формирование интереса к </w:t>
            </w:r>
            <w:r w:rsidRPr="00E429E5">
              <w:rPr>
                <w:rFonts w:ascii="Times New Roman" w:hAnsi="Times New Roman"/>
                <w:sz w:val="20"/>
                <w:szCs w:val="20"/>
              </w:rPr>
              <w:lastRenderedPageBreak/>
              <w:t>будущей профессии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r w:rsidRPr="00E429E5">
              <w:rPr>
                <w:rFonts w:ascii="Times New Roman" w:hAnsi="Times New Roman"/>
                <w:sz w:val="20"/>
                <w:szCs w:val="20"/>
              </w:rPr>
              <w:lastRenderedPageBreak/>
              <w:t xml:space="preserve">Экспертное наблюдение и оценка </w:t>
            </w:r>
            <w:r w:rsidRPr="00E429E5">
              <w:rPr>
                <w:rFonts w:ascii="Times New Roman" w:hAnsi="Times New Roman"/>
                <w:sz w:val="20"/>
                <w:szCs w:val="20"/>
              </w:rPr>
              <w:lastRenderedPageBreak/>
              <w:t>на лабораторных и практических занятиях, при выполнении работ на учебной и производственной практиках</w:t>
            </w:r>
          </w:p>
        </w:tc>
      </w:tr>
      <w:tr w:rsidR="004C79F8" w:rsidRPr="00E429E5" w:rsidTr="004C79F8">
        <w:tc>
          <w:tcPr>
            <w:tcW w:w="311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E429E5" w:rsidP="004C79F8">
            <w:pPr>
              <w:spacing w:after="0" w:line="240" w:lineRule="auto"/>
              <w:rPr>
                <w:rFonts w:ascii="Times New Roman" w:hAnsi="Times New Roman"/>
                <w:sz w:val="20"/>
                <w:szCs w:val="20"/>
              </w:rPr>
            </w:pPr>
            <w:r w:rsidRPr="00E429E5">
              <w:rPr>
                <w:rFonts w:ascii="Times New Roman" w:hAnsi="Times New Roman"/>
                <w:sz w:val="20"/>
                <w:szCs w:val="20"/>
              </w:rPr>
              <w:lastRenderedPageBreak/>
              <w:t>ОК 02. Осуществлять поиск, анализ и интерпретацию информации, необходимой для выполнения задач профессиональной деятельности.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r w:rsidRPr="00E429E5">
              <w:rPr>
                <w:rFonts w:ascii="Times New Roman" w:hAnsi="Times New Roman"/>
                <w:sz w:val="20"/>
                <w:szCs w:val="20"/>
              </w:rPr>
              <w:t>- обоснование выбора и применение методов диагностики;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r w:rsidRPr="00E429E5">
              <w:rPr>
                <w:rFonts w:ascii="Times New Roman" w:hAnsi="Times New Roman"/>
                <w:sz w:val="20"/>
                <w:szCs w:val="20"/>
              </w:rPr>
              <w:t>Устный опрос</w:t>
            </w:r>
          </w:p>
        </w:tc>
      </w:tr>
      <w:tr w:rsidR="004C79F8" w:rsidRPr="00E429E5" w:rsidTr="004C79F8">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b/>
                <w:sz w:val="20"/>
                <w:szCs w:val="20"/>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r w:rsidRPr="00E429E5">
              <w:rPr>
                <w:rFonts w:ascii="Times New Roman" w:hAnsi="Times New Roman"/>
                <w:sz w:val="20"/>
                <w:szCs w:val="20"/>
              </w:rPr>
              <w:t>-выполнение профилактики и лечения сельскохозяйственных животных</w:t>
            </w:r>
          </w:p>
        </w:tc>
        <w:tc>
          <w:tcPr>
            <w:tcW w:w="311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Интерпретация</w:t>
            </w:r>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результатов,</w:t>
            </w:r>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 xml:space="preserve">наблюдений </w:t>
            </w:r>
            <w:proofErr w:type="gramStart"/>
            <w:r w:rsidRPr="00E429E5">
              <w:rPr>
                <w:rFonts w:ascii="Times New Roman" w:eastAsiaTheme="minorHAnsi" w:hAnsi="Times New Roman"/>
                <w:sz w:val="20"/>
                <w:szCs w:val="20"/>
                <w:lang w:eastAsia="en-US"/>
              </w:rPr>
              <w:t>за</w:t>
            </w:r>
            <w:proofErr w:type="gramEnd"/>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деятельностью</w:t>
            </w:r>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обучающегося в</w:t>
            </w:r>
          </w:p>
          <w:p w:rsidR="004C79F8" w:rsidRPr="00E429E5" w:rsidRDefault="004C79F8" w:rsidP="004C79F8">
            <w:pPr>
              <w:spacing w:after="0" w:line="240" w:lineRule="auto"/>
              <w:rPr>
                <w:rFonts w:ascii="Times New Roman" w:eastAsiaTheme="minorHAnsi" w:hAnsi="Times New Roman"/>
                <w:sz w:val="20"/>
                <w:szCs w:val="20"/>
                <w:lang w:eastAsia="en-US"/>
              </w:rPr>
            </w:pPr>
            <w:proofErr w:type="gramStart"/>
            <w:r w:rsidRPr="00E429E5">
              <w:rPr>
                <w:rFonts w:ascii="Times New Roman" w:eastAsiaTheme="minorHAnsi" w:hAnsi="Times New Roman"/>
                <w:b/>
                <w:sz w:val="20"/>
                <w:szCs w:val="20"/>
                <w:lang w:eastAsia="en-US"/>
              </w:rPr>
              <w:t>процессе</w:t>
            </w:r>
            <w:proofErr w:type="gramEnd"/>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освоения</w:t>
            </w:r>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образовательной</w:t>
            </w:r>
          </w:p>
          <w:p w:rsidR="004C79F8" w:rsidRPr="00E429E5" w:rsidRDefault="004C79F8" w:rsidP="004C79F8">
            <w:pPr>
              <w:spacing w:after="0" w:line="240" w:lineRule="auto"/>
              <w:rPr>
                <w:rFonts w:ascii="Times New Roman" w:hAnsi="Times New Roman"/>
                <w:sz w:val="20"/>
                <w:szCs w:val="20"/>
              </w:rPr>
            </w:pPr>
            <w:r w:rsidRPr="00E429E5">
              <w:rPr>
                <w:rFonts w:ascii="Times New Roman" w:eastAsiaTheme="minorHAnsi" w:hAnsi="Times New Roman"/>
                <w:sz w:val="20"/>
                <w:szCs w:val="20"/>
                <w:lang w:eastAsia="en-US"/>
              </w:rPr>
              <w:t>программы.</w:t>
            </w:r>
          </w:p>
        </w:tc>
      </w:tr>
      <w:tr w:rsidR="004C79F8" w:rsidRPr="00E429E5" w:rsidTr="004C79F8">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b/>
                <w:sz w:val="20"/>
                <w:szCs w:val="20"/>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 определение эффективности и</w:t>
            </w:r>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 xml:space="preserve">оценка качества </w:t>
            </w:r>
            <w:proofErr w:type="gramStart"/>
            <w:r w:rsidRPr="00E429E5">
              <w:rPr>
                <w:rFonts w:ascii="Times New Roman" w:eastAsiaTheme="minorHAnsi" w:hAnsi="Times New Roman"/>
                <w:sz w:val="20"/>
                <w:szCs w:val="20"/>
                <w:lang w:eastAsia="en-US"/>
              </w:rPr>
              <w:t>проводимых</w:t>
            </w:r>
            <w:proofErr w:type="gramEnd"/>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лечебно-профилактических</w:t>
            </w:r>
          </w:p>
          <w:p w:rsidR="004C79F8" w:rsidRPr="00E429E5" w:rsidRDefault="004C79F8" w:rsidP="004C79F8">
            <w:pPr>
              <w:spacing w:after="0" w:line="240" w:lineRule="auto"/>
              <w:rPr>
                <w:rFonts w:ascii="Times New Roman" w:hAnsi="Times New Roman"/>
                <w:sz w:val="20"/>
                <w:szCs w:val="20"/>
              </w:rPr>
            </w:pPr>
            <w:r w:rsidRPr="00E429E5">
              <w:rPr>
                <w:rFonts w:ascii="Times New Roman" w:eastAsiaTheme="minorHAnsi" w:hAnsi="Times New Roman"/>
                <w:sz w:val="20"/>
                <w:szCs w:val="20"/>
                <w:lang w:eastAsia="en-US"/>
              </w:rPr>
              <w:t>мероприятий</w:t>
            </w:r>
          </w:p>
        </w:tc>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p>
        </w:tc>
      </w:tr>
      <w:tr w:rsidR="004C79F8" w:rsidRPr="00E429E5" w:rsidTr="004C79F8">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E429E5" w:rsidP="004C79F8">
            <w:pPr>
              <w:spacing w:after="0" w:line="240" w:lineRule="auto"/>
              <w:rPr>
                <w:rFonts w:ascii="Times New Roman" w:hAnsi="Times New Roman"/>
                <w:sz w:val="20"/>
                <w:szCs w:val="20"/>
              </w:rPr>
            </w:pPr>
            <w:r w:rsidRPr="00E429E5">
              <w:rPr>
                <w:rFonts w:ascii="Times New Roman" w:hAnsi="Times New Roman"/>
                <w:sz w:val="20"/>
                <w:szCs w:val="20"/>
              </w:rPr>
              <w:t>ОК 03. Планировать и реализовывать собственное профессиональное и личностное развитие.</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hAnsi="Times New Roman"/>
                <w:sz w:val="20"/>
                <w:szCs w:val="20"/>
              </w:rPr>
              <w:t>-</w:t>
            </w:r>
            <w:r w:rsidRPr="00E429E5">
              <w:rPr>
                <w:rFonts w:ascii="Times New Roman" w:eastAsiaTheme="minorHAnsi" w:hAnsi="Times New Roman"/>
                <w:sz w:val="20"/>
                <w:szCs w:val="20"/>
                <w:lang w:eastAsia="en-US"/>
              </w:rPr>
              <w:t xml:space="preserve"> решение </w:t>
            </w:r>
            <w:proofErr w:type="gramStart"/>
            <w:r w:rsidRPr="00E429E5">
              <w:rPr>
                <w:rFonts w:ascii="Times New Roman" w:eastAsiaTheme="minorHAnsi" w:hAnsi="Times New Roman"/>
                <w:sz w:val="20"/>
                <w:szCs w:val="20"/>
                <w:lang w:eastAsia="en-US"/>
              </w:rPr>
              <w:t>стандартных</w:t>
            </w:r>
            <w:proofErr w:type="gramEnd"/>
            <w:r w:rsidRPr="00E429E5">
              <w:rPr>
                <w:rFonts w:ascii="Times New Roman" w:eastAsiaTheme="minorHAnsi" w:hAnsi="Times New Roman"/>
                <w:sz w:val="20"/>
                <w:szCs w:val="20"/>
                <w:lang w:eastAsia="en-US"/>
              </w:rPr>
              <w:t xml:space="preserve"> и</w:t>
            </w:r>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нестандартных</w:t>
            </w:r>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 xml:space="preserve">профессиональных задач </w:t>
            </w:r>
            <w:proofErr w:type="gramStart"/>
            <w:r w:rsidRPr="00E429E5">
              <w:rPr>
                <w:rFonts w:ascii="Times New Roman" w:eastAsiaTheme="minorHAnsi" w:hAnsi="Times New Roman"/>
                <w:sz w:val="20"/>
                <w:szCs w:val="20"/>
                <w:lang w:eastAsia="en-US"/>
              </w:rPr>
              <w:t>в</w:t>
            </w:r>
            <w:proofErr w:type="gramEnd"/>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 xml:space="preserve">области </w:t>
            </w:r>
            <w:proofErr w:type="spellStart"/>
            <w:r w:rsidRPr="00E429E5">
              <w:rPr>
                <w:rFonts w:ascii="Times New Roman" w:eastAsiaTheme="minorHAnsi" w:hAnsi="Times New Roman"/>
                <w:sz w:val="20"/>
                <w:szCs w:val="20"/>
                <w:lang w:eastAsia="en-US"/>
              </w:rPr>
              <w:t>диагностико</w:t>
            </w:r>
            <w:proofErr w:type="spellEnd"/>
            <w:r w:rsidRPr="00E429E5">
              <w:rPr>
                <w:rFonts w:ascii="Times New Roman" w:eastAsiaTheme="minorHAnsi" w:hAnsi="Times New Roman"/>
                <w:sz w:val="20"/>
                <w:szCs w:val="20"/>
                <w:lang w:eastAsia="en-US"/>
              </w:rPr>
              <w:t>-</w:t>
            </w:r>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 xml:space="preserve">профилактических и лечебных мероприятий. </w:t>
            </w:r>
          </w:p>
        </w:tc>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p>
        </w:tc>
      </w:tr>
      <w:tr w:rsidR="004C79F8" w:rsidRPr="00E429E5" w:rsidTr="004C79F8">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E429E5" w:rsidP="004C79F8">
            <w:pPr>
              <w:spacing w:after="0" w:line="240" w:lineRule="auto"/>
              <w:rPr>
                <w:rFonts w:ascii="Times New Roman" w:hAnsi="Times New Roman"/>
                <w:sz w:val="20"/>
                <w:szCs w:val="20"/>
              </w:rPr>
            </w:pPr>
            <w:r w:rsidRPr="00E429E5">
              <w:rPr>
                <w:rFonts w:ascii="Times New Roman" w:hAnsi="Times New Roman"/>
                <w:sz w:val="20"/>
                <w:szCs w:val="20"/>
              </w:rPr>
              <w:t>ОК 04. Работать в коллективе и команде, эффективно взаимодействовать с коллегами, руководством, клиентами.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r w:rsidRPr="00E429E5">
              <w:rPr>
                <w:rFonts w:ascii="Times New Roman" w:hAnsi="Times New Roman"/>
                <w:sz w:val="20"/>
                <w:szCs w:val="20"/>
              </w:rPr>
              <w:t>- поиск, отбор информации из различных источников, включая Интернет.</w:t>
            </w:r>
          </w:p>
          <w:p w:rsidR="004C79F8" w:rsidRPr="00E429E5" w:rsidRDefault="004C79F8" w:rsidP="004C79F8">
            <w:pPr>
              <w:spacing w:after="0" w:line="240" w:lineRule="auto"/>
              <w:rPr>
                <w:rFonts w:ascii="Times New Roman" w:hAnsi="Times New Roman"/>
                <w:sz w:val="20"/>
                <w:szCs w:val="20"/>
              </w:rPr>
            </w:pPr>
            <w:r w:rsidRPr="00E429E5">
              <w:rPr>
                <w:rFonts w:ascii="Times New Roman" w:hAnsi="Times New Roman"/>
                <w:sz w:val="20"/>
                <w:szCs w:val="20"/>
              </w:rPr>
              <w:t>Эффективное использование информации для решения профессиональных задач и личностного развития</w:t>
            </w:r>
          </w:p>
        </w:tc>
        <w:tc>
          <w:tcPr>
            <w:tcW w:w="311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Интерпретация</w:t>
            </w:r>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результатов,</w:t>
            </w:r>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 xml:space="preserve">наблюдений </w:t>
            </w:r>
            <w:proofErr w:type="gramStart"/>
            <w:r w:rsidRPr="00E429E5">
              <w:rPr>
                <w:rFonts w:ascii="Times New Roman" w:eastAsiaTheme="minorHAnsi" w:hAnsi="Times New Roman"/>
                <w:sz w:val="20"/>
                <w:szCs w:val="20"/>
                <w:lang w:eastAsia="en-US"/>
              </w:rPr>
              <w:t>за</w:t>
            </w:r>
            <w:proofErr w:type="gramEnd"/>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деятельностью</w:t>
            </w:r>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обучающегося в</w:t>
            </w:r>
          </w:p>
          <w:p w:rsidR="004C79F8" w:rsidRPr="00E429E5" w:rsidRDefault="004C79F8" w:rsidP="004C79F8">
            <w:pPr>
              <w:spacing w:after="0" w:line="240" w:lineRule="auto"/>
              <w:rPr>
                <w:rFonts w:ascii="Times New Roman" w:eastAsiaTheme="minorHAnsi" w:hAnsi="Times New Roman"/>
                <w:sz w:val="20"/>
                <w:szCs w:val="20"/>
                <w:lang w:eastAsia="en-US"/>
              </w:rPr>
            </w:pPr>
            <w:proofErr w:type="gramStart"/>
            <w:r w:rsidRPr="00E429E5">
              <w:rPr>
                <w:rFonts w:ascii="Times New Roman" w:eastAsiaTheme="minorHAnsi" w:hAnsi="Times New Roman"/>
                <w:sz w:val="20"/>
                <w:szCs w:val="20"/>
                <w:lang w:eastAsia="en-US"/>
              </w:rPr>
              <w:t>процессе</w:t>
            </w:r>
            <w:proofErr w:type="gramEnd"/>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освоения</w:t>
            </w:r>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образовательной</w:t>
            </w:r>
          </w:p>
          <w:p w:rsidR="004C79F8" w:rsidRPr="00E429E5" w:rsidRDefault="004C79F8" w:rsidP="004C79F8">
            <w:pPr>
              <w:spacing w:after="0" w:line="240" w:lineRule="auto"/>
              <w:rPr>
                <w:rFonts w:ascii="Times New Roman" w:hAnsi="Times New Roman"/>
                <w:sz w:val="20"/>
                <w:szCs w:val="20"/>
              </w:rPr>
            </w:pPr>
            <w:r w:rsidRPr="00E429E5">
              <w:rPr>
                <w:rFonts w:ascii="Times New Roman" w:eastAsiaTheme="minorHAnsi" w:hAnsi="Times New Roman"/>
                <w:sz w:val="20"/>
                <w:szCs w:val="20"/>
                <w:lang w:eastAsia="en-US"/>
              </w:rPr>
              <w:t>программы.</w:t>
            </w:r>
          </w:p>
        </w:tc>
      </w:tr>
      <w:tr w:rsidR="004C79F8" w:rsidRPr="00E429E5" w:rsidTr="004C79F8">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E429E5" w:rsidP="004C79F8">
            <w:pPr>
              <w:spacing w:after="0" w:line="240" w:lineRule="auto"/>
              <w:rPr>
                <w:rFonts w:ascii="Times New Roman" w:hAnsi="Times New Roman"/>
                <w:sz w:val="20"/>
                <w:szCs w:val="20"/>
              </w:rPr>
            </w:pPr>
            <w:r w:rsidRPr="00E429E5">
              <w:rPr>
                <w:rFonts w:ascii="Times New Roman" w:hAnsi="Times New Roman"/>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 демонстрация умения</w:t>
            </w:r>
          </w:p>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работать с животными,</w:t>
            </w:r>
          </w:p>
          <w:p w:rsidR="004C79F8" w:rsidRPr="00E429E5" w:rsidRDefault="004C79F8" w:rsidP="004C79F8">
            <w:pPr>
              <w:spacing w:after="0" w:line="240" w:lineRule="auto"/>
              <w:rPr>
                <w:rFonts w:ascii="Times New Roman" w:hAnsi="Times New Roman"/>
                <w:sz w:val="20"/>
                <w:szCs w:val="20"/>
              </w:rPr>
            </w:pPr>
            <w:r w:rsidRPr="00E429E5">
              <w:rPr>
                <w:rFonts w:ascii="Times New Roman" w:eastAsiaTheme="minorHAnsi" w:hAnsi="Times New Roman"/>
                <w:sz w:val="20"/>
                <w:szCs w:val="20"/>
                <w:lang w:eastAsia="en-US"/>
              </w:rPr>
              <w:t>приборами, инструментами</w:t>
            </w:r>
          </w:p>
        </w:tc>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p>
        </w:tc>
      </w:tr>
      <w:tr w:rsidR="004C79F8" w:rsidRPr="00E429E5" w:rsidTr="004C79F8">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E429E5" w:rsidP="004C79F8">
            <w:pPr>
              <w:spacing w:after="0" w:line="240" w:lineRule="auto"/>
              <w:rPr>
                <w:rFonts w:ascii="Times New Roman" w:hAnsi="Times New Roman"/>
                <w:sz w:val="20"/>
                <w:szCs w:val="20"/>
              </w:rPr>
            </w:pPr>
            <w:r w:rsidRPr="00E429E5">
              <w:rPr>
                <w:rFonts w:ascii="Times New Roman" w:hAnsi="Times New Roman"/>
                <w:sz w:val="20"/>
                <w:szCs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w:t>
            </w:r>
            <w:proofErr w:type="spellStart"/>
            <w:r w:rsidRPr="00E429E5">
              <w:rPr>
                <w:rFonts w:ascii="Times New Roman" w:hAnsi="Times New Roman"/>
                <w:sz w:val="20"/>
                <w:szCs w:val="20"/>
              </w:rPr>
              <w:t>антикоррупционного</w:t>
            </w:r>
            <w:proofErr w:type="spellEnd"/>
            <w:r w:rsidRPr="00E429E5">
              <w:rPr>
                <w:rFonts w:ascii="Times New Roman" w:hAnsi="Times New Roman"/>
                <w:sz w:val="20"/>
                <w:szCs w:val="20"/>
              </w:rPr>
              <w:t xml:space="preserve"> поведения.</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r w:rsidRPr="00E429E5">
              <w:rPr>
                <w:rFonts w:ascii="Times New Roman" w:hAnsi="Times New Roman"/>
                <w:sz w:val="20"/>
                <w:szCs w:val="20"/>
              </w:rPr>
              <w:t>- организация работы с применением технологий группового и коллективного взаимодействия</w:t>
            </w:r>
          </w:p>
        </w:tc>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p>
        </w:tc>
      </w:tr>
      <w:tr w:rsidR="004C79F8" w:rsidRPr="00E429E5" w:rsidTr="004C79F8">
        <w:tc>
          <w:tcPr>
            <w:tcW w:w="311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E429E5" w:rsidP="004C79F8">
            <w:pPr>
              <w:spacing w:after="0" w:line="240" w:lineRule="auto"/>
              <w:rPr>
                <w:rFonts w:ascii="Times New Roman" w:hAnsi="Times New Roman"/>
                <w:sz w:val="20"/>
                <w:szCs w:val="20"/>
              </w:rPr>
            </w:pPr>
            <w:r w:rsidRPr="00E429E5">
              <w:rPr>
                <w:rFonts w:ascii="Times New Roman" w:hAnsi="Times New Roman"/>
                <w:sz w:val="20"/>
                <w:szCs w:val="20"/>
              </w:rPr>
              <w:t>ОК 07. Содействовать сохранению окружающей среды, ресурсосбережению, эффективно действовать в чрезвычайных ситуациях.</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r w:rsidRPr="00E429E5">
              <w:rPr>
                <w:rFonts w:ascii="Times New Roman" w:hAnsi="Times New Roman"/>
                <w:sz w:val="20"/>
                <w:szCs w:val="20"/>
              </w:rPr>
              <w:t>- формирование лидерских качеств, качеств руководителя путем организации групповой работы студентов</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r w:rsidRPr="00E429E5">
              <w:rPr>
                <w:rFonts w:ascii="Times New Roman" w:hAnsi="Times New Roman"/>
                <w:sz w:val="20"/>
                <w:szCs w:val="20"/>
              </w:rPr>
              <w:t>Экспертное наблюдение и оценка на лабораторных и практических занятиях, при выполнении работ на учебной и производственной практиках</w:t>
            </w:r>
          </w:p>
        </w:tc>
      </w:tr>
      <w:tr w:rsidR="004C79F8" w:rsidRPr="00E429E5" w:rsidTr="004C79F8">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b/>
                <w:sz w:val="20"/>
                <w:szCs w:val="20"/>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r w:rsidRPr="00E429E5">
              <w:rPr>
                <w:rFonts w:ascii="Times New Roman" w:hAnsi="Times New Roman"/>
                <w:sz w:val="20"/>
                <w:szCs w:val="20"/>
              </w:rPr>
              <w:t>- самоанализ, самооценка и коррекция результатов собственной работы</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r w:rsidRPr="00E429E5">
              <w:rPr>
                <w:rFonts w:ascii="Times New Roman" w:hAnsi="Times New Roman"/>
                <w:sz w:val="20"/>
                <w:szCs w:val="20"/>
              </w:rPr>
              <w:t>Рефлексивный анализ</w:t>
            </w:r>
          </w:p>
        </w:tc>
      </w:tr>
      <w:tr w:rsidR="004C79F8" w:rsidRPr="00E429E5" w:rsidTr="004C79F8">
        <w:tc>
          <w:tcPr>
            <w:tcW w:w="311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E429E5" w:rsidP="004C79F8">
            <w:pPr>
              <w:spacing w:after="0" w:line="240" w:lineRule="auto"/>
              <w:rPr>
                <w:rFonts w:ascii="Times New Roman" w:hAnsi="Times New Roman"/>
                <w:sz w:val="20"/>
                <w:szCs w:val="20"/>
              </w:rPr>
            </w:pPr>
            <w:r w:rsidRPr="00E429E5">
              <w:rPr>
                <w:rFonts w:ascii="Times New Roman" w:hAnsi="Times New Roman"/>
                <w:sz w:val="20"/>
                <w:szCs w:val="20"/>
              </w:rPr>
              <w:t>ОК 09. Использовать информационные технологии в профессиональной деятельности.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r w:rsidRPr="00E429E5">
              <w:rPr>
                <w:rFonts w:ascii="Times New Roman" w:hAnsi="Times New Roman"/>
                <w:sz w:val="20"/>
                <w:szCs w:val="20"/>
              </w:rPr>
              <w:t>- проявление интереса к инновациям в области профессиональной деятельности</w:t>
            </w:r>
          </w:p>
        </w:tc>
        <w:tc>
          <w:tcPr>
            <w:tcW w:w="3119" w:type="dxa"/>
            <w:vMerge w:val="restart"/>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r w:rsidRPr="00E429E5">
              <w:rPr>
                <w:rFonts w:ascii="Times New Roman" w:hAnsi="Times New Roman"/>
                <w:sz w:val="20"/>
                <w:szCs w:val="20"/>
              </w:rPr>
              <w:t>Экспертное наблюдение и оценка на лабораторных и практических занятиях, при выполнении работ на учебной и производственной практиках. Оценка самостоятельной работы</w:t>
            </w:r>
          </w:p>
        </w:tc>
      </w:tr>
      <w:tr w:rsidR="004C79F8" w:rsidRPr="00E429E5" w:rsidTr="004C79F8">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b/>
                <w:sz w:val="20"/>
                <w:szCs w:val="20"/>
              </w:rPr>
            </w:pP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eastAsiaTheme="minorHAnsi" w:hAnsi="Times New Roman"/>
                <w:sz w:val="20"/>
                <w:szCs w:val="20"/>
                <w:lang w:eastAsia="en-US"/>
              </w:rPr>
            </w:pPr>
            <w:r w:rsidRPr="00E429E5">
              <w:rPr>
                <w:rFonts w:ascii="Times New Roman" w:eastAsiaTheme="minorHAnsi" w:hAnsi="Times New Roman"/>
                <w:sz w:val="20"/>
                <w:szCs w:val="20"/>
                <w:lang w:eastAsia="en-US"/>
              </w:rPr>
              <w:t xml:space="preserve">- обоснование инноваций в разработке </w:t>
            </w:r>
            <w:proofErr w:type="spellStart"/>
            <w:r w:rsidRPr="00E429E5">
              <w:rPr>
                <w:rFonts w:ascii="Times New Roman" w:eastAsiaTheme="minorHAnsi" w:hAnsi="Times New Roman"/>
                <w:sz w:val="20"/>
                <w:szCs w:val="20"/>
                <w:lang w:eastAsia="en-US"/>
              </w:rPr>
              <w:t>профилактико</w:t>
            </w:r>
            <w:proofErr w:type="spellEnd"/>
            <w:r w:rsidRPr="00E429E5">
              <w:rPr>
                <w:rFonts w:ascii="Times New Roman" w:eastAsiaTheme="minorHAnsi" w:hAnsi="Times New Roman"/>
                <w:sz w:val="20"/>
                <w:szCs w:val="20"/>
                <w:lang w:eastAsia="en-US"/>
              </w:rPr>
              <w:t>-</w:t>
            </w:r>
          </w:p>
          <w:p w:rsidR="004C79F8" w:rsidRPr="00E429E5" w:rsidRDefault="004C79F8" w:rsidP="004C79F8">
            <w:pPr>
              <w:spacing w:after="0" w:line="240" w:lineRule="auto"/>
              <w:rPr>
                <w:rFonts w:ascii="Times New Roman" w:hAnsi="Times New Roman"/>
                <w:sz w:val="20"/>
                <w:szCs w:val="20"/>
              </w:rPr>
            </w:pPr>
            <w:r w:rsidRPr="00E429E5">
              <w:rPr>
                <w:rFonts w:ascii="Times New Roman" w:eastAsiaTheme="minorHAnsi" w:hAnsi="Times New Roman"/>
                <w:sz w:val="20"/>
                <w:szCs w:val="20"/>
                <w:lang w:eastAsia="en-US"/>
              </w:rPr>
              <w:t>лечебных мероприятий</w:t>
            </w:r>
          </w:p>
        </w:tc>
        <w:tc>
          <w:tcPr>
            <w:tcW w:w="3119" w:type="dxa"/>
            <w:vMerge/>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4C79F8" w:rsidP="004C79F8">
            <w:pPr>
              <w:spacing w:after="0" w:line="240" w:lineRule="auto"/>
              <w:rPr>
                <w:rFonts w:ascii="Times New Roman" w:hAnsi="Times New Roman"/>
                <w:sz w:val="20"/>
                <w:szCs w:val="20"/>
              </w:rPr>
            </w:pPr>
          </w:p>
        </w:tc>
      </w:tr>
      <w:tr w:rsidR="004C79F8" w:rsidRPr="00E429E5" w:rsidTr="004C79F8">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E429E5" w:rsidRDefault="00E429E5" w:rsidP="004C79F8">
            <w:pPr>
              <w:widowControl w:val="0"/>
              <w:suppressAutoHyphens/>
              <w:spacing w:after="0" w:line="240" w:lineRule="auto"/>
              <w:rPr>
                <w:rFonts w:ascii="Times New Roman" w:eastAsiaTheme="minorEastAsia" w:hAnsi="Times New Roman"/>
                <w:i/>
                <w:sz w:val="20"/>
                <w:szCs w:val="20"/>
              </w:rPr>
            </w:pPr>
            <w:r w:rsidRPr="00E429E5">
              <w:rPr>
                <w:rFonts w:ascii="Times New Roman" w:hAnsi="Times New Roman"/>
                <w:sz w:val="20"/>
                <w:szCs w:val="20"/>
              </w:rPr>
              <w:t>ОК 10. Пользоваться профессиональной документацией на государственном и иностранном языках</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782E6A" w:rsidRDefault="004C79F8" w:rsidP="004C79F8">
            <w:pPr>
              <w:widowControl w:val="0"/>
              <w:suppressAutoHyphens/>
              <w:spacing w:after="0" w:line="240" w:lineRule="auto"/>
              <w:rPr>
                <w:rFonts w:ascii="Times New Roman" w:eastAsiaTheme="minorEastAsia" w:hAnsi="Times New Roman"/>
                <w:sz w:val="20"/>
                <w:szCs w:val="20"/>
              </w:rPr>
            </w:pPr>
            <w:r w:rsidRPr="00782E6A">
              <w:rPr>
                <w:rFonts w:ascii="Times New Roman" w:eastAsiaTheme="minorEastAsia" w:hAnsi="Times New Roman"/>
                <w:sz w:val="20"/>
                <w:szCs w:val="20"/>
              </w:rPr>
              <w:t xml:space="preserve">- </w:t>
            </w:r>
            <w:proofErr w:type="gramStart"/>
            <w:r w:rsidRPr="00782E6A">
              <w:rPr>
                <w:rFonts w:ascii="Times New Roman" w:eastAsiaTheme="minorEastAsia" w:hAnsi="Times New Roman"/>
                <w:sz w:val="20"/>
                <w:szCs w:val="20"/>
              </w:rPr>
              <w:t>работает с объектами информатизации соблюдая</w:t>
            </w:r>
            <w:proofErr w:type="gramEnd"/>
            <w:r w:rsidRPr="00782E6A">
              <w:rPr>
                <w:rFonts w:ascii="Times New Roman" w:eastAsiaTheme="minorEastAsia" w:hAnsi="Times New Roman"/>
                <w:sz w:val="20"/>
                <w:szCs w:val="20"/>
              </w:rPr>
              <w:t xml:space="preserve"> требования информационной безопасности.</w:t>
            </w:r>
          </w:p>
        </w:tc>
        <w:tc>
          <w:tcPr>
            <w:tcW w:w="3119" w:type="dxa"/>
            <w:tcBorders>
              <w:top w:val="single" w:sz="4" w:space="0" w:color="000001"/>
              <w:left w:val="single" w:sz="4" w:space="0" w:color="000001"/>
              <w:bottom w:val="single" w:sz="4" w:space="0" w:color="000001"/>
              <w:right w:val="single" w:sz="4" w:space="0" w:color="000001"/>
            </w:tcBorders>
            <w:shd w:val="clear" w:color="auto" w:fill="auto"/>
          </w:tcPr>
          <w:p w:rsidR="004C79F8" w:rsidRPr="00782E6A" w:rsidRDefault="004C79F8" w:rsidP="004C79F8">
            <w:pPr>
              <w:spacing w:after="0" w:line="240" w:lineRule="auto"/>
              <w:rPr>
                <w:rFonts w:ascii="Times New Roman" w:eastAsiaTheme="minorEastAsia" w:hAnsi="Times New Roman"/>
                <w:bCs/>
                <w:iCs/>
                <w:sz w:val="20"/>
                <w:szCs w:val="20"/>
              </w:rPr>
            </w:pPr>
            <w:r w:rsidRPr="00782E6A">
              <w:rPr>
                <w:rFonts w:ascii="Times New Roman" w:eastAsiaTheme="minorEastAsia" w:hAnsi="Times New Roman"/>
                <w:bCs/>
                <w:iCs/>
                <w:sz w:val="20"/>
                <w:szCs w:val="20"/>
              </w:rPr>
              <w:t>Экспертное наблюдение и оценка на практических занятиях.</w:t>
            </w:r>
          </w:p>
          <w:p w:rsidR="004C79F8" w:rsidRPr="00782E6A" w:rsidRDefault="004C79F8" w:rsidP="004C79F8">
            <w:pPr>
              <w:spacing w:after="0" w:line="240" w:lineRule="auto"/>
              <w:rPr>
                <w:rFonts w:ascii="Times New Roman" w:eastAsiaTheme="minorEastAsia" w:hAnsi="Times New Roman"/>
                <w:bCs/>
                <w:iCs/>
                <w:sz w:val="20"/>
                <w:szCs w:val="20"/>
              </w:rPr>
            </w:pPr>
          </w:p>
        </w:tc>
      </w:tr>
    </w:tbl>
    <w:p w:rsidR="004C79F8" w:rsidRPr="004C79F8" w:rsidRDefault="004C79F8" w:rsidP="004C79F8">
      <w:pPr>
        <w:spacing w:after="0" w:line="240" w:lineRule="auto"/>
        <w:rPr>
          <w:rFonts w:ascii="Times New Roman" w:eastAsiaTheme="minorEastAsia" w:hAnsi="Times New Roman" w:cstheme="minorBidi"/>
          <w:sz w:val="24"/>
          <w:szCs w:val="24"/>
        </w:rPr>
      </w:pPr>
    </w:p>
    <w:p w:rsidR="004C79F8" w:rsidRPr="004C79F8" w:rsidRDefault="004C79F8" w:rsidP="004C79F8">
      <w:pPr>
        <w:spacing w:after="0" w:line="240" w:lineRule="auto"/>
        <w:contextualSpacing/>
        <w:jc w:val="both"/>
        <w:rPr>
          <w:rFonts w:ascii="Times New Roman" w:hAnsi="Times New Roman"/>
          <w:b/>
          <w:bCs/>
          <w:sz w:val="24"/>
          <w:szCs w:val="24"/>
          <w:lang w:eastAsia="zh-CN"/>
        </w:rPr>
      </w:pPr>
      <w:r w:rsidRPr="004C79F8">
        <w:rPr>
          <w:rFonts w:ascii="Times New Roman" w:hAnsi="Times New Roman"/>
          <w:b/>
          <w:bCs/>
          <w:sz w:val="24"/>
          <w:szCs w:val="24"/>
          <w:lang w:eastAsia="zh-CN"/>
        </w:rPr>
        <w:lastRenderedPageBreak/>
        <w:t xml:space="preserve">5.2.Типовые контрольные задания для проведения текущего контроля успеваемости и  промежуточной аттестации по модулю </w:t>
      </w:r>
    </w:p>
    <w:p w:rsidR="004C79F8" w:rsidRPr="004C79F8" w:rsidRDefault="004C79F8" w:rsidP="004C79F8">
      <w:pPr>
        <w:spacing w:after="0" w:line="240" w:lineRule="auto"/>
        <w:contextualSpacing/>
        <w:jc w:val="center"/>
        <w:rPr>
          <w:rFonts w:ascii="Times New Roman" w:eastAsiaTheme="minorHAnsi" w:hAnsi="Times New Roman"/>
          <w:b/>
          <w:sz w:val="24"/>
          <w:szCs w:val="24"/>
          <w:lang w:eastAsia="en-US"/>
        </w:rPr>
      </w:pPr>
      <w:r w:rsidRPr="004C79F8">
        <w:rPr>
          <w:rFonts w:ascii="Times New Roman" w:hAnsi="Times New Roman"/>
          <w:b/>
          <w:bCs/>
          <w:sz w:val="24"/>
          <w:szCs w:val="24"/>
          <w:lang w:eastAsia="zh-CN"/>
        </w:rPr>
        <w:t>ПМ 02 «</w:t>
      </w:r>
      <w:r w:rsidRPr="004C79F8">
        <w:rPr>
          <w:rFonts w:ascii="Times New Roman" w:eastAsiaTheme="minorHAnsi" w:hAnsi="Times New Roman"/>
          <w:b/>
          <w:sz w:val="24"/>
          <w:szCs w:val="24"/>
          <w:lang w:eastAsia="en-US"/>
        </w:rPr>
        <w:t>Участие в проведении ветеринарно-санитарной экспертизы продуктов и сырья животного происхождения»</w:t>
      </w:r>
    </w:p>
    <w:p w:rsidR="004C79F8" w:rsidRPr="004C79F8" w:rsidRDefault="004C79F8" w:rsidP="004C79F8">
      <w:pPr>
        <w:spacing w:after="0" w:line="240" w:lineRule="auto"/>
        <w:contextualSpacing/>
        <w:jc w:val="both"/>
        <w:rPr>
          <w:rFonts w:ascii="Times New Roman" w:eastAsiaTheme="minorHAnsi" w:hAnsi="Times New Roman"/>
          <w:bCs/>
          <w:sz w:val="24"/>
          <w:szCs w:val="24"/>
          <w:lang w:eastAsia="en-US"/>
        </w:rPr>
      </w:pPr>
      <w:r w:rsidRPr="004C79F8">
        <w:rPr>
          <w:rFonts w:ascii="Times New Roman" w:eastAsiaTheme="minorHAnsi" w:hAnsi="Times New Roman"/>
          <w:sz w:val="24"/>
          <w:szCs w:val="24"/>
          <w:lang w:eastAsia="en-US"/>
        </w:rPr>
        <w:t xml:space="preserve">1. </w:t>
      </w:r>
      <w:r w:rsidRPr="004C79F8">
        <w:rPr>
          <w:rFonts w:ascii="Times New Roman" w:eastAsiaTheme="minorHAnsi" w:hAnsi="Times New Roman"/>
          <w:bCs/>
          <w:sz w:val="24"/>
          <w:szCs w:val="24"/>
          <w:lang w:eastAsia="en-US"/>
        </w:rPr>
        <w:t>Клиническая диагностика.</w:t>
      </w:r>
    </w:p>
    <w:p w:rsidR="004C79F8" w:rsidRPr="004C79F8" w:rsidRDefault="004C79F8" w:rsidP="004C79F8">
      <w:pPr>
        <w:spacing w:after="0" w:line="240" w:lineRule="auto"/>
        <w:contextualSpacing/>
        <w:jc w:val="both"/>
        <w:rPr>
          <w:rFonts w:ascii="Times New Roman" w:eastAsiaTheme="minorHAnsi" w:hAnsi="Times New Roman"/>
          <w:bCs/>
          <w:sz w:val="24"/>
          <w:szCs w:val="24"/>
          <w:lang w:eastAsia="en-US"/>
        </w:rPr>
      </w:pPr>
      <w:r w:rsidRPr="004C79F8">
        <w:rPr>
          <w:rFonts w:ascii="Times New Roman" w:eastAsiaTheme="minorHAnsi" w:hAnsi="Times New Roman"/>
          <w:bCs/>
          <w:sz w:val="24"/>
          <w:szCs w:val="24"/>
          <w:lang w:eastAsia="en-US"/>
        </w:rPr>
        <w:t>2. Методы клинического обследования и лабораторной диагностики животных.</w:t>
      </w:r>
    </w:p>
    <w:p w:rsidR="004C79F8" w:rsidRPr="004C79F8" w:rsidRDefault="004C79F8" w:rsidP="004C79F8">
      <w:pPr>
        <w:spacing w:after="0" w:line="240" w:lineRule="auto"/>
        <w:contextualSpacing/>
        <w:jc w:val="both"/>
        <w:rPr>
          <w:rFonts w:ascii="Times New Roman" w:eastAsiaTheme="minorHAnsi" w:hAnsi="Times New Roman"/>
          <w:bCs/>
          <w:sz w:val="24"/>
          <w:szCs w:val="24"/>
          <w:lang w:eastAsia="en-US"/>
        </w:rPr>
      </w:pPr>
      <w:r w:rsidRPr="004C79F8">
        <w:rPr>
          <w:rFonts w:ascii="Times New Roman" w:eastAsiaTheme="minorHAnsi" w:hAnsi="Times New Roman"/>
          <w:bCs/>
          <w:sz w:val="24"/>
          <w:szCs w:val="24"/>
          <w:lang w:eastAsia="en-US"/>
        </w:rPr>
        <w:t>3. Методики исследования сердечно - сосудистой системы.</w:t>
      </w:r>
    </w:p>
    <w:p w:rsidR="004C79F8" w:rsidRPr="004C79F8" w:rsidRDefault="004C79F8" w:rsidP="004C79F8">
      <w:pPr>
        <w:spacing w:after="0" w:line="240" w:lineRule="auto"/>
        <w:jc w:val="both"/>
        <w:rPr>
          <w:rFonts w:ascii="Times New Roman" w:eastAsiaTheme="minorHAnsi" w:hAnsi="Times New Roman"/>
          <w:bCs/>
          <w:sz w:val="24"/>
          <w:szCs w:val="24"/>
          <w:lang w:eastAsia="en-US"/>
        </w:rPr>
      </w:pPr>
      <w:r w:rsidRPr="004C79F8">
        <w:rPr>
          <w:rFonts w:ascii="Times New Roman" w:eastAsiaTheme="minorHAnsi" w:hAnsi="Times New Roman"/>
          <w:bCs/>
          <w:sz w:val="24"/>
          <w:szCs w:val="24"/>
          <w:lang w:eastAsia="en-US"/>
        </w:rPr>
        <w:t>4. Методики исследования органов дыхания.</w:t>
      </w:r>
    </w:p>
    <w:p w:rsidR="004C79F8" w:rsidRPr="004C79F8" w:rsidRDefault="004C79F8" w:rsidP="004C79F8">
      <w:pPr>
        <w:spacing w:after="0" w:line="240" w:lineRule="auto"/>
        <w:jc w:val="both"/>
        <w:rPr>
          <w:rFonts w:ascii="Times New Roman" w:eastAsiaTheme="minorHAnsi" w:hAnsi="Times New Roman"/>
          <w:bCs/>
          <w:sz w:val="24"/>
          <w:szCs w:val="24"/>
          <w:lang w:eastAsia="en-US"/>
        </w:rPr>
      </w:pPr>
      <w:r w:rsidRPr="004C79F8">
        <w:rPr>
          <w:rFonts w:ascii="Times New Roman" w:eastAsiaTheme="minorHAnsi" w:hAnsi="Times New Roman"/>
          <w:bCs/>
          <w:sz w:val="24"/>
          <w:szCs w:val="24"/>
          <w:lang w:eastAsia="en-US"/>
        </w:rPr>
        <w:t>5. Методики исследования органов пищеварения.</w:t>
      </w:r>
    </w:p>
    <w:p w:rsidR="004C79F8" w:rsidRPr="004C79F8" w:rsidRDefault="004C79F8" w:rsidP="004C79F8">
      <w:pPr>
        <w:spacing w:after="0" w:line="240" w:lineRule="auto"/>
        <w:jc w:val="both"/>
        <w:rPr>
          <w:rFonts w:ascii="Times New Roman" w:eastAsiaTheme="minorHAnsi" w:hAnsi="Times New Roman"/>
          <w:bCs/>
          <w:sz w:val="24"/>
          <w:szCs w:val="24"/>
          <w:lang w:eastAsia="en-US"/>
        </w:rPr>
      </w:pPr>
      <w:r w:rsidRPr="004C79F8">
        <w:rPr>
          <w:rFonts w:ascii="Times New Roman" w:eastAsiaTheme="minorHAnsi" w:hAnsi="Times New Roman"/>
          <w:bCs/>
          <w:sz w:val="24"/>
          <w:szCs w:val="24"/>
          <w:lang w:eastAsia="en-US"/>
        </w:rPr>
        <w:t>6. Методики исследования системы мочевыделения.</w:t>
      </w:r>
    </w:p>
    <w:p w:rsidR="004C79F8" w:rsidRPr="004C79F8" w:rsidRDefault="004C79F8" w:rsidP="004C79F8">
      <w:pPr>
        <w:spacing w:after="0" w:line="240" w:lineRule="auto"/>
        <w:jc w:val="both"/>
        <w:rPr>
          <w:rFonts w:ascii="Times New Roman" w:eastAsiaTheme="minorHAnsi" w:hAnsi="Times New Roman"/>
          <w:bCs/>
          <w:sz w:val="24"/>
          <w:szCs w:val="24"/>
          <w:lang w:eastAsia="en-US"/>
        </w:rPr>
      </w:pPr>
      <w:r w:rsidRPr="004C79F8">
        <w:rPr>
          <w:rFonts w:ascii="Times New Roman" w:eastAsiaTheme="minorHAnsi" w:hAnsi="Times New Roman"/>
          <w:bCs/>
          <w:sz w:val="24"/>
          <w:szCs w:val="24"/>
          <w:lang w:eastAsia="en-US"/>
        </w:rPr>
        <w:t>7. Методики исследования системы крови.</w:t>
      </w:r>
    </w:p>
    <w:p w:rsidR="004C79F8" w:rsidRPr="004C79F8" w:rsidRDefault="004C79F8" w:rsidP="004C79F8">
      <w:pPr>
        <w:spacing w:after="0" w:line="240" w:lineRule="auto"/>
        <w:jc w:val="both"/>
        <w:rPr>
          <w:rFonts w:ascii="Times New Roman" w:eastAsiaTheme="minorHAnsi" w:hAnsi="Times New Roman"/>
          <w:bCs/>
          <w:sz w:val="24"/>
          <w:szCs w:val="24"/>
          <w:lang w:eastAsia="en-US"/>
        </w:rPr>
      </w:pPr>
      <w:r w:rsidRPr="004C79F8">
        <w:rPr>
          <w:rFonts w:ascii="Times New Roman" w:eastAsiaTheme="minorHAnsi" w:hAnsi="Times New Roman"/>
          <w:bCs/>
          <w:sz w:val="24"/>
          <w:szCs w:val="24"/>
          <w:lang w:eastAsia="en-US"/>
        </w:rPr>
        <w:t>8. Методики исследования иммунной системы</w:t>
      </w:r>
    </w:p>
    <w:p w:rsidR="004C79F8" w:rsidRPr="004C79F8" w:rsidRDefault="004C79F8" w:rsidP="004C79F8">
      <w:pPr>
        <w:spacing w:after="0" w:line="240" w:lineRule="auto"/>
        <w:jc w:val="both"/>
        <w:rPr>
          <w:rFonts w:ascii="Times New Roman" w:eastAsiaTheme="minorHAnsi" w:hAnsi="Times New Roman"/>
          <w:bCs/>
          <w:sz w:val="24"/>
          <w:szCs w:val="24"/>
          <w:lang w:eastAsia="en-US"/>
        </w:rPr>
      </w:pPr>
      <w:r w:rsidRPr="004C79F8">
        <w:rPr>
          <w:rFonts w:ascii="Times New Roman" w:eastAsiaTheme="minorHAnsi" w:hAnsi="Times New Roman"/>
          <w:bCs/>
          <w:sz w:val="24"/>
          <w:szCs w:val="24"/>
          <w:lang w:eastAsia="en-US"/>
        </w:rPr>
        <w:t>9. Методики исследования состояния обмена веществ и эндокринных органов.</w:t>
      </w:r>
    </w:p>
    <w:p w:rsidR="004C79F8" w:rsidRPr="004C79F8" w:rsidRDefault="004C79F8" w:rsidP="004C79F8">
      <w:pPr>
        <w:spacing w:after="0" w:line="240" w:lineRule="auto"/>
        <w:jc w:val="both"/>
        <w:rPr>
          <w:rFonts w:ascii="Times New Roman" w:eastAsiaTheme="minorHAnsi" w:hAnsi="Times New Roman"/>
          <w:bCs/>
          <w:sz w:val="24"/>
          <w:szCs w:val="24"/>
          <w:lang w:eastAsia="en-US"/>
        </w:rPr>
      </w:pPr>
      <w:r w:rsidRPr="004C79F8">
        <w:rPr>
          <w:rFonts w:ascii="Times New Roman" w:eastAsiaTheme="minorHAnsi" w:hAnsi="Times New Roman"/>
          <w:bCs/>
          <w:sz w:val="24"/>
          <w:szCs w:val="24"/>
          <w:lang w:eastAsia="en-US"/>
        </w:rPr>
        <w:t>10. Методики исследования патологий сердечно – сосудистой системы, органов кроветворения и иммунной системы и их диагностическое значение.</w:t>
      </w:r>
    </w:p>
    <w:p w:rsidR="004C79F8" w:rsidRPr="004C79F8" w:rsidRDefault="004C79F8" w:rsidP="004C79F8">
      <w:pPr>
        <w:spacing w:after="0" w:line="240" w:lineRule="auto"/>
        <w:jc w:val="both"/>
        <w:rPr>
          <w:rFonts w:ascii="Times New Roman" w:eastAsiaTheme="minorHAnsi" w:hAnsi="Times New Roman"/>
          <w:bCs/>
          <w:sz w:val="24"/>
          <w:szCs w:val="24"/>
          <w:lang w:eastAsia="en-US"/>
        </w:rPr>
      </w:pPr>
      <w:r w:rsidRPr="004C79F8">
        <w:rPr>
          <w:rFonts w:ascii="Times New Roman" w:eastAsiaTheme="minorHAnsi" w:hAnsi="Times New Roman"/>
          <w:bCs/>
          <w:sz w:val="24"/>
          <w:szCs w:val="24"/>
          <w:lang w:eastAsia="en-US"/>
        </w:rPr>
        <w:t>11. Методика оформления истории болезни.</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bCs/>
          <w:sz w:val="24"/>
          <w:szCs w:val="24"/>
        </w:rPr>
      </w:pPr>
      <w:r w:rsidRPr="004C79F8">
        <w:rPr>
          <w:rFonts w:ascii="Times New Roman" w:eastAsiaTheme="minorHAnsi" w:hAnsi="Times New Roman"/>
          <w:bCs/>
          <w:sz w:val="24"/>
          <w:szCs w:val="24"/>
          <w:lang w:eastAsia="en-US"/>
        </w:rPr>
        <w:t xml:space="preserve">12. </w:t>
      </w:r>
      <w:r w:rsidRPr="004C79F8">
        <w:rPr>
          <w:rFonts w:ascii="Times New Roman" w:eastAsiaTheme="minorEastAsia" w:hAnsi="Times New Roman"/>
          <w:bCs/>
          <w:sz w:val="24"/>
          <w:szCs w:val="24"/>
        </w:rPr>
        <w:t>Методики исследования патологий сердечно – сосудистой системы, органов кроветворения и иммунной системы и их диагностическое значение.</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bCs/>
          <w:sz w:val="24"/>
          <w:szCs w:val="24"/>
        </w:rPr>
      </w:pPr>
      <w:r w:rsidRPr="004C79F8">
        <w:rPr>
          <w:rFonts w:ascii="Times New Roman" w:eastAsiaTheme="minorEastAsia" w:hAnsi="Times New Roman"/>
          <w:bCs/>
          <w:sz w:val="24"/>
          <w:szCs w:val="24"/>
        </w:rPr>
        <w:t>13. Методика исследования патологий системы крови.</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bCs/>
          <w:sz w:val="24"/>
          <w:szCs w:val="24"/>
        </w:rPr>
      </w:pPr>
      <w:r w:rsidRPr="004C79F8">
        <w:rPr>
          <w:rFonts w:ascii="Times New Roman" w:eastAsiaTheme="minorEastAsia" w:hAnsi="Times New Roman"/>
          <w:bCs/>
          <w:sz w:val="24"/>
          <w:szCs w:val="24"/>
        </w:rPr>
        <w:t>14. Методика исследования патологий органов дыхания.</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bCs/>
          <w:sz w:val="24"/>
          <w:szCs w:val="24"/>
        </w:rPr>
      </w:pPr>
      <w:r w:rsidRPr="004C79F8">
        <w:rPr>
          <w:rFonts w:ascii="Times New Roman" w:eastAsiaTheme="minorEastAsia" w:hAnsi="Times New Roman"/>
          <w:bCs/>
          <w:sz w:val="24"/>
          <w:szCs w:val="24"/>
        </w:rPr>
        <w:t>15. Методика исследования патологии органов пищеварения</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bCs/>
          <w:sz w:val="24"/>
          <w:szCs w:val="24"/>
        </w:rPr>
      </w:pPr>
      <w:r w:rsidRPr="004C79F8">
        <w:rPr>
          <w:rFonts w:ascii="Times New Roman" w:eastAsiaTheme="minorEastAsia" w:hAnsi="Times New Roman"/>
          <w:bCs/>
          <w:sz w:val="24"/>
          <w:szCs w:val="24"/>
        </w:rPr>
        <w:t>16. Методика исследования патологии печени.</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bCs/>
          <w:sz w:val="24"/>
          <w:szCs w:val="24"/>
        </w:rPr>
      </w:pPr>
      <w:r w:rsidRPr="004C79F8">
        <w:rPr>
          <w:rFonts w:ascii="Times New Roman" w:eastAsiaTheme="minorEastAsia" w:hAnsi="Times New Roman"/>
          <w:bCs/>
          <w:sz w:val="24"/>
          <w:szCs w:val="24"/>
        </w:rPr>
        <w:t>17. Методика исследования патологии мочеполовой системы.</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bCs/>
          <w:sz w:val="24"/>
          <w:szCs w:val="24"/>
        </w:rPr>
      </w:pPr>
      <w:r w:rsidRPr="004C79F8">
        <w:rPr>
          <w:rFonts w:ascii="Times New Roman" w:eastAsiaTheme="minorEastAsia" w:hAnsi="Times New Roman"/>
          <w:bCs/>
          <w:sz w:val="24"/>
          <w:szCs w:val="24"/>
        </w:rPr>
        <w:t>18. Методика исследования патологии эндокринной системы.</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bCs/>
          <w:sz w:val="24"/>
          <w:szCs w:val="24"/>
        </w:rPr>
      </w:pPr>
      <w:r w:rsidRPr="004C79F8">
        <w:rPr>
          <w:rFonts w:ascii="Times New Roman" w:eastAsiaTheme="minorEastAsia" w:hAnsi="Times New Roman"/>
          <w:bCs/>
          <w:sz w:val="24"/>
          <w:szCs w:val="24"/>
        </w:rPr>
        <w:t>19. Методика исследования патологии обмена веществ.</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bCs/>
          <w:sz w:val="24"/>
          <w:szCs w:val="24"/>
        </w:rPr>
      </w:pPr>
      <w:r w:rsidRPr="004C79F8">
        <w:rPr>
          <w:rFonts w:ascii="Times New Roman" w:eastAsiaTheme="minorEastAsia" w:hAnsi="Times New Roman"/>
          <w:bCs/>
          <w:sz w:val="24"/>
          <w:szCs w:val="24"/>
        </w:rPr>
        <w:t>20. Методы диагностики инфекционных, акушерско-гинекологических и хирургических болезней</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bCs/>
          <w:sz w:val="24"/>
          <w:szCs w:val="24"/>
        </w:rPr>
      </w:pPr>
      <w:r w:rsidRPr="004C79F8">
        <w:rPr>
          <w:rFonts w:ascii="Times New Roman" w:eastAsiaTheme="minorEastAsia" w:hAnsi="Times New Roman"/>
          <w:bCs/>
          <w:sz w:val="24"/>
          <w:szCs w:val="24"/>
        </w:rPr>
        <w:t>21. Основные методы терапевтической техники.</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bCs/>
          <w:sz w:val="24"/>
          <w:szCs w:val="24"/>
        </w:rPr>
      </w:pPr>
      <w:r w:rsidRPr="004C79F8">
        <w:rPr>
          <w:rFonts w:ascii="Times New Roman" w:eastAsiaTheme="minorEastAsia" w:hAnsi="Times New Roman"/>
          <w:bCs/>
          <w:sz w:val="24"/>
          <w:szCs w:val="24"/>
        </w:rPr>
        <w:t>22. Методы лечения заразных болезней сельскохозяйственных животных.</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bCs/>
          <w:sz w:val="24"/>
          <w:szCs w:val="24"/>
        </w:rPr>
      </w:pPr>
      <w:r w:rsidRPr="004C79F8">
        <w:rPr>
          <w:rFonts w:ascii="Times New Roman" w:eastAsiaTheme="minorEastAsia" w:hAnsi="Times New Roman"/>
          <w:bCs/>
          <w:sz w:val="24"/>
          <w:szCs w:val="24"/>
        </w:rPr>
        <w:t>23. Методика лечебных мероприятий при болезнях кожи её производных.</w:t>
      </w:r>
    </w:p>
    <w:p w:rsidR="004C79F8" w:rsidRPr="004C79F8" w:rsidRDefault="004C79F8" w:rsidP="004C7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heme="minorEastAsia" w:hAnsi="Times New Roman"/>
          <w:bCs/>
          <w:sz w:val="24"/>
          <w:szCs w:val="24"/>
        </w:rPr>
      </w:pPr>
      <w:r w:rsidRPr="004C79F8">
        <w:rPr>
          <w:rFonts w:ascii="Times New Roman" w:eastAsiaTheme="minorEastAsia" w:hAnsi="Times New Roman"/>
          <w:bCs/>
          <w:sz w:val="24"/>
          <w:szCs w:val="24"/>
        </w:rPr>
        <w:t>24. Методика лечебных мероприятий при болезнях в области живота и прямой кишки</w:t>
      </w:r>
    </w:p>
    <w:p w:rsidR="004C79F8" w:rsidRPr="004C79F8" w:rsidRDefault="004C79F8" w:rsidP="004C79F8">
      <w:pPr>
        <w:spacing w:after="0" w:line="240" w:lineRule="auto"/>
        <w:contextualSpacing/>
        <w:jc w:val="both"/>
        <w:rPr>
          <w:rFonts w:ascii="Times New Roman" w:eastAsiaTheme="minorHAnsi" w:hAnsi="Times New Roman"/>
          <w:b/>
          <w:sz w:val="24"/>
          <w:szCs w:val="24"/>
          <w:lang w:eastAsia="en-US"/>
        </w:rPr>
      </w:pPr>
    </w:p>
    <w:p w:rsidR="004C79F8" w:rsidRPr="00782E6A" w:rsidRDefault="004C79F8" w:rsidP="004C79F8">
      <w:pPr>
        <w:spacing w:after="0" w:line="240" w:lineRule="auto"/>
        <w:contextualSpacing/>
        <w:jc w:val="center"/>
        <w:rPr>
          <w:rFonts w:ascii="Times New Roman" w:eastAsiaTheme="minorHAnsi" w:hAnsi="Times New Roman"/>
          <w:b/>
          <w:sz w:val="24"/>
          <w:szCs w:val="24"/>
          <w:lang w:eastAsia="en-US"/>
        </w:rPr>
      </w:pPr>
      <w:r w:rsidRPr="00782E6A">
        <w:rPr>
          <w:rFonts w:ascii="Times New Roman" w:eastAsiaTheme="minorHAnsi" w:hAnsi="Times New Roman"/>
          <w:b/>
          <w:sz w:val="24"/>
          <w:szCs w:val="24"/>
          <w:lang w:eastAsia="en-US"/>
        </w:rPr>
        <w:t>Тестовые задания для проведения экзамена.</w:t>
      </w:r>
    </w:p>
    <w:p w:rsidR="004C79F8" w:rsidRPr="004C79F8" w:rsidRDefault="004C79F8" w:rsidP="004C79F8">
      <w:pPr>
        <w:spacing w:after="0" w:line="240" w:lineRule="auto"/>
        <w:contextualSpacing/>
        <w:jc w:val="both"/>
        <w:rPr>
          <w:rFonts w:ascii="Times New Roman" w:eastAsiaTheme="minorHAnsi" w:hAnsi="Times New Roman"/>
          <w:sz w:val="24"/>
          <w:szCs w:val="24"/>
          <w:lang w:eastAsia="en-US"/>
        </w:rPr>
      </w:pP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 Вибрионы относятся к …. форме бактерий.</w:t>
      </w:r>
    </w:p>
    <w:p w:rsidR="004C79F8" w:rsidRPr="004C79F8" w:rsidRDefault="004C79F8" w:rsidP="00DF6462">
      <w:pPr>
        <w:numPr>
          <w:ilvl w:val="0"/>
          <w:numId w:val="1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шаровидной;</w:t>
      </w:r>
    </w:p>
    <w:p w:rsidR="004C79F8" w:rsidRPr="004C79F8" w:rsidRDefault="004C79F8" w:rsidP="00DF6462">
      <w:pPr>
        <w:numPr>
          <w:ilvl w:val="0"/>
          <w:numId w:val="1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палочковидной;</w:t>
      </w:r>
    </w:p>
    <w:p w:rsidR="004C79F8" w:rsidRPr="004C79F8" w:rsidRDefault="004C79F8" w:rsidP="00DF6462">
      <w:pPr>
        <w:numPr>
          <w:ilvl w:val="0"/>
          <w:numId w:val="1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нитевидной;</w:t>
      </w:r>
    </w:p>
    <w:p w:rsidR="004C79F8" w:rsidRPr="004C79F8" w:rsidRDefault="004C79F8" w:rsidP="00DF6462">
      <w:pPr>
        <w:numPr>
          <w:ilvl w:val="0"/>
          <w:numId w:val="1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извитой.</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 Слизистый слой вокруг бактериальной клетки называется …</w:t>
      </w:r>
    </w:p>
    <w:p w:rsidR="004C79F8" w:rsidRPr="004C79F8" w:rsidRDefault="004C79F8" w:rsidP="00DF6462">
      <w:pPr>
        <w:numPr>
          <w:ilvl w:val="0"/>
          <w:numId w:val="1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цитоплазматической мембраной;</w:t>
      </w:r>
    </w:p>
    <w:p w:rsidR="004C79F8" w:rsidRPr="004C79F8" w:rsidRDefault="004C79F8" w:rsidP="00DF6462">
      <w:pPr>
        <w:numPr>
          <w:ilvl w:val="0"/>
          <w:numId w:val="1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капсулой;</w:t>
      </w:r>
    </w:p>
    <w:p w:rsidR="004C79F8" w:rsidRPr="004C79F8" w:rsidRDefault="004C79F8" w:rsidP="00DF6462">
      <w:pPr>
        <w:numPr>
          <w:ilvl w:val="0"/>
          <w:numId w:val="1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спорой;</w:t>
      </w:r>
    </w:p>
    <w:p w:rsidR="004C79F8" w:rsidRPr="004C79F8" w:rsidRDefault="004C79F8" w:rsidP="00DF6462">
      <w:pPr>
        <w:numPr>
          <w:ilvl w:val="0"/>
          <w:numId w:val="1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оболочкой.</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3. </w:t>
      </w:r>
      <w:proofErr w:type="spellStart"/>
      <w:r w:rsidRPr="004C79F8">
        <w:rPr>
          <w:rFonts w:ascii="Times New Roman" w:eastAsiaTheme="minorEastAsia" w:hAnsi="Times New Roman" w:cstheme="minorBidi"/>
          <w:sz w:val="24"/>
          <w:szCs w:val="24"/>
        </w:rPr>
        <w:t>Лилеечная</w:t>
      </w:r>
      <w:proofErr w:type="spellEnd"/>
      <w:r w:rsidRPr="004C79F8">
        <w:rPr>
          <w:rFonts w:ascii="Times New Roman" w:eastAsiaTheme="minorEastAsia" w:hAnsi="Times New Roman" w:cstheme="minorBidi"/>
          <w:sz w:val="24"/>
          <w:szCs w:val="24"/>
        </w:rPr>
        <w:t xml:space="preserve"> плесень, которая имеет многоклеточный мицелий и вызывающая у животных аспергиллез, называется …</w:t>
      </w:r>
    </w:p>
    <w:p w:rsidR="004C79F8" w:rsidRPr="004C79F8" w:rsidRDefault="004C79F8" w:rsidP="00DF6462">
      <w:pPr>
        <w:numPr>
          <w:ilvl w:val="0"/>
          <w:numId w:val="1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фузариум;</w:t>
      </w:r>
    </w:p>
    <w:p w:rsidR="004C79F8" w:rsidRPr="004C79F8" w:rsidRDefault="004C79F8" w:rsidP="00DF6462">
      <w:pPr>
        <w:numPr>
          <w:ilvl w:val="0"/>
          <w:numId w:val="1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молочная плесень;</w:t>
      </w:r>
    </w:p>
    <w:p w:rsidR="004C79F8" w:rsidRPr="004C79F8" w:rsidRDefault="004C79F8" w:rsidP="00DF6462">
      <w:pPr>
        <w:numPr>
          <w:ilvl w:val="0"/>
          <w:numId w:val="1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аспергилл;</w:t>
      </w:r>
    </w:p>
    <w:p w:rsidR="004C79F8" w:rsidRPr="004C79F8" w:rsidRDefault="004C79F8" w:rsidP="00DF6462">
      <w:pPr>
        <w:numPr>
          <w:ilvl w:val="0"/>
          <w:numId w:val="1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дрожжи.</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4. Представителями несовершенных грибов являются…</w:t>
      </w:r>
    </w:p>
    <w:p w:rsidR="004C79F8" w:rsidRPr="004C79F8" w:rsidRDefault="004C79F8" w:rsidP="00DF6462">
      <w:pPr>
        <w:numPr>
          <w:ilvl w:val="0"/>
          <w:numId w:val="1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возбудители злокачественного отека;</w:t>
      </w:r>
    </w:p>
    <w:p w:rsidR="004C79F8" w:rsidRPr="004C79F8" w:rsidRDefault="004C79F8" w:rsidP="00DF6462">
      <w:pPr>
        <w:numPr>
          <w:ilvl w:val="0"/>
          <w:numId w:val="1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возбудители дерматомикозов животных;</w:t>
      </w:r>
    </w:p>
    <w:p w:rsidR="004C79F8" w:rsidRPr="004C79F8" w:rsidRDefault="004C79F8" w:rsidP="00DF6462">
      <w:pPr>
        <w:numPr>
          <w:ilvl w:val="0"/>
          <w:numId w:val="1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возбудители бруцеллеза;</w:t>
      </w:r>
    </w:p>
    <w:p w:rsidR="004C79F8" w:rsidRPr="004C79F8" w:rsidRDefault="004C79F8" w:rsidP="00DF6462">
      <w:pPr>
        <w:numPr>
          <w:ilvl w:val="0"/>
          <w:numId w:val="1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возбудители сальмонеллеза животных.</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5. Ферменты, которые выделяются микробной клеткой в окружающую среду и служат для внешнего переваривания питательных веществ …</w:t>
      </w:r>
    </w:p>
    <w:p w:rsidR="004C79F8" w:rsidRPr="004C79F8" w:rsidRDefault="004C79F8" w:rsidP="00DF6462">
      <w:pPr>
        <w:numPr>
          <w:ilvl w:val="0"/>
          <w:numId w:val="14"/>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экзоферменты</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4"/>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эндоферменты</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конструктивные ферменты;</w:t>
      </w:r>
    </w:p>
    <w:p w:rsidR="004C79F8" w:rsidRPr="004C79F8" w:rsidRDefault="004C79F8" w:rsidP="00DF6462">
      <w:pPr>
        <w:numPr>
          <w:ilvl w:val="0"/>
          <w:numId w:val="1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адаптивные ферменты.</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6. Учение об изменчивости и наследственности представляет …</w:t>
      </w:r>
    </w:p>
    <w:p w:rsidR="004C79F8" w:rsidRPr="004C79F8" w:rsidRDefault="004C79F8" w:rsidP="00DF6462">
      <w:pPr>
        <w:numPr>
          <w:ilvl w:val="0"/>
          <w:numId w:val="1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биология;</w:t>
      </w:r>
    </w:p>
    <w:p w:rsidR="004C79F8" w:rsidRPr="004C79F8" w:rsidRDefault="004C79F8" w:rsidP="00DF6462">
      <w:pPr>
        <w:numPr>
          <w:ilvl w:val="0"/>
          <w:numId w:val="1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микробиология;</w:t>
      </w:r>
    </w:p>
    <w:p w:rsidR="004C79F8" w:rsidRPr="004C79F8" w:rsidRDefault="004C79F8" w:rsidP="00DF6462">
      <w:pPr>
        <w:numPr>
          <w:ilvl w:val="0"/>
          <w:numId w:val="1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генетика;</w:t>
      </w:r>
    </w:p>
    <w:p w:rsidR="004C79F8" w:rsidRPr="004C79F8" w:rsidRDefault="004C79F8" w:rsidP="00DF6462">
      <w:pPr>
        <w:numPr>
          <w:ilvl w:val="0"/>
          <w:numId w:val="1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физиология.</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7. Перенос генетического материала из хромосомы одного микроба в хромосому другого …</w:t>
      </w:r>
    </w:p>
    <w:p w:rsidR="004C79F8" w:rsidRPr="004C79F8" w:rsidRDefault="004C79F8" w:rsidP="00DF6462">
      <w:pPr>
        <w:numPr>
          <w:ilvl w:val="0"/>
          <w:numId w:val="1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конъюгация;</w:t>
      </w:r>
    </w:p>
    <w:p w:rsidR="004C79F8" w:rsidRPr="004C79F8" w:rsidRDefault="004C79F8" w:rsidP="00DF6462">
      <w:pPr>
        <w:numPr>
          <w:ilvl w:val="0"/>
          <w:numId w:val="1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трансформация;</w:t>
      </w:r>
    </w:p>
    <w:p w:rsidR="004C79F8" w:rsidRPr="004C79F8" w:rsidRDefault="004C79F8" w:rsidP="00DF6462">
      <w:pPr>
        <w:numPr>
          <w:ilvl w:val="0"/>
          <w:numId w:val="1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трансдукция;</w:t>
      </w:r>
    </w:p>
    <w:p w:rsidR="004C79F8" w:rsidRPr="004C79F8" w:rsidRDefault="004C79F8" w:rsidP="00DF6462">
      <w:pPr>
        <w:numPr>
          <w:ilvl w:val="0"/>
          <w:numId w:val="1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рекомбинация.</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8. Процесс, когда при обильном доступе кислорода происходит глубокий распад белка с полным окислением продуктов распада в анаэробных условиях …</w:t>
      </w:r>
    </w:p>
    <w:p w:rsidR="004C79F8" w:rsidRPr="004C79F8" w:rsidRDefault="004C79F8" w:rsidP="00DF6462">
      <w:pPr>
        <w:numPr>
          <w:ilvl w:val="0"/>
          <w:numId w:val="1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гниение;</w:t>
      </w:r>
    </w:p>
    <w:p w:rsidR="004C79F8" w:rsidRPr="004C79F8" w:rsidRDefault="004C79F8" w:rsidP="00DF6462">
      <w:pPr>
        <w:numPr>
          <w:ilvl w:val="0"/>
          <w:numId w:val="1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аммонификация;</w:t>
      </w:r>
    </w:p>
    <w:p w:rsidR="004C79F8" w:rsidRPr="004C79F8" w:rsidRDefault="004C79F8" w:rsidP="00DF6462">
      <w:pPr>
        <w:numPr>
          <w:ilvl w:val="0"/>
          <w:numId w:val="1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нитрификация;</w:t>
      </w:r>
    </w:p>
    <w:p w:rsidR="004C79F8" w:rsidRPr="004C79F8" w:rsidRDefault="004C79F8" w:rsidP="00DF6462">
      <w:pPr>
        <w:numPr>
          <w:ilvl w:val="0"/>
          <w:numId w:val="1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тление.</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9. Расщепление целлюлозы растений с освобождением углерода, это брожение …</w:t>
      </w:r>
    </w:p>
    <w:p w:rsidR="004C79F8" w:rsidRPr="004C79F8" w:rsidRDefault="004C79F8" w:rsidP="00DF6462">
      <w:pPr>
        <w:numPr>
          <w:ilvl w:val="0"/>
          <w:numId w:val="1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спиртовое;</w:t>
      </w:r>
    </w:p>
    <w:p w:rsidR="004C79F8" w:rsidRPr="004C79F8" w:rsidRDefault="004C79F8" w:rsidP="00DF6462">
      <w:pPr>
        <w:numPr>
          <w:ilvl w:val="0"/>
          <w:numId w:val="1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уксуснокислое;</w:t>
      </w:r>
    </w:p>
    <w:p w:rsidR="004C79F8" w:rsidRPr="004C79F8" w:rsidRDefault="004C79F8" w:rsidP="00DF6462">
      <w:pPr>
        <w:numPr>
          <w:ilvl w:val="0"/>
          <w:numId w:val="1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клетчатки;</w:t>
      </w:r>
    </w:p>
    <w:p w:rsidR="004C79F8" w:rsidRPr="004C79F8" w:rsidRDefault="004C79F8" w:rsidP="00DF6462">
      <w:pPr>
        <w:numPr>
          <w:ilvl w:val="0"/>
          <w:numId w:val="18"/>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маслянокислое</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 Процесс расщепления сахара на спирт и углекислоту, это брожение …</w:t>
      </w:r>
    </w:p>
    <w:p w:rsidR="004C79F8" w:rsidRPr="004C79F8" w:rsidRDefault="004C79F8" w:rsidP="00DF6462">
      <w:pPr>
        <w:numPr>
          <w:ilvl w:val="0"/>
          <w:numId w:val="1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спиртовое;</w:t>
      </w:r>
    </w:p>
    <w:p w:rsidR="004C79F8" w:rsidRPr="004C79F8" w:rsidRDefault="004C79F8" w:rsidP="00DF6462">
      <w:pPr>
        <w:numPr>
          <w:ilvl w:val="0"/>
          <w:numId w:val="1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уксуснокислое;</w:t>
      </w:r>
    </w:p>
    <w:p w:rsidR="004C79F8" w:rsidRPr="004C79F8" w:rsidRDefault="004C79F8" w:rsidP="00DF6462">
      <w:pPr>
        <w:numPr>
          <w:ilvl w:val="0"/>
          <w:numId w:val="1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клетчатки;</w:t>
      </w:r>
    </w:p>
    <w:p w:rsidR="004C79F8" w:rsidRPr="004C79F8" w:rsidRDefault="004C79F8" w:rsidP="00DF6462">
      <w:pPr>
        <w:numPr>
          <w:ilvl w:val="0"/>
          <w:numId w:val="19"/>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маслянокислое</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11. Процесс окисления спирта в уксусную кислоту, протекающий под действием уксуснокислых бактерий, это брожение …</w:t>
      </w:r>
    </w:p>
    <w:p w:rsidR="004C79F8" w:rsidRPr="004C79F8" w:rsidRDefault="004C79F8" w:rsidP="00DF6462">
      <w:pPr>
        <w:numPr>
          <w:ilvl w:val="0"/>
          <w:numId w:val="2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спиртовое;</w:t>
      </w:r>
    </w:p>
    <w:p w:rsidR="004C79F8" w:rsidRPr="004C79F8" w:rsidRDefault="004C79F8" w:rsidP="00DF6462">
      <w:pPr>
        <w:numPr>
          <w:ilvl w:val="0"/>
          <w:numId w:val="2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уксуснокислое;</w:t>
      </w:r>
    </w:p>
    <w:p w:rsidR="004C79F8" w:rsidRPr="004C79F8" w:rsidRDefault="004C79F8" w:rsidP="00DF6462">
      <w:pPr>
        <w:numPr>
          <w:ilvl w:val="0"/>
          <w:numId w:val="2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клетчатки;</w:t>
      </w:r>
    </w:p>
    <w:p w:rsidR="004C79F8" w:rsidRPr="004C79F8" w:rsidRDefault="004C79F8" w:rsidP="00DF6462">
      <w:pPr>
        <w:numPr>
          <w:ilvl w:val="0"/>
          <w:numId w:val="20"/>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маслянокислое</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12. </w:t>
      </w:r>
      <w:proofErr w:type="gramStart"/>
      <w:r w:rsidRPr="004C79F8">
        <w:rPr>
          <w:rFonts w:ascii="Times New Roman" w:eastAsiaTheme="minorEastAsia" w:hAnsi="Times New Roman" w:cstheme="minorBidi"/>
          <w:sz w:val="24"/>
          <w:szCs w:val="24"/>
        </w:rPr>
        <w:t>Микроорганизмы, приспособленные к низким температурам называются</w:t>
      </w:r>
      <w:proofErr w:type="gramEnd"/>
      <w:r w:rsidRPr="004C79F8">
        <w:rPr>
          <w:rFonts w:ascii="Times New Roman" w:eastAsiaTheme="minorEastAsia" w:hAnsi="Times New Roman" w:cstheme="minorBidi"/>
          <w:sz w:val="24"/>
          <w:szCs w:val="24"/>
        </w:rPr>
        <w:t xml:space="preserve"> …</w:t>
      </w:r>
    </w:p>
    <w:p w:rsidR="004C79F8" w:rsidRPr="004C79F8" w:rsidRDefault="004C79F8" w:rsidP="00DF6462">
      <w:pPr>
        <w:numPr>
          <w:ilvl w:val="0"/>
          <w:numId w:val="21"/>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мезофильные</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2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термофильные;</w:t>
      </w:r>
    </w:p>
    <w:p w:rsidR="004C79F8" w:rsidRPr="004C79F8" w:rsidRDefault="004C79F8" w:rsidP="00DF6462">
      <w:pPr>
        <w:numPr>
          <w:ilvl w:val="0"/>
          <w:numId w:val="21"/>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психрофильные</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21"/>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термолабильные</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13. </w:t>
      </w:r>
      <w:proofErr w:type="gramStart"/>
      <w:r w:rsidRPr="004C79F8">
        <w:rPr>
          <w:rFonts w:ascii="Times New Roman" w:eastAsiaTheme="minorEastAsia" w:hAnsi="Times New Roman" w:cstheme="minorBidi"/>
          <w:sz w:val="24"/>
          <w:szCs w:val="24"/>
        </w:rPr>
        <w:t>Микроорганизмы, приспособленные к средним температурам называются</w:t>
      </w:r>
      <w:proofErr w:type="gramEnd"/>
      <w:r w:rsidRPr="004C79F8">
        <w:rPr>
          <w:rFonts w:ascii="Times New Roman" w:eastAsiaTheme="minorEastAsia" w:hAnsi="Times New Roman" w:cstheme="minorBidi"/>
          <w:sz w:val="24"/>
          <w:szCs w:val="24"/>
        </w:rPr>
        <w:t xml:space="preserve"> …</w:t>
      </w:r>
    </w:p>
    <w:p w:rsidR="004C79F8" w:rsidRPr="004C79F8" w:rsidRDefault="004C79F8" w:rsidP="00DF6462">
      <w:pPr>
        <w:numPr>
          <w:ilvl w:val="0"/>
          <w:numId w:val="22"/>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мезофильные</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2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термофильные;</w:t>
      </w:r>
    </w:p>
    <w:p w:rsidR="004C79F8" w:rsidRPr="004C79F8" w:rsidRDefault="004C79F8" w:rsidP="00DF6462">
      <w:pPr>
        <w:numPr>
          <w:ilvl w:val="0"/>
          <w:numId w:val="22"/>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lastRenderedPageBreak/>
        <w:t>психрофильные</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22"/>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термолабильные</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14. Микроорганизмы, приспособленные к высоким температурам, называются …</w:t>
      </w:r>
    </w:p>
    <w:p w:rsidR="004C79F8" w:rsidRPr="004C79F8" w:rsidRDefault="004C79F8" w:rsidP="00DF6462">
      <w:pPr>
        <w:numPr>
          <w:ilvl w:val="0"/>
          <w:numId w:val="23"/>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мезофильные</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2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термофильные;</w:t>
      </w:r>
    </w:p>
    <w:p w:rsidR="004C79F8" w:rsidRPr="004C79F8" w:rsidRDefault="004C79F8" w:rsidP="00DF6462">
      <w:pPr>
        <w:numPr>
          <w:ilvl w:val="0"/>
          <w:numId w:val="23"/>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психрофильные</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23"/>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термолабильные</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15. Инфекционной единицей вируса принято называть …</w:t>
      </w:r>
    </w:p>
    <w:p w:rsidR="004C79F8" w:rsidRPr="004C79F8" w:rsidRDefault="004C79F8" w:rsidP="00DF6462">
      <w:pPr>
        <w:numPr>
          <w:ilvl w:val="0"/>
          <w:numId w:val="24"/>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капсид</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2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вирион;</w:t>
      </w:r>
    </w:p>
    <w:p w:rsidR="004C79F8" w:rsidRPr="004C79F8" w:rsidRDefault="004C79F8" w:rsidP="00DF6462">
      <w:pPr>
        <w:numPr>
          <w:ilvl w:val="0"/>
          <w:numId w:val="24"/>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пеплос</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24"/>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нуклеокапсид</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16. Нормальные обитатели кишечника относится по форме сожительства </w:t>
      </w:r>
      <w:proofErr w:type="gramStart"/>
      <w:r w:rsidRPr="004C79F8">
        <w:rPr>
          <w:rFonts w:ascii="Times New Roman" w:eastAsiaTheme="minorEastAsia" w:hAnsi="Times New Roman" w:cstheme="minorBidi"/>
          <w:sz w:val="24"/>
          <w:szCs w:val="24"/>
        </w:rPr>
        <w:t>к</w:t>
      </w:r>
      <w:proofErr w:type="gramEnd"/>
      <w:r w:rsidRPr="004C79F8">
        <w:rPr>
          <w:rFonts w:ascii="Times New Roman" w:eastAsiaTheme="minorEastAsia" w:hAnsi="Times New Roman" w:cstheme="minorBidi"/>
          <w:sz w:val="24"/>
          <w:szCs w:val="24"/>
        </w:rPr>
        <w:t xml:space="preserve"> ...</w:t>
      </w:r>
    </w:p>
    <w:p w:rsidR="004C79F8" w:rsidRPr="004C79F8" w:rsidRDefault="004C79F8" w:rsidP="00DF6462">
      <w:pPr>
        <w:numPr>
          <w:ilvl w:val="0"/>
          <w:numId w:val="2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симбиозу;</w:t>
      </w:r>
    </w:p>
    <w:p w:rsidR="004C79F8" w:rsidRPr="004C79F8" w:rsidRDefault="004C79F8" w:rsidP="00DF6462">
      <w:pPr>
        <w:numPr>
          <w:ilvl w:val="0"/>
          <w:numId w:val="2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комменсализму;</w:t>
      </w:r>
    </w:p>
    <w:p w:rsidR="004C79F8" w:rsidRPr="004C79F8" w:rsidRDefault="004C79F8" w:rsidP="00DF6462">
      <w:pPr>
        <w:numPr>
          <w:ilvl w:val="0"/>
          <w:numId w:val="2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паразитизму;</w:t>
      </w:r>
    </w:p>
    <w:p w:rsidR="004C79F8" w:rsidRPr="004C79F8" w:rsidRDefault="004C79F8" w:rsidP="00DF6462">
      <w:pPr>
        <w:numPr>
          <w:ilvl w:val="0"/>
          <w:numId w:val="2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мутуализму.</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17. Способность микроорганизмов паразитировать в организме многих видов млекопитающих называется ...</w:t>
      </w:r>
    </w:p>
    <w:p w:rsidR="004C79F8" w:rsidRPr="004C79F8" w:rsidRDefault="004C79F8" w:rsidP="00DF6462">
      <w:pPr>
        <w:numPr>
          <w:ilvl w:val="0"/>
          <w:numId w:val="2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специфичность;</w:t>
      </w:r>
    </w:p>
    <w:p w:rsidR="004C79F8" w:rsidRPr="004C79F8" w:rsidRDefault="004C79F8" w:rsidP="00DF6462">
      <w:pPr>
        <w:numPr>
          <w:ilvl w:val="0"/>
          <w:numId w:val="2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тканевый тропизм;</w:t>
      </w:r>
    </w:p>
    <w:p w:rsidR="004C79F8" w:rsidRPr="004C79F8" w:rsidRDefault="004C79F8" w:rsidP="00DF6462">
      <w:pPr>
        <w:numPr>
          <w:ilvl w:val="0"/>
          <w:numId w:val="26"/>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инвазивность</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2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вирулентность.</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18.Способность микроорганизмов вызывать определенную болезнь называется ...</w:t>
      </w:r>
    </w:p>
    <w:p w:rsidR="004C79F8" w:rsidRPr="004C79F8" w:rsidRDefault="004C79F8" w:rsidP="00DF6462">
      <w:pPr>
        <w:numPr>
          <w:ilvl w:val="0"/>
          <w:numId w:val="2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специфичность;</w:t>
      </w:r>
    </w:p>
    <w:p w:rsidR="004C79F8" w:rsidRPr="004C79F8" w:rsidRDefault="004C79F8" w:rsidP="00DF6462">
      <w:pPr>
        <w:numPr>
          <w:ilvl w:val="0"/>
          <w:numId w:val="2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тканевый тропизм;</w:t>
      </w:r>
    </w:p>
    <w:p w:rsidR="004C79F8" w:rsidRPr="004C79F8" w:rsidRDefault="004C79F8" w:rsidP="00DF6462">
      <w:pPr>
        <w:numPr>
          <w:ilvl w:val="0"/>
          <w:numId w:val="27"/>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инвазивность</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2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вирулентность.</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19. За единицу измерения вирулентности </w:t>
      </w:r>
      <w:proofErr w:type="gramStart"/>
      <w:r w:rsidRPr="004C79F8">
        <w:rPr>
          <w:rFonts w:ascii="Times New Roman" w:eastAsiaTheme="minorEastAsia" w:hAnsi="Times New Roman" w:cstheme="minorBidi"/>
          <w:sz w:val="24"/>
          <w:szCs w:val="24"/>
        </w:rPr>
        <w:t>принята</w:t>
      </w:r>
      <w:proofErr w:type="gramEnd"/>
      <w:r w:rsidRPr="004C79F8">
        <w:rPr>
          <w:rFonts w:ascii="Times New Roman" w:eastAsiaTheme="minorEastAsia" w:hAnsi="Times New Roman" w:cstheme="minorBidi"/>
          <w:sz w:val="24"/>
          <w:szCs w:val="24"/>
        </w:rPr>
        <w:t xml:space="preserve"> ...</w:t>
      </w:r>
    </w:p>
    <w:p w:rsidR="004C79F8" w:rsidRPr="004C79F8" w:rsidRDefault="004C79F8" w:rsidP="00DF6462">
      <w:pPr>
        <w:numPr>
          <w:ilvl w:val="0"/>
          <w:numId w:val="28"/>
        </w:numPr>
        <w:spacing w:after="0" w:line="240" w:lineRule="auto"/>
        <w:rPr>
          <w:rFonts w:ascii="Times New Roman" w:eastAsiaTheme="minorEastAsia" w:hAnsi="Times New Roman" w:cstheme="minorBidi"/>
          <w:sz w:val="24"/>
          <w:szCs w:val="24"/>
        </w:rPr>
      </w:pPr>
      <w:proofErr w:type="gramStart"/>
      <w:r w:rsidRPr="004C79F8">
        <w:rPr>
          <w:rFonts w:ascii="Times New Roman" w:eastAsiaTheme="minorEastAsia" w:hAnsi="Times New Roman" w:cstheme="minorBidi"/>
          <w:sz w:val="24"/>
          <w:szCs w:val="24"/>
        </w:rPr>
        <w:t>безусловно</w:t>
      </w:r>
      <w:proofErr w:type="gramEnd"/>
      <w:r w:rsidRPr="004C79F8">
        <w:rPr>
          <w:rFonts w:ascii="Times New Roman" w:eastAsiaTheme="minorEastAsia" w:hAnsi="Times New Roman" w:cstheme="minorBidi"/>
          <w:sz w:val="24"/>
          <w:szCs w:val="24"/>
        </w:rPr>
        <w:t xml:space="preserve"> смертельная доза;</w:t>
      </w:r>
    </w:p>
    <w:p w:rsidR="004C79F8" w:rsidRPr="004C79F8" w:rsidRDefault="004C79F8" w:rsidP="00DF6462">
      <w:pPr>
        <w:numPr>
          <w:ilvl w:val="0"/>
          <w:numId w:val="2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доза минимальная летальная;</w:t>
      </w:r>
    </w:p>
    <w:p w:rsidR="004C79F8" w:rsidRPr="004C79F8" w:rsidRDefault="004C79F8" w:rsidP="00DF6462">
      <w:pPr>
        <w:numPr>
          <w:ilvl w:val="0"/>
          <w:numId w:val="2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средняя летальная доза;</w:t>
      </w:r>
    </w:p>
    <w:p w:rsidR="004C79F8" w:rsidRPr="004C79F8" w:rsidRDefault="004C79F8" w:rsidP="00DF6462">
      <w:pPr>
        <w:numPr>
          <w:ilvl w:val="0"/>
          <w:numId w:val="2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доза, не вызывающая гибель лабораторных животных.</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20. </w:t>
      </w:r>
      <w:proofErr w:type="spellStart"/>
      <w:r w:rsidRPr="004C79F8">
        <w:rPr>
          <w:rFonts w:ascii="Times New Roman" w:eastAsiaTheme="minorEastAsia" w:hAnsi="Times New Roman" w:cstheme="minorBidi"/>
          <w:sz w:val="24"/>
          <w:szCs w:val="24"/>
        </w:rPr>
        <w:t>Токсигенност</w:t>
      </w:r>
      <w:proofErr w:type="gramStart"/>
      <w:r w:rsidRPr="004C79F8">
        <w:rPr>
          <w:rFonts w:ascii="Times New Roman" w:eastAsiaTheme="minorEastAsia" w:hAnsi="Times New Roman" w:cstheme="minorBidi"/>
          <w:sz w:val="24"/>
          <w:szCs w:val="24"/>
        </w:rPr>
        <w:t>ь</w:t>
      </w:r>
      <w:proofErr w:type="spellEnd"/>
      <w:r w:rsidRPr="004C79F8">
        <w:rPr>
          <w:rFonts w:ascii="Times New Roman" w:eastAsiaTheme="minorEastAsia" w:hAnsi="Times New Roman" w:cstheme="minorBidi"/>
          <w:sz w:val="24"/>
          <w:szCs w:val="24"/>
        </w:rPr>
        <w:t>-</w:t>
      </w:r>
      <w:proofErr w:type="gramEnd"/>
      <w:r w:rsidRPr="004C79F8">
        <w:rPr>
          <w:rFonts w:ascii="Times New Roman" w:eastAsiaTheme="minorEastAsia" w:hAnsi="Times New Roman" w:cstheme="minorBidi"/>
          <w:sz w:val="24"/>
          <w:szCs w:val="24"/>
        </w:rPr>
        <w:t xml:space="preserve"> это способность микроорганизмов:</w:t>
      </w:r>
    </w:p>
    <w:p w:rsidR="004C79F8" w:rsidRPr="004C79F8" w:rsidRDefault="004C79F8" w:rsidP="00DF6462">
      <w:pPr>
        <w:numPr>
          <w:ilvl w:val="0"/>
          <w:numId w:val="2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продуцировать ферменты;</w:t>
      </w:r>
    </w:p>
    <w:p w:rsidR="004C79F8" w:rsidRPr="004C79F8" w:rsidRDefault="004C79F8" w:rsidP="00DF6462">
      <w:pPr>
        <w:numPr>
          <w:ilvl w:val="0"/>
          <w:numId w:val="2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продуцировать токсины;</w:t>
      </w:r>
    </w:p>
    <w:p w:rsidR="004C79F8" w:rsidRPr="004C79F8" w:rsidRDefault="004C79F8" w:rsidP="00DF6462">
      <w:pPr>
        <w:numPr>
          <w:ilvl w:val="0"/>
          <w:numId w:val="2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обеззараживать объекты;</w:t>
      </w:r>
    </w:p>
    <w:p w:rsidR="004C79F8" w:rsidRPr="004C79F8" w:rsidRDefault="004C79F8" w:rsidP="00DF6462">
      <w:pPr>
        <w:numPr>
          <w:ilvl w:val="0"/>
          <w:numId w:val="2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вызывать заболевание.</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21. Агрессины - это вещества:</w:t>
      </w:r>
    </w:p>
    <w:p w:rsidR="004C79F8" w:rsidRPr="004C79F8" w:rsidRDefault="004C79F8" w:rsidP="00DF6462">
      <w:pPr>
        <w:numPr>
          <w:ilvl w:val="0"/>
          <w:numId w:val="30"/>
        </w:numPr>
        <w:spacing w:after="0" w:line="240" w:lineRule="auto"/>
        <w:rPr>
          <w:rFonts w:ascii="Times New Roman" w:eastAsiaTheme="minorEastAsia" w:hAnsi="Times New Roman" w:cstheme="minorBidi"/>
          <w:sz w:val="24"/>
          <w:szCs w:val="24"/>
        </w:rPr>
      </w:pPr>
      <w:proofErr w:type="gramStart"/>
      <w:r w:rsidRPr="004C79F8">
        <w:rPr>
          <w:rFonts w:ascii="Times New Roman" w:eastAsiaTheme="minorEastAsia" w:hAnsi="Times New Roman" w:cstheme="minorBidi"/>
          <w:sz w:val="24"/>
          <w:szCs w:val="24"/>
        </w:rPr>
        <w:t>подавляющие</w:t>
      </w:r>
      <w:proofErr w:type="gramEnd"/>
      <w:r w:rsidRPr="004C79F8">
        <w:rPr>
          <w:rFonts w:ascii="Times New Roman" w:eastAsiaTheme="minorEastAsia" w:hAnsi="Times New Roman" w:cstheme="minorBidi"/>
          <w:sz w:val="24"/>
          <w:szCs w:val="24"/>
        </w:rPr>
        <w:t xml:space="preserve"> фагоцитоз и </w:t>
      </w:r>
      <w:proofErr w:type="spellStart"/>
      <w:r w:rsidRPr="004C79F8">
        <w:rPr>
          <w:rFonts w:ascii="Times New Roman" w:eastAsiaTheme="minorEastAsia" w:hAnsi="Times New Roman" w:cstheme="minorBidi"/>
          <w:sz w:val="24"/>
          <w:szCs w:val="24"/>
        </w:rPr>
        <w:t>бактериолизис</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30"/>
        </w:numPr>
        <w:spacing w:after="0" w:line="240" w:lineRule="auto"/>
        <w:rPr>
          <w:rFonts w:ascii="Times New Roman" w:eastAsiaTheme="minorEastAsia" w:hAnsi="Times New Roman" w:cstheme="minorBidi"/>
          <w:sz w:val="24"/>
          <w:szCs w:val="24"/>
        </w:rPr>
      </w:pPr>
      <w:proofErr w:type="gramStart"/>
      <w:r w:rsidRPr="004C79F8">
        <w:rPr>
          <w:rFonts w:ascii="Times New Roman" w:eastAsiaTheme="minorEastAsia" w:hAnsi="Times New Roman" w:cstheme="minorBidi"/>
          <w:sz w:val="24"/>
          <w:szCs w:val="24"/>
        </w:rPr>
        <w:t>вызывающие</w:t>
      </w:r>
      <w:proofErr w:type="gramEnd"/>
      <w:r w:rsidRPr="004C79F8">
        <w:rPr>
          <w:rFonts w:ascii="Times New Roman" w:eastAsiaTheme="minorEastAsia" w:hAnsi="Times New Roman" w:cstheme="minorBidi"/>
          <w:sz w:val="24"/>
          <w:szCs w:val="24"/>
        </w:rPr>
        <w:t xml:space="preserve"> выработку антител;</w:t>
      </w:r>
    </w:p>
    <w:p w:rsidR="004C79F8" w:rsidRPr="004C79F8" w:rsidRDefault="004C79F8" w:rsidP="00DF6462">
      <w:pPr>
        <w:numPr>
          <w:ilvl w:val="0"/>
          <w:numId w:val="30"/>
        </w:numPr>
        <w:spacing w:after="0" w:line="240" w:lineRule="auto"/>
        <w:rPr>
          <w:rFonts w:ascii="Times New Roman" w:eastAsiaTheme="minorEastAsia" w:hAnsi="Times New Roman" w:cstheme="minorBidi"/>
          <w:sz w:val="24"/>
          <w:szCs w:val="24"/>
        </w:rPr>
      </w:pPr>
      <w:proofErr w:type="gramStart"/>
      <w:r w:rsidRPr="004C79F8">
        <w:rPr>
          <w:rFonts w:ascii="Times New Roman" w:eastAsiaTheme="minorEastAsia" w:hAnsi="Times New Roman" w:cstheme="minorBidi"/>
          <w:sz w:val="24"/>
          <w:szCs w:val="24"/>
        </w:rPr>
        <w:t>ядовитые</w:t>
      </w:r>
      <w:proofErr w:type="gramEnd"/>
      <w:r w:rsidRPr="004C79F8">
        <w:rPr>
          <w:rFonts w:ascii="Times New Roman" w:eastAsiaTheme="minorEastAsia" w:hAnsi="Times New Roman" w:cstheme="minorBidi"/>
          <w:sz w:val="24"/>
          <w:szCs w:val="24"/>
        </w:rPr>
        <w:t xml:space="preserve"> для организма животных;</w:t>
      </w:r>
    </w:p>
    <w:p w:rsidR="004C79F8" w:rsidRPr="004C79F8" w:rsidRDefault="004C79F8" w:rsidP="00DF6462">
      <w:pPr>
        <w:numPr>
          <w:ilvl w:val="0"/>
          <w:numId w:val="3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продукты обмена.</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22. Недостаток минеральных веществ вызывает:</w:t>
      </w:r>
    </w:p>
    <w:p w:rsidR="004C79F8" w:rsidRPr="004C79F8" w:rsidRDefault="004C79F8" w:rsidP="00DF6462">
      <w:pPr>
        <w:numPr>
          <w:ilvl w:val="0"/>
          <w:numId w:val="3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понижение активности фагоцитов, развитие лейкопении, ослабление барьерных функций слизистых оболочек верхних дыхательных путей;</w:t>
      </w:r>
    </w:p>
    <w:p w:rsidR="004C79F8" w:rsidRPr="004C79F8" w:rsidRDefault="004C79F8" w:rsidP="00DF6462">
      <w:pPr>
        <w:numPr>
          <w:ilvl w:val="0"/>
          <w:numId w:val="3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ослабление барьерной функции кожи, слизистых оболочек, снижение бактерицидности крови, общей иммунобиологической реактивности;</w:t>
      </w:r>
    </w:p>
    <w:p w:rsidR="004C79F8" w:rsidRPr="004C79F8" w:rsidRDefault="004C79F8" w:rsidP="00DF6462">
      <w:pPr>
        <w:numPr>
          <w:ilvl w:val="0"/>
          <w:numId w:val="3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активизацию условно-патогенной кишечной микрофлоры, повышение проницаемости стенки кишечника для микробов;</w:t>
      </w:r>
    </w:p>
    <w:p w:rsidR="004C79F8" w:rsidRPr="004C79F8" w:rsidRDefault="004C79F8" w:rsidP="00DF6462">
      <w:pPr>
        <w:numPr>
          <w:ilvl w:val="0"/>
          <w:numId w:val="3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нарушение водного обмена, процессов пищеварения, затруднение обеззараживания ядовитых веществ.</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23. При гиповитаминозах:</w:t>
      </w:r>
    </w:p>
    <w:p w:rsidR="004C79F8" w:rsidRPr="004C79F8" w:rsidRDefault="004C79F8" w:rsidP="00DF6462">
      <w:pPr>
        <w:numPr>
          <w:ilvl w:val="0"/>
          <w:numId w:val="3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понижается активность фагоцитов, развивается лейкопения, ослабляются барьерные функции слизистых оболочек верхних дыхательных путей;</w:t>
      </w:r>
    </w:p>
    <w:p w:rsidR="004C79F8" w:rsidRPr="004C79F8" w:rsidRDefault="004C79F8" w:rsidP="00DF6462">
      <w:pPr>
        <w:numPr>
          <w:ilvl w:val="0"/>
          <w:numId w:val="3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ослабляется барьерная функция кожи, слизистых оболочек, снижается бактерицидность крови, общая иммунобиологическая реактивность;</w:t>
      </w:r>
    </w:p>
    <w:p w:rsidR="004C79F8" w:rsidRPr="004C79F8" w:rsidRDefault="004C79F8" w:rsidP="00DF6462">
      <w:pPr>
        <w:numPr>
          <w:ilvl w:val="0"/>
          <w:numId w:val="3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активизируется условно-патогенная кишечная микрофлора, повышается проницаемость стенки кишечника для микробов;</w:t>
      </w:r>
    </w:p>
    <w:p w:rsidR="004C79F8" w:rsidRPr="004C79F8" w:rsidRDefault="004C79F8" w:rsidP="00DF6462">
      <w:pPr>
        <w:numPr>
          <w:ilvl w:val="0"/>
          <w:numId w:val="3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нарушается </w:t>
      </w:r>
      <w:proofErr w:type="gramStart"/>
      <w:r w:rsidRPr="004C79F8">
        <w:rPr>
          <w:rFonts w:ascii="Times New Roman" w:eastAsiaTheme="minorEastAsia" w:hAnsi="Times New Roman" w:cstheme="minorBidi"/>
          <w:sz w:val="24"/>
          <w:szCs w:val="24"/>
        </w:rPr>
        <w:t>водный</w:t>
      </w:r>
      <w:proofErr w:type="gramEnd"/>
      <w:r w:rsidRPr="004C79F8">
        <w:rPr>
          <w:rFonts w:ascii="Times New Roman" w:eastAsiaTheme="minorEastAsia" w:hAnsi="Times New Roman" w:cstheme="minorBidi"/>
          <w:sz w:val="24"/>
          <w:szCs w:val="24"/>
        </w:rPr>
        <w:t xml:space="preserve"> обмена, процессы пищеварения, затрудняется обеззараживание ядовитых веществ.</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24. Охлаждение ведет </w:t>
      </w:r>
      <w:proofErr w:type="gramStart"/>
      <w:r w:rsidRPr="004C79F8">
        <w:rPr>
          <w:rFonts w:ascii="Times New Roman" w:eastAsiaTheme="minorEastAsia" w:hAnsi="Times New Roman" w:cstheme="minorBidi"/>
          <w:sz w:val="24"/>
          <w:szCs w:val="24"/>
        </w:rPr>
        <w:t>к</w:t>
      </w:r>
      <w:proofErr w:type="gramEnd"/>
      <w:r w:rsidRPr="004C79F8">
        <w:rPr>
          <w:rFonts w:ascii="Times New Roman" w:eastAsiaTheme="minorEastAsia" w:hAnsi="Times New Roman" w:cstheme="minorBidi"/>
          <w:sz w:val="24"/>
          <w:szCs w:val="24"/>
        </w:rPr>
        <w:t>:</w:t>
      </w:r>
    </w:p>
    <w:p w:rsidR="004C79F8" w:rsidRPr="004C79F8" w:rsidRDefault="004C79F8" w:rsidP="00DF6462">
      <w:pPr>
        <w:numPr>
          <w:ilvl w:val="0"/>
          <w:numId w:val="3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понижению активности фагоцитов, развитию лейкопении, ослаблению барьерных функций слизистых оболочек верхних дыхательных путей;</w:t>
      </w:r>
    </w:p>
    <w:p w:rsidR="004C79F8" w:rsidRPr="004C79F8" w:rsidRDefault="004C79F8" w:rsidP="00DF6462">
      <w:pPr>
        <w:numPr>
          <w:ilvl w:val="0"/>
          <w:numId w:val="3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ослаблению барьерной функции кожи, слизистых оболочек, снижение бактерицидности крови, общей иммунобиологической реактивности;</w:t>
      </w:r>
    </w:p>
    <w:p w:rsidR="004C79F8" w:rsidRPr="004C79F8" w:rsidRDefault="004C79F8" w:rsidP="00DF6462">
      <w:pPr>
        <w:numPr>
          <w:ilvl w:val="0"/>
          <w:numId w:val="3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активизацию условно-патогенной кишечной микрофлоры, повышению проницаемости стенки кишечника для микробов;</w:t>
      </w:r>
    </w:p>
    <w:p w:rsidR="004C79F8" w:rsidRPr="004C79F8" w:rsidRDefault="004C79F8" w:rsidP="00DF6462">
      <w:pPr>
        <w:numPr>
          <w:ilvl w:val="0"/>
          <w:numId w:val="3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нарушению водного обмена, процессов пищеварения, затруднению обеззараживания ядовитых веществ.</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25. В случаях перегревания…</w:t>
      </w:r>
    </w:p>
    <w:p w:rsidR="004C79F8" w:rsidRPr="004C79F8" w:rsidRDefault="004C79F8" w:rsidP="00DF6462">
      <w:pPr>
        <w:numPr>
          <w:ilvl w:val="0"/>
          <w:numId w:val="3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понижается активность фагоцитов, развивается лейкопения, ослабляются барьерные функции слизистых оболочек верхних дыхательных путей;</w:t>
      </w:r>
    </w:p>
    <w:p w:rsidR="004C79F8" w:rsidRPr="004C79F8" w:rsidRDefault="004C79F8" w:rsidP="00DF6462">
      <w:pPr>
        <w:numPr>
          <w:ilvl w:val="0"/>
          <w:numId w:val="3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ослабляется барьерная функция кожи, слизистых оболочек, снижается бактерицидность крови, общая иммунобиологическая реактивность;</w:t>
      </w:r>
    </w:p>
    <w:p w:rsidR="004C79F8" w:rsidRPr="004C79F8" w:rsidRDefault="004C79F8" w:rsidP="00DF6462">
      <w:pPr>
        <w:numPr>
          <w:ilvl w:val="0"/>
          <w:numId w:val="3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активизируется условно-патогенная кишечная микрофлора, повышается проницаемость стенки кишечника для микробов;</w:t>
      </w:r>
    </w:p>
    <w:p w:rsidR="004C79F8" w:rsidRPr="004C79F8" w:rsidRDefault="004C79F8" w:rsidP="00DF6462">
      <w:pPr>
        <w:numPr>
          <w:ilvl w:val="0"/>
          <w:numId w:val="3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нарушается водный обмен, процессы пищеварения, затрудняется обеззараживание ядовитых веществ.</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26. Место проникновения в организм животного называется:</w:t>
      </w:r>
    </w:p>
    <w:p w:rsidR="004C79F8" w:rsidRPr="004C79F8" w:rsidRDefault="004C79F8" w:rsidP="00DF6462">
      <w:pPr>
        <w:numPr>
          <w:ilvl w:val="0"/>
          <w:numId w:val="3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воротами инфекции;</w:t>
      </w:r>
    </w:p>
    <w:p w:rsidR="004C79F8" w:rsidRPr="004C79F8" w:rsidRDefault="004C79F8" w:rsidP="00DF6462">
      <w:pPr>
        <w:numPr>
          <w:ilvl w:val="0"/>
          <w:numId w:val="3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место локализации;</w:t>
      </w:r>
    </w:p>
    <w:p w:rsidR="004C79F8" w:rsidRPr="004C79F8" w:rsidRDefault="004C79F8" w:rsidP="00DF6462">
      <w:pPr>
        <w:numPr>
          <w:ilvl w:val="0"/>
          <w:numId w:val="3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место паразитирования;</w:t>
      </w:r>
    </w:p>
    <w:p w:rsidR="004C79F8" w:rsidRPr="004C79F8" w:rsidRDefault="004C79F8" w:rsidP="00DF6462">
      <w:pPr>
        <w:numPr>
          <w:ilvl w:val="0"/>
          <w:numId w:val="3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некротический очаг.</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27. </w:t>
      </w:r>
      <w:proofErr w:type="gramStart"/>
      <w:r w:rsidRPr="004C79F8">
        <w:rPr>
          <w:rFonts w:ascii="Times New Roman" w:eastAsiaTheme="minorEastAsia" w:hAnsi="Times New Roman" w:cstheme="minorBidi"/>
          <w:sz w:val="24"/>
          <w:szCs w:val="24"/>
        </w:rPr>
        <w:t>Нахождение и размножение возбудителя только в кровеносной и лимфатической системах называется:</w:t>
      </w:r>
      <w:proofErr w:type="gramEnd"/>
    </w:p>
    <w:p w:rsidR="004C79F8" w:rsidRPr="004C79F8" w:rsidRDefault="004C79F8" w:rsidP="00DF6462">
      <w:pPr>
        <w:numPr>
          <w:ilvl w:val="0"/>
          <w:numId w:val="3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пиемией;</w:t>
      </w:r>
    </w:p>
    <w:p w:rsidR="004C79F8" w:rsidRPr="004C79F8" w:rsidRDefault="004C79F8" w:rsidP="00DF6462">
      <w:pPr>
        <w:numPr>
          <w:ilvl w:val="0"/>
          <w:numId w:val="36"/>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септикопиемией</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36"/>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септицимией</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36"/>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виремией</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28. Усиление патогенности одного вида микроба под влиянием другого называют:</w:t>
      </w:r>
    </w:p>
    <w:p w:rsidR="004C79F8" w:rsidRPr="004C79F8" w:rsidRDefault="004C79F8" w:rsidP="00DF6462">
      <w:pPr>
        <w:numPr>
          <w:ilvl w:val="0"/>
          <w:numId w:val="3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синергизм;</w:t>
      </w:r>
    </w:p>
    <w:p w:rsidR="004C79F8" w:rsidRPr="004C79F8" w:rsidRDefault="004C79F8" w:rsidP="00DF6462">
      <w:pPr>
        <w:numPr>
          <w:ilvl w:val="0"/>
          <w:numId w:val="37"/>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микробоносительство</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3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антагонизм;</w:t>
      </w:r>
    </w:p>
    <w:p w:rsidR="004C79F8" w:rsidRPr="004C79F8" w:rsidRDefault="004C79F8" w:rsidP="00DF6462">
      <w:pPr>
        <w:numPr>
          <w:ilvl w:val="0"/>
          <w:numId w:val="37"/>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комуниканизм</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29. Инкубационный период это:</w:t>
      </w:r>
    </w:p>
    <w:p w:rsidR="004C79F8" w:rsidRPr="004C79F8" w:rsidRDefault="004C79F8" w:rsidP="00DF6462">
      <w:pPr>
        <w:numPr>
          <w:ilvl w:val="0"/>
          <w:numId w:val="3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период от момента попадания микроорганизма в организм животного до появления первых клинических признаков;</w:t>
      </w:r>
    </w:p>
    <w:p w:rsidR="004C79F8" w:rsidRPr="004C79F8" w:rsidRDefault="004C79F8" w:rsidP="00DF6462">
      <w:pPr>
        <w:numPr>
          <w:ilvl w:val="0"/>
          <w:numId w:val="3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период проявления наиболее характерных клинических признаков;</w:t>
      </w:r>
    </w:p>
    <w:p w:rsidR="004C79F8" w:rsidRPr="004C79F8" w:rsidRDefault="004C79F8" w:rsidP="00DF6462">
      <w:pPr>
        <w:numPr>
          <w:ilvl w:val="0"/>
          <w:numId w:val="3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период, при котором клинические признаки не выражены, но животные являются </w:t>
      </w:r>
      <w:proofErr w:type="spellStart"/>
      <w:r w:rsidRPr="004C79F8">
        <w:rPr>
          <w:rFonts w:ascii="Times New Roman" w:eastAsiaTheme="minorEastAsia" w:hAnsi="Times New Roman" w:cstheme="minorBidi"/>
          <w:sz w:val="24"/>
          <w:szCs w:val="24"/>
        </w:rPr>
        <w:t>бактерионосителями</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3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 xml:space="preserve">период, при котором организм обладает </w:t>
      </w:r>
      <w:proofErr w:type="gramStart"/>
      <w:r w:rsidRPr="004C79F8">
        <w:rPr>
          <w:rFonts w:ascii="Times New Roman" w:eastAsiaTheme="minorEastAsia" w:hAnsi="Times New Roman" w:cstheme="minorBidi"/>
          <w:sz w:val="24"/>
          <w:szCs w:val="24"/>
        </w:rPr>
        <w:t>наибольшей</w:t>
      </w:r>
      <w:proofErr w:type="gramEnd"/>
      <w:r w:rsidRPr="004C79F8">
        <w:rPr>
          <w:rFonts w:ascii="Times New Roman" w:eastAsiaTheme="minorEastAsia" w:hAnsi="Times New Roman" w:cstheme="minorBidi"/>
          <w:sz w:val="24"/>
          <w:szCs w:val="24"/>
        </w:rPr>
        <w:t xml:space="preserve"> </w:t>
      </w:r>
      <w:proofErr w:type="spellStart"/>
      <w:r w:rsidRPr="004C79F8">
        <w:rPr>
          <w:rFonts w:ascii="Times New Roman" w:eastAsiaTheme="minorEastAsia" w:hAnsi="Times New Roman" w:cstheme="minorBidi"/>
          <w:sz w:val="24"/>
          <w:szCs w:val="24"/>
        </w:rPr>
        <w:t>резистентностью</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30. Первым периодом при возникновении инфекционного заболевания у животного является …</w:t>
      </w:r>
    </w:p>
    <w:p w:rsidR="004C79F8" w:rsidRPr="004C79F8" w:rsidRDefault="004C79F8" w:rsidP="00DF6462">
      <w:pPr>
        <w:numPr>
          <w:ilvl w:val="0"/>
          <w:numId w:val="3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продромальный период;</w:t>
      </w:r>
    </w:p>
    <w:p w:rsidR="004C79F8" w:rsidRPr="004C79F8" w:rsidRDefault="004C79F8" w:rsidP="00DF6462">
      <w:pPr>
        <w:numPr>
          <w:ilvl w:val="0"/>
          <w:numId w:val="3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период угасания болезни;</w:t>
      </w:r>
    </w:p>
    <w:p w:rsidR="004C79F8" w:rsidRPr="004C79F8" w:rsidRDefault="004C79F8" w:rsidP="00DF6462">
      <w:pPr>
        <w:numPr>
          <w:ilvl w:val="0"/>
          <w:numId w:val="3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период полного развития болезни;</w:t>
      </w:r>
    </w:p>
    <w:p w:rsidR="004C79F8" w:rsidRPr="004C79F8" w:rsidRDefault="004C79F8" w:rsidP="00DF6462">
      <w:pPr>
        <w:numPr>
          <w:ilvl w:val="0"/>
          <w:numId w:val="3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период полного клинического выздоровления.</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31. Следствием скрытой инфекции может быть и выработка иммунитета. В этих случаях говорят </w:t>
      </w:r>
      <w:proofErr w:type="gramStart"/>
      <w:r w:rsidRPr="004C79F8">
        <w:rPr>
          <w:rFonts w:ascii="Times New Roman" w:eastAsiaTheme="minorEastAsia" w:hAnsi="Times New Roman" w:cstheme="minorBidi"/>
          <w:sz w:val="24"/>
          <w:szCs w:val="24"/>
        </w:rPr>
        <w:t>об</w:t>
      </w:r>
      <w:proofErr w:type="gramEnd"/>
      <w:r w:rsidRPr="004C79F8">
        <w:rPr>
          <w:rFonts w:ascii="Times New Roman" w:eastAsiaTheme="minorEastAsia" w:hAnsi="Times New Roman" w:cstheme="minorBidi"/>
          <w:sz w:val="24"/>
          <w:szCs w:val="24"/>
        </w:rPr>
        <w:t xml:space="preserve"> ….</w:t>
      </w:r>
    </w:p>
    <w:p w:rsidR="004C79F8" w:rsidRPr="004C79F8" w:rsidRDefault="004C79F8" w:rsidP="00DF6462">
      <w:pPr>
        <w:numPr>
          <w:ilvl w:val="0"/>
          <w:numId w:val="4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реинфекции;</w:t>
      </w:r>
    </w:p>
    <w:p w:rsidR="004C79F8" w:rsidRPr="004C79F8" w:rsidRDefault="004C79F8" w:rsidP="00DF6462">
      <w:pPr>
        <w:numPr>
          <w:ilvl w:val="0"/>
          <w:numId w:val="40"/>
        </w:numPr>
        <w:spacing w:after="0" w:line="240" w:lineRule="auto"/>
        <w:rPr>
          <w:rFonts w:ascii="Times New Roman" w:eastAsiaTheme="minorEastAsia" w:hAnsi="Times New Roman" w:cstheme="minorBidi"/>
          <w:sz w:val="24"/>
          <w:szCs w:val="24"/>
        </w:rPr>
      </w:pPr>
      <w:proofErr w:type="gramStart"/>
      <w:r w:rsidRPr="004C79F8">
        <w:rPr>
          <w:rFonts w:ascii="Times New Roman" w:eastAsiaTheme="minorEastAsia" w:hAnsi="Times New Roman" w:cstheme="minorBidi"/>
          <w:sz w:val="24"/>
          <w:szCs w:val="24"/>
        </w:rPr>
        <w:t>рецидиве</w:t>
      </w:r>
      <w:proofErr w:type="gramEnd"/>
      <w:r w:rsidRPr="004C79F8">
        <w:rPr>
          <w:rFonts w:ascii="Times New Roman" w:eastAsiaTheme="minorEastAsia" w:hAnsi="Times New Roman" w:cstheme="minorBidi"/>
          <w:sz w:val="24"/>
          <w:szCs w:val="24"/>
        </w:rPr>
        <w:t>;</w:t>
      </w:r>
    </w:p>
    <w:p w:rsidR="004C79F8" w:rsidRPr="004C79F8" w:rsidRDefault="004C79F8" w:rsidP="00DF6462">
      <w:pPr>
        <w:numPr>
          <w:ilvl w:val="0"/>
          <w:numId w:val="4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латентной инфекции;</w:t>
      </w:r>
    </w:p>
    <w:p w:rsidR="004C79F8" w:rsidRPr="004C79F8" w:rsidRDefault="004C79F8" w:rsidP="00DF6462">
      <w:pPr>
        <w:numPr>
          <w:ilvl w:val="0"/>
          <w:numId w:val="4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иммунизирующей </w:t>
      </w:r>
      <w:proofErr w:type="spellStart"/>
      <w:r w:rsidRPr="004C79F8">
        <w:rPr>
          <w:rFonts w:ascii="Times New Roman" w:eastAsiaTheme="minorEastAsia" w:hAnsi="Times New Roman" w:cstheme="minorBidi"/>
          <w:sz w:val="24"/>
          <w:szCs w:val="24"/>
        </w:rPr>
        <w:t>субинфекции</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32. Липиды и сложные углеводы, не вызывающие образования антител, но способные вступать в реакцию с ними называются…</w:t>
      </w:r>
    </w:p>
    <w:p w:rsidR="004C79F8" w:rsidRPr="004C79F8" w:rsidRDefault="004C79F8" w:rsidP="00DF6462">
      <w:pPr>
        <w:numPr>
          <w:ilvl w:val="0"/>
          <w:numId w:val="4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полноценными белками;</w:t>
      </w:r>
    </w:p>
    <w:p w:rsidR="004C79F8" w:rsidRPr="004C79F8" w:rsidRDefault="004C79F8" w:rsidP="00DF6462">
      <w:pPr>
        <w:numPr>
          <w:ilvl w:val="0"/>
          <w:numId w:val="41"/>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гаптенами</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4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антигенами;</w:t>
      </w:r>
    </w:p>
    <w:p w:rsidR="004C79F8" w:rsidRPr="004C79F8" w:rsidRDefault="004C79F8" w:rsidP="00DF6462">
      <w:pPr>
        <w:numPr>
          <w:ilvl w:val="0"/>
          <w:numId w:val="4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антителами.</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33. О содержании антител судят </w:t>
      </w:r>
      <w:proofErr w:type="gramStart"/>
      <w:r w:rsidRPr="004C79F8">
        <w:rPr>
          <w:rFonts w:ascii="Times New Roman" w:eastAsiaTheme="minorEastAsia" w:hAnsi="Times New Roman" w:cstheme="minorBidi"/>
          <w:sz w:val="24"/>
          <w:szCs w:val="24"/>
        </w:rPr>
        <w:t>по</w:t>
      </w:r>
      <w:proofErr w:type="gramEnd"/>
      <w:r w:rsidRPr="004C79F8">
        <w:rPr>
          <w:rFonts w:ascii="Times New Roman" w:eastAsiaTheme="minorEastAsia" w:hAnsi="Times New Roman" w:cstheme="minorBidi"/>
          <w:sz w:val="24"/>
          <w:szCs w:val="24"/>
        </w:rPr>
        <w:t xml:space="preserve"> ….</w:t>
      </w:r>
    </w:p>
    <w:p w:rsidR="004C79F8" w:rsidRPr="004C79F8" w:rsidRDefault="004C79F8" w:rsidP="00DF6462">
      <w:pPr>
        <w:numPr>
          <w:ilvl w:val="0"/>
          <w:numId w:val="4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титру сыворотки;</w:t>
      </w:r>
    </w:p>
    <w:p w:rsidR="004C79F8" w:rsidRPr="004C79F8" w:rsidRDefault="004C79F8" w:rsidP="00DF6462">
      <w:pPr>
        <w:numPr>
          <w:ilvl w:val="0"/>
          <w:numId w:val="4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результатом бактериологического исследования;</w:t>
      </w:r>
    </w:p>
    <w:p w:rsidR="004C79F8" w:rsidRPr="004C79F8" w:rsidRDefault="004C79F8" w:rsidP="00DF6462">
      <w:pPr>
        <w:numPr>
          <w:ilvl w:val="0"/>
          <w:numId w:val="4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вирусологическому исследованию;</w:t>
      </w:r>
    </w:p>
    <w:p w:rsidR="004C79F8" w:rsidRPr="004C79F8" w:rsidRDefault="004C79F8" w:rsidP="00DF6462">
      <w:pPr>
        <w:numPr>
          <w:ilvl w:val="0"/>
          <w:numId w:val="4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микроскопическому исследованию.</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34. Методы обнаружения антител в сыворотке крови, называют …</w:t>
      </w:r>
    </w:p>
    <w:p w:rsidR="004C79F8" w:rsidRPr="004C79F8" w:rsidRDefault="004C79F8" w:rsidP="00DF6462">
      <w:pPr>
        <w:numPr>
          <w:ilvl w:val="0"/>
          <w:numId w:val="4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серологической реакцией;</w:t>
      </w:r>
    </w:p>
    <w:p w:rsidR="004C79F8" w:rsidRPr="004C79F8" w:rsidRDefault="004C79F8" w:rsidP="00DF6462">
      <w:pPr>
        <w:numPr>
          <w:ilvl w:val="0"/>
          <w:numId w:val="4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бактериологическим исследованием;</w:t>
      </w:r>
    </w:p>
    <w:p w:rsidR="004C79F8" w:rsidRPr="004C79F8" w:rsidRDefault="004C79F8" w:rsidP="00DF6462">
      <w:pPr>
        <w:numPr>
          <w:ilvl w:val="0"/>
          <w:numId w:val="4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вирусологической диагностикой;</w:t>
      </w:r>
    </w:p>
    <w:p w:rsidR="004C79F8" w:rsidRPr="004C79F8" w:rsidRDefault="004C79F8" w:rsidP="00DF6462">
      <w:pPr>
        <w:numPr>
          <w:ilvl w:val="0"/>
          <w:numId w:val="4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реакцией агглютинации.</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35. Группу антител, способную при взаимодействии со специфическими растворимыми антигенами вызвать образование осадка, называют:</w:t>
      </w:r>
    </w:p>
    <w:p w:rsidR="004C79F8" w:rsidRPr="004C79F8" w:rsidRDefault="004C79F8" w:rsidP="00DF6462">
      <w:pPr>
        <w:numPr>
          <w:ilvl w:val="0"/>
          <w:numId w:val="4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преципитатом;</w:t>
      </w:r>
    </w:p>
    <w:p w:rsidR="004C79F8" w:rsidRPr="004C79F8" w:rsidRDefault="004C79F8" w:rsidP="00DF6462">
      <w:pPr>
        <w:numPr>
          <w:ilvl w:val="0"/>
          <w:numId w:val="4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преципитином;</w:t>
      </w:r>
    </w:p>
    <w:p w:rsidR="004C79F8" w:rsidRPr="004C79F8" w:rsidRDefault="004C79F8" w:rsidP="00DF6462">
      <w:pPr>
        <w:numPr>
          <w:ilvl w:val="0"/>
          <w:numId w:val="44"/>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преципитигногеном</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4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лизином.</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36. Третьим звеном эпизоотической цепи является...</w:t>
      </w:r>
    </w:p>
    <w:p w:rsidR="004C79F8" w:rsidRPr="004C79F8" w:rsidRDefault="004C79F8" w:rsidP="00DF6462">
      <w:pPr>
        <w:numPr>
          <w:ilvl w:val="0"/>
          <w:numId w:val="4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источник инфекции;</w:t>
      </w:r>
    </w:p>
    <w:p w:rsidR="004C79F8" w:rsidRPr="004C79F8" w:rsidRDefault="004C79F8" w:rsidP="00DF6462">
      <w:pPr>
        <w:numPr>
          <w:ilvl w:val="0"/>
          <w:numId w:val="4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путь передачи;</w:t>
      </w:r>
    </w:p>
    <w:p w:rsidR="004C79F8" w:rsidRPr="004C79F8" w:rsidRDefault="004C79F8" w:rsidP="00DF6462">
      <w:pPr>
        <w:numPr>
          <w:ilvl w:val="0"/>
          <w:numId w:val="4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фактор передачи;</w:t>
      </w:r>
    </w:p>
    <w:p w:rsidR="004C79F8" w:rsidRPr="004C79F8" w:rsidRDefault="004C79F8" w:rsidP="00DF6462">
      <w:pPr>
        <w:numPr>
          <w:ilvl w:val="0"/>
          <w:numId w:val="4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восприимчивые животные.</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37. Первое звено эпизоотической цепи являются:</w:t>
      </w:r>
    </w:p>
    <w:p w:rsidR="004C79F8" w:rsidRPr="004C79F8" w:rsidRDefault="004C79F8" w:rsidP="00DF6462">
      <w:pPr>
        <w:numPr>
          <w:ilvl w:val="0"/>
          <w:numId w:val="4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источник инфекции;</w:t>
      </w:r>
    </w:p>
    <w:p w:rsidR="004C79F8" w:rsidRPr="004C79F8" w:rsidRDefault="004C79F8" w:rsidP="00DF6462">
      <w:pPr>
        <w:numPr>
          <w:ilvl w:val="0"/>
          <w:numId w:val="4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пути передачи;</w:t>
      </w:r>
    </w:p>
    <w:p w:rsidR="004C79F8" w:rsidRPr="004C79F8" w:rsidRDefault="004C79F8" w:rsidP="00DF6462">
      <w:pPr>
        <w:numPr>
          <w:ilvl w:val="0"/>
          <w:numId w:val="4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факторы передачи;</w:t>
      </w:r>
    </w:p>
    <w:p w:rsidR="004C79F8" w:rsidRPr="004C79F8" w:rsidRDefault="004C79F8" w:rsidP="00DF6462">
      <w:pPr>
        <w:numPr>
          <w:ilvl w:val="0"/>
          <w:numId w:val="4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восприимчивые животные.</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38. Средняя степень интенсивности эпизоотического процесса является:</w:t>
      </w:r>
    </w:p>
    <w:p w:rsidR="004C79F8" w:rsidRPr="004C79F8" w:rsidRDefault="004C79F8" w:rsidP="00DF6462">
      <w:pPr>
        <w:numPr>
          <w:ilvl w:val="0"/>
          <w:numId w:val="4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панзоотия;</w:t>
      </w:r>
    </w:p>
    <w:p w:rsidR="004C79F8" w:rsidRPr="004C79F8" w:rsidRDefault="004C79F8" w:rsidP="00DF6462">
      <w:pPr>
        <w:numPr>
          <w:ilvl w:val="0"/>
          <w:numId w:val="4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энзоотия;</w:t>
      </w:r>
    </w:p>
    <w:p w:rsidR="004C79F8" w:rsidRPr="004C79F8" w:rsidRDefault="004C79F8" w:rsidP="00DF6462">
      <w:pPr>
        <w:numPr>
          <w:ilvl w:val="0"/>
          <w:numId w:val="4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эпизоотия;</w:t>
      </w:r>
    </w:p>
    <w:p w:rsidR="004C79F8" w:rsidRPr="004C79F8" w:rsidRDefault="004C79F8" w:rsidP="00DF6462">
      <w:pPr>
        <w:numPr>
          <w:ilvl w:val="0"/>
          <w:numId w:val="4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спорадическая заболеваемость.</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 xml:space="preserve">39. Очаг, в котором постоянно </w:t>
      </w:r>
      <w:proofErr w:type="gramStart"/>
      <w:r w:rsidRPr="004C79F8">
        <w:rPr>
          <w:rFonts w:ascii="Times New Roman" w:eastAsiaTheme="minorEastAsia" w:hAnsi="Times New Roman" w:cstheme="minorBidi"/>
          <w:sz w:val="24"/>
          <w:szCs w:val="24"/>
        </w:rPr>
        <w:t>имеются условия для возникновения инфекционной болезни называют</w:t>
      </w:r>
      <w:proofErr w:type="gramEnd"/>
      <w:r w:rsidRPr="004C79F8">
        <w:rPr>
          <w:rFonts w:ascii="Times New Roman" w:eastAsiaTheme="minorEastAsia" w:hAnsi="Times New Roman" w:cstheme="minorBidi"/>
          <w:sz w:val="24"/>
          <w:szCs w:val="24"/>
        </w:rPr>
        <w:t>:</w:t>
      </w:r>
    </w:p>
    <w:p w:rsidR="004C79F8" w:rsidRPr="004C79F8" w:rsidRDefault="004C79F8" w:rsidP="00DF6462">
      <w:pPr>
        <w:numPr>
          <w:ilvl w:val="0"/>
          <w:numId w:val="4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природным;</w:t>
      </w:r>
    </w:p>
    <w:p w:rsidR="004C79F8" w:rsidRPr="004C79F8" w:rsidRDefault="004C79F8" w:rsidP="00DF6462">
      <w:pPr>
        <w:numPr>
          <w:ilvl w:val="0"/>
          <w:numId w:val="4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постоянным;</w:t>
      </w:r>
    </w:p>
    <w:p w:rsidR="004C79F8" w:rsidRPr="004C79F8" w:rsidRDefault="004C79F8" w:rsidP="00DF6462">
      <w:pPr>
        <w:numPr>
          <w:ilvl w:val="0"/>
          <w:numId w:val="4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стационарным;</w:t>
      </w:r>
    </w:p>
    <w:p w:rsidR="004C79F8" w:rsidRPr="004C79F8" w:rsidRDefault="004C79F8" w:rsidP="00DF6462">
      <w:pPr>
        <w:numPr>
          <w:ilvl w:val="0"/>
          <w:numId w:val="4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затухшим.</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40. Колебания напряженности специфического иммунитета связано </w:t>
      </w:r>
      <w:proofErr w:type="gramStart"/>
      <w:r w:rsidRPr="004C79F8">
        <w:rPr>
          <w:rFonts w:ascii="Times New Roman" w:eastAsiaTheme="minorEastAsia" w:hAnsi="Times New Roman" w:cstheme="minorBidi"/>
          <w:sz w:val="24"/>
          <w:szCs w:val="24"/>
        </w:rPr>
        <w:t>с</w:t>
      </w:r>
      <w:proofErr w:type="gramEnd"/>
      <w:r w:rsidRPr="004C79F8">
        <w:rPr>
          <w:rFonts w:ascii="Times New Roman" w:eastAsiaTheme="minorEastAsia" w:hAnsi="Times New Roman" w:cstheme="minorBidi"/>
          <w:sz w:val="24"/>
          <w:szCs w:val="24"/>
        </w:rPr>
        <w:t xml:space="preserve"> …</w:t>
      </w:r>
    </w:p>
    <w:p w:rsidR="004C79F8" w:rsidRPr="004C79F8" w:rsidRDefault="004C79F8" w:rsidP="00DF6462">
      <w:pPr>
        <w:numPr>
          <w:ilvl w:val="0"/>
          <w:numId w:val="4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сезонностью;</w:t>
      </w:r>
    </w:p>
    <w:p w:rsidR="004C79F8" w:rsidRPr="004C79F8" w:rsidRDefault="004C79F8" w:rsidP="00DF6462">
      <w:pPr>
        <w:numPr>
          <w:ilvl w:val="0"/>
          <w:numId w:val="4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периодичностью;</w:t>
      </w:r>
    </w:p>
    <w:p w:rsidR="004C79F8" w:rsidRPr="004C79F8" w:rsidRDefault="004C79F8" w:rsidP="00DF6462">
      <w:pPr>
        <w:numPr>
          <w:ilvl w:val="0"/>
          <w:numId w:val="4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стационарностью;</w:t>
      </w:r>
    </w:p>
    <w:p w:rsidR="004C79F8" w:rsidRPr="004C79F8" w:rsidRDefault="004C79F8" w:rsidP="00DF6462">
      <w:pPr>
        <w:numPr>
          <w:ilvl w:val="0"/>
          <w:numId w:val="4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цикличностью.</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41. Самая низкая степень интенсивности эпизоотического процесса называется …</w:t>
      </w:r>
    </w:p>
    <w:p w:rsidR="004C79F8" w:rsidRPr="004C79F8" w:rsidRDefault="004C79F8" w:rsidP="00DF6462">
      <w:pPr>
        <w:numPr>
          <w:ilvl w:val="0"/>
          <w:numId w:val="5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энзоотия;</w:t>
      </w:r>
    </w:p>
    <w:p w:rsidR="004C79F8" w:rsidRPr="004C79F8" w:rsidRDefault="004C79F8" w:rsidP="00DF6462">
      <w:pPr>
        <w:numPr>
          <w:ilvl w:val="0"/>
          <w:numId w:val="5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спорадическая заболеваемость;</w:t>
      </w:r>
    </w:p>
    <w:p w:rsidR="004C79F8" w:rsidRPr="004C79F8" w:rsidRDefault="004C79F8" w:rsidP="00DF6462">
      <w:pPr>
        <w:numPr>
          <w:ilvl w:val="0"/>
          <w:numId w:val="5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панзоотия;</w:t>
      </w:r>
    </w:p>
    <w:p w:rsidR="004C79F8" w:rsidRPr="004C79F8" w:rsidRDefault="004C79F8" w:rsidP="00DF6462">
      <w:pPr>
        <w:numPr>
          <w:ilvl w:val="0"/>
          <w:numId w:val="5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эпизоотия.</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42. Закономерности возникновения и распространения инфекционных болезней в связи с природно-географическими и экономическими условиями изучает:</w:t>
      </w:r>
    </w:p>
    <w:p w:rsidR="004C79F8" w:rsidRPr="004C79F8" w:rsidRDefault="004C79F8" w:rsidP="00DF6462">
      <w:pPr>
        <w:numPr>
          <w:ilvl w:val="0"/>
          <w:numId w:val="5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географическая эпизоотия;</w:t>
      </w:r>
    </w:p>
    <w:p w:rsidR="004C79F8" w:rsidRPr="004C79F8" w:rsidRDefault="004C79F8" w:rsidP="00DF6462">
      <w:pPr>
        <w:numPr>
          <w:ilvl w:val="0"/>
          <w:numId w:val="5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общая эпизоотия;</w:t>
      </w:r>
    </w:p>
    <w:p w:rsidR="004C79F8" w:rsidRPr="004C79F8" w:rsidRDefault="004C79F8" w:rsidP="00DF6462">
      <w:pPr>
        <w:numPr>
          <w:ilvl w:val="0"/>
          <w:numId w:val="5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частная эпизоотия;</w:t>
      </w:r>
    </w:p>
    <w:p w:rsidR="004C79F8" w:rsidRPr="004C79F8" w:rsidRDefault="004C79F8" w:rsidP="00DF6462">
      <w:pPr>
        <w:numPr>
          <w:ilvl w:val="0"/>
          <w:numId w:val="5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микробиология.</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43. При задержке микробов в лимфатических узлах, контролирующих определенную область, инфекцию называют:</w:t>
      </w:r>
    </w:p>
    <w:p w:rsidR="004C79F8" w:rsidRPr="004C79F8" w:rsidRDefault="004C79F8" w:rsidP="00DF6462">
      <w:pPr>
        <w:numPr>
          <w:ilvl w:val="0"/>
          <w:numId w:val="5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очаговой;</w:t>
      </w:r>
    </w:p>
    <w:p w:rsidR="004C79F8" w:rsidRPr="004C79F8" w:rsidRDefault="004C79F8" w:rsidP="00DF6462">
      <w:pPr>
        <w:numPr>
          <w:ilvl w:val="0"/>
          <w:numId w:val="5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регионарной;</w:t>
      </w:r>
    </w:p>
    <w:p w:rsidR="004C79F8" w:rsidRPr="004C79F8" w:rsidRDefault="004C79F8" w:rsidP="00DF6462">
      <w:pPr>
        <w:numPr>
          <w:ilvl w:val="0"/>
          <w:numId w:val="52"/>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лимфогенной</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5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эндогенной.</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44. Инфекцию, которую воспроизводят путем введения патологического материала или культуры возбудителя называют:</w:t>
      </w:r>
    </w:p>
    <w:p w:rsidR="004C79F8" w:rsidRPr="004C79F8" w:rsidRDefault="004C79F8" w:rsidP="00DF6462">
      <w:pPr>
        <w:numPr>
          <w:ilvl w:val="0"/>
          <w:numId w:val="5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эндогенной;</w:t>
      </w:r>
    </w:p>
    <w:p w:rsidR="004C79F8" w:rsidRPr="004C79F8" w:rsidRDefault="004C79F8" w:rsidP="00DF6462">
      <w:pPr>
        <w:numPr>
          <w:ilvl w:val="0"/>
          <w:numId w:val="5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искусственной;</w:t>
      </w:r>
    </w:p>
    <w:p w:rsidR="004C79F8" w:rsidRPr="004C79F8" w:rsidRDefault="004C79F8" w:rsidP="00DF6462">
      <w:pPr>
        <w:numPr>
          <w:ilvl w:val="0"/>
          <w:numId w:val="5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естественной;</w:t>
      </w:r>
    </w:p>
    <w:p w:rsidR="004C79F8" w:rsidRPr="004C79F8" w:rsidRDefault="004C79F8" w:rsidP="00DF6462">
      <w:pPr>
        <w:numPr>
          <w:ilvl w:val="0"/>
          <w:numId w:val="5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спонтанной.</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45. За инкубационным периодом следует…</w:t>
      </w:r>
    </w:p>
    <w:p w:rsidR="004C79F8" w:rsidRPr="004C79F8" w:rsidRDefault="004C79F8" w:rsidP="00DF6462">
      <w:pPr>
        <w:numPr>
          <w:ilvl w:val="0"/>
          <w:numId w:val="5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продромальный период;</w:t>
      </w:r>
    </w:p>
    <w:p w:rsidR="004C79F8" w:rsidRPr="004C79F8" w:rsidRDefault="004C79F8" w:rsidP="00DF6462">
      <w:pPr>
        <w:numPr>
          <w:ilvl w:val="0"/>
          <w:numId w:val="5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период выздоровления;</w:t>
      </w:r>
    </w:p>
    <w:p w:rsidR="004C79F8" w:rsidRPr="004C79F8" w:rsidRDefault="004C79F8" w:rsidP="00DF6462">
      <w:pPr>
        <w:numPr>
          <w:ilvl w:val="0"/>
          <w:numId w:val="5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период развития болезни;</w:t>
      </w:r>
    </w:p>
    <w:p w:rsidR="004C79F8" w:rsidRPr="004C79F8" w:rsidRDefault="004C79F8" w:rsidP="00DF6462">
      <w:pPr>
        <w:numPr>
          <w:ilvl w:val="0"/>
          <w:numId w:val="5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период клинических признаков.</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46. Длительность острого течения болезни…</w:t>
      </w:r>
    </w:p>
    <w:p w:rsidR="004C79F8" w:rsidRPr="004C79F8" w:rsidRDefault="004C79F8" w:rsidP="00DF6462">
      <w:pPr>
        <w:numPr>
          <w:ilvl w:val="0"/>
          <w:numId w:val="5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от одного до нескольких часов;</w:t>
      </w:r>
    </w:p>
    <w:p w:rsidR="004C79F8" w:rsidRPr="004C79F8" w:rsidRDefault="004C79F8" w:rsidP="00DF6462">
      <w:pPr>
        <w:numPr>
          <w:ilvl w:val="0"/>
          <w:numId w:val="5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от одного до нескольких дней;</w:t>
      </w:r>
    </w:p>
    <w:p w:rsidR="004C79F8" w:rsidRPr="004C79F8" w:rsidRDefault="004C79F8" w:rsidP="00DF6462">
      <w:pPr>
        <w:numPr>
          <w:ilvl w:val="0"/>
          <w:numId w:val="5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несколько недель;</w:t>
      </w:r>
    </w:p>
    <w:p w:rsidR="004C79F8" w:rsidRPr="004C79F8" w:rsidRDefault="004C79F8" w:rsidP="00DF6462">
      <w:pPr>
        <w:numPr>
          <w:ilvl w:val="0"/>
          <w:numId w:val="5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от одного до 2 месяцев;</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47. Если типичное развитие болезни внезапно приостанавливается (обрывается) и наступает выздоровление, течение болезни называют…</w:t>
      </w:r>
    </w:p>
    <w:p w:rsidR="004C79F8" w:rsidRPr="004C79F8" w:rsidRDefault="004C79F8" w:rsidP="00DF6462">
      <w:pPr>
        <w:numPr>
          <w:ilvl w:val="0"/>
          <w:numId w:val="5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типичным;</w:t>
      </w:r>
    </w:p>
    <w:p w:rsidR="004C79F8" w:rsidRPr="004C79F8" w:rsidRDefault="004C79F8" w:rsidP="00DF6462">
      <w:pPr>
        <w:numPr>
          <w:ilvl w:val="0"/>
          <w:numId w:val="56"/>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атипичным</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5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абортивным;</w:t>
      </w:r>
    </w:p>
    <w:p w:rsidR="004C79F8" w:rsidRPr="004C79F8" w:rsidRDefault="004C79F8" w:rsidP="00DF6462">
      <w:pPr>
        <w:numPr>
          <w:ilvl w:val="0"/>
          <w:numId w:val="5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скрытым.</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48. Возбудитель </w:t>
      </w:r>
      <w:proofErr w:type="spellStart"/>
      <w:r w:rsidRPr="004C79F8">
        <w:rPr>
          <w:rFonts w:ascii="Times New Roman" w:eastAsiaTheme="minorEastAsia" w:hAnsi="Times New Roman" w:cstheme="minorBidi"/>
          <w:sz w:val="24"/>
          <w:szCs w:val="24"/>
        </w:rPr>
        <w:t>пастереллеза</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5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вирус;</w:t>
      </w:r>
    </w:p>
    <w:p w:rsidR="004C79F8" w:rsidRPr="004C79F8" w:rsidRDefault="004C79F8" w:rsidP="00DF6462">
      <w:pPr>
        <w:numPr>
          <w:ilvl w:val="0"/>
          <w:numId w:val="5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бактерия;</w:t>
      </w:r>
    </w:p>
    <w:p w:rsidR="004C79F8" w:rsidRPr="004C79F8" w:rsidRDefault="004C79F8" w:rsidP="00DF6462">
      <w:pPr>
        <w:numPr>
          <w:ilvl w:val="0"/>
          <w:numId w:val="5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риккетсия;</w:t>
      </w:r>
    </w:p>
    <w:p w:rsidR="004C79F8" w:rsidRPr="004C79F8" w:rsidRDefault="004C79F8" w:rsidP="00DF6462">
      <w:pPr>
        <w:numPr>
          <w:ilvl w:val="0"/>
          <w:numId w:val="57"/>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хламидия</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49. К </w:t>
      </w:r>
      <w:proofErr w:type="spellStart"/>
      <w:r w:rsidRPr="004C79F8">
        <w:rPr>
          <w:rFonts w:ascii="Times New Roman" w:eastAsiaTheme="minorEastAsia" w:hAnsi="Times New Roman" w:cstheme="minorBidi"/>
          <w:sz w:val="24"/>
          <w:szCs w:val="24"/>
        </w:rPr>
        <w:t>пастереллезу</w:t>
      </w:r>
      <w:proofErr w:type="spellEnd"/>
      <w:r w:rsidRPr="004C79F8">
        <w:rPr>
          <w:rFonts w:ascii="Times New Roman" w:eastAsiaTheme="minorEastAsia" w:hAnsi="Times New Roman" w:cstheme="minorBidi"/>
          <w:sz w:val="24"/>
          <w:szCs w:val="24"/>
        </w:rPr>
        <w:t xml:space="preserve"> …</w:t>
      </w:r>
    </w:p>
    <w:p w:rsidR="004C79F8" w:rsidRPr="004C79F8" w:rsidRDefault="004C79F8" w:rsidP="00DF6462">
      <w:pPr>
        <w:numPr>
          <w:ilvl w:val="0"/>
          <w:numId w:val="5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наиболее восприимчивые взрослые животные. Среди взрослых животных заболевание чаще встречается у волков, собак, корсаков, песцов, шакалов, лисиц;</w:t>
      </w:r>
    </w:p>
    <w:p w:rsidR="004C79F8" w:rsidRPr="004C79F8" w:rsidRDefault="004C79F8" w:rsidP="00DF6462">
      <w:pPr>
        <w:numPr>
          <w:ilvl w:val="0"/>
          <w:numId w:val="5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наиболее восприимчив молодняк. Эпизоотические вспышки чаще бывают у свиней и крупного рогатого скота, среди птиц - у кур, гусей и уток. Бактерии локализуются на слизистых оболочках верхних дыхательных путей;</w:t>
      </w:r>
    </w:p>
    <w:p w:rsidR="004C79F8" w:rsidRPr="004C79F8" w:rsidRDefault="004C79F8" w:rsidP="00DF6462">
      <w:pPr>
        <w:numPr>
          <w:ilvl w:val="0"/>
          <w:numId w:val="5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наиболее восприимчивы крупный рогатый скот, лошади, собаки, кошки. Свиньи, овцы, козы болеют редко. Случаи заболевания встречаются наиболее часто - осенью и зимой;</w:t>
      </w:r>
    </w:p>
    <w:p w:rsidR="004C79F8" w:rsidRPr="004C79F8" w:rsidRDefault="004C79F8" w:rsidP="00DF6462">
      <w:pPr>
        <w:numPr>
          <w:ilvl w:val="0"/>
          <w:numId w:val="5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наиболее восприимчив крупный рогатый скот, реже овцы и козы. В трупах животных образуются споры.</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50. Инкубационный период при остром течении </w:t>
      </w:r>
      <w:proofErr w:type="spellStart"/>
      <w:r w:rsidRPr="004C79F8">
        <w:rPr>
          <w:rFonts w:ascii="Times New Roman" w:eastAsiaTheme="minorEastAsia" w:hAnsi="Times New Roman" w:cstheme="minorBidi"/>
          <w:sz w:val="24"/>
          <w:szCs w:val="24"/>
        </w:rPr>
        <w:t>пастереллеза</w:t>
      </w:r>
      <w:proofErr w:type="spellEnd"/>
      <w:r w:rsidRPr="004C79F8">
        <w:rPr>
          <w:rFonts w:ascii="Times New Roman" w:eastAsiaTheme="minorEastAsia" w:hAnsi="Times New Roman" w:cstheme="minorBidi"/>
          <w:sz w:val="24"/>
          <w:szCs w:val="24"/>
        </w:rPr>
        <w:t xml:space="preserve"> …</w:t>
      </w:r>
    </w:p>
    <w:p w:rsidR="004C79F8" w:rsidRPr="004C79F8" w:rsidRDefault="004C79F8" w:rsidP="00DF6462">
      <w:pPr>
        <w:numPr>
          <w:ilvl w:val="0"/>
          <w:numId w:val="5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2 - 3 недели;</w:t>
      </w:r>
    </w:p>
    <w:p w:rsidR="004C79F8" w:rsidRPr="004C79F8" w:rsidRDefault="004C79F8" w:rsidP="00DF6462">
      <w:pPr>
        <w:numPr>
          <w:ilvl w:val="0"/>
          <w:numId w:val="5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2 - 3 дня;</w:t>
      </w:r>
    </w:p>
    <w:p w:rsidR="004C79F8" w:rsidRPr="004C79F8" w:rsidRDefault="004C79F8" w:rsidP="00DF6462">
      <w:pPr>
        <w:numPr>
          <w:ilvl w:val="0"/>
          <w:numId w:val="5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несколько часов;</w:t>
      </w:r>
    </w:p>
    <w:p w:rsidR="004C79F8" w:rsidRPr="004C79F8" w:rsidRDefault="004C79F8" w:rsidP="00DF6462">
      <w:pPr>
        <w:numPr>
          <w:ilvl w:val="0"/>
          <w:numId w:val="5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1-2 месяца.</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51. Патологоанатомические изменения при хроническом течении </w:t>
      </w:r>
      <w:proofErr w:type="spellStart"/>
      <w:r w:rsidRPr="004C79F8">
        <w:rPr>
          <w:rFonts w:ascii="Times New Roman" w:eastAsiaTheme="minorEastAsia" w:hAnsi="Times New Roman" w:cstheme="minorBidi"/>
          <w:sz w:val="24"/>
          <w:szCs w:val="24"/>
        </w:rPr>
        <w:t>пастереллеза</w:t>
      </w:r>
      <w:proofErr w:type="spellEnd"/>
      <w:r w:rsidRPr="004C79F8">
        <w:rPr>
          <w:rFonts w:ascii="Times New Roman" w:eastAsiaTheme="minorEastAsia" w:hAnsi="Times New Roman" w:cstheme="minorBidi"/>
          <w:sz w:val="24"/>
          <w:szCs w:val="24"/>
        </w:rPr>
        <w:t xml:space="preserve"> …</w:t>
      </w:r>
    </w:p>
    <w:p w:rsidR="004C79F8" w:rsidRPr="004C79F8" w:rsidRDefault="004C79F8" w:rsidP="00DF6462">
      <w:pPr>
        <w:numPr>
          <w:ilvl w:val="0"/>
          <w:numId w:val="6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фибринозное поражение воздухоносных мешков, фибринозную, или крупозно - геморрагическую пневмонию. При поражении суставов утолщение их капсулы и скопление в полости суставов творожистых или сыровидных гнойных масс;</w:t>
      </w:r>
    </w:p>
    <w:p w:rsidR="004C79F8" w:rsidRPr="004C79F8" w:rsidRDefault="004C79F8" w:rsidP="00DF6462">
      <w:pPr>
        <w:numPr>
          <w:ilvl w:val="0"/>
          <w:numId w:val="6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труп вздут, быстро разлагается, из носа и рта вытекает пенистая жидкость. В брюшной полости геморрагический экссудат, кишечник обычно пуст, но вздут газами. Слизистая оболочка тонкого отдела кишечника </w:t>
      </w:r>
      <w:proofErr w:type="spellStart"/>
      <w:r w:rsidRPr="004C79F8">
        <w:rPr>
          <w:rFonts w:ascii="Times New Roman" w:eastAsiaTheme="minorEastAsia" w:hAnsi="Times New Roman" w:cstheme="minorBidi"/>
          <w:sz w:val="24"/>
          <w:szCs w:val="24"/>
        </w:rPr>
        <w:t>геморрагически</w:t>
      </w:r>
      <w:proofErr w:type="spellEnd"/>
      <w:r w:rsidRPr="004C79F8">
        <w:rPr>
          <w:rFonts w:ascii="Times New Roman" w:eastAsiaTheme="minorEastAsia" w:hAnsi="Times New Roman" w:cstheme="minorBidi"/>
          <w:sz w:val="24"/>
          <w:szCs w:val="24"/>
        </w:rPr>
        <w:t xml:space="preserve"> воспалена. Селезенка без изменений;</w:t>
      </w:r>
    </w:p>
    <w:p w:rsidR="004C79F8" w:rsidRPr="004C79F8" w:rsidRDefault="004C79F8" w:rsidP="00DF6462">
      <w:pPr>
        <w:numPr>
          <w:ilvl w:val="0"/>
          <w:numId w:val="6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при осмотре трупов устанавливают цианоз кожи ушей, пяточка, нижней части живота, хвоста, конечностей, а при вскрытии - отек подкожной клетчатки головы, живота, конечностей. Однако отечность тканей выражена не всегда;</w:t>
      </w:r>
    </w:p>
    <w:p w:rsidR="004C79F8" w:rsidRPr="004C79F8" w:rsidRDefault="004C79F8" w:rsidP="00DF6462">
      <w:pPr>
        <w:numPr>
          <w:ilvl w:val="0"/>
          <w:numId w:val="6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не достаточно характерны. Желудок свободен от кормовых масс, расчесы кожи, травмы губ, головной мозг и его оболочки отечны.</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52. Лечение при </w:t>
      </w:r>
      <w:proofErr w:type="spellStart"/>
      <w:r w:rsidRPr="004C79F8">
        <w:rPr>
          <w:rFonts w:ascii="Times New Roman" w:eastAsiaTheme="minorEastAsia" w:hAnsi="Times New Roman" w:cstheme="minorBidi"/>
          <w:sz w:val="24"/>
          <w:szCs w:val="24"/>
        </w:rPr>
        <w:t>пастереллезе</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6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применяют противомикробную сыворотку и антибиотики;</w:t>
      </w:r>
    </w:p>
    <w:p w:rsidR="004C79F8" w:rsidRPr="004C79F8" w:rsidRDefault="004C79F8" w:rsidP="00DF6462">
      <w:pPr>
        <w:numPr>
          <w:ilvl w:val="0"/>
          <w:numId w:val="6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делают широкий надрез тканей и проводят туалет раны;</w:t>
      </w:r>
    </w:p>
    <w:p w:rsidR="004C79F8" w:rsidRPr="004C79F8" w:rsidRDefault="004C79F8" w:rsidP="00DF6462">
      <w:pPr>
        <w:numPr>
          <w:ilvl w:val="0"/>
          <w:numId w:val="6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лечение не эффективно;</w:t>
      </w:r>
    </w:p>
    <w:p w:rsidR="004C79F8" w:rsidRPr="004C79F8" w:rsidRDefault="004C79F8" w:rsidP="00DF6462">
      <w:pPr>
        <w:numPr>
          <w:ilvl w:val="0"/>
          <w:numId w:val="6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лечение запрещено.</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53. Лептоспиры -</w:t>
      </w:r>
    </w:p>
    <w:p w:rsidR="004C79F8" w:rsidRPr="004C79F8" w:rsidRDefault="004C79F8" w:rsidP="00DF6462">
      <w:pPr>
        <w:numPr>
          <w:ilvl w:val="0"/>
          <w:numId w:val="6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слабо преломляют свет и поэтому их рассматривают в «темном поле» микроскопа;</w:t>
      </w:r>
    </w:p>
    <w:p w:rsidR="004C79F8" w:rsidRPr="004C79F8" w:rsidRDefault="004C79F8" w:rsidP="00DF6462">
      <w:pPr>
        <w:numPr>
          <w:ilvl w:val="0"/>
          <w:numId w:val="6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хорошо окрашиваются по Грамму;</w:t>
      </w:r>
    </w:p>
    <w:p w:rsidR="004C79F8" w:rsidRPr="004C79F8" w:rsidRDefault="004C79F8" w:rsidP="00DF6462">
      <w:pPr>
        <w:numPr>
          <w:ilvl w:val="0"/>
          <w:numId w:val="6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окрашивается всеми анилиновыми красками;</w:t>
      </w:r>
    </w:p>
    <w:p w:rsidR="004C79F8" w:rsidRPr="004C79F8" w:rsidRDefault="004C79F8" w:rsidP="00DF6462">
      <w:pPr>
        <w:numPr>
          <w:ilvl w:val="0"/>
          <w:numId w:val="6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окрашиваются по </w:t>
      </w:r>
      <w:proofErr w:type="spellStart"/>
      <w:r w:rsidRPr="004C79F8">
        <w:rPr>
          <w:rFonts w:ascii="Times New Roman" w:eastAsiaTheme="minorEastAsia" w:hAnsi="Times New Roman" w:cstheme="minorBidi"/>
          <w:sz w:val="24"/>
          <w:szCs w:val="24"/>
        </w:rPr>
        <w:t>Романовскому-Гимзе</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54. К лептоспирозу </w:t>
      </w:r>
      <w:proofErr w:type="gramStart"/>
      <w:r w:rsidRPr="004C79F8">
        <w:rPr>
          <w:rFonts w:ascii="Times New Roman" w:eastAsiaTheme="minorEastAsia" w:hAnsi="Times New Roman" w:cstheme="minorBidi"/>
          <w:sz w:val="24"/>
          <w:szCs w:val="24"/>
        </w:rPr>
        <w:t>восприимчивы</w:t>
      </w:r>
      <w:proofErr w:type="gramEnd"/>
      <w:r w:rsidRPr="004C79F8">
        <w:rPr>
          <w:rFonts w:ascii="Times New Roman" w:eastAsiaTheme="minorEastAsia" w:hAnsi="Times New Roman" w:cstheme="minorBidi"/>
          <w:sz w:val="24"/>
          <w:szCs w:val="24"/>
        </w:rPr>
        <w:t>:</w:t>
      </w:r>
    </w:p>
    <w:p w:rsidR="004C79F8" w:rsidRPr="004C79F8" w:rsidRDefault="004C79F8" w:rsidP="00DF6462">
      <w:pPr>
        <w:numPr>
          <w:ilvl w:val="0"/>
          <w:numId w:val="6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все виды домашних и диких животных и птицы;</w:t>
      </w:r>
    </w:p>
    <w:p w:rsidR="004C79F8" w:rsidRPr="004C79F8" w:rsidRDefault="004C79F8" w:rsidP="00DF6462">
      <w:pPr>
        <w:numPr>
          <w:ilvl w:val="0"/>
          <w:numId w:val="6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жвачные животные;</w:t>
      </w:r>
    </w:p>
    <w:p w:rsidR="004C79F8" w:rsidRPr="004C79F8" w:rsidRDefault="004C79F8" w:rsidP="00DF6462">
      <w:pPr>
        <w:numPr>
          <w:ilvl w:val="0"/>
          <w:numId w:val="6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молодняк сельскохозяйственных животных;</w:t>
      </w:r>
    </w:p>
    <w:p w:rsidR="004C79F8" w:rsidRPr="004C79F8" w:rsidRDefault="004C79F8" w:rsidP="00DF6462">
      <w:pPr>
        <w:numPr>
          <w:ilvl w:val="0"/>
          <w:numId w:val="6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только взрослые животные всех видов.</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55. Инкубационный период при лептоспирозе:</w:t>
      </w:r>
    </w:p>
    <w:p w:rsidR="004C79F8" w:rsidRPr="004C79F8" w:rsidRDefault="004C79F8" w:rsidP="00DF6462">
      <w:pPr>
        <w:numPr>
          <w:ilvl w:val="0"/>
          <w:numId w:val="6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от 3 до 4 недель;</w:t>
      </w:r>
    </w:p>
    <w:p w:rsidR="004C79F8" w:rsidRPr="004C79F8" w:rsidRDefault="004C79F8" w:rsidP="00DF6462">
      <w:pPr>
        <w:numPr>
          <w:ilvl w:val="0"/>
          <w:numId w:val="6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от 2 до 20 дней;</w:t>
      </w:r>
    </w:p>
    <w:p w:rsidR="004C79F8" w:rsidRPr="004C79F8" w:rsidRDefault="004C79F8" w:rsidP="00DF6462">
      <w:pPr>
        <w:numPr>
          <w:ilvl w:val="0"/>
          <w:numId w:val="6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от 5 до 7 дней;</w:t>
      </w:r>
    </w:p>
    <w:p w:rsidR="004C79F8" w:rsidRPr="004C79F8" w:rsidRDefault="004C79F8" w:rsidP="00DF6462">
      <w:pPr>
        <w:numPr>
          <w:ilvl w:val="0"/>
          <w:numId w:val="6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от 1 до 2 месяцев.</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56. У свиней острое течение лептоспироза регистрируют чаще…</w:t>
      </w:r>
    </w:p>
    <w:p w:rsidR="004C79F8" w:rsidRPr="004C79F8" w:rsidRDefault="004C79F8" w:rsidP="00DF6462">
      <w:pPr>
        <w:numPr>
          <w:ilvl w:val="0"/>
          <w:numId w:val="6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у </w:t>
      </w:r>
      <w:proofErr w:type="gramStart"/>
      <w:r w:rsidRPr="004C79F8">
        <w:rPr>
          <w:rFonts w:ascii="Times New Roman" w:eastAsiaTheme="minorEastAsia" w:hAnsi="Times New Roman" w:cstheme="minorBidi"/>
          <w:sz w:val="24"/>
          <w:szCs w:val="24"/>
        </w:rPr>
        <w:t>более старшего</w:t>
      </w:r>
      <w:proofErr w:type="gramEnd"/>
      <w:r w:rsidRPr="004C79F8">
        <w:rPr>
          <w:rFonts w:ascii="Times New Roman" w:eastAsiaTheme="minorEastAsia" w:hAnsi="Times New Roman" w:cstheme="minorBidi"/>
          <w:sz w:val="24"/>
          <w:szCs w:val="24"/>
        </w:rPr>
        <w:t xml:space="preserve"> возраста;</w:t>
      </w:r>
    </w:p>
    <w:p w:rsidR="004C79F8" w:rsidRPr="004C79F8" w:rsidRDefault="004C79F8" w:rsidP="00DF6462">
      <w:pPr>
        <w:numPr>
          <w:ilvl w:val="0"/>
          <w:numId w:val="6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у поросят - сосунов;</w:t>
      </w:r>
    </w:p>
    <w:p w:rsidR="004C79F8" w:rsidRPr="004C79F8" w:rsidRDefault="004C79F8" w:rsidP="00DF6462">
      <w:pPr>
        <w:numPr>
          <w:ilvl w:val="0"/>
          <w:numId w:val="6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у поросят - отъемышей;</w:t>
      </w:r>
    </w:p>
    <w:p w:rsidR="004C79F8" w:rsidRPr="004C79F8" w:rsidRDefault="004C79F8" w:rsidP="00DF6462">
      <w:pPr>
        <w:numPr>
          <w:ilvl w:val="0"/>
          <w:numId w:val="6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у взрослых животных.</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57. При вскрытии трупов при лептоспирозе чаще отмечают…</w:t>
      </w:r>
    </w:p>
    <w:p w:rsidR="004C79F8" w:rsidRPr="004C79F8" w:rsidRDefault="004C79F8" w:rsidP="00DF6462">
      <w:pPr>
        <w:numPr>
          <w:ilvl w:val="0"/>
          <w:numId w:val="6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желтушность всех тканей и кровоизлияния в подкожной клетчатке, на серозных и слизистых оболочках кишечника, в легких, сердце, почках и селезенке;</w:t>
      </w:r>
    </w:p>
    <w:p w:rsidR="004C79F8" w:rsidRPr="004C79F8" w:rsidRDefault="004C79F8" w:rsidP="00DF6462">
      <w:pPr>
        <w:numPr>
          <w:ilvl w:val="0"/>
          <w:numId w:val="6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мышцы темно - красного, черно - красного и светло - желтого цвета, с неприятным запахом, легко разрываются. Межмышечная соединительная ткань может быть пронизана кровоизлияниями;</w:t>
      </w:r>
    </w:p>
    <w:p w:rsidR="004C79F8" w:rsidRPr="004C79F8" w:rsidRDefault="004C79F8" w:rsidP="00DF6462">
      <w:pPr>
        <w:numPr>
          <w:ilvl w:val="0"/>
          <w:numId w:val="6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мышцы имеют вид вареного мяса и пронизаны кровоизлияниями;</w:t>
      </w:r>
    </w:p>
    <w:p w:rsidR="004C79F8" w:rsidRPr="004C79F8" w:rsidRDefault="004C79F8" w:rsidP="00DF6462">
      <w:pPr>
        <w:numPr>
          <w:ilvl w:val="0"/>
          <w:numId w:val="6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изменение кожи, увеличение и гиперемию регионарных лимфатических узлов.</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58. Возбудитель сальмонеллеза:</w:t>
      </w:r>
    </w:p>
    <w:p w:rsidR="004C79F8" w:rsidRPr="004C79F8" w:rsidRDefault="004C79F8" w:rsidP="00DF6462">
      <w:pPr>
        <w:numPr>
          <w:ilvl w:val="0"/>
          <w:numId w:val="6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вирус;</w:t>
      </w:r>
    </w:p>
    <w:p w:rsidR="004C79F8" w:rsidRPr="004C79F8" w:rsidRDefault="004C79F8" w:rsidP="00DF6462">
      <w:pPr>
        <w:numPr>
          <w:ilvl w:val="0"/>
          <w:numId w:val="6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бактерия;</w:t>
      </w:r>
    </w:p>
    <w:p w:rsidR="004C79F8" w:rsidRPr="004C79F8" w:rsidRDefault="004C79F8" w:rsidP="00DF6462">
      <w:pPr>
        <w:numPr>
          <w:ilvl w:val="0"/>
          <w:numId w:val="6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стрептококк;</w:t>
      </w:r>
    </w:p>
    <w:p w:rsidR="004C79F8" w:rsidRPr="004C79F8" w:rsidRDefault="004C79F8" w:rsidP="00DF6462">
      <w:pPr>
        <w:numPr>
          <w:ilvl w:val="0"/>
          <w:numId w:val="67"/>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хламидия</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59. При сальмонеллезе чаще болеют …</w:t>
      </w:r>
    </w:p>
    <w:p w:rsidR="004C79F8" w:rsidRPr="004C79F8" w:rsidRDefault="004C79F8" w:rsidP="00DF6462">
      <w:pPr>
        <w:numPr>
          <w:ilvl w:val="0"/>
          <w:numId w:val="6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хорошо развитые и упитанные поросята в первый период после отъема;</w:t>
      </w:r>
    </w:p>
    <w:p w:rsidR="004C79F8" w:rsidRPr="004C79F8" w:rsidRDefault="004C79F8" w:rsidP="00DF6462">
      <w:pPr>
        <w:numPr>
          <w:ilvl w:val="0"/>
          <w:numId w:val="6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поросята с 2-3 месячного возраста, наиболее восприимчивы ягнята и телята первых дней жизни. Заражаются чаще аэрогенным, реже алиментарным путем;</w:t>
      </w:r>
    </w:p>
    <w:p w:rsidR="004C79F8" w:rsidRPr="004C79F8" w:rsidRDefault="004C79F8" w:rsidP="00DF6462">
      <w:pPr>
        <w:numPr>
          <w:ilvl w:val="0"/>
          <w:numId w:val="6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животные всех возрастов, но у взрослых обычно бессимптомное течение;</w:t>
      </w:r>
    </w:p>
    <w:p w:rsidR="004C79F8" w:rsidRPr="004C79F8" w:rsidRDefault="004C79F8" w:rsidP="00DF6462">
      <w:pPr>
        <w:numPr>
          <w:ilvl w:val="0"/>
          <w:numId w:val="6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только взрослые животные с ярко выраженными клиническими признаками.</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60. Клинические признаки при сальмонеллезе:</w:t>
      </w:r>
    </w:p>
    <w:p w:rsidR="004C79F8" w:rsidRPr="004C79F8" w:rsidRDefault="004C79F8" w:rsidP="00DF6462">
      <w:pPr>
        <w:numPr>
          <w:ilvl w:val="0"/>
          <w:numId w:val="6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инкубационный период 6-10 часов. Температура до 40,4-40...5</w:t>
      </w:r>
      <w:r w:rsidRPr="004C79F8">
        <w:rPr>
          <w:rFonts w:ascii="Times New Roman" w:eastAsiaTheme="minorEastAsia" w:hAnsi="Times New Roman" w:cstheme="minorBidi"/>
          <w:sz w:val="24"/>
          <w:szCs w:val="24"/>
          <w:vertAlign w:val="superscript"/>
        </w:rPr>
        <w:t>0</w:t>
      </w:r>
      <w:r w:rsidRPr="004C79F8">
        <w:rPr>
          <w:rFonts w:ascii="Times New Roman" w:eastAsiaTheme="minorEastAsia" w:hAnsi="Times New Roman" w:cstheme="minorBidi"/>
          <w:sz w:val="24"/>
          <w:szCs w:val="24"/>
        </w:rPr>
        <w:t>С, которая через 6-8 часов снижается до нормы. Развиваются отеки, поражается нервная система. Большинство погибают через 3-18 часов;</w:t>
      </w:r>
    </w:p>
    <w:p w:rsidR="004C79F8" w:rsidRPr="004C79F8" w:rsidRDefault="004C79F8" w:rsidP="00DF6462">
      <w:pPr>
        <w:numPr>
          <w:ilvl w:val="0"/>
          <w:numId w:val="6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инкубационный период 3-7 дней. Болезнь протекает </w:t>
      </w:r>
      <w:proofErr w:type="spellStart"/>
      <w:r w:rsidRPr="004C79F8">
        <w:rPr>
          <w:rFonts w:ascii="Times New Roman" w:eastAsiaTheme="minorEastAsia" w:hAnsi="Times New Roman" w:cstheme="minorBidi"/>
          <w:sz w:val="24"/>
          <w:szCs w:val="24"/>
        </w:rPr>
        <w:t>сверхостро</w:t>
      </w:r>
      <w:proofErr w:type="spellEnd"/>
      <w:r w:rsidRPr="004C79F8">
        <w:rPr>
          <w:rFonts w:ascii="Times New Roman" w:eastAsiaTheme="minorEastAsia" w:hAnsi="Times New Roman" w:cstheme="minorBidi"/>
          <w:sz w:val="24"/>
          <w:szCs w:val="24"/>
        </w:rPr>
        <w:t>, остро и хронически. Острое течение чаще бывает у поросят 1-4 мес. и проявляется септицемией, понос, кал зловонный с примесью крови;</w:t>
      </w:r>
    </w:p>
    <w:p w:rsidR="004C79F8" w:rsidRPr="004C79F8" w:rsidRDefault="004C79F8" w:rsidP="00DF6462">
      <w:pPr>
        <w:numPr>
          <w:ilvl w:val="0"/>
          <w:numId w:val="6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инкубационный период от нескольких часов до нескольких суток. Температура тела кратковременно повышается на 1-1,5</w:t>
      </w:r>
      <w:r w:rsidRPr="004C79F8">
        <w:rPr>
          <w:rFonts w:ascii="Times New Roman" w:eastAsiaTheme="minorEastAsia" w:hAnsi="Times New Roman" w:cstheme="minorBidi"/>
          <w:sz w:val="24"/>
          <w:szCs w:val="24"/>
          <w:vertAlign w:val="superscript"/>
        </w:rPr>
        <w:t>0</w:t>
      </w:r>
      <w:proofErr w:type="gramStart"/>
      <w:r w:rsidRPr="004C79F8">
        <w:rPr>
          <w:rFonts w:ascii="Times New Roman" w:eastAsiaTheme="minorEastAsia" w:hAnsi="Times New Roman" w:cstheme="minorBidi"/>
          <w:sz w:val="24"/>
          <w:szCs w:val="24"/>
        </w:rPr>
        <w:t>С</w:t>
      </w:r>
      <w:proofErr w:type="gramEnd"/>
      <w:r w:rsidRPr="004C79F8">
        <w:rPr>
          <w:rFonts w:ascii="Times New Roman" w:eastAsiaTheme="minorEastAsia" w:hAnsi="Times New Roman" w:cstheme="minorBidi"/>
          <w:sz w:val="24"/>
          <w:szCs w:val="24"/>
        </w:rPr>
        <w:t>, затем развивается понос, испражнения водянистые, серо-белого цвета, с пузырьками газа, неприятного запаха, нередко с примесью крови и сгустков не переваренного молока;</w:t>
      </w:r>
    </w:p>
    <w:p w:rsidR="004C79F8" w:rsidRPr="004C79F8" w:rsidRDefault="004C79F8" w:rsidP="00DF6462">
      <w:pPr>
        <w:numPr>
          <w:ilvl w:val="0"/>
          <w:numId w:val="6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инкубационный период до 20 дней, на коже ушей, живота, внутренней поверхности бедер темно-багровые пятна различной величины, не бледнеющие при надавливании.</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61. Патологоанатомические изменения трупов животных, павших от сальмонеллеза:</w:t>
      </w:r>
    </w:p>
    <w:p w:rsidR="004C79F8" w:rsidRPr="004C79F8" w:rsidRDefault="004C79F8" w:rsidP="00DF6462">
      <w:pPr>
        <w:numPr>
          <w:ilvl w:val="0"/>
          <w:numId w:val="7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трупы истощены, хвост, бедра, кожа вокруг анального отверстия выпачканы жидкими каловыми массами, слизистые оболочки бледные, кровоизлияния под эпикардом и на эпикарде;</w:t>
      </w:r>
    </w:p>
    <w:p w:rsidR="004C79F8" w:rsidRPr="004C79F8" w:rsidRDefault="004C79F8" w:rsidP="00DF6462">
      <w:pPr>
        <w:numPr>
          <w:ilvl w:val="0"/>
          <w:numId w:val="7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цианоз кожи ушей, пяточка, нижней части живота, при вскрытии отек подкожной клетчатки головы, живота, конечностей. Лимфатические узлы брыжейки увеличены, набухшие, с мозаичным рисунком. Печень неравномерно окрашена;</w:t>
      </w:r>
    </w:p>
    <w:p w:rsidR="004C79F8" w:rsidRPr="004C79F8" w:rsidRDefault="004C79F8" w:rsidP="00DF6462">
      <w:pPr>
        <w:numPr>
          <w:ilvl w:val="0"/>
          <w:numId w:val="7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геморрагический диатез, селезенка величина в 1,5-2 раза, легкие отечны, бронхиальные и средостенные лимфатические узлы увеличены, печень увеличена, с желтоватым оттенком, на разрезе суховата. Под капсулой почек и на слизистой оболочке мочевого пузыря - точечные кровоизлияния;</w:t>
      </w:r>
    </w:p>
    <w:p w:rsidR="004C79F8" w:rsidRPr="004C79F8" w:rsidRDefault="004C79F8" w:rsidP="00DF6462">
      <w:pPr>
        <w:numPr>
          <w:ilvl w:val="0"/>
          <w:numId w:val="7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серозно-геморрагические инфаркты в подкожной клетчатке области живота, подгрудка, кровоизлияний мало, селезенка дряблая, темно-вишневого цвета.</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62. Лечение и меры борьбы при сальмонеллезе.</w:t>
      </w:r>
    </w:p>
    <w:p w:rsidR="004C79F8" w:rsidRPr="004C79F8" w:rsidRDefault="004C79F8" w:rsidP="00DF6462">
      <w:pPr>
        <w:numPr>
          <w:ilvl w:val="0"/>
          <w:numId w:val="7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применяют специфическую гипериммунную сыворотку и антибиотики, симптоматическое лечение. Больных изолируют и лечить;</w:t>
      </w:r>
    </w:p>
    <w:p w:rsidR="004C79F8" w:rsidRPr="004C79F8" w:rsidRDefault="004C79F8" w:rsidP="00DF6462">
      <w:pPr>
        <w:numPr>
          <w:ilvl w:val="0"/>
          <w:numId w:val="7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сульфаниламиды, </w:t>
      </w:r>
      <w:proofErr w:type="spellStart"/>
      <w:r w:rsidRPr="004C79F8">
        <w:rPr>
          <w:rFonts w:ascii="Times New Roman" w:eastAsiaTheme="minorEastAsia" w:hAnsi="Times New Roman" w:cstheme="minorBidi"/>
          <w:sz w:val="24"/>
          <w:szCs w:val="24"/>
        </w:rPr>
        <w:t>фуразолидон</w:t>
      </w:r>
      <w:proofErr w:type="spellEnd"/>
      <w:r w:rsidRPr="004C79F8">
        <w:rPr>
          <w:rFonts w:ascii="Times New Roman" w:eastAsiaTheme="minorEastAsia" w:hAnsi="Times New Roman" w:cstheme="minorBidi"/>
          <w:sz w:val="24"/>
          <w:szCs w:val="24"/>
        </w:rPr>
        <w:t>, полноценное кормление, создать нормальные зоогигиенические условия содержания, ранняя, минеральная и витаминная подкормка, ацидофильные препараты АБК и ПАБК;</w:t>
      </w:r>
    </w:p>
    <w:p w:rsidR="004C79F8" w:rsidRPr="004C79F8" w:rsidRDefault="004C79F8" w:rsidP="00DF6462">
      <w:pPr>
        <w:numPr>
          <w:ilvl w:val="0"/>
          <w:numId w:val="7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антибиотики пролонгированного действия, профилактическая вакцинация;</w:t>
      </w:r>
    </w:p>
    <w:p w:rsidR="004C79F8" w:rsidRPr="004C79F8" w:rsidRDefault="004C79F8" w:rsidP="00DF6462">
      <w:pPr>
        <w:numPr>
          <w:ilvl w:val="0"/>
          <w:numId w:val="7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лечение запрещено.</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63. Возбудитель классической чумы свиней.</w:t>
      </w:r>
    </w:p>
    <w:p w:rsidR="004C79F8" w:rsidRPr="004C79F8" w:rsidRDefault="004C79F8" w:rsidP="00DF6462">
      <w:pPr>
        <w:numPr>
          <w:ilvl w:val="0"/>
          <w:numId w:val="7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ДНК - содержащий вирус;</w:t>
      </w:r>
    </w:p>
    <w:p w:rsidR="004C79F8" w:rsidRPr="004C79F8" w:rsidRDefault="004C79F8" w:rsidP="00DF6462">
      <w:pPr>
        <w:numPr>
          <w:ilvl w:val="0"/>
          <w:numId w:val="72"/>
        </w:numPr>
        <w:spacing w:after="0" w:line="240" w:lineRule="auto"/>
        <w:rPr>
          <w:rFonts w:ascii="Times New Roman" w:eastAsiaTheme="minorEastAsia" w:hAnsi="Times New Roman" w:cstheme="minorBidi"/>
          <w:sz w:val="24"/>
          <w:szCs w:val="24"/>
        </w:rPr>
      </w:pPr>
      <w:proofErr w:type="gramStart"/>
      <w:r w:rsidRPr="004C79F8">
        <w:rPr>
          <w:rFonts w:ascii="Times New Roman" w:eastAsiaTheme="minorEastAsia" w:hAnsi="Times New Roman" w:cstheme="minorBidi"/>
          <w:sz w:val="24"/>
          <w:szCs w:val="24"/>
        </w:rPr>
        <w:t>РНК - содержащий</w:t>
      </w:r>
      <w:proofErr w:type="gramEnd"/>
      <w:r w:rsidRPr="004C79F8">
        <w:rPr>
          <w:rFonts w:ascii="Times New Roman" w:eastAsiaTheme="minorEastAsia" w:hAnsi="Times New Roman" w:cstheme="minorBidi"/>
          <w:sz w:val="24"/>
          <w:szCs w:val="24"/>
        </w:rPr>
        <w:t xml:space="preserve"> вирус;</w:t>
      </w:r>
    </w:p>
    <w:p w:rsidR="004C79F8" w:rsidRPr="004C79F8" w:rsidRDefault="004C79F8" w:rsidP="00DF6462">
      <w:pPr>
        <w:numPr>
          <w:ilvl w:val="0"/>
          <w:numId w:val="7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бактерия;</w:t>
      </w:r>
    </w:p>
    <w:p w:rsidR="004C79F8" w:rsidRPr="004C79F8" w:rsidRDefault="004C79F8" w:rsidP="00DF6462">
      <w:pPr>
        <w:numPr>
          <w:ilvl w:val="0"/>
          <w:numId w:val="7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риккетсия.</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64. Длительность хронического течения классической чумы свиней:</w:t>
      </w:r>
    </w:p>
    <w:p w:rsidR="004C79F8" w:rsidRPr="004C79F8" w:rsidRDefault="004C79F8" w:rsidP="00DF6462">
      <w:pPr>
        <w:numPr>
          <w:ilvl w:val="0"/>
          <w:numId w:val="7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6 месяцев;</w:t>
      </w:r>
    </w:p>
    <w:p w:rsidR="004C79F8" w:rsidRPr="004C79F8" w:rsidRDefault="004C79F8" w:rsidP="00DF6462">
      <w:pPr>
        <w:numPr>
          <w:ilvl w:val="0"/>
          <w:numId w:val="7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6 лет;</w:t>
      </w:r>
    </w:p>
    <w:p w:rsidR="004C79F8" w:rsidRPr="004C79F8" w:rsidRDefault="004C79F8" w:rsidP="00DF6462">
      <w:pPr>
        <w:numPr>
          <w:ilvl w:val="0"/>
          <w:numId w:val="7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4 - 6 месяцев;</w:t>
      </w:r>
    </w:p>
    <w:p w:rsidR="004C79F8" w:rsidRPr="004C79F8" w:rsidRDefault="004C79F8" w:rsidP="00DF6462">
      <w:pPr>
        <w:numPr>
          <w:ilvl w:val="0"/>
          <w:numId w:val="7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2-3 месяца;</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65. Возбудитель классической чумы свиней сохраняется в солонине…</w:t>
      </w:r>
    </w:p>
    <w:p w:rsidR="004C79F8" w:rsidRPr="004C79F8" w:rsidRDefault="004C79F8" w:rsidP="00DF6462">
      <w:pPr>
        <w:numPr>
          <w:ilvl w:val="0"/>
          <w:numId w:val="7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 год;</w:t>
      </w:r>
    </w:p>
    <w:p w:rsidR="004C79F8" w:rsidRPr="004C79F8" w:rsidRDefault="004C79F8" w:rsidP="00DF6462">
      <w:pPr>
        <w:numPr>
          <w:ilvl w:val="0"/>
          <w:numId w:val="7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3 месяца;</w:t>
      </w:r>
    </w:p>
    <w:p w:rsidR="004C79F8" w:rsidRPr="004C79F8" w:rsidRDefault="004C79F8" w:rsidP="00DF6462">
      <w:pPr>
        <w:numPr>
          <w:ilvl w:val="0"/>
          <w:numId w:val="7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менее 1 месяца;</w:t>
      </w:r>
    </w:p>
    <w:p w:rsidR="004C79F8" w:rsidRPr="004C79F8" w:rsidRDefault="004C79F8" w:rsidP="00DF6462">
      <w:pPr>
        <w:numPr>
          <w:ilvl w:val="0"/>
          <w:numId w:val="7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более 10 месяцев.</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66. Вирус классической чумы свиней, </w:t>
      </w:r>
      <w:proofErr w:type="gramStart"/>
      <w:r w:rsidRPr="004C79F8">
        <w:rPr>
          <w:rFonts w:ascii="Times New Roman" w:eastAsiaTheme="minorEastAsia" w:hAnsi="Times New Roman" w:cstheme="minorBidi"/>
          <w:sz w:val="24"/>
          <w:szCs w:val="24"/>
        </w:rPr>
        <w:t>попадая в кровь концентрируется</w:t>
      </w:r>
      <w:proofErr w:type="gramEnd"/>
      <w:r w:rsidRPr="004C79F8">
        <w:rPr>
          <w:rFonts w:ascii="Times New Roman" w:eastAsiaTheme="minorEastAsia" w:hAnsi="Times New Roman" w:cstheme="minorBidi"/>
          <w:sz w:val="24"/>
          <w:szCs w:val="24"/>
        </w:rPr>
        <w:t xml:space="preserve"> …</w:t>
      </w:r>
    </w:p>
    <w:p w:rsidR="004C79F8" w:rsidRPr="004C79F8" w:rsidRDefault="004C79F8" w:rsidP="00DF6462">
      <w:pPr>
        <w:numPr>
          <w:ilvl w:val="0"/>
          <w:numId w:val="7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на слизистой оболочке головы, в головном мозге, трубчатых костях;</w:t>
      </w:r>
    </w:p>
    <w:p w:rsidR="004C79F8" w:rsidRPr="004C79F8" w:rsidRDefault="004C79F8" w:rsidP="00DF6462">
      <w:pPr>
        <w:numPr>
          <w:ilvl w:val="0"/>
          <w:numId w:val="7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на слизистой оболочке желудка, в трубчатых костях, сердце, почках;</w:t>
      </w:r>
    </w:p>
    <w:p w:rsidR="004C79F8" w:rsidRPr="004C79F8" w:rsidRDefault="004C79F8" w:rsidP="00DF6462">
      <w:pPr>
        <w:numPr>
          <w:ilvl w:val="0"/>
          <w:numId w:val="7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 лимфатических узлах, костном мозге, слизистой оболочка кишечника, селезенке, печени, эндотелии кровеносных сосудов;</w:t>
      </w:r>
    </w:p>
    <w:p w:rsidR="004C79F8" w:rsidRPr="004C79F8" w:rsidRDefault="004C79F8" w:rsidP="00DF6462">
      <w:pPr>
        <w:numPr>
          <w:ilvl w:val="0"/>
          <w:numId w:val="7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 местах с развитой мускулатурой, в подчелюстном пространстве, на внутренне поверхности бедер.</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67. Длительность инкубационного периода при классической чуме свиней:</w:t>
      </w:r>
    </w:p>
    <w:p w:rsidR="004C79F8" w:rsidRPr="004C79F8" w:rsidRDefault="004C79F8" w:rsidP="00DF6462">
      <w:pPr>
        <w:numPr>
          <w:ilvl w:val="0"/>
          <w:numId w:val="7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3-7 дней, реже 2-3 недели;</w:t>
      </w:r>
    </w:p>
    <w:p w:rsidR="004C79F8" w:rsidRPr="004C79F8" w:rsidRDefault="004C79F8" w:rsidP="00DF6462">
      <w:pPr>
        <w:numPr>
          <w:ilvl w:val="0"/>
          <w:numId w:val="7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2-3 месяца;</w:t>
      </w:r>
    </w:p>
    <w:p w:rsidR="004C79F8" w:rsidRPr="004C79F8" w:rsidRDefault="004C79F8" w:rsidP="00DF6462">
      <w:pPr>
        <w:numPr>
          <w:ilvl w:val="0"/>
          <w:numId w:val="7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1-2 дня;</w:t>
      </w:r>
    </w:p>
    <w:p w:rsidR="004C79F8" w:rsidRPr="004C79F8" w:rsidRDefault="004C79F8" w:rsidP="00DF6462">
      <w:pPr>
        <w:numPr>
          <w:ilvl w:val="0"/>
          <w:numId w:val="7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более 1 месяца.</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68. Выделение вируса классической чумы свиней проводят с помощью…</w:t>
      </w:r>
    </w:p>
    <w:p w:rsidR="004C79F8" w:rsidRPr="004C79F8" w:rsidRDefault="004C79F8" w:rsidP="00DF6462">
      <w:pPr>
        <w:numPr>
          <w:ilvl w:val="0"/>
          <w:numId w:val="7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реакции диффузной преципитации;</w:t>
      </w:r>
    </w:p>
    <w:p w:rsidR="004C79F8" w:rsidRPr="004C79F8" w:rsidRDefault="004C79F8" w:rsidP="00DF6462">
      <w:pPr>
        <w:numPr>
          <w:ilvl w:val="0"/>
          <w:numId w:val="7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реакции агглютинации;</w:t>
      </w:r>
    </w:p>
    <w:p w:rsidR="004C79F8" w:rsidRPr="004C79F8" w:rsidRDefault="004C79F8" w:rsidP="00DF6462">
      <w:pPr>
        <w:numPr>
          <w:ilvl w:val="0"/>
          <w:numId w:val="7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реакции </w:t>
      </w:r>
      <w:proofErr w:type="spellStart"/>
      <w:r w:rsidRPr="004C79F8">
        <w:rPr>
          <w:rFonts w:ascii="Times New Roman" w:eastAsiaTheme="minorEastAsia" w:hAnsi="Times New Roman" w:cstheme="minorBidi"/>
          <w:sz w:val="24"/>
          <w:szCs w:val="24"/>
        </w:rPr>
        <w:t>иммунофлуорисценции</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7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акции иммунной диффузии.</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69. Классическую чуму свиней необходимо </w:t>
      </w:r>
      <w:proofErr w:type="spellStart"/>
      <w:r w:rsidRPr="004C79F8">
        <w:rPr>
          <w:rFonts w:ascii="Times New Roman" w:eastAsiaTheme="minorEastAsia" w:hAnsi="Times New Roman" w:cstheme="minorBidi"/>
          <w:sz w:val="24"/>
          <w:szCs w:val="24"/>
        </w:rPr>
        <w:t>отдиференцировать</w:t>
      </w:r>
      <w:proofErr w:type="spellEnd"/>
      <w:r w:rsidRPr="004C79F8">
        <w:rPr>
          <w:rFonts w:ascii="Times New Roman" w:eastAsiaTheme="minorEastAsia" w:hAnsi="Times New Roman" w:cstheme="minorBidi"/>
          <w:sz w:val="24"/>
          <w:szCs w:val="24"/>
        </w:rPr>
        <w:t xml:space="preserve"> </w:t>
      </w:r>
      <w:proofErr w:type="gramStart"/>
      <w:r w:rsidRPr="004C79F8">
        <w:rPr>
          <w:rFonts w:ascii="Times New Roman" w:eastAsiaTheme="minorEastAsia" w:hAnsi="Times New Roman" w:cstheme="minorBidi"/>
          <w:sz w:val="24"/>
          <w:szCs w:val="24"/>
        </w:rPr>
        <w:t>от</w:t>
      </w:r>
      <w:proofErr w:type="gramEnd"/>
      <w:r w:rsidRPr="004C79F8">
        <w:rPr>
          <w:rFonts w:ascii="Times New Roman" w:eastAsiaTheme="minorEastAsia" w:hAnsi="Times New Roman" w:cstheme="minorBidi"/>
          <w:sz w:val="24"/>
          <w:szCs w:val="24"/>
        </w:rPr>
        <w:t xml:space="preserve"> …</w:t>
      </w:r>
    </w:p>
    <w:p w:rsidR="004C79F8" w:rsidRPr="004C79F8" w:rsidRDefault="004C79F8" w:rsidP="00DF6462">
      <w:pPr>
        <w:numPr>
          <w:ilvl w:val="0"/>
          <w:numId w:val="79"/>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листериоза</w:t>
      </w:r>
      <w:proofErr w:type="spellEnd"/>
      <w:r w:rsidRPr="004C79F8">
        <w:rPr>
          <w:rFonts w:ascii="Times New Roman" w:eastAsiaTheme="minorEastAsia" w:hAnsi="Times New Roman" w:cstheme="minorBidi"/>
          <w:sz w:val="24"/>
          <w:szCs w:val="24"/>
        </w:rPr>
        <w:t>, лептоспироза, бруцеллеза;</w:t>
      </w:r>
    </w:p>
    <w:p w:rsidR="004C79F8" w:rsidRPr="004C79F8" w:rsidRDefault="004C79F8" w:rsidP="00DF6462">
      <w:pPr>
        <w:numPr>
          <w:ilvl w:val="0"/>
          <w:numId w:val="7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туберкулеза, бешенства, б. </w:t>
      </w:r>
      <w:proofErr w:type="gramStart"/>
      <w:r w:rsidRPr="004C79F8">
        <w:rPr>
          <w:rFonts w:ascii="Times New Roman" w:eastAsiaTheme="minorEastAsia" w:hAnsi="Times New Roman" w:cstheme="minorBidi"/>
          <w:sz w:val="24"/>
          <w:szCs w:val="24"/>
        </w:rPr>
        <w:t>Тешена</w:t>
      </w:r>
      <w:proofErr w:type="gramEnd"/>
      <w:r w:rsidRPr="004C79F8">
        <w:rPr>
          <w:rFonts w:ascii="Times New Roman" w:eastAsiaTheme="minorEastAsia" w:hAnsi="Times New Roman" w:cstheme="minorBidi"/>
          <w:sz w:val="24"/>
          <w:szCs w:val="24"/>
        </w:rPr>
        <w:t>;</w:t>
      </w:r>
    </w:p>
    <w:p w:rsidR="004C79F8" w:rsidRPr="004C79F8" w:rsidRDefault="004C79F8" w:rsidP="00DF6462">
      <w:pPr>
        <w:numPr>
          <w:ilvl w:val="0"/>
          <w:numId w:val="7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сибирской язвы, инфекционного атрофического ринита, </w:t>
      </w:r>
      <w:proofErr w:type="spellStart"/>
      <w:r w:rsidRPr="004C79F8">
        <w:rPr>
          <w:rFonts w:ascii="Times New Roman" w:eastAsiaTheme="minorEastAsia" w:hAnsi="Times New Roman" w:cstheme="minorBidi"/>
          <w:sz w:val="24"/>
          <w:szCs w:val="24"/>
        </w:rPr>
        <w:t>колибактериоза</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7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сальмонеллеза, </w:t>
      </w:r>
      <w:proofErr w:type="spellStart"/>
      <w:r w:rsidRPr="004C79F8">
        <w:rPr>
          <w:rFonts w:ascii="Times New Roman" w:eastAsiaTheme="minorEastAsia" w:hAnsi="Times New Roman" w:cstheme="minorBidi"/>
          <w:sz w:val="24"/>
          <w:szCs w:val="24"/>
        </w:rPr>
        <w:t>пастереллеза</w:t>
      </w:r>
      <w:proofErr w:type="spellEnd"/>
      <w:r w:rsidRPr="004C79F8">
        <w:rPr>
          <w:rFonts w:ascii="Times New Roman" w:eastAsiaTheme="minorEastAsia" w:hAnsi="Times New Roman" w:cstheme="minorBidi"/>
          <w:sz w:val="24"/>
          <w:szCs w:val="24"/>
        </w:rPr>
        <w:t xml:space="preserve">, рожи, </w:t>
      </w:r>
      <w:proofErr w:type="gramStart"/>
      <w:r w:rsidRPr="004C79F8">
        <w:rPr>
          <w:rFonts w:ascii="Times New Roman" w:eastAsiaTheme="minorEastAsia" w:hAnsi="Times New Roman" w:cstheme="minorBidi"/>
          <w:sz w:val="24"/>
          <w:szCs w:val="24"/>
        </w:rPr>
        <w:t>б</w:t>
      </w:r>
      <w:proofErr w:type="gramEnd"/>
      <w:r w:rsidRPr="004C79F8">
        <w:rPr>
          <w:rFonts w:ascii="Times New Roman" w:eastAsiaTheme="minorEastAsia" w:hAnsi="Times New Roman" w:cstheme="minorBidi"/>
          <w:sz w:val="24"/>
          <w:szCs w:val="24"/>
        </w:rPr>
        <w:t xml:space="preserve">. </w:t>
      </w:r>
      <w:proofErr w:type="spellStart"/>
      <w:r w:rsidRPr="004C79F8">
        <w:rPr>
          <w:rFonts w:ascii="Times New Roman" w:eastAsiaTheme="minorEastAsia" w:hAnsi="Times New Roman" w:cstheme="minorBidi"/>
          <w:sz w:val="24"/>
          <w:szCs w:val="24"/>
        </w:rPr>
        <w:t>Ауески</w:t>
      </w:r>
      <w:proofErr w:type="spellEnd"/>
      <w:r w:rsidRPr="004C79F8">
        <w:rPr>
          <w:rFonts w:ascii="Times New Roman" w:eastAsiaTheme="minorEastAsia" w:hAnsi="Times New Roman" w:cstheme="minorBidi"/>
          <w:sz w:val="24"/>
          <w:szCs w:val="24"/>
        </w:rPr>
        <w:t>, африканской чумы.</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70. При классической чуме свиней в лимфатических узлах можно обнаружить следующие изменения:</w:t>
      </w:r>
    </w:p>
    <w:p w:rsidR="004C79F8" w:rsidRPr="004C79F8" w:rsidRDefault="004C79F8" w:rsidP="00DF6462">
      <w:pPr>
        <w:numPr>
          <w:ilvl w:val="0"/>
          <w:numId w:val="8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лимфатические узлы нормальных размеров, слегка бледные;</w:t>
      </w:r>
    </w:p>
    <w:p w:rsidR="004C79F8" w:rsidRPr="004C79F8" w:rsidRDefault="004C79F8" w:rsidP="00DF6462">
      <w:pPr>
        <w:numPr>
          <w:ilvl w:val="0"/>
          <w:numId w:val="8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лимфатические узлы увеличены, темно-красные с мраморным рисунком на разрезе;</w:t>
      </w:r>
    </w:p>
    <w:p w:rsidR="004C79F8" w:rsidRPr="004C79F8" w:rsidRDefault="004C79F8" w:rsidP="00DF6462">
      <w:pPr>
        <w:numPr>
          <w:ilvl w:val="0"/>
          <w:numId w:val="8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лимфатические узлы серо-белого цвета с гнойной массой распада посредине;</w:t>
      </w:r>
    </w:p>
    <w:p w:rsidR="004C79F8" w:rsidRPr="004C79F8" w:rsidRDefault="004C79F8" w:rsidP="00DF6462">
      <w:pPr>
        <w:numPr>
          <w:ilvl w:val="0"/>
          <w:numId w:val="8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лимфатические узлы без изменений.</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71. </w:t>
      </w:r>
      <w:proofErr w:type="spellStart"/>
      <w:r w:rsidRPr="004C79F8">
        <w:rPr>
          <w:rFonts w:ascii="Times New Roman" w:eastAsiaTheme="minorEastAsia" w:hAnsi="Times New Roman" w:cstheme="minorBidi"/>
          <w:sz w:val="24"/>
          <w:szCs w:val="24"/>
        </w:rPr>
        <w:t>Вирусоносительство</w:t>
      </w:r>
      <w:proofErr w:type="spellEnd"/>
      <w:r w:rsidRPr="004C79F8">
        <w:rPr>
          <w:rFonts w:ascii="Times New Roman" w:eastAsiaTheme="minorEastAsia" w:hAnsi="Times New Roman" w:cstheme="minorBidi"/>
          <w:sz w:val="24"/>
          <w:szCs w:val="24"/>
        </w:rPr>
        <w:t xml:space="preserve"> при классической чуме свиней продолжается…</w:t>
      </w:r>
    </w:p>
    <w:p w:rsidR="004C79F8" w:rsidRPr="004C79F8" w:rsidRDefault="004C79F8" w:rsidP="00DF6462">
      <w:pPr>
        <w:numPr>
          <w:ilvl w:val="0"/>
          <w:numId w:val="8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 года;</w:t>
      </w:r>
    </w:p>
    <w:p w:rsidR="004C79F8" w:rsidRPr="004C79F8" w:rsidRDefault="004C79F8" w:rsidP="00DF6462">
      <w:pPr>
        <w:numPr>
          <w:ilvl w:val="0"/>
          <w:numId w:val="8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 месяца;</w:t>
      </w:r>
    </w:p>
    <w:p w:rsidR="004C79F8" w:rsidRPr="004C79F8" w:rsidRDefault="004C79F8" w:rsidP="00DF6462">
      <w:pPr>
        <w:numPr>
          <w:ilvl w:val="0"/>
          <w:numId w:val="8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12 месяцев;</w:t>
      </w:r>
    </w:p>
    <w:p w:rsidR="004C79F8" w:rsidRPr="004C79F8" w:rsidRDefault="004C79F8" w:rsidP="00DF6462">
      <w:pPr>
        <w:numPr>
          <w:ilvl w:val="0"/>
          <w:numId w:val="8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3- 10 месяцев.</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72. Длительность </w:t>
      </w:r>
      <w:proofErr w:type="gramStart"/>
      <w:r w:rsidRPr="004C79F8">
        <w:rPr>
          <w:rFonts w:ascii="Times New Roman" w:eastAsiaTheme="minorEastAsia" w:hAnsi="Times New Roman" w:cstheme="minorBidi"/>
          <w:sz w:val="24"/>
          <w:szCs w:val="24"/>
        </w:rPr>
        <w:t>рожи</w:t>
      </w:r>
      <w:proofErr w:type="gramEnd"/>
      <w:r w:rsidRPr="004C79F8">
        <w:rPr>
          <w:rFonts w:ascii="Times New Roman" w:eastAsiaTheme="minorEastAsia" w:hAnsi="Times New Roman" w:cstheme="minorBidi"/>
          <w:sz w:val="24"/>
          <w:szCs w:val="24"/>
        </w:rPr>
        <w:t xml:space="preserve"> у ожиревших свиней и исход:</w:t>
      </w:r>
    </w:p>
    <w:p w:rsidR="004C79F8" w:rsidRPr="004C79F8" w:rsidRDefault="004C79F8" w:rsidP="00DF6462">
      <w:pPr>
        <w:numPr>
          <w:ilvl w:val="0"/>
          <w:numId w:val="8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 недели, выздоровление;</w:t>
      </w:r>
    </w:p>
    <w:p w:rsidR="004C79F8" w:rsidRPr="004C79F8" w:rsidRDefault="004C79F8" w:rsidP="00DF6462">
      <w:pPr>
        <w:numPr>
          <w:ilvl w:val="0"/>
          <w:numId w:val="8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 месяц, гибель;</w:t>
      </w:r>
    </w:p>
    <w:p w:rsidR="004C79F8" w:rsidRPr="004C79F8" w:rsidRDefault="004C79F8" w:rsidP="00DF6462">
      <w:pPr>
        <w:numPr>
          <w:ilvl w:val="0"/>
          <w:numId w:val="8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 месяца, выздоровление;</w:t>
      </w:r>
    </w:p>
    <w:p w:rsidR="004C79F8" w:rsidRPr="004C79F8" w:rsidRDefault="004C79F8" w:rsidP="00DF6462">
      <w:pPr>
        <w:numPr>
          <w:ilvl w:val="0"/>
          <w:numId w:val="8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7-12 дней, гибель.</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73. Свиньи восприимчивы к </w:t>
      </w:r>
      <w:proofErr w:type="gramStart"/>
      <w:r w:rsidRPr="004C79F8">
        <w:rPr>
          <w:rFonts w:ascii="Times New Roman" w:eastAsiaTheme="minorEastAsia" w:hAnsi="Times New Roman" w:cstheme="minorBidi"/>
          <w:sz w:val="24"/>
          <w:szCs w:val="24"/>
        </w:rPr>
        <w:t>роже</w:t>
      </w:r>
      <w:proofErr w:type="gramEnd"/>
      <w:r w:rsidRPr="004C79F8">
        <w:rPr>
          <w:rFonts w:ascii="Times New Roman" w:eastAsiaTheme="minorEastAsia" w:hAnsi="Times New Roman" w:cstheme="minorBidi"/>
          <w:sz w:val="24"/>
          <w:szCs w:val="24"/>
        </w:rPr>
        <w:t xml:space="preserve"> в возрасте …</w:t>
      </w:r>
    </w:p>
    <w:p w:rsidR="004C79F8" w:rsidRPr="004C79F8" w:rsidRDefault="004C79F8" w:rsidP="00DF6462">
      <w:pPr>
        <w:numPr>
          <w:ilvl w:val="0"/>
          <w:numId w:val="8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3-12 мес.;</w:t>
      </w:r>
    </w:p>
    <w:p w:rsidR="004C79F8" w:rsidRPr="004C79F8" w:rsidRDefault="004C79F8" w:rsidP="00DF6462">
      <w:pPr>
        <w:numPr>
          <w:ilvl w:val="0"/>
          <w:numId w:val="8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2-3- недели;</w:t>
      </w:r>
    </w:p>
    <w:p w:rsidR="004C79F8" w:rsidRPr="004C79F8" w:rsidRDefault="004C79F8" w:rsidP="00DF6462">
      <w:pPr>
        <w:numPr>
          <w:ilvl w:val="0"/>
          <w:numId w:val="8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 год;</w:t>
      </w:r>
    </w:p>
    <w:p w:rsidR="004C79F8" w:rsidRPr="004C79F8" w:rsidRDefault="004C79F8" w:rsidP="00DF6462">
      <w:pPr>
        <w:numPr>
          <w:ilvl w:val="0"/>
          <w:numId w:val="8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10-14 дней.</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74. В лабораторию для исследования при крапивнице (форма </w:t>
      </w:r>
      <w:proofErr w:type="gramStart"/>
      <w:r w:rsidRPr="004C79F8">
        <w:rPr>
          <w:rFonts w:ascii="Times New Roman" w:eastAsiaTheme="minorEastAsia" w:hAnsi="Times New Roman" w:cstheme="minorBidi"/>
          <w:sz w:val="24"/>
          <w:szCs w:val="24"/>
        </w:rPr>
        <w:t>рожи</w:t>
      </w:r>
      <w:proofErr w:type="gramEnd"/>
      <w:r w:rsidRPr="004C79F8">
        <w:rPr>
          <w:rFonts w:ascii="Times New Roman" w:eastAsiaTheme="minorEastAsia" w:hAnsi="Times New Roman" w:cstheme="minorBidi"/>
          <w:sz w:val="24"/>
          <w:szCs w:val="24"/>
        </w:rPr>
        <w:t>) отправляют …</w:t>
      </w:r>
    </w:p>
    <w:p w:rsidR="004C79F8" w:rsidRPr="004C79F8" w:rsidRDefault="004C79F8" w:rsidP="00DF6462">
      <w:pPr>
        <w:numPr>
          <w:ilvl w:val="0"/>
          <w:numId w:val="8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кусочки паренхиматозных органов;</w:t>
      </w:r>
    </w:p>
    <w:p w:rsidR="004C79F8" w:rsidRPr="004C79F8" w:rsidRDefault="004C79F8" w:rsidP="00DF6462">
      <w:pPr>
        <w:numPr>
          <w:ilvl w:val="0"/>
          <w:numId w:val="8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трубчатую кость;</w:t>
      </w:r>
    </w:p>
    <w:p w:rsidR="004C79F8" w:rsidRPr="004C79F8" w:rsidRDefault="004C79F8" w:rsidP="00DF6462">
      <w:pPr>
        <w:numPr>
          <w:ilvl w:val="0"/>
          <w:numId w:val="8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кусочки кожи;</w:t>
      </w:r>
    </w:p>
    <w:p w:rsidR="004C79F8" w:rsidRPr="004C79F8" w:rsidRDefault="004C79F8" w:rsidP="00DF6462">
      <w:pPr>
        <w:numPr>
          <w:ilvl w:val="0"/>
          <w:numId w:val="8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лимфатические узлы.</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75. Для аллергической диагностики сапа используют…</w:t>
      </w:r>
    </w:p>
    <w:p w:rsidR="004C79F8" w:rsidRPr="004C79F8" w:rsidRDefault="004C79F8" w:rsidP="00DF6462">
      <w:pPr>
        <w:numPr>
          <w:ilvl w:val="0"/>
          <w:numId w:val="8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туберкулин;</w:t>
      </w:r>
    </w:p>
    <w:p w:rsidR="004C79F8" w:rsidRPr="004C79F8" w:rsidRDefault="004C79F8" w:rsidP="00DF6462">
      <w:pPr>
        <w:numPr>
          <w:ilvl w:val="0"/>
          <w:numId w:val="86"/>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бруцеллин</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8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маллеин;</w:t>
      </w:r>
    </w:p>
    <w:p w:rsidR="004C79F8" w:rsidRPr="004C79F8" w:rsidRDefault="004C79F8" w:rsidP="00DF6462">
      <w:pPr>
        <w:numPr>
          <w:ilvl w:val="0"/>
          <w:numId w:val="8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анестезин.</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76. Инкубационный период при сапе длительностью:</w:t>
      </w:r>
    </w:p>
    <w:p w:rsidR="004C79F8" w:rsidRPr="004C79F8" w:rsidRDefault="004C79F8" w:rsidP="00DF6462">
      <w:pPr>
        <w:numPr>
          <w:ilvl w:val="0"/>
          <w:numId w:val="8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 мес.;</w:t>
      </w:r>
    </w:p>
    <w:p w:rsidR="004C79F8" w:rsidRPr="004C79F8" w:rsidRDefault="004C79F8" w:rsidP="00DF6462">
      <w:pPr>
        <w:numPr>
          <w:ilvl w:val="0"/>
          <w:numId w:val="8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6-8нед;</w:t>
      </w:r>
    </w:p>
    <w:p w:rsidR="004C79F8" w:rsidRPr="004C79F8" w:rsidRDefault="004C79F8" w:rsidP="00DF6462">
      <w:pPr>
        <w:numPr>
          <w:ilvl w:val="0"/>
          <w:numId w:val="8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2-3нед;</w:t>
      </w:r>
    </w:p>
    <w:p w:rsidR="004C79F8" w:rsidRPr="004C79F8" w:rsidRDefault="004C79F8" w:rsidP="00DF6462">
      <w:pPr>
        <w:numPr>
          <w:ilvl w:val="0"/>
          <w:numId w:val="8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2-3 дня.</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77. Для серологической диагностики сапа применяют:</w:t>
      </w:r>
    </w:p>
    <w:p w:rsidR="004C79F8" w:rsidRPr="004C79F8" w:rsidRDefault="004C79F8" w:rsidP="00DF6462">
      <w:pPr>
        <w:numPr>
          <w:ilvl w:val="0"/>
          <w:numId w:val="8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РА;</w:t>
      </w:r>
    </w:p>
    <w:p w:rsidR="004C79F8" w:rsidRPr="004C79F8" w:rsidRDefault="004C79F8" w:rsidP="00DF6462">
      <w:pPr>
        <w:numPr>
          <w:ilvl w:val="0"/>
          <w:numId w:val="8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РСК;</w:t>
      </w:r>
    </w:p>
    <w:p w:rsidR="004C79F8" w:rsidRPr="004C79F8" w:rsidRDefault="004C79F8" w:rsidP="00DF6462">
      <w:pPr>
        <w:numPr>
          <w:ilvl w:val="0"/>
          <w:numId w:val="8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РДСК;</w:t>
      </w:r>
    </w:p>
    <w:p w:rsidR="004C79F8" w:rsidRPr="004C79F8" w:rsidRDefault="004C79F8" w:rsidP="00DF6462">
      <w:pPr>
        <w:numPr>
          <w:ilvl w:val="0"/>
          <w:numId w:val="8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РИД.</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78. Для лечения животных при сапе используют…</w:t>
      </w:r>
    </w:p>
    <w:p w:rsidR="004C79F8" w:rsidRPr="004C79F8" w:rsidRDefault="004C79F8" w:rsidP="00DF6462">
      <w:pPr>
        <w:numPr>
          <w:ilvl w:val="0"/>
          <w:numId w:val="8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сыворотку, антибиотики;</w:t>
      </w:r>
    </w:p>
    <w:p w:rsidR="004C79F8" w:rsidRPr="004C79F8" w:rsidRDefault="004C79F8" w:rsidP="00DF6462">
      <w:pPr>
        <w:numPr>
          <w:ilvl w:val="0"/>
          <w:numId w:val="8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сульфаниламиды, сыворотку;</w:t>
      </w:r>
    </w:p>
    <w:p w:rsidR="004C79F8" w:rsidRPr="004C79F8" w:rsidRDefault="004C79F8" w:rsidP="00DF6462">
      <w:pPr>
        <w:numPr>
          <w:ilvl w:val="0"/>
          <w:numId w:val="8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лечение запрещено;</w:t>
      </w:r>
    </w:p>
    <w:p w:rsidR="004C79F8" w:rsidRPr="004C79F8" w:rsidRDefault="004C79F8" w:rsidP="00DF6462">
      <w:pPr>
        <w:numPr>
          <w:ilvl w:val="0"/>
          <w:numId w:val="8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антибиотики, сульфаниламиды.</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79. Мыт проявляется </w:t>
      </w:r>
      <w:proofErr w:type="gramStart"/>
      <w:r w:rsidRPr="004C79F8">
        <w:rPr>
          <w:rFonts w:ascii="Times New Roman" w:eastAsiaTheme="minorEastAsia" w:hAnsi="Times New Roman" w:cstheme="minorBidi"/>
          <w:sz w:val="24"/>
          <w:szCs w:val="24"/>
        </w:rPr>
        <w:t>виде</w:t>
      </w:r>
      <w:proofErr w:type="gramEnd"/>
      <w:r w:rsidRPr="004C79F8">
        <w:rPr>
          <w:rFonts w:ascii="Times New Roman" w:eastAsiaTheme="minorEastAsia" w:hAnsi="Times New Roman" w:cstheme="minorBidi"/>
          <w:sz w:val="24"/>
          <w:szCs w:val="24"/>
        </w:rPr>
        <w:t xml:space="preserve"> …</w:t>
      </w:r>
    </w:p>
    <w:p w:rsidR="004C79F8" w:rsidRPr="004C79F8" w:rsidRDefault="004C79F8" w:rsidP="00DF6462">
      <w:pPr>
        <w:numPr>
          <w:ilvl w:val="0"/>
          <w:numId w:val="9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типичной, </w:t>
      </w:r>
      <w:proofErr w:type="spellStart"/>
      <w:r w:rsidRPr="004C79F8">
        <w:rPr>
          <w:rFonts w:ascii="Times New Roman" w:eastAsiaTheme="minorEastAsia" w:hAnsi="Times New Roman" w:cstheme="minorBidi"/>
          <w:sz w:val="24"/>
          <w:szCs w:val="24"/>
        </w:rPr>
        <w:t>атипичной</w:t>
      </w:r>
      <w:proofErr w:type="spellEnd"/>
      <w:r w:rsidRPr="004C79F8">
        <w:rPr>
          <w:rFonts w:ascii="Times New Roman" w:eastAsiaTheme="minorEastAsia" w:hAnsi="Times New Roman" w:cstheme="minorBidi"/>
          <w:sz w:val="24"/>
          <w:szCs w:val="24"/>
        </w:rPr>
        <w:t>, осложненной (метастатической);</w:t>
      </w:r>
    </w:p>
    <w:p w:rsidR="004C79F8" w:rsidRPr="004C79F8" w:rsidRDefault="004C79F8" w:rsidP="00DF6462">
      <w:pPr>
        <w:numPr>
          <w:ilvl w:val="0"/>
          <w:numId w:val="90"/>
        </w:numPr>
        <w:spacing w:after="0" w:line="240" w:lineRule="auto"/>
        <w:rPr>
          <w:rFonts w:ascii="Times New Roman" w:eastAsiaTheme="minorEastAsia" w:hAnsi="Times New Roman" w:cstheme="minorBidi"/>
          <w:sz w:val="24"/>
          <w:szCs w:val="24"/>
        </w:rPr>
      </w:pPr>
      <w:proofErr w:type="gramStart"/>
      <w:r w:rsidRPr="004C79F8">
        <w:rPr>
          <w:rFonts w:ascii="Times New Roman" w:eastAsiaTheme="minorEastAsia" w:hAnsi="Times New Roman" w:cstheme="minorBidi"/>
          <w:sz w:val="24"/>
          <w:szCs w:val="24"/>
        </w:rPr>
        <w:t>кишечной</w:t>
      </w:r>
      <w:proofErr w:type="gramEnd"/>
      <w:r w:rsidRPr="004C79F8">
        <w:rPr>
          <w:rFonts w:ascii="Times New Roman" w:eastAsiaTheme="minorEastAsia" w:hAnsi="Times New Roman" w:cstheme="minorBidi"/>
          <w:sz w:val="24"/>
          <w:szCs w:val="24"/>
        </w:rPr>
        <w:t>, легочной, носовой;</w:t>
      </w:r>
    </w:p>
    <w:p w:rsidR="004C79F8" w:rsidRPr="004C79F8" w:rsidRDefault="004C79F8" w:rsidP="00DF6462">
      <w:pPr>
        <w:numPr>
          <w:ilvl w:val="0"/>
          <w:numId w:val="9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кожной, легочной, кишечной;</w:t>
      </w:r>
    </w:p>
    <w:p w:rsidR="004C79F8" w:rsidRPr="004C79F8" w:rsidRDefault="004C79F8" w:rsidP="00DF6462">
      <w:pPr>
        <w:numPr>
          <w:ilvl w:val="0"/>
          <w:numId w:val="9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типичной, </w:t>
      </w:r>
      <w:proofErr w:type="spellStart"/>
      <w:r w:rsidRPr="004C79F8">
        <w:rPr>
          <w:rFonts w:ascii="Times New Roman" w:eastAsiaTheme="minorEastAsia" w:hAnsi="Times New Roman" w:cstheme="minorBidi"/>
          <w:sz w:val="24"/>
          <w:szCs w:val="24"/>
        </w:rPr>
        <w:t>атипичной</w:t>
      </w:r>
      <w:proofErr w:type="spellEnd"/>
      <w:r w:rsidRPr="004C79F8">
        <w:rPr>
          <w:rFonts w:ascii="Times New Roman" w:eastAsiaTheme="minorEastAsia" w:hAnsi="Times New Roman" w:cstheme="minorBidi"/>
          <w:sz w:val="24"/>
          <w:szCs w:val="24"/>
        </w:rPr>
        <w:t>, кишечной, легочной.</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80. Содержимое кишечника при дизентерии свиней…</w:t>
      </w:r>
    </w:p>
    <w:p w:rsidR="004C79F8" w:rsidRPr="004C79F8" w:rsidRDefault="004C79F8" w:rsidP="00DF6462">
      <w:pPr>
        <w:numPr>
          <w:ilvl w:val="0"/>
          <w:numId w:val="9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белого цвета;</w:t>
      </w:r>
    </w:p>
    <w:p w:rsidR="004C79F8" w:rsidRPr="004C79F8" w:rsidRDefault="004C79F8" w:rsidP="00DF6462">
      <w:pPr>
        <w:numPr>
          <w:ilvl w:val="0"/>
          <w:numId w:val="9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ярко - желтого цвета;</w:t>
      </w:r>
    </w:p>
    <w:p w:rsidR="004C79F8" w:rsidRPr="004C79F8" w:rsidRDefault="004C79F8" w:rsidP="00DF6462">
      <w:pPr>
        <w:numPr>
          <w:ilvl w:val="0"/>
          <w:numId w:val="9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кофейного цвета;</w:t>
      </w:r>
    </w:p>
    <w:p w:rsidR="004C79F8" w:rsidRPr="004C79F8" w:rsidRDefault="004C79F8" w:rsidP="00DF6462">
      <w:pPr>
        <w:numPr>
          <w:ilvl w:val="0"/>
          <w:numId w:val="9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содержимое отсутствует.</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81. Основной признак при дизентерии свиней:</w:t>
      </w:r>
    </w:p>
    <w:p w:rsidR="004C79F8" w:rsidRPr="004C79F8" w:rsidRDefault="004C79F8" w:rsidP="00DF6462">
      <w:pPr>
        <w:numPr>
          <w:ilvl w:val="0"/>
          <w:numId w:val="9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бронхопневмония;</w:t>
      </w:r>
    </w:p>
    <w:p w:rsidR="004C79F8" w:rsidRPr="004C79F8" w:rsidRDefault="004C79F8" w:rsidP="00DF6462">
      <w:pPr>
        <w:numPr>
          <w:ilvl w:val="0"/>
          <w:numId w:val="9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снижение апатита;</w:t>
      </w:r>
    </w:p>
    <w:p w:rsidR="004C79F8" w:rsidRPr="004C79F8" w:rsidRDefault="004C79F8" w:rsidP="00DF6462">
      <w:pPr>
        <w:numPr>
          <w:ilvl w:val="0"/>
          <w:numId w:val="9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диарея;</w:t>
      </w:r>
    </w:p>
    <w:p w:rsidR="004C79F8" w:rsidRPr="004C79F8" w:rsidRDefault="004C79F8" w:rsidP="00DF6462">
      <w:pPr>
        <w:numPr>
          <w:ilvl w:val="0"/>
          <w:numId w:val="9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истощение.</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82. Возбудителем инфекционного атрофического ринита является …</w:t>
      </w:r>
    </w:p>
    <w:p w:rsidR="004C79F8" w:rsidRPr="004C79F8" w:rsidRDefault="004C79F8" w:rsidP="00DF6462">
      <w:pPr>
        <w:numPr>
          <w:ilvl w:val="0"/>
          <w:numId w:val="9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бактерия;</w:t>
      </w:r>
    </w:p>
    <w:p w:rsidR="004C79F8" w:rsidRPr="004C79F8" w:rsidRDefault="004C79F8" w:rsidP="00DF6462">
      <w:pPr>
        <w:numPr>
          <w:ilvl w:val="0"/>
          <w:numId w:val="9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бацилла;</w:t>
      </w:r>
    </w:p>
    <w:p w:rsidR="004C79F8" w:rsidRPr="004C79F8" w:rsidRDefault="004C79F8" w:rsidP="00DF6462">
      <w:pPr>
        <w:numPr>
          <w:ilvl w:val="0"/>
          <w:numId w:val="9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вирус;</w:t>
      </w:r>
    </w:p>
    <w:p w:rsidR="004C79F8" w:rsidRPr="004C79F8" w:rsidRDefault="004C79F8" w:rsidP="00DF6462">
      <w:pPr>
        <w:numPr>
          <w:ilvl w:val="0"/>
          <w:numId w:val="93"/>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хламидия</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83. Патологоанатомические изменения у поросят в возрасте 3-6 недель при инфекционном атрофическом рините:</w:t>
      </w:r>
    </w:p>
    <w:p w:rsidR="004C79F8" w:rsidRPr="004C79F8" w:rsidRDefault="004C79F8" w:rsidP="00DF6462">
      <w:pPr>
        <w:numPr>
          <w:ilvl w:val="0"/>
          <w:numId w:val="9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частичная или полная атрофия носовых раковин;</w:t>
      </w:r>
    </w:p>
    <w:p w:rsidR="004C79F8" w:rsidRPr="004C79F8" w:rsidRDefault="004C79F8" w:rsidP="00DF6462">
      <w:pPr>
        <w:numPr>
          <w:ilvl w:val="0"/>
          <w:numId w:val="9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искривление носовой перегородки;</w:t>
      </w:r>
    </w:p>
    <w:p w:rsidR="004C79F8" w:rsidRPr="004C79F8" w:rsidRDefault="004C79F8" w:rsidP="00DF6462">
      <w:pPr>
        <w:numPr>
          <w:ilvl w:val="0"/>
          <w:numId w:val="9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гиперемия носового зеркала;</w:t>
      </w:r>
    </w:p>
    <w:p w:rsidR="004C79F8" w:rsidRPr="004C79F8" w:rsidRDefault="004C79F8" w:rsidP="00DF6462">
      <w:pPr>
        <w:numPr>
          <w:ilvl w:val="0"/>
          <w:numId w:val="9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гнойное воспаление внутреннего уха.</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84. </w:t>
      </w:r>
      <w:proofErr w:type="gramStart"/>
      <w:r w:rsidRPr="004C79F8">
        <w:rPr>
          <w:rFonts w:ascii="Times New Roman" w:eastAsiaTheme="minorEastAsia" w:hAnsi="Times New Roman" w:cstheme="minorBidi"/>
          <w:sz w:val="24"/>
          <w:szCs w:val="24"/>
        </w:rPr>
        <w:t>Реакция</w:t>
      </w:r>
      <w:proofErr w:type="gramEnd"/>
      <w:r w:rsidRPr="004C79F8">
        <w:rPr>
          <w:rFonts w:ascii="Times New Roman" w:eastAsiaTheme="minorEastAsia" w:hAnsi="Times New Roman" w:cstheme="minorBidi"/>
          <w:sz w:val="24"/>
          <w:szCs w:val="24"/>
        </w:rPr>
        <w:t xml:space="preserve"> используемая для прижизненной диагностики сальмонеллеза (пуллороза) птиц:</w:t>
      </w:r>
    </w:p>
    <w:p w:rsidR="004C79F8" w:rsidRPr="004C79F8" w:rsidRDefault="004C79F8" w:rsidP="00DF6462">
      <w:pPr>
        <w:numPr>
          <w:ilvl w:val="0"/>
          <w:numId w:val="9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РДП;</w:t>
      </w:r>
    </w:p>
    <w:p w:rsidR="004C79F8" w:rsidRPr="004C79F8" w:rsidRDefault="004C79F8" w:rsidP="00DF6462">
      <w:pPr>
        <w:numPr>
          <w:ilvl w:val="0"/>
          <w:numId w:val="9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РА;</w:t>
      </w:r>
    </w:p>
    <w:p w:rsidR="004C79F8" w:rsidRPr="004C79F8" w:rsidRDefault="004C79F8" w:rsidP="00DF6462">
      <w:pPr>
        <w:numPr>
          <w:ilvl w:val="0"/>
          <w:numId w:val="9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ККРА;</w:t>
      </w:r>
    </w:p>
    <w:p w:rsidR="004C79F8" w:rsidRPr="004C79F8" w:rsidRDefault="004C79F8" w:rsidP="00DF6462">
      <w:pPr>
        <w:numPr>
          <w:ilvl w:val="0"/>
          <w:numId w:val="9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РИФ.</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85. Кто наиболее восприимчив к возбудителю пуллороза:</w:t>
      </w:r>
    </w:p>
    <w:p w:rsidR="004C79F8" w:rsidRPr="004C79F8" w:rsidRDefault="004C79F8" w:rsidP="00DF6462">
      <w:pPr>
        <w:numPr>
          <w:ilvl w:val="0"/>
          <w:numId w:val="9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утки, гуси;</w:t>
      </w:r>
    </w:p>
    <w:p w:rsidR="004C79F8" w:rsidRPr="004C79F8" w:rsidRDefault="004C79F8" w:rsidP="00DF6462">
      <w:pPr>
        <w:numPr>
          <w:ilvl w:val="0"/>
          <w:numId w:val="9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куры, индейки, цесарки;</w:t>
      </w:r>
    </w:p>
    <w:p w:rsidR="004C79F8" w:rsidRPr="004C79F8" w:rsidRDefault="004C79F8" w:rsidP="00DF6462">
      <w:pPr>
        <w:numPr>
          <w:ilvl w:val="0"/>
          <w:numId w:val="9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цыплята;</w:t>
      </w:r>
    </w:p>
    <w:p w:rsidR="004C79F8" w:rsidRPr="004C79F8" w:rsidRDefault="004C79F8" w:rsidP="00DF6462">
      <w:pPr>
        <w:numPr>
          <w:ilvl w:val="0"/>
          <w:numId w:val="9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утята.</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86.Возбудитель вирусного гастроэнтерита:</w:t>
      </w:r>
    </w:p>
    <w:p w:rsidR="004C79F8" w:rsidRPr="004C79F8" w:rsidRDefault="004C79F8" w:rsidP="00DF6462">
      <w:pPr>
        <w:numPr>
          <w:ilvl w:val="0"/>
          <w:numId w:val="9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ДНК содержащий вирус;</w:t>
      </w:r>
    </w:p>
    <w:p w:rsidR="004C79F8" w:rsidRPr="004C79F8" w:rsidRDefault="004C79F8" w:rsidP="00DF6462">
      <w:pPr>
        <w:numPr>
          <w:ilvl w:val="0"/>
          <w:numId w:val="97"/>
        </w:numPr>
        <w:spacing w:after="0" w:line="240" w:lineRule="auto"/>
        <w:rPr>
          <w:rFonts w:ascii="Times New Roman" w:eastAsiaTheme="minorEastAsia" w:hAnsi="Times New Roman" w:cstheme="minorBidi"/>
          <w:sz w:val="24"/>
          <w:szCs w:val="24"/>
        </w:rPr>
      </w:pPr>
      <w:proofErr w:type="gramStart"/>
      <w:r w:rsidRPr="004C79F8">
        <w:rPr>
          <w:rFonts w:ascii="Times New Roman" w:eastAsiaTheme="minorEastAsia" w:hAnsi="Times New Roman" w:cstheme="minorBidi"/>
          <w:sz w:val="24"/>
          <w:szCs w:val="24"/>
        </w:rPr>
        <w:t>РНК - содержащий</w:t>
      </w:r>
      <w:proofErr w:type="gramEnd"/>
      <w:r w:rsidRPr="004C79F8">
        <w:rPr>
          <w:rFonts w:ascii="Times New Roman" w:eastAsiaTheme="minorEastAsia" w:hAnsi="Times New Roman" w:cstheme="minorBidi"/>
          <w:sz w:val="24"/>
          <w:szCs w:val="24"/>
        </w:rPr>
        <w:t xml:space="preserve"> вирус;</w:t>
      </w:r>
    </w:p>
    <w:p w:rsidR="004C79F8" w:rsidRPr="004C79F8" w:rsidRDefault="004C79F8" w:rsidP="00DF6462">
      <w:pPr>
        <w:numPr>
          <w:ilvl w:val="0"/>
          <w:numId w:val="9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бактерия;</w:t>
      </w:r>
    </w:p>
    <w:p w:rsidR="004C79F8" w:rsidRPr="004C79F8" w:rsidRDefault="004C79F8" w:rsidP="00DF6462">
      <w:pPr>
        <w:numPr>
          <w:ilvl w:val="0"/>
          <w:numId w:val="9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бацилла.</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87. После </w:t>
      </w:r>
      <w:proofErr w:type="spellStart"/>
      <w:r w:rsidRPr="004C79F8">
        <w:rPr>
          <w:rFonts w:ascii="Times New Roman" w:eastAsiaTheme="minorEastAsia" w:hAnsi="Times New Roman" w:cstheme="minorBidi"/>
          <w:sz w:val="24"/>
          <w:szCs w:val="24"/>
        </w:rPr>
        <w:t>переболевания</w:t>
      </w:r>
      <w:proofErr w:type="spellEnd"/>
      <w:r w:rsidRPr="004C79F8">
        <w:rPr>
          <w:rFonts w:ascii="Times New Roman" w:eastAsiaTheme="minorEastAsia" w:hAnsi="Times New Roman" w:cstheme="minorBidi"/>
          <w:sz w:val="24"/>
          <w:szCs w:val="24"/>
        </w:rPr>
        <w:t xml:space="preserve"> вирусным гастроэнтеритом свиньи приобретают … иммунитет.</w:t>
      </w:r>
    </w:p>
    <w:p w:rsidR="004C79F8" w:rsidRPr="004C79F8" w:rsidRDefault="004C79F8" w:rsidP="00DF6462">
      <w:pPr>
        <w:numPr>
          <w:ilvl w:val="0"/>
          <w:numId w:val="9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пожизненный;</w:t>
      </w:r>
    </w:p>
    <w:p w:rsidR="004C79F8" w:rsidRPr="004C79F8" w:rsidRDefault="004C79F8" w:rsidP="00DF6462">
      <w:pPr>
        <w:numPr>
          <w:ilvl w:val="0"/>
          <w:numId w:val="9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до 6 мес.;</w:t>
      </w:r>
    </w:p>
    <w:p w:rsidR="004C79F8" w:rsidRPr="004C79F8" w:rsidRDefault="004C79F8" w:rsidP="00DF6462">
      <w:pPr>
        <w:numPr>
          <w:ilvl w:val="0"/>
          <w:numId w:val="9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не стойкий;</w:t>
      </w:r>
    </w:p>
    <w:p w:rsidR="004C79F8" w:rsidRPr="004C79F8" w:rsidRDefault="004C79F8" w:rsidP="00DF6462">
      <w:pPr>
        <w:numPr>
          <w:ilvl w:val="0"/>
          <w:numId w:val="9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до 2-х лет.</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88. Летальность поросят - сосунов при остром течении вирусного гастроэнтерита достигает:</w:t>
      </w:r>
    </w:p>
    <w:p w:rsidR="004C79F8" w:rsidRPr="004C79F8" w:rsidRDefault="004C79F8" w:rsidP="00DF6462">
      <w:pPr>
        <w:numPr>
          <w:ilvl w:val="0"/>
          <w:numId w:val="9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50%;</w:t>
      </w:r>
    </w:p>
    <w:p w:rsidR="004C79F8" w:rsidRPr="004C79F8" w:rsidRDefault="004C79F8" w:rsidP="00DF6462">
      <w:pPr>
        <w:numPr>
          <w:ilvl w:val="0"/>
          <w:numId w:val="9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70%;</w:t>
      </w:r>
    </w:p>
    <w:p w:rsidR="004C79F8" w:rsidRPr="004C79F8" w:rsidRDefault="004C79F8" w:rsidP="00DF6462">
      <w:pPr>
        <w:numPr>
          <w:ilvl w:val="0"/>
          <w:numId w:val="9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90%;</w:t>
      </w:r>
    </w:p>
    <w:p w:rsidR="004C79F8" w:rsidRPr="004C79F8" w:rsidRDefault="004C79F8" w:rsidP="00DF6462">
      <w:pPr>
        <w:numPr>
          <w:ilvl w:val="0"/>
          <w:numId w:val="9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100%.</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89. Вирусный гастроэнтерит у взрослых свиней протекает …</w:t>
      </w:r>
    </w:p>
    <w:p w:rsidR="004C79F8" w:rsidRPr="004C79F8" w:rsidRDefault="004C79F8" w:rsidP="00DF6462">
      <w:pPr>
        <w:numPr>
          <w:ilvl w:val="0"/>
          <w:numId w:val="10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доброкачественно;</w:t>
      </w:r>
    </w:p>
    <w:p w:rsidR="004C79F8" w:rsidRPr="004C79F8" w:rsidRDefault="004C79F8" w:rsidP="00DF6462">
      <w:pPr>
        <w:numPr>
          <w:ilvl w:val="0"/>
          <w:numId w:val="10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злокачественно;</w:t>
      </w:r>
    </w:p>
    <w:p w:rsidR="004C79F8" w:rsidRPr="004C79F8" w:rsidRDefault="004C79F8" w:rsidP="00DF6462">
      <w:pPr>
        <w:numPr>
          <w:ilvl w:val="0"/>
          <w:numId w:val="10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выздоравливают 50% животных;</w:t>
      </w:r>
    </w:p>
    <w:p w:rsidR="004C79F8" w:rsidRPr="004C79F8" w:rsidRDefault="004C79F8" w:rsidP="00DF6462">
      <w:pPr>
        <w:numPr>
          <w:ilvl w:val="0"/>
          <w:numId w:val="10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остаются пожизненно </w:t>
      </w:r>
      <w:proofErr w:type="spellStart"/>
      <w:r w:rsidRPr="004C79F8">
        <w:rPr>
          <w:rFonts w:ascii="Times New Roman" w:eastAsiaTheme="minorEastAsia" w:hAnsi="Times New Roman" w:cstheme="minorBidi"/>
          <w:sz w:val="24"/>
          <w:szCs w:val="24"/>
        </w:rPr>
        <w:t>бактерионосителями</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90. При диагностике оспы птиц исключают …</w:t>
      </w:r>
    </w:p>
    <w:p w:rsidR="004C79F8" w:rsidRPr="004C79F8" w:rsidRDefault="004C79F8" w:rsidP="00DF6462">
      <w:pPr>
        <w:numPr>
          <w:ilvl w:val="0"/>
          <w:numId w:val="10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пуллороз, сальмонеллез, </w:t>
      </w:r>
      <w:proofErr w:type="spellStart"/>
      <w:r w:rsidRPr="004C79F8">
        <w:rPr>
          <w:rFonts w:ascii="Times New Roman" w:eastAsiaTheme="minorEastAsia" w:hAnsi="Times New Roman" w:cstheme="minorBidi"/>
          <w:sz w:val="24"/>
          <w:szCs w:val="24"/>
        </w:rPr>
        <w:t>колибактериоз</w:t>
      </w:r>
      <w:proofErr w:type="spellEnd"/>
      <w:r w:rsidRPr="004C79F8">
        <w:rPr>
          <w:rFonts w:ascii="Times New Roman" w:eastAsiaTheme="minorEastAsia" w:hAnsi="Times New Roman" w:cstheme="minorBidi"/>
          <w:sz w:val="24"/>
          <w:szCs w:val="24"/>
        </w:rPr>
        <w:t xml:space="preserve">, </w:t>
      </w:r>
      <w:proofErr w:type="spellStart"/>
      <w:r w:rsidRPr="004C79F8">
        <w:rPr>
          <w:rFonts w:ascii="Times New Roman" w:eastAsiaTheme="minorEastAsia" w:hAnsi="Times New Roman" w:cstheme="minorBidi"/>
          <w:sz w:val="24"/>
          <w:szCs w:val="24"/>
        </w:rPr>
        <w:t>пастереллез</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0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лейкоз, болезнь Марека, инфекционный бронхит;</w:t>
      </w:r>
    </w:p>
    <w:p w:rsidR="004C79F8" w:rsidRPr="004C79F8" w:rsidRDefault="004C79F8" w:rsidP="00DF6462">
      <w:pPr>
        <w:numPr>
          <w:ilvl w:val="0"/>
          <w:numId w:val="10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гиповитаминоз</w:t>
      </w:r>
      <w:proofErr w:type="gramStart"/>
      <w:r w:rsidRPr="004C79F8">
        <w:rPr>
          <w:rFonts w:ascii="Times New Roman" w:eastAsiaTheme="minorEastAsia" w:hAnsi="Times New Roman" w:cstheme="minorBidi"/>
          <w:sz w:val="24"/>
          <w:szCs w:val="24"/>
        </w:rPr>
        <w:t xml:space="preserve"> А</w:t>
      </w:r>
      <w:proofErr w:type="gramEnd"/>
      <w:r w:rsidRPr="004C79F8">
        <w:rPr>
          <w:rFonts w:ascii="Times New Roman" w:eastAsiaTheme="minorEastAsia" w:hAnsi="Times New Roman" w:cstheme="minorBidi"/>
          <w:sz w:val="24"/>
          <w:szCs w:val="24"/>
        </w:rPr>
        <w:t xml:space="preserve">, инфекционный ларинготрахеит, респираторный </w:t>
      </w:r>
      <w:proofErr w:type="spellStart"/>
      <w:r w:rsidRPr="004C79F8">
        <w:rPr>
          <w:rFonts w:ascii="Times New Roman" w:eastAsiaTheme="minorEastAsia" w:hAnsi="Times New Roman" w:cstheme="minorBidi"/>
          <w:sz w:val="24"/>
          <w:szCs w:val="24"/>
        </w:rPr>
        <w:t>микоплазмоз</w:t>
      </w:r>
      <w:proofErr w:type="spellEnd"/>
      <w:r w:rsidRPr="004C79F8">
        <w:rPr>
          <w:rFonts w:ascii="Times New Roman" w:eastAsiaTheme="minorEastAsia" w:hAnsi="Times New Roman" w:cstheme="minorBidi"/>
          <w:sz w:val="24"/>
          <w:szCs w:val="24"/>
        </w:rPr>
        <w:t>, заразный насморк;</w:t>
      </w:r>
    </w:p>
    <w:p w:rsidR="004C79F8" w:rsidRPr="004C79F8" w:rsidRDefault="004C79F8" w:rsidP="00DF6462">
      <w:pPr>
        <w:numPr>
          <w:ilvl w:val="0"/>
          <w:numId w:val="101"/>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пастереллез</w:t>
      </w:r>
      <w:proofErr w:type="spellEnd"/>
      <w:r w:rsidRPr="004C79F8">
        <w:rPr>
          <w:rFonts w:ascii="Times New Roman" w:eastAsiaTheme="minorEastAsia" w:hAnsi="Times New Roman" w:cstheme="minorBidi"/>
          <w:sz w:val="24"/>
          <w:szCs w:val="24"/>
        </w:rPr>
        <w:t>, лейкоз, инфекционный ларинготрахеит, гиповитаминоз Д.</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91. Летальность в первичных очагах при </w:t>
      </w:r>
      <w:proofErr w:type="spellStart"/>
      <w:r w:rsidRPr="004C79F8">
        <w:rPr>
          <w:rFonts w:ascii="Times New Roman" w:eastAsiaTheme="minorEastAsia" w:hAnsi="Times New Roman" w:cstheme="minorBidi"/>
          <w:sz w:val="24"/>
          <w:szCs w:val="24"/>
        </w:rPr>
        <w:t>миксоматозе</w:t>
      </w:r>
      <w:proofErr w:type="spellEnd"/>
      <w:r w:rsidRPr="004C79F8">
        <w:rPr>
          <w:rFonts w:ascii="Times New Roman" w:eastAsiaTheme="minorEastAsia" w:hAnsi="Times New Roman" w:cstheme="minorBidi"/>
          <w:sz w:val="24"/>
          <w:szCs w:val="24"/>
        </w:rPr>
        <w:t xml:space="preserve"> составляет…</w:t>
      </w:r>
    </w:p>
    <w:p w:rsidR="004C79F8" w:rsidRPr="004C79F8" w:rsidRDefault="004C79F8" w:rsidP="00DF6462">
      <w:pPr>
        <w:numPr>
          <w:ilvl w:val="0"/>
          <w:numId w:val="10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20%;</w:t>
      </w:r>
    </w:p>
    <w:p w:rsidR="004C79F8" w:rsidRPr="004C79F8" w:rsidRDefault="004C79F8" w:rsidP="00DF6462">
      <w:pPr>
        <w:numPr>
          <w:ilvl w:val="0"/>
          <w:numId w:val="10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40%;</w:t>
      </w:r>
    </w:p>
    <w:p w:rsidR="004C79F8" w:rsidRPr="004C79F8" w:rsidRDefault="004C79F8" w:rsidP="00DF6462">
      <w:pPr>
        <w:numPr>
          <w:ilvl w:val="0"/>
          <w:numId w:val="10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w:t>
      </w:r>
    </w:p>
    <w:p w:rsidR="004C79F8" w:rsidRPr="004C79F8" w:rsidRDefault="004C79F8" w:rsidP="00DF6462">
      <w:pPr>
        <w:numPr>
          <w:ilvl w:val="0"/>
          <w:numId w:val="10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99%.</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92. При чуме </w:t>
      </w:r>
      <w:proofErr w:type="gramStart"/>
      <w:r w:rsidRPr="004C79F8">
        <w:rPr>
          <w:rFonts w:ascii="Times New Roman" w:eastAsiaTheme="minorEastAsia" w:hAnsi="Times New Roman" w:cstheme="minorBidi"/>
          <w:sz w:val="24"/>
          <w:szCs w:val="24"/>
        </w:rPr>
        <w:t>плотоядных</w:t>
      </w:r>
      <w:proofErr w:type="gramEnd"/>
      <w:r w:rsidRPr="004C79F8">
        <w:rPr>
          <w:rFonts w:ascii="Times New Roman" w:eastAsiaTheme="minorEastAsia" w:hAnsi="Times New Roman" w:cstheme="minorBidi"/>
          <w:sz w:val="24"/>
          <w:szCs w:val="24"/>
        </w:rPr>
        <w:t xml:space="preserve"> карантин снимают через … после последнего случая заболевания или падежа:</w:t>
      </w:r>
    </w:p>
    <w:p w:rsidR="004C79F8" w:rsidRPr="004C79F8" w:rsidRDefault="004C79F8" w:rsidP="00DF6462">
      <w:pPr>
        <w:numPr>
          <w:ilvl w:val="0"/>
          <w:numId w:val="10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6 мес.;</w:t>
      </w:r>
    </w:p>
    <w:p w:rsidR="004C79F8" w:rsidRPr="004C79F8" w:rsidRDefault="004C79F8" w:rsidP="00DF6462">
      <w:pPr>
        <w:numPr>
          <w:ilvl w:val="0"/>
          <w:numId w:val="10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 год;</w:t>
      </w:r>
    </w:p>
    <w:p w:rsidR="004C79F8" w:rsidRPr="004C79F8" w:rsidRDefault="004C79F8" w:rsidP="00DF6462">
      <w:pPr>
        <w:numPr>
          <w:ilvl w:val="0"/>
          <w:numId w:val="10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30 дней;</w:t>
      </w:r>
    </w:p>
    <w:p w:rsidR="004C79F8" w:rsidRPr="004C79F8" w:rsidRDefault="004C79F8" w:rsidP="00DF6462">
      <w:pPr>
        <w:numPr>
          <w:ilvl w:val="0"/>
          <w:numId w:val="10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3 мес.</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93. Возбудитель эмфизематозного карбункула:</w:t>
      </w:r>
    </w:p>
    <w:p w:rsidR="004C79F8" w:rsidRPr="004C79F8" w:rsidRDefault="004C79F8" w:rsidP="00DF6462">
      <w:pPr>
        <w:numPr>
          <w:ilvl w:val="0"/>
          <w:numId w:val="10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бактерия;</w:t>
      </w:r>
    </w:p>
    <w:p w:rsidR="004C79F8" w:rsidRPr="004C79F8" w:rsidRDefault="004C79F8" w:rsidP="00DF6462">
      <w:pPr>
        <w:numPr>
          <w:ilvl w:val="0"/>
          <w:numId w:val="10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бацилла;</w:t>
      </w:r>
    </w:p>
    <w:p w:rsidR="004C79F8" w:rsidRPr="004C79F8" w:rsidRDefault="004C79F8" w:rsidP="00DF6462">
      <w:pPr>
        <w:numPr>
          <w:ilvl w:val="0"/>
          <w:numId w:val="10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вирус;</w:t>
      </w:r>
    </w:p>
    <w:p w:rsidR="004C79F8" w:rsidRPr="004C79F8" w:rsidRDefault="004C79F8" w:rsidP="00DF6462">
      <w:pPr>
        <w:numPr>
          <w:ilvl w:val="0"/>
          <w:numId w:val="10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несколько видов бактерий.</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94. Эпизоотологические данные при эмфизематозном карбункуле:</w:t>
      </w:r>
    </w:p>
    <w:p w:rsidR="004C79F8" w:rsidRPr="004C79F8" w:rsidRDefault="004C79F8" w:rsidP="00DF6462">
      <w:pPr>
        <w:numPr>
          <w:ilvl w:val="0"/>
          <w:numId w:val="10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болеют животные всех возрастов и видов. Болезнь встречается летом;</w:t>
      </w:r>
    </w:p>
    <w:p w:rsidR="004C79F8" w:rsidRPr="004C79F8" w:rsidRDefault="004C79F8" w:rsidP="00DF6462">
      <w:pPr>
        <w:numPr>
          <w:ilvl w:val="0"/>
          <w:numId w:val="10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b/>
          <w:bCs/>
          <w:sz w:val="24"/>
          <w:szCs w:val="24"/>
        </w:rPr>
        <w:t>болеют молодые животные КРС. Болезнь пастбищная</w:t>
      </w:r>
      <w:r w:rsidRPr="004C79F8">
        <w:rPr>
          <w:rFonts w:ascii="Times New Roman" w:eastAsiaTheme="minorEastAsia" w:hAnsi="Times New Roman" w:cstheme="minorBidi"/>
          <w:sz w:val="24"/>
          <w:szCs w:val="24"/>
        </w:rPr>
        <w:t>;</w:t>
      </w:r>
    </w:p>
    <w:p w:rsidR="004C79F8" w:rsidRPr="004C79F8" w:rsidRDefault="004C79F8" w:rsidP="00DF6462">
      <w:pPr>
        <w:numPr>
          <w:ilvl w:val="0"/>
          <w:numId w:val="10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болеют животные всех возрастов в любое время года. Болезнь связана с ранением, носит спорадический характер;</w:t>
      </w:r>
    </w:p>
    <w:p w:rsidR="004C79F8" w:rsidRPr="004C79F8" w:rsidRDefault="004C79F8" w:rsidP="00DF6462">
      <w:pPr>
        <w:numPr>
          <w:ilvl w:val="0"/>
          <w:numId w:val="10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болеют только взрослые животные. Болезнь встречается зимой.</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95. Клинические признаки при эмфизематозном карбункуле:</w:t>
      </w:r>
    </w:p>
    <w:p w:rsidR="004C79F8" w:rsidRPr="004C79F8" w:rsidRDefault="004C79F8" w:rsidP="00DF6462">
      <w:pPr>
        <w:numPr>
          <w:ilvl w:val="0"/>
          <w:numId w:val="10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Высокая температура, учащенный пульс, дыхание, атония рубца. Течение острое. Опухоль встречается в местах с развитой мускулатурой, холодная, болезненная, с омертвевшей кожей, при пальпации </w:t>
      </w:r>
      <w:proofErr w:type="spellStart"/>
      <w:r w:rsidRPr="004C79F8">
        <w:rPr>
          <w:rFonts w:ascii="Times New Roman" w:eastAsiaTheme="minorEastAsia" w:hAnsi="Times New Roman" w:cstheme="minorBidi"/>
          <w:sz w:val="24"/>
          <w:szCs w:val="24"/>
        </w:rPr>
        <w:t>крепитирует</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0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Лихорадка, учащение пульса, дыхания, атония </w:t>
      </w:r>
      <w:proofErr w:type="spellStart"/>
      <w:r w:rsidRPr="004C79F8">
        <w:rPr>
          <w:rFonts w:ascii="Times New Roman" w:eastAsiaTheme="minorEastAsia" w:hAnsi="Times New Roman" w:cstheme="minorBidi"/>
          <w:sz w:val="24"/>
          <w:szCs w:val="24"/>
        </w:rPr>
        <w:t>преджелудков</w:t>
      </w:r>
      <w:proofErr w:type="spellEnd"/>
      <w:r w:rsidRPr="004C79F8">
        <w:rPr>
          <w:rFonts w:ascii="Times New Roman" w:eastAsiaTheme="minorEastAsia" w:hAnsi="Times New Roman" w:cstheme="minorBidi"/>
          <w:sz w:val="24"/>
          <w:szCs w:val="24"/>
        </w:rPr>
        <w:t xml:space="preserve">, вздутие. Течение острое, опухоль встречается в любом участке тела, </w:t>
      </w:r>
      <w:proofErr w:type="gramStart"/>
      <w:r w:rsidRPr="004C79F8">
        <w:rPr>
          <w:rFonts w:ascii="Times New Roman" w:eastAsiaTheme="minorEastAsia" w:hAnsi="Times New Roman" w:cstheme="minorBidi"/>
          <w:sz w:val="24"/>
          <w:szCs w:val="24"/>
        </w:rPr>
        <w:t>в начале</w:t>
      </w:r>
      <w:proofErr w:type="gramEnd"/>
      <w:r w:rsidRPr="004C79F8">
        <w:rPr>
          <w:rFonts w:ascii="Times New Roman" w:eastAsiaTheme="minorEastAsia" w:hAnsi="Times New Roman" w:cstheme="minorBidi"/>
          <w:sz w:val="24"/>
          <w:szCs w:val="24"/>
        </w:rPr>
        <w:t xml:space="preserve"> болезненная, не </w:t>
      </w:r>
      <w:proofErr w:type="spellStart"/>
      <w:r w:rsidRPr="004C79F8">
        <w:rPr>
          <w:rFonts w:ascii="Times New Roman" w:eastAsiaTheme="minorEastAsia" w:hAnsi="Times New Roman" w:cstheme="minorBidi"/>
          <w:sz w:val="24"/>
          <w:szCs w:val="24"/>
        </w:rPr>
        <w:t>крепитирует</w:t>
      </w:r>
      <w:proofErr w:type="spellEnd"/>
      <w:r w:rsidRPr="004C79F8">
        <w:rPr>
          <w:rFonts w:ascii="Times New Roman" w:eastAsiaTheme="minorEastAsia" w:hAnsi="Times New Roman" w:cstheme="minorBidi"/>
          <w:sz w:val="24"/>
          <w:szCs w:val="24"/>
        </w:rPr>
        <w:t xml:space="preserve"> при пальпации;</w:t>
      </w:r>
    </w:p>
    <w:p w:rsidR="004C79F8" w:rsidRPr="004C79F8" w:rsidRDefault="004C79F8" w:rsidP="00DF6462">
      <w:pPr>
        <w:numPr>
          <w:ilvl w:val="0"/>
          <w:numId w:val="10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Течение острое, лихорадка, учащение пульса, дыхания, опухоль около ран или половых органов, </w:t>
      </w:r>
      <w:proofErr w:type="spellStart"/>
      <w:r w:rsidRPr="004C79F8">
        <w:rPr>
          <w:rFonts w:ascii="Times New Roman" w:eastAsiaTheme="minorEastAsia" w:hAnsi="Times New Roman" w:cstheme="minorBidi"/>
          <w:sz w:val="24"/>
          <w:szCs w:val="24"/>
        </w:rPr>
        <w:t>крепитирует</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0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уменьшение аппетита, учащение дефекации, малая подвижность, серозный ринит и серозный конъюнктивит.</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96. Патологоанатомические изменения при эмфизематозном карбункуле:</w:t>
      </w:r>
    </w:p>
    <w:p w:rsidR="004C79F8" w:rsidRPr="004C79F8" w:rsidRDefault="004C79F8" w:rsidP="00DF6462">
      <w:pPr>
        <w:numPr>
          <w:ilvl w:val="0"/>
          <w:numId w:val="10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 местах опухолей подкожная клетчатка отечна с пузырьками газа, издает гнилостный запах. Мышцы увлажнены, светло-красные. Селезенка слегка увеличена, кровь свернувшаяся;</w:t>
      </w:r>
    </w:p>
    <w:p w:rsidR="004C79F8" w:rsidRPr="004C79F8" w:rsidRDefault="004C79F8" w:rsidP="00DF6462">
      <w:pPr>
        <w:numPr>
          <w:ilvl w:val="0"/>
          <w:numId w:val="10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труп вздут, из естественных отверстий кровяная жидкость. На месте опухоли мышцы черно-красные, с пузырьками газа. Запах прогоркшего масла. В печени, почках некротические очажки с пузырьками газа, кровь свернувшаяся;</w:t>
      </w:r>
    </w:p>
    <w:p w:rsidR="004C79F8" w:rsidRPr="004C79F8" w:rsidRDefault="004C79F8" w:rsidP="00DF6462">
      <w:pPr>
        <w:numPr>
          <w:ilvl w:val="0"/>
          <w:numId w:val="10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труп вздут, окоченение слабо выражено. Из естественных отверстий вытекает кровяная жидкость. Кровь не свернувшаяся. Селезенка увеличена сильно. Пульпа кашеобразная. Везде кровоизлияния;</w:t>
      </w:r>
    </w:p>
    <w:p w:rsidR="004C79F8" w:rsidRPr="004C79F8" w:rsidRDefault="004C79F8" w:rsidP="00DF6462">
      <w:pPr>
        <w:numPr>
          <w:ilvl w:val="0"/>
          <w:numId w:val="10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застойная гиперемия всех внутренних органов, легкие полнокровные, отечные, почки темно-вишневые с кровоизлияниями под капсулой.</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97. Лечение и меры борьбы при эмфизематозном карбункуле:</w:t>
      </w:r>
    </w:p>
    <w:p w:rsidR="004C79F8" w:rsidRPr="004C79F8" w:rsidRDefault="004C79F8" w:rsidP="00DF6462">
      <w:pPr>
        <w:numPr>
          <w:ilvl w:val="0"/>
          <w:numId w:val="10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антибиотики, вакцинация ежегодно, дезинфекция;</w:t>
      </w:r>
    </w:p>
    <w:p w:rsidR="004C79F8" w:rsidRPr="004C79F8" w:rsidRDefault="004C79F8" w:rsidP="00DF6462">
      <w:pPr>
        <w:numPr>
          <w:ilvl w:val="0"/>
          <w:numId w:val="10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гипериммунная сыворотка, антибиотиками, ежегодная вакцинация;</w:t>
      </w:r>
    </w:p>
    <w:p w:rsidR="004C79F8" w:rsidRPr="004C79F8" w:rsidRDefault="004C79F8" w:rsidP="00DF6462">
      <w:pPr>
        <w:numPr>
          <w:ilvl w:val="0"/>
          <w:numId w:val="10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дезинфекция;</w:t>
      </w:r>
    </w:p>
    <w:p w:rsidR="004C79F8" w:rsidRPr="004C79F8" w:rsidRDefault="004C79F8" w:rsidP="00DF6462">
      <w:pPr>
        <w:numPr>
          <w:ilvl w:val="0"/>
          <w:numId w:val="10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широкие разрезы, промывание 2% раствором перекиси водорода и марганцовокислым калием. Внутривенно сульфаниламиды. Асептика и антисептика.</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98. Возбудитель </w:t>
      </w:r>
      <w:proofErr w:type="spellStart"/>
      <w:r w:rsidRPr="004C79F8">
        <w:rPr>
          <w:rFonts w:ascii="Times New Roman" w:eastAsiaTheme="minorEastAsia" w:hAnsi="Times New Roman" w:cstheme="minorBidi"/>
          <w:sz w:val="24"/>
          <w:szCs w:val="24"/>
        </w:rPr>
        <w:t>листериоза</w:t>
      </w:r>
      <w:proofErr w:type="spellEnd"/>
      <w:r w:rsidRPr="004C79F8">
        <w:rPr>
          <w:rFonts w:ascii="Times New Roman" w:eastAsiaTheme="minorEastAsia" w:hAnsi="Times New Roman" w:cstheme="minorBidi"/>
          <w:sz w:val="24"/>
          <w:szCs w:val="24"/>
        </w:rPr>
        <w:t xml:space="preserve"> …</w:t>
      </w:r>
    </w:p>
    <w:p w:rsidR="004C79F8" w:rsidRPr="004C79F8" w:rsidRDefault="004C79F8" w:rsidP="00DF6462">
      <w:pPr>
        <w:numPr>
          <w:ilvl w:val="0"/>
          <w:numId w:val="10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образует споры;</w:t>
      </w:r>
    </w:p>
    <w:p w:rsidR="004C79F8" w:rsidRPr="004C79F8" w:rsidRDefault="004C79F8" w:rsidP="00DF6462">
      <w:pPr>
        <w:numPr>
          <w:ilvl w:val="0"/>
          <w:numId w:val="10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образует капсулы;</w:t>
      </w:r>
    </w:p>
    <w:p w:rsidR="004C79F8" w:rsidRPr="004C79F8" w:rsidRDefault="004C79F8" w:rsidP="00DF6462">
      <w:pPr>
        <w:numPr>
          <w:ilvl w:val="0"/>
          <w:numId w:val="10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не образует спор и капсул;</w:t>
      </w:r>
    </w:p>
    <w:p w:rsidR="004C79F8" w:rsidRPr="004C79F8" w:rsidRDefault="004C79F8" w:rsidP="00DF6462">
      <w:pPr>
        <w:numPr>
          <w:ilvl w:val="0"/>
          <w:numId w:val="10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образует капсулы, но не образует спор.</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99. Главную опасность возбудитель </w:t>
      </w:r>
      <w:proofErr w:type="spellStart"/>
      <w:r w:rsidRPr="004C79F8">
        <w:rPr>
          <w:rFonts w:ascii="Times New Roman" w:eastAsiaTheme="minorEastAsia" w:hAnsi="Times New Roman" w:cstheme="minorBidi"/>
          <w:sz w:val="24"/>
          <w:szCs w:val="24"/>
        </w:rPr>
        <w:t>листериоза</w:t>
      </w:r>
      <w:proofErr w:type="spellEnd"/>
      <w:r w:rsidRPr="004C79F8">
        <w:rPr>
          <w:rFonts w:ascii="Times New Roman" w:eastAsiaTheme="minorEastAsia" w:hAnsi="Times New Roman" w:cstheme="minorBidi"/>
          <w:sz w:val="24"/>
          <w:szCs w:val="24"/>
        </w:rPr>
        <w:t xml:space="preserve"> представляет </w:t>
      </w:r>
      <w:proofErr w:type="gramStart"/>
      <w:r w:rsidRPr="004C79F8">
        <w:rPr>
          <w:rFonts w:ascii="Times New Roman" w:eastAsiaTheme="minorEastAsia" w:hAnsi="Times New Roman" w:cstheme="minorBidi"/>
          <w:sz w:val="24"/>
          <w:szCs w:val="24"/>
        </w:rPr>
        <w:t>для</w:t>
      </w:r>
      <w:proofErr w:type="gramEnd"/>
      <w:r w:rsidRPr="004C79F8">
        <w:rPr>
          <w:rFonts w:ascii="Times New Roman" w:eastAsiaTheme="minorEastAsia" w:hAnsi="Times New Roman" w:cstheme="minorBidi"/>
          <w:sz w:val="24"/>
          <w:szCs w:val="24"/>
        </w:rPr>
        <w:t>…</w:t>
      </w:r>
    </w:p>
    <w:p w:rsidR="004C79F8" w:rsidRPr="004C79F8" w:rsidRDefault="004C79F8" w:rsidP="00DF6462">
      <w:pPr>
        <w:numPr>
          <w:ilvl w:val="0"/>
          <w:numId w:val="11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овец;</w:t>
      </w:r>
    </w:p>
    <w:p w:rsidR="004C79F8" w:rsidRPr="004C79F8" w:rsidRDefault="004C79F8" w:rsidP="00DF6462">
      <w:pPr>
        <w:numPr>
          <w:ilvl w:val="0"/>
          <w:numId w:val="11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крупного рогатого скота;</w:t>
      </w:r>
    </w:p>
    <w:p w:rsidR="004C79F8" w:rsidRPr="004C79F8" w:rsidRDefault="004C79F8" w:rsidP="00DF6462">
      <w:pPr>
        <w:numPr>
          <w:ilvl w:val="0"/>
          <w:numId w:val="11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лошадей;</w:t>
      </w:r>
    </w:p>
    <w:p w:rsidR="004C79F8" w:rsidRPr="004C79F8" w:rsidRDefault="004C79F8" w:rsidP="00DF6462">
      <w:pPr>
        <w:numPr>
          <w:ilvl w:val="1"/>
          <w:numId w:val="11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свиней.</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100. У крупного рогатого скота при </w:t>
      </w:r>
      <w:proofErr w:type="spellStart"/>
      <w:r w:rsidRPr="004C79F8">
        <w:rPr>
          <w:rFonts w:ascii="Times New Roman" w:eastAsiaTheme="minorEastAsia" w:hAnsi="Times New Roman" w:cstheme="minorBidi"/>
          <w:sz w:val="24"/>
          <w:szCs w:val="24"/>
        </w:rPr>
        <w:t>листериозе</w:t>
      </w:r>
      <w:proofErr w:type="spellEnd"/>
      <w:r w:rsidRPr="004C79F8">
        <w:rPr>
          <w:rFonts w:ascii="Times New Roman" w:eastAsiaTheme="minorEastAsia" w:hAnsi="Times New Roman" w:cstheme="minorBidi"/>
          <w:sz w:val="24"/>
          <w:szCs w:val="24"/>
        </w:rPr>
        <w:t xml:space="preserve"> поражается …</w:t>
      </w:r>
    </w:p>
    <w:p w:rsidR="004C79F8" w:rsidRPr="004C79F8" w:rsidRDefault="004C79F8" w:rsidP="00DF6462">
      <w:pPr>
        <w:numPr>
          <w:ilvl w:val="0"/>
          <w:numId w:val="11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нервная и половая система;</w:t>
      </w:r>
    </w:p>
    <w:p w:rsidR="004C79F8" w:rsidRPr="004C79F8" w:rsidRDefault="004C79F8" w:rsidP="00DF6462">
      <w:pPr>
        <w:numPr>
          <w:ilvl w:val="0"/>
          <w:numId w:val="11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пищеварительная система;</w:t>
      </w:r>
    </w:p>
    <w:p w:rsidR="004C79F8" w:rsidRPr="004C79F8" w:rsidRDefault="004C79F8" w:rsidP="00DF6462">
      <w:pPr>
        <w:numPr>
          <w:ilvl w:val="0"/>
          <w:numId w:val="11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дыхательная система;</w:t>
      </w:r>
    </w:p>
    <w:p w:rsidR="004C79F8" w:rsidRPr="004C79F8" w:rsidRDefault="004C79F8" w:rsidP="00DF6462">
      <w:pPr>
        <w:numPr>
          <w:ilvl w:val="0"/>
          <w:numId w:val="11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мочеполовая система.</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101. С ле6чебной целью при </w:t>
      </w:r>
      <w:proofErr w:type="spellStart"/>
      <w:r w:rsidRPr="004C79F8">
        <w:rPr>
          <w:rFonts w:ascii="Times New Roman" w:eastAsiaTheme="minorEastAsia" w:hAnsi="Times New Roman" w:cstheme="minorBidi"/>
          <w:sz w:val="24"/>
          <w:szCs w:val="24"/>
        </w:rPr>
        <w:t>листериозе</w:t>
      </w:r>
      <w:proofErr w:type="spellEnd"/>
      <w:r w:rsidRPr="004C79F8">
        <w:rPr>
          <w:rFonts w:ascii="Times New Roman" w:eastAsiaTheme="minorEastAsia" w:hAnsi="Times New Roman" w:cstheme="minorBidi"/>
          <w:sz w:val="24"/>
          <w:szCs w:val="24"/>
        </w:rPr>
        <w:t xml:space="preserve"> применяют …</w:t>
      </w:r>
    </w:p>
    <w:p w:rsidR="004C79F8" w:rsidRPr="004C79F8" w:rsidRDefault="004C79F8" w:rsidP="00DF6462">
      <w:pPr>
        <w:numPr>
          <w:ilvl w:val="0"/>
          <w:numId w:val="11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хлортетрациклин, </w:t>
      </w:r>
      <w:proofErr w:type="spellStart"/>
      <w:r w:rsidRPr="004C79F8">
        <w:rPr>
          <w:rFonts w:ascii="Times New Roman" w:eastAsiaTheme="minorEastAsia" w:hAnsi="Times New Roman" w:cstheme="minorBidi"/>
          <w:sz w:val="24"/>
          <w:szCs w:val="24"/>
        </w:rPr>
        <w:t>ампициллин</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1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пенициллин, </w:t>
      </w:r>
      <w:proofErr w:type="spellStart"/>
      <w:r w:rsidRPr="004C79F8">
        <w:rPr>
          <w:rFonts w:ascii="Times New Roman" w:eastAsiaTheme="minorEastAsia" w:hAnsi="Times New Roman" w:cstheme="minorBidi"/>
          <w:sz w:val="24"/>
          <w:szCs w:val="24"/>
        </w:rPr>
        <w:t>бициллин</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1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биомицин, </w:t>
      </w:r>
      <w:proofErr w:type="spellStart"/>
      <w:r w:rsidRPr="004C79F8">
        <w:rPr>
          <w:rFonts w:ascii="Times New Roman" w:eastAsiaTheme="minorEastAsia" w:hAnsi="Times New Roman" w:cstheme="minorBidi"/>
          <w:sz w:val="24"/>
          <w:szCs w:val="24"/>
        </w:rPr>
        <w:t>террамицин</w:t>
      </w:r>
      <w:proofErr w:type="spellEnd"/>
      <w:r w:rsidRPr="004C79F8">
        <w:rPr>
          <w:rFonts w:ascii="Times New Roman" w:eastAsiaTheme="minorEastAsia" w:hAnsi="Times New Roman" w:cstheme="minorBidi"/>
          <w:sz w:val="24"/>
          <w:szCs w:val="24"/>
        </w:rPr>
        <w:t>, тетрациклин;</w:t>
      </w:r>
    </w:p>
    <w:p w:rsidR="004C79F8" w:rsidRPr="004C79F8" w:rsidRDefault="004C79F8" w:rsidP="00DF6462">
      <w:pPr>
        <w:numPr>
          <w:ilvl w:val="0"/>
          <w:numId w:val="11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противомикробную сыворотку, кофеин, </w:t>
      </w:r>
      <w:proofErr w:type="spellStart"/>
      <w:r w:rsidRPr="004C79F8">
        <w:rPr>
          <w:rFonts w:ascii="Times New Roman" w:eastAsiaTheme="minorEastAsia" w:hAnsi="Times New Roman" w:cstheme="minorBidi"/>
          <w:sz w:val="24"/>
          <w:szCs w:val="24"/>
        </w:rPr>
        <w:t>камфору</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102. Возбудитель сибирской язвы …</w:t>
      </w:r>
    </w:p>
    <w:p w:rsidR="004C79F8" w:rsidRPr="004C79F8" w:rsidRDefault="004C79F8" w:rsidP="00DF6462">
      <w:pPr>
        <w:numPr>
          <w:ilvl w:val="0"/>
          <w:numId w:val="11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образует споры;</w:t>
      </w:r>
    </w:p>
    <w:p w:rsidR="004C79F8" w:rsidRPr="004C79F8" w:rsidRDefault="004C79F8" w:rsidP="00DF6462">
      <w:pPr>
        <w:numPr>
          <w:ilvl w:val="0"/>
          <w:numId w:val="11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образует капсулы;</w:t>
      </w:r>
    </w:p>
    <w:p w:rsidR="004C79F8" w:rsidRPr="004C79F8" w:rsidRDefault="004C79F8" w:rsidP="00DF6462">
      <w:pPr>
        <w:numPr>
          <w:ilvl w:val="0"/>
          <w:numId w:val="11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образует споры и капсулы;</w:t>
      </w:r>
    </w:p>
    <w:p w:rsidR="004C79F8" w:rsidRPr="004C79F8" w:rsidRDefault="004C79F8" w:rsidP="00DF6462">
      <w:pPr>
        <w:numPr>
          <w:ilvl w:val="0"/>
          <w:numId w:val="11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не образует споры и капсулы.</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103. Латинское название сибирской язвы:</w:t>
      </w:r>
    </w:p>
    <w:p w:rsidR="004C79F8" w:rsidRPr="004C79F8" w:rsidRDefault="004C79F8" w:rsidP="00DF6462">
      <w:pPr>
        <w:numPr>
          <w:ilvl w:val="0"/>
          <w:numId w:val="114"/>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Anthrax</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14"/>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Pasteurellosis</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14"/>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Brucellosis</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14"/>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Colibacteriosis</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104. Молниеносное течение сибирской язвы чаще бывает …</w:t>
      </w:r>
    </w:p>
    <w:p w:rsidR="004C79F8" w:rsidRPr="004C79F8" w:rsidRDefault="004C79F8" w:rsidP="00DF6462">
      <w:pPr>
        <w:numPr>
          <w:ilvl w:val="0"/>
          <w:numId w:val="11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у свиней;</w:t>
      </w:r>
    </w:p>
    <w:p w:rsidR="004C79F8" w:rsidRPr="004C79F8" w:rsidRDefault="004C79F8" w:rsidP="00DF6462">
      <w:pPr>
        <w:numPr>
          <w:ilvl w:val="0"/>
          <w:numId w:val="11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у лошадей;</w:t>
      </w:r>
    </w:p>
    <w:p w:rsidR="004C79F8" w:rsidRPr="004C79F8" w:rsidRDefault="004C79F8" w:rsidP="00DF6462">
      <w:pPr>
        <w:numPr>
          <w:ilvl w:val="0"/>
          <w:numId w:val="11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мелкого рогатого скота;</w:t>
      </w:r>
    </w:p>
    <w:p w:rsidR="004C79F8" w:rsidRPr="004C79F8" w:rsidRDefault="004C79F8" w:rsidP="00DF6462">
      <w:pPr>
        <w:numPr>
          <w:ilvl w:val="0"/>
          <w:numId w:val="11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крупного рогатого скота.</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105. Ангинозная форма при сибирской язве бывает …</w:t>
      </w:r>
    </w:p>
    <w:p w:rsidR="004C79F8" w:rsidRPr="004C79F8" w:rsidRDefault="004C79F8" w:rsidP="00DF6462">
      <w:pPr>
        <w:numPr>
          <w:ilvl w:val="0"/>
          <w:numId w:val="11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мелкого рогатого скота;</w:t>
      </w:r>
    </w:p>
    <w:p w:rsidR="004C79F8" w:rsidRPr="004C79F8" w:rsidRDefault="004C79F8" w:rsidP="00DF6462">
      <w:pPr>
        <w:numPr>
          <w:ilvl w:val="0"/>
          <w:numId w:val="11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крупного рогатого скота;</w:t>
      </w:r>
    </w:p>
    <w:p w:rsidR="004C79F8" w:rsidRPr="004C79F8" w:rsidRDefault="004C79F8" w:rsidP="00DF6462">
      <w:pPr>
        <w:numPr>
          <w:ilvl w:val="0"/>
          <w:numId w:val="11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у свиней;</w:t>
      </w:r>
    </w:p>
    <w:p w:rsidR="004C79F8" w:rsidRPr="004C79F8" w:rsidRDefault="004C79F8" w:rsidP="00DF6462">
      <w:pPr>
        <w:numPr>
          <w:ilvl w:val="0"/>
          <w:numId w:val="11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у лошадей.</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106. Трупы животных, павших от сибирской язвы …</w:t>
      </w:r>
    </w:p>
    <w:p w:rsidR="004C79F8" w:rsidRPr="004C79F8" w:rsidRDefault="004C79F8" w:rsidP="00DF6462">
      <w:pPr>
        <w:numPr>
          <w:ilvl w:val="0"/>
          <w:numId w:val="11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закапывают на глубину 1,5 м.;</w:t>
      </w:r>
    </w:p>
    <w:p w:rsidR="004C79F8" w:rsidRPr="004C79F8" w:rsidRDefault="004C79F8" w:rsidP="00DF6462">
      <w:pPr>
        <w:numPr>
          <w:ilvl w:val="0"/>
          <w:numId w:val="11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сжигают;</w:t>
      </w:r>
    </w:p>
    <w:p w:rsidR="004C79F8" w:rsidRPr="004C79F8" w:rsidRDefault="004C79F8" w:rsidP="00DF6462">
      <w:pPr>
        <w:numPr>
          <w:ilvl w:val="0"/>
          <w:numId w:val="11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помещают в биотермическую яму;</w:t>
      </w:r>
    </w:p>
    <w:p w:rsidR="004C79F8" w:rsidRPr="004C79F8" w:rsidRDefault="004C79F8" w:rsidP="00DF6462">
      <w:pPr>
        <w:numPr>
          <w:ilvl w:val="0"/>
          <w:numId w:val="11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вывозят на скотомогильники.</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107. Инфекционная, неконтагиозная, остропротекающая раневая болезнь животных и человека, характеризующаяся повышенной возбудимостью и судорожными сокращениями всей мускулатуры под действием токсинов называется …</w:t>
      </w:r>
    </w:p>
    <w:p w:rsidR="004C79F8" w:rsidRPr="004C79F8" w:rsidRDefault="004C79F8" w:rsidP="00DF6462">
      <w:pPr>
        <w:numPr>
          <w:ilvl w:val="0"/>
          <w:numId w:val="11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эмфизематозный карбункул;</w:t>
      </w:r>
    </w:p>
    <w:p w:rsidR="004C79F8" w:rsidRPr="004C79F8" w:rsidRDefault="004C79F8" w:rsidP="00DF6462">
      <w:pPr>
        <w:numPr>
          <w:ilvl w:val="0"/>
          <w:numId w:val="11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столбняк;</w:t>
      </w:r>
    </w:p>
    <w:p w:rsidR="004C79F8" w:rsidRPr="004C79F8" w:rsidRDefault="004C79F8" w:rsidP="00DF6462">
      <w:pPr>
        <w:numPr>
          <w:ilvl w:val="0"/>
          <w:numId w:val="11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сибирская язва;</w:t>
      </w:r>
    </w:p>
    <w:p w:rsidR="004C79F8" w:rsidRPr="004C79F8" w:rsidRDefault="004C79F8" w:rsidP="00DF6462">
      <w:pPr>
        <w:numPr>
          <w:ilvl w:val="0"/>
          <w:numId w:val="11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лептоспироз.</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108. Патологоанатомические изменения: трупное окоченение хорошо выражено, мышцы имеют вид вареного мяса и пронизаны кровоизлияниями легкие </w:t>
      </w:r>
      <w:proofErr w:type="spellStart"/>
      <w:r w:rsidRPr="004C79F8">
        <w:rPr>
          <w:rFonts w:ascii="Times New Roman" w:eastAsiaTheme="minorEastAsia" w:hAnsi="Times New Roman" w:cstheme="minorBidi"/>
          <w:sz w:val="24"/>
          <w:szCs w:val="24"/>
        </w:rPr>
        <w:t>гиперемированы</w:t>
      </w:r>
      <w:proofErr w:type="spellEnd"/>
      <w:r w:rsidRPr="004C79F8">
        <w:rPr>
          <w:rFonts w:ascii="Times New Roman" w:eastAsiaTheme="minorEastAsia" w:hAnsi="Times New Roman" w:cstheme="minorBidi"/>
          <w:sz w:val="24"/>
          <w:szCs w:val="24"/>
        </w:rPr>
        <w:t xml:space="preserve"> и отечны, характерны </w:t>
      </w:r>
      <w:proofErr w:type="gramStart"/>
      <w:r w:rsidRPr="004C79F8">
        <w:rPr>
          <w:rFonts w:ascii="Times New Roman" w:eastAsiaTheme="minorEastAsia" w:hAnsi="Times New Roman" w:cstheme="minorBidi"/>
          <w:sz w:val="24"/>
          <w:szCs w:val="24"/>
        </w:rPr>
        <w:t>для</w:t>
      </w:r>
      <w:proofErr w:type="gramEnd"/>
      <w:r w:rsidRPr="004C79F8">
        <w:rPr>
          <w:rFonts w:ascii="Times New Roman" w:eastAsiaTheme="minorEastAsia" w:hAnsi="Times New Roman" w:cstheme="minorBidi"/>
          <w:sz w:val="24"/>
          <w:szCs w:val="24"/>
        </w:rPr>
        <w:t xml:space="preserve"> …</w:t>
      </w:r>
    </w:p>
    <w:p w:rsidR="004C79F8" w:rsidRPr="004C79F8" w:rsidRDefault="004C79F8" w:rsidP="00DF6462">
      <w:pPr>
        <w:numPr>
          <w:ilvl w:val="0"/>
          <w:numId w:val="11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сальмонеллеза;</w:t>
      </w:r>
    </w:p>
    <w:p w:rsidR="004C79F8" w:rsidRPr="004C79F8" w:rsidRDefault="004C79F8" w:rsidP="00DF6462">
      <w:pPr>
        <w:numPr>
          <w:ilvl w:val="0"/>
          <w:numId w:val="11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брадзота;</w:t>
      </w:r>
    </w:p>
    <w:p w:rsidR="004C79F8" w:rsidRPr="004C79F8" w:rsidRDefault="004C79F8" w:rsidP="00DF6462">
      <w:pPr>
        <w:numPr>
          <w:ilvl w:val="0"/>
          <w:numId w:val="11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столбняка;</w:t>
      </w:r>
    </w:p>
    <w:p w:rsidR="004C79F8" w:rsidRPr="004C79F8" w:rsidRDefault="004C79F8" w:rsidP="00DF6462">
      <w:pPr>
        <w:numPr>
          <w:ilvl w:val="0"/>
          <w:numId w:val="11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бруцеллеза.</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109. Остро и тяжело протекающее кормовое отравление животных, вызываемое токсином возбудителя, характеризующееся параличом глотки, языка и нижней челюсти называется:</w:t>
      </w:r>
    </w:p>
    <w:p w:rsidR="004C79F8" w:rsidRPr="004C79F8" w:rsidRDefault="004C79F8" w:rsidP="00DF6462">
      <w:pPr>
        <w:numPr>
          <w:ilvl w:val="0"/>
          <w:numId w:val="12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сибирской язвой;</w:t>
      </w:r>
    </w:p>
    <w:p w:rsidR="004C79F8" w:rsidRPr="004C79F8" w:rsidRDefault="004C79F8" w:rsidP="00DF6462">
      <w:pPr>
        <w:numPr>
          <w:ilvl w:val="0"/>
          <w:numId w:val="12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брадзотом;</w:t>
      </w:r>
    </w:p>
    <w:p w:rsidR="004C79F8" w:rsidRPr="004C79F8" w:rsidRDefault="004C79F8" w:rsidP="00DF6462">
      <w:pPr>
        <w:numPr>
          <w:ilvl w:val="0"/>
          <w:numId w:val="12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ботулизмом;</w:t>
      </w:r>
    </w:p>
    <w:p w:rsidR="004C79F8" w:rsidRPr="004C79F8" w:rsidRDefault="004C79F8" w:rsidP="00DF6462">
      <w:pPr>
        <w:numPr>
          <w:ilvl w:val="0"/>
          <w:numId w:val="12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столбняком.</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110. Остро протекающая, чрезвычайно контагиозная инфекционная болезнь парнокопытных животных, характеризующаяся лихорадкой, развитием </w:t>
      </w:r>
      <w:proofErr w:type="spellStart"/>
      <w:r w:rsidRPr="004C79F8">
        <w:rPr>
          <w:rFonts w:ascii="Times New Roman" w:eastAsiaTheme="minorEastAsia" w:hAnsi="Times New Roman" w:cstheme="minorBidi"/>
          <w:sz w:val="24"/>
          <w:szCs w:val="24"/>
        </w:rPr>
        <w:t>афтозных</w:t>
      </w:r>
      <w:proofErr w:type="spellEnd"/>
      <w:r w:rsidRPr="004C79F8">
        <w:rPr>
          <w:rFonts w:ascii="Times New Roman" w:eastAsiaTheme="minorEastAsia" w:hAnsi="Times New Roman" w:cstheme="minorBidi"/>
          <w:sz w:val="24"/>
          <w:szCs w:val="24"/>
        </w:rPr>
        <w:t xml:space="preserve"> поражений на слизистых оболочках ротовой полости, на коже вымени и в </w:t>
      </w:r>
      <w:proofErr w:type="spellStart"/>
      <w:r w:rsidRPr="004C79F8">
        <w:rPr>
          <w:rFonts w:ascii="Times New Roman" w:eastAsiaTheme="minorEastAsia" w:hAnsi="Times New Roman" w:cstheme="minorBidi"/>
          <w:sz w:val="24"/>
          <w:szCs w:val="24"/>
        </w:rPr>
        <w:t>межкопытной</w:t>
      </w:r>
      <w:proofErr w:type="spellEnd"/>
      <w:r w:rsidRPr="004C79F8">
        <w:rPr>
          <w:rFonts w:ascii="Times New Roman" w:eastAsiaTheme="minorEastAsia" w:hAnsi="Times New Roman" w:cstheme="minorBidi"/>
          <w:sz w:val="24"/>
          <w:szCs w:val="24"/>
        </w:rPr>
        <w:t xml:space="preserve"> щели называется:</w:t>
      </w:r>
    </w:p>
    <w:p w:rsidR="004C79F8" w:rsidRPr="004C79F8" w:rsidRDefault="004C79F8" w:rsidP="00DF6462">
      <w:pPr>
        <w:numPr>
          <w:ilvl w:val="0"/>
          <w:numId w:val="121"/>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кампиолобактериозом</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2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вирусной диареей;</w:t>
      </w:r>
    </w:p>
    <w:p w:rsidR="004C79F8" w:rsidRPr="004C79F8" w:rsidRDefault="004C79F8" w:rsidP="00DF6462">
      <w:pPr>
        <w:numPr>
          <w:ilvl w:val="0"/>
          <w:numId w:val="12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ящуром;</w:t>
      </w:r>
    </w:p>
    <w:p w:rsidR="004C79F8" w:rsidRPr="004C79F8" w:rsidRDefault="004C79F8" w:rsidP="00DF6462">
      <w:pPr>
        <w:numPr>
          <w:ilvl w:val="0"/>
          <w:numId w:val="12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инфекционным </w:t>
      </w:r>
      <w:proofErr w:type="spellStart"/>
      <w:r w:rsidRPr="004C79F8">
        <w:rPr>
          <w:rFonts w:ascii="Times New Roman" w:eastAsiaTheme="minorEastAsia" w:hAnsi="Times New Roman" w:cstheme="minorBidi"/>
          <w:sz w:val="24"/>
          <w:szCs w:val="24"/>
        </w:rPr>
        <w:t>ринотрахеитом</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111. Возбудитель ящура…</w:t>
      </w:r>
    </w:p>
    <w:p w:rsidR="004C79F8" w:rsidRPr="004C79F8" w:rsidRDefault="004C79F8" w:rsidP="00DF6462">
      <w:pPr>
        <w:numPr>
          <w:ilvl w:val="0"/>
          <w:numId w:val="12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ДНК - содержащий вирус;</w:t>
      </w:r>
    </w:p>
    <w:p w:rsidR="004C79F8" w:rsidRPr="004C79F8" w:rsidRDefault="004C79F8" w:rsidP="00DF6462">
      <w:pPr>
        <w:numPr>
          <w:ilvl w:val="0"/>
          <w:numId w:val="122"/>
        </w:numPr>
        <w:spacing w:after="0" w:line="240" w:lineRule="auto"/>
        <w:rPr>
          <w:rFonts w:ascii="Times New Roman" w:eastAsiaTheme="minorEastAsia" w:hAnsi="Times New Roman" w:cstheme="minorBidi"/>
          <w:sz w:val="24"/>
          <w:szCs w:val="24"/>
        </w:rPr>
      </w:pPr>
      <w:proofErr w:type="gramStart"/>
      <w:r w:rsidRPr="004C79F8">
        <w:rPr>
          <w:rFonts w:ascii="Times New Roman" w:eastAsiaTheme="minorEastAsia" w:hAnsi="Times New Roman" w:cstheme="minorBidi"/>
          <w:sz w:val="24"/>
          <w:szCs w:val="24"/>
        </w:rPr>
        <w:t>РНК - содержащий</w:t>
      </w:r>
      <w:proofErr w:type="gramEnd"/>
      <w:r w:rsidRPr="004C79F8">
        <w:rPr>
          <w:rFonts w:ascii="Times New Roman" w:eastAsiaTheme="minorEastAsia" w:hAnsi="Times New Roman" w:cstheme="minorBidi"/>
          <w:sz w:val="24"/>
          <w:szCs w:val="24"/>
        </w:rPr>
        <w:t xml:space="preserve"> вирус;</w:t>
      </w:r>
    </w:p>
    <w:p w:rsidR="004C79F8" w:rsidRPr="004C79F8" w:rsidRDefault="004C79F8" w:rsidP="00DF6462">
      <w:pPr>
        <w:numPr>
          <w:ilvl w:val="0"/>
          <w:numId w:val="12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бактерия;</w:t>
      </w:r>
    </w:p>
    <w:p w:rsidR="004C79F8" w:rsidRPr="004C79F8" w:rsidRDefault="004C79F8" w:rsidP="00DF6462">
      <w:pPr>
        <w:numPr>
          <w:ilvl w:val="0"/>
          <w:numId w:val="12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патогенный гриб.</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112. Течение болезни при ящуре чаще…</w:t>
      </w:r>
    </w:p>
    <w:p w:rsidR="004C79F8" w:rsidRPr="004C79F8" w:rsidRDefault="004C79F8" w:rsidP="00DF6462">
      <w:pPr>
        <w:numPr>
          <w:ilvl w:val="0"/>
          <w:numId w:val="12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острое;</w:t>
      </w:r>
    </w:p>
    <w:p w:rsidR="004C79F8" w:rsidRPr="004C79F8" w:rsidRDefault="004C79F8" w:rsidP="00DF6462">
      <w:pPr>
        <w:numPr>
          <w:ilvl w:val="0"/>
          <w:numId w:val="12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молниеносное (</w:t>
      </w:r>
      <w:proofErr w:type="spellStart"/>
      <w:r w:rsidRPr="004C79F8">
        <w:rPr>
          <w:rFonts w:ascii="Times New Roman" w:eastAsiaTheme="minorEastAsia" w:hAnsi="Times New Roman" w:cstheme="minorBidi"/>
          <w:sz w:val="24"/>
          <w:szCs w:val="24"/>
        </w:rPr>
        <w:t>сверхострое</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2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хроническое;</w:t>
      </w:r>
    </w:p>
    <w:p w:rsidR="004C79F8" w:rsidRPr="004C79F8" w:rsidRDefault="004C79F8" w:rsidP="00DF6462">
      <w:pPr>
        <w:numPr>
          <w:ilvl w:val="0"/>
          <w:numId w:val="123"/>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атипичное</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113. В результате патологоанатомического вскрытия отмечают дряблость сердечной мышцы, на разрезе </w:t>
      </w:r>
      <w:proofErr w:type="spellStart"/>
      <w:r w:rsidRPr="004C79F8">
        <w:rPr>
          <w:rFonts w:ascii="Times New Roman" w:eastAsiaTheme="minorEastAsia" w:hAnsi="Times New Roman" w:cstheme="minorBidi"/>
          <w:sz w:val="24"/>
          <w:szCs w:val="24"/>
        </w:rPr>
        <w:t>полосчатостьсеровато</w:t>
      </w:r>
      <w:proofErr w:type="spellEnd"/>
      <w:r w:rsidRPr="004C79F8">
        <w:rPr>
          <w:rFonts w:ascii="Times New Roman" w:eastAsiaTheme="minorEastAsia" w:hAnsi="Times New Roman" w:cstheme="minorBidi"/>
          <w:sz w:val="24"/>
          <w:szCs w:val="24"/>
        </w:rPr>
        <w:t xml:space="preserve"> - белого или красновато - желтого цвета («тигровое сердце») </w:t>
      </w:r>
      <w:proofErr w:type="gramStart"/>
      <w:r w:rsidRPr="004C79F8">
        <w:rPr>
          <w:rFonts w:ascii="Times New Roman" w:eastAsiaTheme="minorEastAsia" w:hAnsi="Times New Roman" w:cstheme="minorBidi"/>
          <w:sz w:val="24"/>
          <w:szCs w:val="24"/>
        </w:rPr>
        <w:t>при</w:t>
      </w:r>
      <w:proofErr w:type="gramEnd"/>
      <w:r w:rsidRPr="004C79F8">
        <w:rPr>
          <w:rFonts w:ascii="Times New Roman" w:eastAsiaTheme="minorEastAsia" w:hAnsi="Times New Roman" w:cstheme="minorBidi"/>
          <w:sz w:val="24"/>
          <w:szCs w:val="24"/>
        </w:rPr>
        <w:t>…</w:t>
      </w:r>
    </w:p>
    <w:p w:rsidR="004C79F8" w:rsidRPr="004C79F8" w:rsidRDefault="004C79F8" w:rsidP="00DF6462">
      <w:pPr>
        <w:numPr>
          <w:ilvl w:val="0"/>
          <w:numId w:val="12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сибирской язве;</w:t>
      </w:r>
    </w:p>
    <w:p w:rsidR="004C79F8" w:rsidRPr="004C79F8" w:rsidRDefault="004C79F8" w:rsidP="00DF6462">
      <w:pPr>
        <w:numPr>
          <w:ilvl w:val="0"/>
          <w:numId w:val="124"/>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кампилобактериозе</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2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эмфизематозном </w:t>
      </w:r>
      <w:proofErr w:type="gramStart"/>
      <w:r w:rsidRPr="004C79F8">
        <w:rPr>
          <w:rFonts w:ascii="Times New Roman" w:eastAsiaTheme="minorEastAsia" w:hAnsi="Times New Roman" w:cstheme="minorBidi"/>
          <w:sz w:val="24"/>
          <w:szCs w:val="24"/>
        </w:rPr>
        <w:t>карбункуле</w:t>
      </w:r>
      <w:proofErr w:type="gramEnd"/>
      <w:r w:rsidRPr="004C79F8">
        <w:rPr>
          <w:rFonts w:ascii="Times New Roman" w:eastAsiaTheme="minorEastAsia" w:hAnsi="Times New Roman" w:cstheme="minorBidi"/>
          <w:sz w:val="24"/>
          <w:szCs w:val="24"/>
        </w:rPr>
        <w:t>;</w:t>
      </w:r>
    </w:p>
    <w:p w:rsidR="004C79F8" w:rsidRPr="004C79F8" w:rsidRDefault="004C79F8" w:rsidP="00DF6462">
      <w:pPr>
        <w:numPr>
          <w:ilvl w:val="0"/>
          <w:numId w:val="124"/>
        </w:numPr>
        <w:spacing w:after="0" w:line="240" w:lineRule="auto"/>
        <w:rPr>
          <w:rFonts w:ascii="Times New Roman" w:eastAsiaTheme="minorEastAsia" w:hAnsi="Times New Roman" w:cstheme="minorBidi"/>
          <w:sz w:val="24"/>
          <w:szCs w:val="24"/>
        </w:rPr>
      </w:pPr>
      <w:proofErr w:type="gramStart"/>
      <w:r w:rsidRPr="004C79F8">
        <w:rPr>
          <w:rFonts w:ascii="Times New Roman" w:eastAsiaTheme="minorEastAsia" w:hAnsi="Times New Roman" w:cstheme="minorBidi"/>
          <w:sz w:val="24"/>
          <w:szCs w:val="24"/>
        </w:rPr>
        <w:t>ящуре</w:t>
      </w:r>
      <w:proofErr w:type="gram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114. Острая вирусная болезнь, характеризующаяся интоксикацией, лихорадкой, появлением </w:t>
      </w:r>
      <w:proofErr w:type="spellStart"/>
      <w:r w:rsidRPr="004C79F8">
        <w:rPr>
          <w:rFonts w:ascii="Times New Roman" w:eastAsiaTheme="minorEastAsia" w:hAnsi="Times New Roman" w:cstheme="minorBidi"/>
          <w:sz w:val="24"/>
          <w:szCs w:val="24"/>
        </w:rPr>
        <w:t>узелково</w:t>
      </w:r>
      <w:proofErr w:type="spellEnd"/>
      <w:r w:rsidRPr="004C79F8">
        <w:rPr>
          <w:rFonts w:ascii="Times New Roman" w:eastAsiaTheme="minorEastAsia" w:hAnsi="Times New Roman" w:cstheme="minorBidi"/>
          <w:sz w:val="24"/>
          <w:szCs w:val="24"/>
        </w:rPr>
        <w:t xml:space="preserve"> - пустулезной сыпи на коже и слизистых оболочках называется:</w:t>
      </w:r>
    </w:p>
    <w:p w:rsidR="004C79F8" w:rsidRPr="004C79F8" w:rsidRDefault="004C79F8" w:rsidP="00DF6462">
      <w:pPr>
        <w:numPr>
          <w:ilvl w:val="0"/>
          <w:numId w:val="12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ящур;</w:t>
      </w:r>
    </w:p>
    <w:p w:rsidR="004C79F8" w:rsidRPr="004C79F8" w:rsidRDefault="004C79F8" w:rsidP="00DF6462">
      <w:pPr>
        <w:numPr>
          <w:ilvl w:val="0"/>
          <w:numId w:val="12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сибирская язва;</w:t>
      </w:r>
    </w:p>
    <w:p w:rsidR="004C79F8" w:rsidRPr="004C79F8" w:rsidRDefault="004C79F8" w:rsidP="00DF6462">
      <w:pPr>
        <w:numPr>
          <w:ilvl w:val="0"/>
          <w:numId w:val="12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оспа;</w:t>
      </w:r>
    </w:p>
    <w:p w:rsidR="004C79F8" w:rsidRPr="004C79F8" w:rsidRDefault="004C79F8" w:rsidP="00DF6462">
      <w:pPr>
        <w:numPr>
          <w:ilvl w:val="0"/>
          <w:numId w:val="12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вирусная диарея.</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115. Возбудитель оспы…</w:t>
      </w:r>
    </w:p>
    <w:p w:rsidR="004C79F8" w:rsidRPr="004C79F8" w:rsidRDefault="004C79F8" w:rsidP="00DF6462">
      <w:pPr>
        <w:numPr>
          <w:ilvl w:val="0"/>
          <w:numId w:val="12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ДНК - содержащий вирус;</w:t>
      </w:r>
    </w:p>
    <w:p w:rsidR="004C79F8" w:rsidRPr="004C79F8" w:rsidRDefault="004C79F8" w:rsidP="00DF6462">
      <w:pPr>
        <w:numPr>
          <w:ilvl w:val="0"/>
          <w:numId w:val="126"/>
        </w:numPr>
        <w:spacing w:after="0" w:line="240" w:lineRule="auto"/>
        <w:rPr>
          <w:rFonts w:ascii="Times New Roman" w:eastAsiaTheme="minorEastAsia" w:hAnsi="Times New Roman" w:cstheme="minorBidi"/>
          <w:sz w:val="24"/>
          <w:szCs w:val="24"/>
        </w:rPr>
      </w:pPr>
      <w:proofErr w:type="gramStart"/>
      <w:r w:rsidRPr="004C79F8">
        <w:rPr>
          <w:rFonts w:ascii="Times New Roman" w:eastAsiaTheme="minorEastAsia" w:hAnsi="Times New Roman" w:cstheme="minorBidi"/>
          <w:sz w:val="24"/>
          <w:szCs w:val="24"/>
        </w:rPr>
        <w:t>РНК - содержащий</w:t>
      </w:r>
      <w:proofErr w:type="gramEnd"/>
      <w:r w:rsidRPr="004C79F8">
        <w:rPr>
          <w:rFonts w:ascii="Times New Roman" w:eastAsiaTheme="minorEastAsia" w:hAnsi="Times New Roman" w:cstheme="minorBidi"/>
          <w:sz w:val="24"/>
          <w:szCs w:val="24"/>
        </w:rPr>
        <w:t xml:space="preserve"> вирус;</w:t>
      </w:r>
    </w:p>
    <w:p w:rsidR="004C79F8" w:rsidRPr="004C79F8" w:rsidRDefault="004C79F8" w:rsidP="00DF6462">
      <w:pPr>
        <w:numPr>
          <w:ilvl w:val="0"/>
          <w:numId w:val="12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бактерия;</w:t>
      </w:r>
    </w:p>
    <w:p w:rsidR="004C79F8" w:rsidRPr="004C79F8" w:rsidRDefault="004C79F8" w:rsidP="00DF6462">
      <w:pPr>
        <w:numPr>
          <w:ilvl w:val="0"/>
          <w:numId w:val="12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патогенный гриб.</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116. Заболеваемость оспой в отарах в короткие сроки достигает:</w:t>
      </w:r>
    </w:p>
    <w:p w:rsidR="004C79F8" w:rsidRPr="004C79F8" w:rsidRDefault="004C79F8" w:rsidP="00DF6462">
      <w:pPr>
        <w:numPr>
          <w:ilvl w:val="0"/>
          <w:numId w:val="12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50 %;</w:t>
      </w:r>
    </w:p>
    <w:p w:rsidR="004C79F8" w:rsidRPr="004C79F8" w:rsidRDefault="004C79F8" w:rsidP="00DF6462">
      <w:pPr>
        <w:numPr>
          <w:ilvl w:val="0"/>
          <w:numId w:val="12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10 %;</w:t>
      </w:r>
    </w:p>
    <w:p w:rsidR="004C79F8" w:rsidRPr="004C79F8" w:rsidRDefault="004C79F8" w:rsidP="00DF6462">
      <w:pPr>
        <w:numPr>
          <w:ilvl w:val="0"/>
          <w:numId w:val="12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100 %;</w:t>
      </w:r>
    </w:p>
    <w:p w:rsidR="004C79F8" w:rsidRPr="004C79F8" w:rsidRDefault="004C79F8" w:rsidP="00DF6462">
      <w:pPr>
        <w:numPr>
          <w:ilvl w:val="0"/>
          <w:numId w:val="12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5 %.</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117. Инкубационный период при оспе овец:</w:t>
      </w:r>
    </w:p>
    <w:p w:rsidR="004C79F8" w:rsidRPr="004C79F8" w:rsidRDefault="004C79F8" w:rsidP="00DF6462">
      <w:pPr>
        <w:numPr>
          <w:ilvl w:val="0"/>
          <w:numId w:val="12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4 - 12 дней;</w:t>
      </w:r>
    </w:p>
    <w:p w:rsidR="004C79F8" w:rsidRPr="004C79F8" w:rsidRDefault="004C79F8" w:rsidP="00DF6462">
      <w:pPr>
        <w:numPr>
          <w:ilvl w:val="0"/>
          <w:numId w:val="12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1,5 - 2 мес.;</w:t>
      </w:r>
    </w:p>
    <w:p w:rsidR="004C79F8" w:rsidRPr="004C79F8" w:rsidRDefault="004C79F8" w:rsidP="00DF6462">
      <w:pPr>
        <w:numPr>
          <w:ilvl w:val="0"/>
          <w:numId w:val="12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3 - 4 мес.;</w:t>
      </w:r>
    </w:p>
    <w:p w:rsidR="004C79F8" w:rsidRPr="004C79F8" w:rsidRDefault="004C79F8" w:rsidP="00DF6462">
      <w:pPr>
        <w:numPr>
          <w:ilvl w:val="0"/>
          <w:numId w:val="12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1 - 2 дня.</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118. Острая инфекционная болезнь всех видов домашних и некоторых видов диких животных, характеризующаяся поражением центральной нервной системы, зудом, расчесами (кроме свиней, норок и соболей), а у свиней, кроме того, - явлениями септицемии, называется:</w:t>
      </w:r>
    </w:p>
    <w:p w:rsidR="004C79F8" w:rsidRPr="004C79F8" w:rsidRDefault="004C79F8" w:rsidP="00DF6462">
      <w:pPr>
        <w:numPr>
          <w:ilvl w:val="0"/>
          <w:numId w:val="12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лептоспироз;</w:t>
      </w:r>
    </w:p>
    <w:p w:rsidR="004C79F8" w:rsidRPr="004C79F8" w:rsidRDefault="004C79F8" w:rsidP="00DF6462">
      <w:pPr>
        <w:numPr>
          <w:ilvl w:val="0"/>
          <w:numId w:val="12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бешенство;</w:t>
      </w:r>
    </w:p>
    <w:p w:rsidR="004C79F8" w:rsidRPr="004C79F8" w:rsidRDefault="004C79F8" w:rsidP="00DF6462">
      <w:pPr>
        <w:numPr>
          <w:ilvl w:val="0"/>
          <w:numId w:val="12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болезнь </w:t>
      </w:r>
      <w:proofErr w:type="spellStart"/>
      <w:r w:rsidRPr="004C79F8">
        <w:rPr>
          <w:rFonts w:ascii="Times New Roman" w:eastAsiaTheme="minorEastAsia" w:hAnsi="Times New Roman" w:cstheme="minorBidi"/>
          <w:sz w:val="24"/>
          <w:szCs w:val="24"/>
        </w:rPr>
        <w:t>Ауески</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2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сальмонеллез.</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119. Болезнь </w:t>
      </w:r>
      <w:proofErr w:type="spellStart"/>
      <w:r w:rsidRPr="004C79F8">
        <w:rPr>
          <w:rFonts w:ascii="Times New Roman" w:eastAsiaTheme="minorEastAsia" w:hAnsi="Times New Roman" w:cstheme="minorBidi"/>
          <w:sz w:val="24"/>
          <w:szCs w:val="24"/>
        </w:rPr>
        <w:t>Ауески</w:t>
      </w:r>
      <w:proofErr w:type="spellEnd"/>
      <w:r w:rsidRPr="004C79F8">
        <w:rPr>
          <w:rFonts w:ascii="Times New Roman" w:eastAsiaTheme="minorEastAsia" w:hAnsi="Times New Roman" w:cstheme="minorBidi"/>
          <w:sz w:val="24"/>
          <w:szCs w:val="24"/>
        </w:rPr>
        <w:t xml:space="preserve"> у новорожденных поросят протекает с летальностью…</w:t>
      </w:r>
    </w:p>
    <w:p w:rsidR="004C79F8" w:rsidRPr="004C79F8" w:rsidRDefault="004C79F8" w:rsidP="00DF6462">
      <w:pPr>
        <w:numPr>
          <w:ilvl w:val="0"/>
          <w:numId w:val="13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50 %;</w:t>
      </w:r>
    </w:p>
    <w:p w:rsidR="004C79F8" w:rsidRPr="004C79F8" w:rsidRDefault="004C79F8" w:rsidP="00DF6462">
      <w:pPr>
        <w:numPr>
          <w:ilvl w:val="0"/>
          <w:numId w:val="13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10 %;</w:t>
      </w:r>
    </w:p>
    <w:p w:rsidR="004C79F8" w:rsidRPr="004C79F8" w:rsidRDefault="004C79F8" w:rsidP="00DF6462">
      <w:pPr>
        <w:numPr>
          <w:ilvl w:val="0"/>
          <w:numId w:val="13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100 %;</w:t>
      </w:r>
    </w:p>
    <w:p w:rsidR="004C79F8" w:rsidRPr="004C79F8" w:rsidRDefault="004C79F8" w:rsidP="00DF6462">
      <w:pPr>
        <w:numPr>
          <w:ilvl w:val="0"/>
          <w:numId w:val="13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5 %.</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120. Для лечения болезни </w:t>
      </w:r>
      <w:proofErr w:type="spellStart"/>
      <w:r w:rsidRPr="004C79F8">
        <w:rPr>
          <w:rFonts w:ascii="Times New Roman" w:eastAsiaTheme="minorEastAsia" w:hAnsi="Times New Roman" w:cstheme="minorBidi"/>
          <w:sz w:val="24"/>
          <w:szCs w:val="24"/>
        </w:rPr>
        <w:t>Ауески</w:t>
      </w:r>
      <w:proofErr w:type="spellEnd"/>
      <w:r w:rsidRPr="004C79F8">
        <w:rPr>
          <w:rFonts w:ascii="Times New Roman" w:eastAsiaTheme="minorEastAsia" w:hAnsi="Times New Roman" w:cstheme="minorBidi"/>
          <w:sz w:val="24"/>
          <w:szCs w:val="24"/>
        </w:rPr>
        <w:t xml:space="preserve"> применяют:</w:t>
      </w:r>
    </w:p>
    <w:p w:rsidR="004C79F8" w:rsidRPr="004C79F8" w:rsidRDefault="004C79F8" w:rsidP="00DF6462">
      <w:pPr>
        <w:numPr>
          <w:ilvl w:val="0"/>
          <w:numId w:val="13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гипериммунную сыворотку, </w:t>
      </w:r>
      <w:proofErr w:type="spellStart"/>
      <w:r w:rsidRPr="004C79F8">
        <w:rPr>
          <w:rFonts w:ascii="Times New Roman" w:eastAsiaTheme="minorEastAsia" w:hAnsi="Times New Roman" w:cstheme="minorBidi"/>
          <w:sz w:val="24"/>
          <w:szCs w:val="24"/>
        </w:rPr>
        <w:t>гаммоглобулин</w:t>
      </w:r>
      <w:proofErr w:type="spellEnd"/>
      <w:r w:rsidRPr="004C79F8">
        <w:rPr>
          <w:rFonts w:ascii="Times New Roman" w:eastAsiaTheme="minorEastAsia" w:hAnsi="Times New Roman" w:cstheme="minorBidi"/>
          <w:sz w:val="24"/>
          <w:szCs w:val="24"/>
        </w:rPr>
        <w:t>, антибиотики;</w:t>
      </w:r>
    </w:p>
    <w:p w:rsidR="004C79F8" w:rsidRPr="004C79F8" w:rsidRDefault="004C79F8" w:rsidP="00DF6462">
      <w:pPr>
        <w:numPr>
          <w:ilvl w:val="0"/>
          <w:numId w:val="13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симптоматическое лечение;</w:t>
      </w:r>
    </w:p>
    <w:p w:rsidR="004C79F8" w:rsidRPr="004C79F8" w:rsidRDefault="004C79F8" w:rsidP="00DF6462">
      <w:pPr>
        <w:numPr>
          <w:ilvl w:val="0"/>
          <w:numId w:val="13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ацидофильные препараты (АБК, ПАБК);</w:t>
      </w:r>
    </w:p>
    <w:p w:rsidR="004C79F8" w:rsidRPr="004C79F8" w:rsidRDefault="004C79F8" w:rsidP="00DF6462">
      <w:pPr>
        <w:numPr>
          <w:ilvl w:val="0"/>
          <w:numId w:val="13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антибиотики и сульфаниламидные препараты.</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121. </w:t>
      </w:r>
      <w:proofErr w:type="gramStart"/>
      <w:r w:rsidRPr="004C79F8">
        <w:rPr>
          <w:rFonts w:ascii="Times New Roman" w:eastAsiaTheme="minorEastAsia" w:hAnsi="Times New Roman" w:cstheme="minorBidi"/>
          <w:sz w:val="24"/>
          <w:szCs w:val="24"/>
        </w:rPr>
        <w:t>Хроническая инфекционная болезнь животных, характеризующаяся образованием гранулематозных разрастаний и абсцессов в различных органах и тканях называется</w:t>
      </w:r>
      <w:proofErr w:type="gramEnd"/>
      <w:r w:rsidRPr="004C79F8">
        <w:rPr>
          <w:rFonts w:ascii="Times New Roman" w:eastAsiaTheme="minorEastAsia" w:hAnsi="Times New Roman" w:cstheme="minorBidi"/>
          <w:sz w:val="24"/>
          <w:szCs w:val="24"/>
        </w:rPr>
        <w:t>:</w:t>
      </w:r>
    </w:p>
    <w:p w:rsidR="004C79F8" w:rsidRPr="004C79F8" w:rsidRDefault="004C79F8" w:rsidP="00DF6462">
      <w:pPr>
        <w:numPr>
          <w:ilvl w:val="0"/>
          <w:numId w:val="132"/>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некробактериоз</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3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актиномикоз;</w:t>
      </w:r>
    </w:p>
    <w:p w:rsidR="004C79F8" w:rsidRPr="004C79F8" w:rsidRDefault="004C79F8" w:rsidP="00DF6462">
      <w:pPr>
        <w:numPr>
          <w:ilvl w:val="0"/>
          <w:numId w:val="13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копытная гниль;</w:t>
      </w:r>
    </w:p>
    <w:p w:rsidR="004C79F8" w:rsidRPr="004C79F8" w:rsidRDefault="004C79F8" w:rsidP="00DF6462">
      <w:pPr>
        <w:numPr>
          <w:ilvl w:val="0"/>
          <w:numId w:val="13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ящур.</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122. Инфекционная болезнь животных и человека, характеризующаяся образованием на коже резко ограниченных кругловатых пятен, голых или сохранивших остатки волос воспалительной реакцией кожи и фолликулов с образованием корок называется</w:t>
      </w:r>
      <w:proofErr w:type="gramStart"/>
      <w:r w:rsidRPr="004C79F8">
        <w:rPr>
          <w:rFonts w:ascii="Times New Roman" w:eastAsiaTheme="minorEastAsia" w:hAnsi="Times New Roman" w:cstheme="minorBidi"/>
          <w:sz w:val="24"/>
          <w:szCs w:val="24"/>
        </w:rPr>
        <w:t xml:space="preserve"> .</w:t>
      </w:r>
      <w:proofErr w:type="gramEnd"/>
      <w:r w:rsidRPr="004C79F8">
        <w:rPr>
          <w:rFonts w:ascii="Times New Roman" w:eastAsiaTheme="minorEastAsia" w:hAnsi="Times New Roman" w:cstheme="minorBidi"/>
          <w:sz w:val="24"/>
          <w:szCs w:val="24"/>
        </w:rPr>
        <w:t xml:space="preserve"> . .</w:t>
      </w:r>
    </w:p>
    <w:p w:rsidR="004C79F8" w:rsidRPr="004C79F8" w:rsidRDefault="004C79F8" w:rsidP="00DF6462">
      <w:pPr>
        <w:numPr>
          <w:ilvl w:val="0"/>
          <w:numId w:val="13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трихофития;</w:t>
      </w:r>
    </w:p>
    <w:p w:rsidR="004C79F8" w:rsidRPr="004C79F8" w:rsidRDefault="004C79F8" w:rsidP="00DF6462">
      <w:pPr>
        <w:numPr>
          <w:ilvl w:val="0"/>
          <w:numId w:val="13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оспа;</w:t>
      </w:r>
    </w:p>
    <w:p w:rsidR="004C79F8" w:rsidRPr="004C79F8" w:rsidRDefault="004C79F8" w:rsidP="00DF6462">
      <w:pPr>
        <w:numPr>
          <w:ilvl w:val="0"/>
          <w:numId w:val="13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актиномикоз;</w:t>
      </w:r>
    </w:p>
    <w:p w:rsidR="004C79F8" w:rsidRPr="004C79F8" w:rsidRDefault="004C79F8" w:rsidP="00DF6462">
      <w:pPr>
        <w:numPr>
          <w:ilvl w:val="0"/>
          <w:numId w:val="13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дерматомикоз.</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123. Наиболее восприимчивы к трихофитии телята в возрасте …</w:t>
      </w:r>
    </w:p>
    <w:p w:rsidR="004C79F8" w:rsidRPr="004C79F8" w:rsidRDefault="004C79F8" w:rsidP="00DF6462">
      <w:pPr>
        <w:numPr>
          <w:ilvl w:val="0"/>
          <w:numId w:val="13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1-2мес;</w:t>
      </w:r>
    </w:p>
    <w:p w:rsidR="004C79F8" w:rsidRPr="004C79F8" w:rsidRDefault="004C79F8" w:rsidP="00DF6462">
      <w:pPr>
        <w:numPr>
          <w:ilvl w:val="0"/>
          <w:numId w:val="13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 мес. - 1 год;</w:t>
      </w:r>
    </w:p>
    <w:p w:rsidR="004C79F8" w:rsidRPr="004C79F8" w:rsidRDefault="004C79F8" w:rsidP="00DF6462">
      <w:pPr>
        <w:numPr>
          <w:ilvl w:val="0"/>
          <w:numId w:val="13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1 - 2 года;</w:t>
      </w:r>
    </w:p>
    <w:p w:rsidR="004C79F8" w:rsidRPr="004C79F8" w:rsidRDefault="004C79F8" w:rsidP="00DF6462">
      <w:pPr>
        <w:numPr>
          <w:ilvl w:val="0"/>
          <w:numId w:val="13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до 6 мес.</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124. Стертая (</w:t>
      </w:r>
      <w:proofErr w:type="spellStart"/>
      <w:r w:rsidRPr="004C79F8">
        <w:rPr>
          <w:rFonts w:ascii="Times New Roman" w:eastAsiaTheme="minorEastAsia" w:hAnsi="Times New Roman" w:cstheme="minorBidi"/>
          <w:sz w:val="24"/>
          <w:szCs w:val="24"/>
        </w:rPr>
        <w:t>атипичная</w:t>
      </w:r>
      <w:proofErr w:type="spellEnd"/>
      <w:r w:rsidRPr="004C79F8">
        <w:rPr>
          <w:rFonts w:ascii="Times New Roman" w:eastAsiaTheme="minorEastAsia" w:hAnsi="Times New Roman" w:cstheme="minorBidi"/>
          <w:sz w:val="24"/>
          <w:szCs w:val="24"/>
        </w:rPr>
        <w:t>) форма трихофитии бывает обычно…</w:t>
      </w:r>
    </w:p>
    <w:p w:rsidR="004C79F8" w:rsidRPr="004C79F8" w:rsidRDefault="004C79F8" w:rsidP="00DF6462">
      <w:pPr>
        <w:numPr>
          <w:ilvl w:val="0"/>
          <w:numId w:val="13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зимой;</w:t>
      </w:r>
    </w:p>
    <w:p w:rsidR="004C79F8" w:rsidRPr="004C79F8" w:rsidRDefault="004C79F8" w:rsidP="00DF6462">
      <w:pPr>
        <w:numPr>
          <w:ilvl w:val="0"/>
          <w:numId w:val="13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весной;</w:t>
      </w:r>
    </w:p>
    <w:p w:rsidR="004C79F8" w:rsidRPr="004C79F8" w:rsidRDefault="004C79F8" w:rsidP="00DF6462">
      <w:pPr>
        <w:numPr>
          <w:ilvl w:val="0"/>
          <w:numId w:val="13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летом;</w:t>
      </w:r>
    </w:p>
    <w:p w:rsidR="004C79F8" w:rsidRPr="004C79F8" w:rsidRDefault="004C79F8" w:rsidP="00DF6462">
      <w:pPr>
        <w:numPr>
          <w:ilvl w:val="0"/>
          <w:numId w:val="13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осенью.</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125. С профилактической целью телят вакцинируют против трихофитии вакциной ЛТФ - 130 в возрасте:</w:t>
      </w:r>
    </w:p>
    <w:p w:rsidR="004C79F8" w:rsidRPr="004C79F8" w:rsidRDefault="004C79F8" w:rsidP="00DF6462">
      <w:pPr>
        <w:numPr>
          <w:ilvl w:val="0"/>
          <w:numId w:val="13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 </w:t>
      </w:r>
      <w:proofErr w:type="spellStart"/>
      <w:proofErr w:type="gramStart"/>
      <w:r w:rsidRPr="004C79F8">
        <w:rPr>
          <w:rFonts w:ascii="Times New Roman" w:eastAsiaTheme="minorEastAsia" w:hAnsi="Times New Roman" w:cstheme="minorBidi"/>
          <w:sz w:val="24"/>
          <w:szCs w:val="24"/>
        </w:rPr>
        <w:t>мес</w:t>
      </w:r>
      <w:proofErr w:type="spellEnd"/>
      <w:proofErr w:type="gramEnd"/>
      <w:r w:rsidRPr="004C79F8">
        <w:rPr>
          <w:rFonts w:ascii="Times New Roman" w:eastAsiaTheme="minorEastAsia" w:hAnsi="Times New Roman" w:cstheme="minorBidi"/>
          <w:sz w:val="24"/>
          <w:szCs w:val="24"/>
        </w:rPr>
        <w:t>;</w:t>
      </w:r>
    </w:p>
    <w:p w:rsidR="004C79F8" w:rsidRPr="004C79F8" w:rsidRDefault="004C79F8" w:rsidP="00DF6462">
      <w:pPr>
        <w:numPr>
          <w:ilvl w:val="0"/>
          <w:numId w:val="13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 год;</w:t>
      </w:r>
    </w:p>
    <w:p w:rsidR="004C79F8" w:rsidRPr="004C79F8" w:rsidRDefault="004C79F8" w:rsidP="00DF6462">
      <w:pPr>
        <w:numPr>
          <w:ilvl w:val="0"/>
          <w:numId w:val="13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2 </w:t>
      </w:r>
      <w:proofErr w:type="spellStart"/>
      <w:r w:rsidRPr="004C79F8">
        <w:rPr>
          <w:rFonts w:ascii="Times New Roman" w:eastAsiaTheme="minorEastAsia" w:hAnsi="Times New Roman" w:cstheme="minorBidi"/>
          <w:sz w:val="24"/>
          <w:szCs w:val="24"/>
        </w:rPr>
        <w:t>нед</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3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6 мес.</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126. Острая инфекционная болезнь молодняка животных, характеризующаяся септицемией, токсемией и энтеритом называется…</w:t>
      </w:r>
    </w:p>
    <w:p w:rsidR="004C79F8" w:rsidRPr="004C79F8" w:rsidRDefault="004C79F8" w:rsidP="00DF6462">
      <w:pPr>
        <w:numPr>
          <w:ilvl w:val="0"/>
          <w:numId w:val="13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сальмонеллез;</w:t>
      </w:r>
    </w:p>
    <w:p w:rsidR="004C79F8" w:rsidRPr="004C79F8" w:rsidRDefault="004C79F8" w:rsidP="00DF6462">
      <w:pPr>
        <w:numPr>
          <w:ilvl w:val="0"/>
          <w:numId w:val="13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отечная болезнь;</w:t>
      </w:r>
    </w:p>
    <w:p w:rsidR="004C79F8" w:rsidRPr="004C79F8" w:rsidRDefault="004C79F8" w:rsidP="00DF6462">
      <w:pPr>
        <w:numPr>
          <w:ilvl w:val="0"/>
          <w:numId w:val="13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лептоспироз;</w:t>
      </w:r>
    </w:p>
    <w:p w:rsidR="004C79F8" w:rsidRPr="004C79F8" w:rsidRDefault="004C79F8" w:rsidP="00DF6462">
      <w:pPr>
        <w:numPr>
          <w:ilvl w:val="0"/>
          <w:numId w:val="137"/>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колибактериоз</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127. Летальность при </w:t>
      </w:r>
      <w:proofErr w:type="spellStart"/>
      <w:r w:rsidRPr="004C79F8">
        <w:rPr>
          <w:rFonts w:ascii="Times New Roman" w:eastAsiaTheme="minorEastAsia" w:hAnsi="Times New Roman" w:cstheme="minorBidi"/>
          <w:sz w:val="24"/>
          <w:szCs w:val="24"/>
        </w:rPr>
        <w:t>колибактериозе</w:t>
      </w:r>
      <w:proofErr w:type="spellEnd"/>
      <w:r w:rsidRPr="004C79F8">
        <w:rPr>
          <w:rFonts w:ascii="Times New Roman" w:eastAsiaTheme="minorEastAsia" w:hAnsi="Times New Roman" w:cstheme="minorBidi"/>
          <w:sz w:val="24"/>
          <w:szCs w:val="24"/>
        </w:rPr>
        <w:t xml:space="preserve"> составляет </w:t>
      </w:r>
      <w:proofErr w:type="gramStart"/>
      <w:r w:rsidRPr="004C79F8">
        <w:rPr>
          <w:rFonts w:ascii="Times New Roman" w:eastAsiaTheme="minorEastAsia" w:hAnsi="Times New Roman" w:cstheme="minorBidi"/>
          <w:sz w:val="24"/>
          <w:szCs w:val="24"/>
        </w:rPr>
        <w:t>до</w:t>
      </w:r>
      <w:proofErr w:type="gramEnd"/>
      <w:r w:rsidRPr="004C79F8">
        <w:rPr>
          <w:rFonts w:ascii="Times New Roman" w:eastAsiaTheme="minorEastAsia" w:hAnsi="Times New Roman" w:cstheme="minorBidi"/>
          <w:sz w:val="24"/>
          <w:szCs w:val="24"/>
        </w:rPr>
        <w:t xml:space="preserve"> …</w:t>
      </w:r>
    </w:p>
    <w:p w:rsidR="004C79F8" w:rsidRPr="004C79F8" w:rsidRDefault="004C79F8" w:rsidP="00DF6462">
      <w:pPr>
        <w:numPr>
          <w:ilvl w:val="0"/>
          <w:numId w:val="13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w:t>
      </w:r>
    </w:p>
    <w:p w:rsidR="004C79F8" w:rsidRPr="004C79F8" w:rsidRDefault="004C79F8" w:rsidP="00DF6462">
      <w:pPr>
        <w:numPr>
          <w:ilvl w:val="0"/>
          <w:numId w:val="13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50%;</w:t>
      </w:r>
    </w:p>
    <w:p w:rsidR="004C79F8" w:rsidRPr="004C79F8" w:rsidRDefault="004C79F8" w:rsidP="00DF6462">
      <w:pPr>
        <w:numPr>
          <w:ilvl w:val="0"/>
          <w:numId w:val="13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80%;</w:t>
      </w:r>
    </w:p>
    <w:p w:rsidR="004C79F8" w:rsidRPr="004C79F8" w:rsidRDefault="004C79F8" w:rsidP="00DF6462">
      <w:pPr>
        <w:numPr>
          <w:ilvl w:val="0"/>
          <w:numId w:val="13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100%.</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128. Возбудитель E. </w:t>
      </w:r>
      <w:proofErr w:type="spellStart"/>
      <w:proofErr w:type="gramStart"/>
      <w:r w:rsidRPr="004C79F8">
        <w:rPr>
          <w:rFonts w:ascii="Times New Roman" w:eastAsiaTheme="minorEastAsia" w:hAnsi="Times New Roman" w:cstheme="minorBidi"/>
          <w:sz w:val="24"/>
          <w:szCs w:val="24"/>
        </w:rPr>
        <w:t>с</w:t>
      </w:r>
      <w:proofErr w:type="gramEnd"/>
      <w:r w:rsidRPr="004C79F8">
        <w:rPr>
          <w:rFonts w:ascii="Times New Roman" w:eastAsiaTheme="minorEastAsia" w:hAnsi="Times New Roman" w:cstheme="minorBidi"/>
          <w:sz w:val="24"/>
          <w:szCs w:val="24"/>
        </w:rPr>
        <w:t>oli</w:t>
      </w:r>
      <w:proofErr w:type="spellEnd"/>
      <w:r w:rsidRPr="004C79F8">
        <w:rPr>
          <w:rFonts w:ascii="Times New Roman" w:eastAsiaTheme="minorEastAsia" w:hAnsi="Times New Roman" w:cstheme="minorBidi"/>
          <w:sz w:val="24"/>
          <w:szCs w:val="24"/>
        </w:rPr>
        <w:t xml:space="preserve"> вызывает …</w:t>
      </w:r>
    </w:p>
    <w:p w:rsidR="004C79F8" w:rsidRPr="004C79F8" w:rsidRDefault="004C79F8" w:rsidP="00DF6462">
      <w:pPr>
        <w:numPr>
          <w:ilvl w:val="0"/>
          <w:numId w:val="13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отечную болезнь поросят;</w:t>
      </w:r>
    </w:p>
    <w:p w:rsidR="004C79F8" w:rsidRPr="004C79F8" w:rsidRDefault="004C79F8" w:rsidP="00DF6462">
      <w:pPr>
        <w:numPr>
          <w:ilvl w:val="0"/>
          <w:numId w:val="139"/>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колибактериоз</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3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сальмонеллез;</w:t>
      </w:r>
    </w:p>
    <w:p w:rsidR="004C79F8" w:rsidRPr="004C79F8" w:rsidRDefault="004C79F8" w:rsidP="00DF6462">
      <w:pPr>
        <w:numPr>
          <w:ilvl w:val="0"/>
          <w:numId w:val="13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анаэробную дизентерию телят.</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129. Остро протекающая болезнь поросят, характеризующаяся нарушением координации движений, парезами или параличами и отеками различных тканей и органов называется …</w:t>
      </w:r>
    </w:p>
    <w:p w:rsidR="004C79F8" w:rsidRPr="004C79F8" w:rsidRDefault="004C79F8" w:rsidP="00DF6462">
      <w:pPr>
        <w:numPr>
          <w:ilvl w:val="0"/>
          <w:numId w:val="14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анаэробная дизентерия ягнят;</w:t>
      </w:r>
    </w:p>
    <w:p w:rsidR="004C79F8" w:rsidRPr="004C79F8" w:rsidRDefault="004C79F8" w:rsidP="00DF6462">
      <w:pPr>
        <w:numPr>
          <w:ilvl w:val="0"/>
          <w:numId w:val="14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отечная болезнь поросят;</w:t>
      </w:r>
    </w:p>
    <w:p w:rsidR="004C79F8" w:rsidRPr="004C79F8" w:rsidRDefault="004C79F8" w:rsidP="00DF6462">
      <w:pPr>
        <w:numPr>
          <w:ilvl w:val="0"/>
          <w:numId w:val="14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бешенство;</w:t>
      </w:r>
    </w:p>
    <w:p w:rsidR="004C79F8" w:rsidRPr="004C79F8" w:rsidRDefault="004C79F8" w:rsidP="00DF6462">
      <w:pPr>
        <w:numPr>
          <w:ilvl w:val="0"/>
          <w:numId w:val="14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болезнь </w:t>
      </w:r>
      <w:proofErr w:type="spellStart"/>
      <w:r w:rsidRPr="004C79F8">
        <w:rPr>
          <w:rFonts w:ascii="Times New Roman" w:eastAsiaTheme="minorEastAsia" w:hAnsi="Times New Roman" w:cstheme="minorBidi"/>
          <w:sz w:val="24"/>
          <w:szCs w:val="24"/>
        </w:rPr>
        <w:t>Ауески</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130. Отечной болезнью чаще заболевают развитые и упитанные поросята в возрасте …</w:t>
      </w:r>
    </w:p>
    <w:p w:rsidR="004C79F8" w:rsidRPr="004C79F8" w:rsidRDefault="004C79F8" w:rsidP="00DF6462">
      <w:pPr>
        <w:numPr>
          <w:ilvl w:val="0"/>
          <w:numId w:val="14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10-14 дней;</w:t>
      </w:r>
    </w:p>
    <w:p w:rsidR="004C79F8" w:rsidRPr="004C79F8" w:rsidRDefault="004C79F8" w:rsidP="00DF6462">
      <w:pPr>
        <w:numPr>
          <w:ilvl w:val="0"/>
          <w:numId w:val="14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2-3 недели;</w:t>
      </w:r>
    </w:p>
    <w:p w:rsidR="004C79F8" w:rsidRPr="004C79F8" w:rsidRDefault="004C79F8" w:rsidP="00DF6462">
      <w:pPr>
        <w:numPr>
          <w:ilvl w:val="0"/>
          <w:numId w:val="14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1-2 мес.;</w:t>
      </w:r>
    </w:p>
    <w:p w:rsidR="004C79F8" w:rsidRPr="004C79F8" w:rsidRDefault="004C79F8" w:rsidP="00DF6462">
      <w:pPr>
        <w:numPr>
          <w:ilvl w:val="0"/>
          <w:numId w:val="14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2-3 мес.</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131. Инфекционная болезнь рогатого скота, характеризующаяся абортами, частыми </w:t>
      </w:r>
      <w:proofErr w:type="spellStart"/>
      <w:r w:rsidRPr="004C79F8">
        <w:rPr>
          <w:rFonts w:ascii="Times New Roman" w:eastAsiaTheme="minorEastAsia" w:hAnsi="Times New Roman" w:cstheme="minorBidi"/>
          <w:sz w:val="24"/>
          <w:szCs w:val="24"/>
        </w:rPr>
        <w:t>перегулами</w:t>
      </w:r>
      <w:proofErr w:type="spellEnd"/>
      <w:r w:rsidRPr="004C79F8">
        <w:rPr>
          <w:rFonts w:ascii="Times New Roman" w:eastAsiaTheme="minorEastAsia" w:hAnsi="Times New Roman" w:cstheme="minorBidi"/>
          <w:sz w:val="24"/>
          <w:szCs w:val="24"/>
        </w:rPr>
        <w:t xml:space="preserve"> и временным бесплодием называется …</w:t>
      </w:r>
    </w:p>
    <w:p w:rsidR="004C79F8" w:rsidRPr="004C79F8" w:rsidRDefault="004C79F8" w:rsidP="00DF6462">
      <w:pPr>
        <w:numPr>
          <w:ilvl w:val="0"/>
          <w:numId w:val="14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бруцеллез;</w:t>
      </w:r>
    </w:p>
    <w:p w:rsidR="004C79F8" w:rsidRPr="004C79F8" w:rsidRDefault="004C79F8" w:rsidP="00DF6462">
      <w:pPr>
        <w:numPr>
          <w:ilvl w:val="0"/>
          <w:numId w:val="142"/>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листериоз</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42"/>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кампилобактериоз</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4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сальмонеллез.</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132. </w:t>
      </w:r>
      <w:proofErr w:type="spellStart"/>
      <w:proofErr w:type="gramStart"/>
      <w:r w:rsidRPr="004C79F8">
        <w:rPr>
          <w:rFonts w:ascii="Times New Roman" w:eastAsiaTheme="minorEastAsia" w:hAnsi="Times New Roman" w:cstheme="minorBidi"/>
          <w:sz w:val="24"/>
          <w:szCs w:val="24"/>
        </w:rPr>
        <w:t>С</w:t>
      </w:r>
      <w:proofErr w:type="gramEnd"/>
      <w:r w:rsidRPr="004C79F8">
        <w:rPr>
          <w:rFonts w:ascii="Times New Roman" w:eastAsiaTheme="minorEastAsia" w:hAnsi="Times New Roman" w:cstheme="minorBidi"/>
          <w:sz w:val="24"/>
          <w:szCs w:val="24"/>
        </w:rPr>
        <w:t>ampylobacterfetus</w:t>
      </w:r>
      <w:proofErr w:type="spellEnd"/>
      <w:r w:rsidRPr="004C79F8">
        <w:rPr>
          <w:rFonts w:ascii="Times New Roman" w:eastAsiaTheme="minorEastAsia" w:hAnsi="Times New Roman" w:cstheme="minorBidi"/>
          <w:sz w:val="24"/>
          <w:szCs w:val="24"/>
        </w:rPr>
        <w:t xml:space="preserve"> - возбудитель …</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 сальмонеллеза;</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2. </w:t>
      </w:r>
      <w:proofErr w:type="spellStart"/>
      <w:r w:rsidRPr="004C79F8">
        <w:rPr>
          <w:rFonts w:ascii="Times New Roman" w:eastAsiaTheme="minorEastAsia" w:hAnsi="Times New Roman" w:cstheme="minorBidi"/>
          <w:sz w:val="24"/>
          <w:szCs w:val="24"/>
        </w:rPr>
        <w:t>колибактериоза</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3. </w:t>
      </w:r>
      <w:proofErr w:type="spellStart"/>
      <w:r w:rsidRPr="004C79F8">
        <w:rPr>
          <w:rFonts w:ascii="Times New Roman" w:eastAsiaTheme="minorEastAsia" w:hAnsi="Times New Roman" w:cstheme="minorBidi"/>
          <w:sz w:val="24"/>
          <w:szCs w:val="24"/>
        </w:rPr>
        <w:t>кампилобактериоза</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4. эмфизематозного карбункула.</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133. При </w:t>
      </w:r>
      <w:proofErr w:type="spellStart"/>
      <w:r w:rsidRPr="004C79F8">
        <w:rPr>
          <w:rFonts w:ascii="Times New Roman" w:eastAsiaTheme="minorEastAsia" w:hAnsi="Times New Roman" w:cstheme="minorBidi"/>
          <w:sz w:val="24"/>
          <w:szCs w:val="24"/>
        </w:rPr>
        <w:t>кампилобактериозе</w:t>
      </w:r>
      <w:proofErr w:type="spellEnd"/>
      <w:r w:rsidRPr="004C79F8">
        <w:rPr>
          <w:rFonts w:ascii="Times New Roman" w:eastAsiaTheme="minorEastAsia" w:hAnsi="Times New Roman" w:cstheme="minorBidi"/>
          <w:sz w:val="24"/>
          <w:szCs w:val="24"/>
        </w:rPr>
        <w:t xml:space="preserve"> регистрируют аборты у коров чаще на … стельности.</w:t>
      </w:r>
    </w:p>
    <w:p w:rsidR="004C79F8" w:rsidRPr="004C79F8" w:rsidRDefault="004C79F8" w:rsidP="00DF6462">
      <w:pPr>
        <w:numPr>
          <w:ilvl w:val="0"/>
          <w:numId w:val="14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2-3 </w:t>
      </w:r>
      <w:proofErr w:type="gramStart"/>
      <w:r w:rsidRPr="004C79F8">
        <w:rPr>
          <w:rFonts w:ascii="Times New Roman" w:eastAsiaTheme="minorEastAsia" w:hAnsi="Times New Roman" w:cstheme="minorBidi"/>
          <w:sz w:val="24"/>
          <w:szCs w:val="24"/>
        </w:rPr>
        <w:t>месяце</w:t>
      </w:r>
      <w:proofErr w:type="gramEnd"/>
      <w:r w:rsidRPr="004C79F8">
        <w:rPr>
          <w:rFonts w:ascii="Times New Roman" w:eastAsiaTheme="minorEastAsia" w:hAnsi="Times New Roman" w:cstheme="minorBidi"/>
          <w:sz w:val="24"/>
          <w:szCs w:val="24"/>
        </w:rPr>
        <w:t>;</w:t>
      </w:r>
    </w:p>
    <w:p w:rsidR="004C79F8" w:rsidRPr="004C79F8" w:rsidRDefault="004C79F8" w:rsidP="00DF6462">
      <w:pPr>
        <w:numPr>
          <w:ilvl w:val="0"/>
          <w:numId w:val="14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 xml:space="preserve">3-4 </w:t>
      </w:r>
      <w:proofErr w:type="gramStart"/>
      <w:r w:rsidRPr="004C79F8">
        <w:rPr>
          <w:rFonts w:ascii="Times New Roman" w:eastAsiaTheme="minorEastAsia" w:hAnsi="Times New Roman" w:cstheme="minorBidi"/>
          <w:sz w:val="24"/>
          <w:szCs w:val="24"/>
        </w:rPr>
        <w:t>месяце</w:t>
      </w:r>
      <w:proofErr w:type="gramEnd"/>
      <w:r w:rsidRPr="004C79F8">
        <w:rPr>
          <w:rFonts w:ascii="Times New Roman" w:eastAsiaTheme="minorEastAsia" w:hAnsi="Times New Roman" w:cstheme="minorBidi"/>
          <w:sz w:val="24"/>
          <w:szCs w:val="24"/>
        </w:rPr>
        <w:t>;</w:t>
      </w:r>
    </w:p>
    <w:p w:rsidR="004C79F8" w:rsidRPr="004C79F8" w:rsidRDefault="004C79F8" w:rsidP="00DF6462">
      <w:pPr>
        <w:numPr>
          <w:ilvl w:val="0"/>
          <w:numId w:val="14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5-6 </w:t>
      </w:r>
      <w:proofErr w:type="gramStart"/>
      <w:r w:rsidRPr="004C79F8">
        <w:rPr>
          <w:rFonts w:ascii="Times New Roman" w:eastAsiaTheme="minorEastAsia" w:hAnsi="Times New Roman" w:cstheme="minorBidi"/>
          <w:sz w:val="24"/>
          <w:szCs w:val="24"/>
        </w:rPr>
        <w:t>месяце</w:t>
      </w:r>
      <w:proofErr w:type="gramEnd"/>
      <w:r w:rsidRPr="004C79F8">
        <w:rPr>
          <w:rFonts w:ascii="Times New Roman" w:eastAsiaTheme="minorEastAsia" w:hAnsi="Times New Roman" w:cstheme="minorBidi"/>
          <w:sz w:val="24"/>
          <w:szCs w:val="24"/>
        </w:rPr>
        <w:t>;</w:t>
      </w:r>
    </w:p>
    <w:p w:rsidR="004C79F8" w:rsidRPr="004C79F8" w:rsidRDefault="004C79F8" w:rsidP="00DF6462">
      <w:pPr>
        <w:numPr>
          <w:ilvl w:val="0"/>
          <w:numId w:val="14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4-7 </w:t>
      </w:r>
      <w:proofErr w:type="gramStart"/>
      <w:r w:rsidRPr="004C79F8">
        <w:rPr>
          <w:rFonts w:ascii="Times New Roman" w:eastAsiaTheme="minorEastAsia" w:hAnsi="Times New Roman" w:cstheme="minorBidi"/>
          <w:sz w:val="24"/>
          <w:szCs w:val="24"/>
        </w:rPr>
        <w:t>месяце</w:t>
      </w:r>
      <w:proofErr w:type="gram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134. Острая контагиозная вирусная болезнь крупного рогатого скота, характеризующаяся катарально-некротическим поражением слизистых оболочек дыхательных путей, конъюнктивитом, поражением центральной нервной системы, половых органов называется …</w:t>
      </w:r>
    </w:p>
    <w:p w:rsidR="004C79F8" w:rsidRPr="004C79F8" w:rsidRDefault="004C79F8" w:rsidP="00DF6462">
      <w:pPr>
        <w:numPr>
          <w:ilvl w:val="0"/>
          <w:numId w:val="14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инфекционный </w:t>
      </w:r>
      <w:proofErr w:type="spellStart"/>
      <w:r w:rsidRPr="004C79F8">
        <w:rPr>
          <w:rFonts w:ascii="Times New Roman" w:eastAsiaTheme="minorEastAsia" w:hAnsi="Times New Roman" w:cstheme="minorBidi"/>
          <w:sz w:val="24"/>
          <w:szCs w:val="24"/>
        </w:rPr>
        <w:t>ринотрахеит</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44"/>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некробактериоз</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4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вирусная диарея;</w:t>
      </w:r>
    </w:p>
    <w:p w:rsidR="004C79F8" w:rsidRPr="004C79F8" w:rsidRDefault="004C79F8" w:rsidP="00DF6462">
      <w:pPr>
        <w:numPr>
          <w:ilvl w:val="0"/>
          <w:numId w:val="14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чума.</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135. </w:t>
      </w:r>
      <w:proofErr w:type="gramStart"/>
      <w:r w:rsidRPr="004C79F8">
        <w:rPr>
          <w:rFonts w:ascii="Times New Roman" w:eastAsiaTheme="minorEastAsia" w:hAnsi="Times New Roman" w:cstheme="minorBidi"/>
          <w:sz w:val="24"/>
          <w:szCs w:val="24"/>
        </w:rPr>
        <w:t>Инфекционным</w:t>
      </w:r>
      <w:proofErr w:type="gramEnd"/>
      <w:r w:rsidRPr="004C79F8">
        <w:rPr>
          <w:rFonts w:ascii="Times New Roman" w:eastAsiaTheme="minorEastAsia" w:hAnsi="Times New Roman" w:cstheme="minorBidi"/>
          <w:sz w:val="24"/>
          <w:szCs w:val="24"/>
        </w:rPr>
        <w:t xml:space="preserve"> </w:t>
      </w:r>
      <w:proofErr w:type="spellStart"/>
      <w:r w:rsidRPr="004C79F8">
        <w:rPr>
          <w:rFonts w:ascii="Times New Roman" w:eastAsiaTheme="minorEastAsia" w:hAnsi="Times New Roman" w:cstheme="minorBidi"/>
          <w:sz w:val="24"/>
          <w:szCs w:val="24"/>
        </w:rPr>
        <w:t>ринотрахеитом</w:t>
      </w:r>
      <w:proofErr w:type="spellEnd"/>
      <w:r w:rsidRPr="004C79F8">
        <w:rPr>
          <w:rFonts w:ascii="Times New Roman" w:eastAsiaTheme="minorEastAsia" w:hAnsi="Times New Roman" w:cstheme="minorBidi"/>
          <w:sz w:val="24"/>
          <w:szCs w:val="24"/>
        </w:rPr>
        <w:t xml:space="preserve"> в естественных условиях болеют только …</w:t>
      </w:r>
    </w:p>
    <w:p w:rsidR="004C79F8" w:rsidRPr="004C79F8" w:rsidRDefault="004C79F8" w:rsidP="00DF6462">
      <w:pPr>
        <w:numPr>
          <w:ilvl w:val="0"/>
          <w:numId w:val="14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овцы;</w:t>
      </w:r>
    </w:p>
    <w:p w:rsidR="004C79F8" w:rsidRPr="004C79F8" w:rsidRDefault="004C79F8" w:rsidP="00DF6462">
      <w:pPr>
        <w:numPr>
          <w:ilvl w:val="0"/>
          <w:numId w:val="14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свиньи;</w:t>
      </w:r>
    </w:p>
    <w:p w:rsidR="004C79F8" w:rsidRPr="004C79F8" w:rsidRDefault="004C79F8" w:rsidP="00DF6462">
      <w:pPr>
        <w:numPr>
          <w:ilvl w:val="0"/>
          <w:numId w:val="14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мелкий рогатый скот;</w:t>
      </w:r>
    </w:p>
    <w:p w:rsidR="004C79F8" w:rsidRPr="004C79F8" w:rsidRDefault="004C79F8" w:rsidP="00DF6462">
      <w:pPr>
        <w:numPr>
          <w:ilvl w:val="0"/>
          <w:numId w:val="14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крупный рогатый скот.</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136. </w:t>
      </w:r>
      <w:proofErr w:type="gramStart"/>
      <w:r w:rsidRPr="004C79F8">
        <w:rPr>
          <w:rFonts w:ascii="Times New Roman" w:eastAsiaTheme="minorEastAsia" w:hAnsi="Times New Roman" w:cstheme="minorBidi"/>
          <w:sz w:val="24"/>
          <w:szCs w:val="24"/>
        </w:rPr>
        <w:t>Инфекционный</w:t>
      </w:r>
      <w:proofErr w:type="gramEnd"/>
      <w:r w:rsidRPr="004C79F8">
        <w:rPr>
          <w:rFonts w:ascii="Times New Roman" w:eastAsiaTheme="minorEastAsia" w:hAnsi="Times New Roman" w:cstheme="minorBidi"/>
          <w:sz w:val="24"/>
          <w:szCs w:val="24"/>
        </w:rPr>
        <w:t xml:space="preserve"> </w:t>
      </w:r>
      <w:proofErr w:type="spellStart"/>
      <w:r w:rsidRPr="004C79F8">
        <w:rPr>
          <w:rFonts w:ascii="Times New Roman" w:eastAsiaTheme="minorEastAsia" w:hAnsi="Times New Roman" w:cstheme="minorBidi"/>
          <w:sz w:val="24"/>
          <w:szCs w:val="24"/>
        </w:rPr>
        <w:t>ринотрахеит</w:t>
      </w:r>
      <w:proofErr w:type="spellEnd"/>
      <w:r w:rsidRPr="004C79F8">
        <w:rPr>
          <w:rFonts w:ascii="Times New Roman" w:eastAsiaTheme="minorEastAsia" w:hAnsi="Times New Roman" w:cstheme="minorBidi"/>
          <w:sz w:val="24"/>
          <w:szCs w:val="24"/>
        </w:rPr>
        <w:t xml:space="preserve"> крупного рогатого скота чаще протекает …</w:t>
      </w:r>
    </w:p>
    <w:p w:rsidR="004C79F8" w:rsidRPr="004C79F8" w:rsidRDefault="004C79F8" w:rsidP="00DF6462">
      <w:pPr>
        <w:numPr>
          <w:ilvl w:val="0"/>
          <w:numId w:val="14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остро;</w:t>
      </w:r>
    </w:p>
    <w:p w:rsidR="004C79F8" w:rsidRPr="004C79F8" w:rsidRDefault="004C79F8" w:rsidP="00DF6462">
      <w:pPr>
        <w:numPr>
          <w:ilvl w:val="0"/>
          <w:numId w:val="14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молниеносно;</w:t>
      </w:r>
    </w:p>
    <w:p w:rsidR="004C79F8" w:rsidRPr="004C79F8" w:rsidRDefault="004C79F8" w:rsidP="00DF6462">
      <w:pPr>
        <w:numPr>
          <w:ilvl w:val="0"/>
          <w:numId w:val="146"/>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подостро</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4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хронически.</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137. Инфекционная болезнь, преимущественно молодняка, характеризующаяся лихорадкой, язвенно-некротическим поражением слизистой оболочки пищеварительного тракта, поносом, слизисто-гнойным истечением из носовой полости, называется …</w:t>
      </w:r>
    </w:p>
    <w:p w:rsidR="004C79F8" w:rsidRPr="004C79F8" w:rsidRDefault="004C79F8" w:rsidP="00DF6462">
      <w:pPr>
        <w:numPr>
          <w:ilvl w:val="0"/>
          <w:numId w:val="14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чума крупного рогатого скота;</w:t>
      </w:r>
    </w:p>
    <w:p w:rsidR="004C79F8" w:rsidRPr="004C79F8" w:rsidRDefault="004C79F8" w:rsidP="00DF6462">
      <w:pPr>
        <w:numPr>
          <w:ilvl w:val="0"/>
          <w:numId w:val="14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злокачественная катаральная горячка;</w:t>
      </w:r>
    </w:p>
    <w:p w:rsidR="004C79F8" w:rsidRPr="004C79F8" w:rsidRDefault="004C79F8" w:rsidP="00DF6462">
      <w:pPr>
        <w:numPr>
          <w:ilvl w:val="0"/>
          <w:numId w:val="14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ящур;</w:t>
      </w:r>
    </w:p>
    <w:p w:rsidR="004C79F8" w:rsidRPr="004C79F8" w:rsidRDefault="004C79F8" w:rsidP="00DF6462">
      <w:pPr>
        <w:numPr>
          <w:ilvl w:val="0"/>
          <w:numId w:val="14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вирусная диарея.</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138. Лечение при вирусной диарее …</w:t>
      </w:r>
    </w:p>
    <w:p w:rsidR="004C79F8" w:rsidRPr="004C79F8" w:rsidRDefault="004C79F8" w:rsidP="00DF6462">
      <w:pPr>
        <w:numPr>
          <w:ilvl w:val="0"/>
          <w:numId w:val="14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не разработано, симптоматическое;</w:t>
      </w:r>
    </w:p>
    <w:p w:rsidR="004C79F8" w:rsidRPr="004C79F8" w:rsidRDefault="004C79F8" w:rsidP="00DF6462">
      <w:pPr>
        <w:numPr>
          <w:ilvl w:val="0"/>
          <w:numId w:val="14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антибиотики, сульфаниламиды;</w:t>
      </w:r>
    </w:p>
    <w:p w:rsidR="004C79F8" w:rsidRPr="004C79F8" w:rsidRDefault="004C79F8" w:rsidP="00DF6462">
      <w:pPr>
        <w:numPr>
          <w:ilvl w:val="0"/>
          <w:numId w:val="14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гипериммунная сыворотка;</w:t>
      </w:r>
    </w:p>
    <w:p w:rsidR="004C79F8" w:rsidRPr="004C79F8" w:rsidRDefault="004C79F8" w:rsidP="00DF6462">
      <w:pPr>
        <w:numPr>
          <w:ilvl w:val="0"/>
          <w:numId w:val="14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йодистые препараты с кормом, водой.</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139. Острая инфекционная болезнь крупного рогатого скота, проявляющаяся лихорадкой, воспалением слизистых оболочек головы и кишечника, поражением глаз, нервными явлениями называется …</w:t>
      </w:r>
    </w:p>
    <w:p w:rsidR="004C79F8" w:rsidRPr="004C79F8" w:rsidRDefault="004C79F8" w:rsidP="00DF6462">
      <w:pPr>
        <w:numPr>
          <w:ilvl w:val="0"/>
          <w:numId w:val="14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злокачественной катаральной горячкой;</w:t>
      </w:r>
    </w:p>
    <w:p w:rsidR="004C79F8" w:rsidRPr="004C79F8" w:rsidRDefault="004C79F8" w:rsidP="00DF6462">
      <w:pPr>
        <w:numPr>
          <w:ilvl w:val="0"/>
          <w:numId w:val="149"/>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листериоз</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4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бешенство;</w:t>
      </w:r>
    </w:p>
    <w:p w:rsidR="004C79F8" w:rsidRPr="004C79F8" w:rsidRDefault="004C79F8" w:rsidP="00DF6462">
      <w:pPr>
        <w:numPr>
          <w:ilvl w:val="0"/>
          <w:numId w:val="14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лептоспироз.</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140. Инфекционная болезнь </w:t>
      </w:r>
      <w:proofErr w:type="gramStart"/>
      <w:r w:rsidRPr="004C79F8">
        <w:rPr>
          <w:rFonts w:ascii="Times New Roman" w:eastAsiaTheme="minorEastAsia" w:hAnsi="Times New Roman" w:cstheme="minorBidi"/>
          <w:sz w:val="24"/>
          <w:szCs w:val="24"/>
        </w:rPr>
        <w:t>птиц</w:t>
      </w:r>
      <w:proofErr w:type="gramEnd"/>
      <w:r w:rsidRPr="004C79F8">
        <w:rPr>
          <w:rFonts w:ascii="Times New Roman" w:eastAsiaTheme="minorEastAsia" w:hAnsi="Times New Roman" w:cstheme="minorBidi"/>
          <w:sz w:val="24"/>
          <w:szCs w:val="24"/>
        </w:rPr>
        <w:t xml:space="preserve"> характеризующаяся при хроническом протекании поражением периферических нервных стволов, приводящих к параличам ног, крыльев, а также изменением цвета радужной оболочки глаз и деформацией зрачка называется …</w:t>
      </w:r>
    </w:p>
    <w:p w:rsidR="004C79F8" w:rsidRPr="004C79F8" w:rsidRDefault="004C79F8" w:rsidP="00DF6462">
      <w:pPr>
        <w:numPr>
          <w:ilvl w:val="0"/>
          <w:numId w:val="15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лейкоз птиц;</w:t>
      </w:r>
    </w:p>
    <w:p w:rsidR="004C79F8" w:rsidRPr="004C79F8" w:rsidRDefault="004C79F8" w:rsidP="00DF6462">
      <w:pPr>
        <w:numPr>
          <w:ilvl w:val="0"/>
          <w:numId w:val="15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болезнь Марека;</w:t>
      </w:r>
    </w:p>
    <w:p w:rsidR="004C79F8" w:rsidRPr="004C79F8" w:rsidRDefault="004C79F8" w:rsidP="00DF6462">
      <w:pPr>
        <w:numPr>
          <w:ilvl w:val="0"/>
          <w:numId w:val="150"/>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Ньюкаслская</w:t>
      </w:r>
      <w:proofErr w:type="spellEnd"/>
      <w:r w:rsidRPr="004C79F8">
        <w:rPr>
          <w:rFonts w:ascii="Times New Roman" w:eastAsiaTheme="minorEastAsia" w:hAnsi="Times New Roman" w:cstheme="minorBidi"/>
          <w:sz w:val="24"/>
          <w:szCs w:val="24"/>
        </w:rPr>
        <w:t xml:space="preserve"> болезнь;</w:t>
      </w:r>
    </w:p>
    <w:p w:rsidR="004C79F8" w:rsidRPr="004C79F8" w:rsidRDefault="004C79F8" w:rsidP="00DF6462">
      <w:pPr>
        <w:numPr>
          <w:ilvl w:val="0"/>
          <w:numId w:val="15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орнитоз.</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141. Возбудитель болезни Марека:</w:t>
      </w:r>
    </w:p>
    <w:p w:rsidR="004C79F8" w:rsidRPr="004C79F8" w:rsidRDefault="004C79F8" w:rsidP="00DF6462">
      <w:pPr>
        <w:numPr>
          <w:ilvl w:val="0"/>
          <w:numId w:val="151"/>
        </w:numPr>
        <w:spacing w:after="0" w:line="240" w:lineRule="auto"/>
        <w:rPr>
          <w:rFonts w:ascii="Times New Roman" w:eastAsiaTheme="minorEastAsia" w:hAnsi="Times New Roman" w:cstheme="minorBidi"/>
          <w:sz w:val="24"/>
          <w:szCs w:val="24"/>
        </w:rPr>
      </w:pPr>
      <w:proofErr w:type="gramStart"/>
      <w:r w:rsidRPr="004C79F8">
        <w:rPr>
          <w:rFonts w:ascii="Times New Roman" w:eastAsiaTheme="minorEastAsia" w:hAnsi="Times New Roman" w:cstheme="minorBidi"/>
          <w:sz w:val="24"/>
          <w:szCs w:val="24"/>
        </w:rPr>
        <w:t>РНК - содержащий</w:t>
      </w:r>
      <w:proofErr w:type="gramEnd"/>
      <w:r w:rsidRPr="004C79F8">
        <w:rPr>
          <w:rFonts w:ascii="Times New Roman" w:eastAsiaTheme="minorEastAsia" w:hAnsi="Times New Roman" w:cstheme="minorBidi"/>
          <w:sz w:val="24"/>
          <w:szCs w:val="24"/>
        </w:rPr>
        <w:t xml:space="preserve"> вирус;</w:t>
      </w:r>
    </w:p>
    <w:p w:rsidR="004C79F8" w:rsidRPr="004C79F8" w:rsidRDefault="004C79F8" w:rsidP="00DF6462">
      <w:pPr>
        <w:numPr>
          <w:ilvl w:val="0"/>
          <w:numId w:val="151"/>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хламидия</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5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ДНК - содержащий вирус;</w:t>
      </w:r>
    </w:p>
    <w:p w:rsidR="004C79F8" w:rsidRPr="004C79F8" w:rsidRDefault="004C79F8" w:rsidP="00DF6462">
      <w:pPr>
        <w:numPr>
          <w:ilvl w:val="0"/>
          <w:numId w:val="151"/>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бактерия.</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142. Инфекционная болезнь птиц, опасная для человека и протекающая с признаками поражения органов дыхания называется …</w:t>
      </w:r>
    </w:p>
    <w:p w:rsidR="004C79F8" w:rsidRPr="004C79F8" w:rsidRDefault="004C79F8" w:rsidP="00DF6462">
      <w:pPr>
        <w:numPr>
          <w:ilvl w:val="0"/>
          <w:numId w:val="15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орнитоз;</w:t>
      </w:r>
    </w:p>
    <w:p w:rsidR="004C79F8" w:rsidRPr="004C79F8" w:rsidRDefault="004C79F8" w:rsidP="00DF6462">
      <w:pPr>
        <w:numPr>
          <w:ilvl w:val="0"/>
          <w:numId w:val="15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лейкоз;</w:t>
      </w:r>
    </w:p>
    <w:p w:rsidR="004C79F8" w:rsidRPr="004C79F8" w:rsidRDefault="004C79F8" w:rsidP="00DF6462">
      <w:pPr>
        <w:numPr>
          <w:ilvl w:val="0"/>
          <w:numId w:val="152"/>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болезнь Марека;</w:t>
      </w:r>
    </w:p>
    <w:p w:rsidR="004C79F8" w:rsidRPr="004C79F8" w:rsidRDefault="004C79F8" w:rsidP="00DF6462">
      <w:pPr>
        <w:numPr>
          <w:ilvl w:val="0"/>
          <w:numId w:val="152"/>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Ньюкаслская</w:t>
      </w:r>
      <w:proofErr w:type="spellEnd"/>
      <w:r w:rsidRPr="004C79F8">
        <w:rPr>
          <w:rFonts w:ascii="Times New Roman" w:eastAsiaTheme="minorEastAsia" w:hAnsi="Times New Roman" w:cstheme="minorBidi"/>
          <w:sz w:val="24"/>
          <w:szCs w:val="24"/>
        </w:rPr>
        <w:t xml:space="preserve"> болезнь.</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143. Инфекционная болезнь пчелиных семей, вызывающая их гибель за счет гниения пчелиного расплода в возрасте окукливания (болезнь закрытого расплода) называется …</w:t>
      </w:r>
    </w:p>
    <w:p w:rsidR="004C79F8" w:rsidRPr="004C79F8" w:rsidRDefault="004C79F8" w:rsidP="00DF6462">
      <w:pPr>
        <w:numPr>
          <w:ilvl w:val="0"/>
          <w:numId w:val="15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европейский </w:t>
      </w:r>
      <w:proofErr w:type="spellStart"/>
      <w:r w:rsidRPr="004C79F8">
        <w:rPr>
          <w:rFonts w:ascii="Times New Roman" w:eastAsiaTheme="minorEastAsia" w:hAnsi="Times New Roman" w:cstheme="minorBidi"/>
          <w:sz w:val="24"/>
          <w:szCs w:val="24"/>
        </w:rPr>
        <w:t>гнилец</w:t>
      </w:r>
      <w:proofErr w:type="spellEnd"/>
      <w:r w:rsidRPr="004C79F8">
        <w:rPr>
          <w:rFonts w:ascii="Times New Roman" w:eastAsiaTheme="minorEastAsia" w:hAnsi="Times New Roman" w:cstheme="minorBidi"/>
          <w:sz w:val="24"/>
          <w:szCs w:val="24"/>
        </w:rPr>
        <w:t xml:space="preserve"> пчел;</w:t>
      </w:r>
    </w:p>
    <w:p w:rsidR="004C79F8" w:rsidRPr="004C79F8" w:rsidRDefault="004C79F8" w:rsidP="00DF6462">
      <w:pPr>
        <w:numPr>
          <w:ilvl w:val="0"/>
          <w:numId w:val="153"/>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мешотчатый расплод;</w:t>
      </w:r>
    </w:p>
    <w:p w:rsidR="004C79F8" w:rsidRPr="004C79F8" w:rsidRDefault="004C79F8" w:rsidP="00DF6462">
      <w:pPr>
        <w:numPr>
          <w:ilvl w:val="0"/>
          <w:numId w:val="153"/>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гафниоз</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53"/>
        </w:numPr>
        <w:spacing w:after="0" w:line="240" w:lineRule="auto"/>
        <w:rPr>
          <w:rFonts w:ascii="Times New Roman" w:eastAsiaTheme="minorEastAsia" w:hAnsi="Times New Roman" w:cstheme="minorBidi"/>
          <w:sz w:val="24"/>
          <w:szCs w:val="24"/>
        </w:rPr>
      </w:pPr>
      <w:proofErr w:type="gramStart"/>
      <w:r w:rsidRPr="004C79F8">
        <w:rPr>
          <w:rFonts w:ascii="Times New Roman" w:eastAsiaTheme="minorEastAsia" w:hAnsi="Times New Roman" w:cstheme="minorBidi"/>
          <w:sz w:val="24"/>
          <w:szCs w:val="24"/>
        </w:rPr>
        <w:t>американский</w:t>
      </w:r>
      <w:proofErr w:type="gramEnd"/>
      <w:r w:rsidRPr="004C79F8">
        <w:rPr>
          <w:rFonts w:ascii="Times New Roman" w:eastAsiaTheme="minorEastAsia" w:hAnsi="Times New Roman" w:cstheme="minorBidi"/>
          <w:sz w:val="24"/>
          <w:szCs w:val="24"/>
        </w:rPr>
        <w:t xml:space="preserve"> </w:t>
      </w:r>
      <w:proofErr w:type="spellStart"/>
      <w:r w:rsidRPr="004C79F8">
        <w:rPr>
          <w:rFonts w:ascii="Times New Roman" w:eastAsiaTheme="minorEastAsia" w:hAnsi="Times New Roman" w:cstheme="minorBidi"/>
          <w:sz w:val="24"/>
          <w:szCs w:val="24"/>
        </w:rPr>
        <w:t>гнилец</w:t>
      </w:r>
      <w:proofErr w:type="spellEnd"/>
      <w:r w:rsidRPr="004C79F8">
        <w:rPr>
          <w:rFonts w:ascii="Times New Roman" w:eastAsiaTheme="minorEastAsia" w:hAnsi="Times New Roman" w:cstheme="minorBidi"/>
          <w:sz w:val="24"/>
          <w:szCs w:val="24"/>
        </w:rPr>
        <w:t xml:space="preserve"> пчел.</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144. Инфекционная болезнь пчелиных семей, вызывающая их ослабление в результате массовой гибели и гниения </w:t>
      </w:r>
      <w:proofErr w:type="gramStart"/>
      <w:r w:rsidRPr="004C79F8">
        <w:rPr>
          <w:rFonts w:ascii="Times New Roman" w:eastAsiaTheme="minorEastAsia" w:hAnsi="Times New Roman" w:cstheme="minorBidi"/>
          <w:sz w:val="24"/>
          <w:szCs w:val="24"/>
        </w:rPr>
        <w:t>в начале</w:t>
      </w:r>
      <w:proofErr w:type="gramEnd"/>
      <w:r w:rsidRPr="004C79F8">
        <w:rPr>
          <w:rFonts w:ascii="Times New Roman" w:eastAsiaTheme="minorEastAsia" w:hAnsi="Times New Roman" w:cstheme="minorBidi"/>
          <w:sz w:val="24"/>
          <w:szCs w:val="24"/>
        </w:rPr>
        <w:t xml:space="preserve"> открытого, а позднее запечатанного расплода называется …</w:t>
      </w:r>
    </w:p>
    <w:p w:rsidR="004C79F8" w:rsidRPr="004C79F8" w:rsidRDefault="004C79F8" w:rsidP="00DF6462">
      <w:pPr>
        <w:numPr>
          <w:ilvl w:val="0"/>
          <w:numId w:val="154"/>
        </w:numPr>
        <w:spacing w:after="0" w:line="240" w:lineRule="auto"/>
        <w:rPr>
          <w:rFonts w:ascii="Times New Roman" w:eastAsiaTheme="minorEastAsia" w:hAnsi="Times New Roman" w:cstheme="minorBidi"/>
          <w:sz w:val="24"/>
          <w:szCs w:val="24"/>
        </w:rPr>
      </w:pPr>
      <w:proofErr w:type="gramStart"/>
      <w:r w:rsidRPr="004C79F8">
        <w:rPr>
          <w:rFonts w:ascii="Times New Roman" w:eastAsiaTheme="minorEastAsia" w:hAnsi="Times New Roman" w:cstheme="minorBidi"/>
          <w:sz w:val="24"/>
          <w:szCs w:val="24"/>
        </w:rPr>
        <w:t>европейский</w:t>
      </w:r>
      <w:proofErr w:type="gramEnd"/>
      <w:r w:rsidRPr="004C79F8">
        <w:rPr>
          <w:rFonts w:ascii="Times New Roman" w:eastAsiaTheme="minorEastAsia" w:hAnsi="Times New Roman" w:cstheme="minorBidi"/>
          <w:sz w:val="24"/>
          <w:szCs w:val="24"/>
        </w:rPr>
        <w:t xml:space="preserve"> </w:t>
      </w:r>
      <w:proofErr w:type="spellStart"/>
      <w:r w:rsidRPr="004C79F8">
        <w:rPr>
          <w:rFonts w:ascii="Times New Roman" w:eastAsiaTheme="minorEastAsia" w:hAnsi="Times New Roman" w:cstheme="minorBidi"/>
          <w:sz w:val="24"/>
          <w:szCs w:val="24"/>
        </w:rPr>
        <w:t>гнилец</w:t>
      </w:r>
      <w:proofErr w:type="spellEnd"/>
      <w:r w:rsidRPr="004C79F8">
        <w:rPr>
          <w:rFonts w:ascii="Times New Roman" w:eastAsiaTheme="minorEastAsia" w:hAnsi="Times New Roman" w:cstheme="minorBidi"/>
          <w:sz w:val="24"/>
          <w:szCs w:val="24"/>
        </w:rPr>
        <w:t xml:space="preserve"> пчел;</w:t>
      </w:r>
    </w:p>
    <w:p w:rsidR="004C79F8" w:rsidRPr="004C79F8" w:rsidRDefault="004C79F8" w:rsidP="00DF6462">
      <w:pPr>
        <w:numPr>
          <w:ilvl w:val="0"/>
          <w:numId w:val="154"/>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мешотчатый расплод;</w:t>
      </w:r>
    </w:p>
    <w:p w:rsidR="004C79F8" w:rsidRPr="004C79F8" w:rsidRDefault="004C79F8" w:rsidP="00DF6462">
      <w:pPr>
        <w:numPr>
          <w:ilvl w:val="0"/>
          <w:numId w:val="154"/>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гафниоз</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54"/>
        </w:numPr>
        <w:spacing w:after="0" w:line="240" w:lineRule="auto"/>
        <w:rPr>
          <w:rFonts w:ascii="Times New Roman" w:eastAsiaTheme="minorEastAsia" w:hAnsi="Times New Roman" w:cstheme="minorBidi"/>
          <w:sz w:val="24"/>
          <w:szCs w:val="24"/>
        </w:rPr>
      </w:pPr>
      <w:proofErr w:type="gramStart"/>
      <w:r w:rsidRPr="004C79F8">
        <w:rPr>
          <w:rFonts w:ascii="Times New Roman" w:eastAsiaTheme="minorEastAsia" w:hAnsi="Times New Roman" w:cstheme="minorBidi"/>
          <w:sz w:val="24"/>
          <w:szCs w:val="24"/>
        </w:rPr>
        <w:t>американский</w:t>
      </w:r>
      <w:proofErr w:type="gramEnd"/>
      <w:r w:rsidRPr="004C79F8">
        <w:rPr>
          <w:rFonts w:ascii="Times New Roman" w:eastAsiaTheme="minorEastAsia" w:hAnsi="Times New Roman" w:cstheme="minorBidi"/>
          <w:sz w:val="24"/>
          <w:szCs w:val="24"/>
        </w:rPr>
        <w:t xml:space="preserve"> </w:t>
      </w:r>
      <w:proofErr w:type="spellStart"/>
      <w:r w:rsidRPr="004C79F8">
        <w:rPr>
          <w:rFonts w:ascii="Times New Roman" w:eastAsiaTheme="minorEastAsia" w:hAnsi="Times New Roman" w:cstheme="minorBidi"/>
          <w:sz w:val="24"/>
          <w:szCs w:val="24"/>
        </w:rPr>
        <w:t>гнилец</w:t>
      </w:r>
      <w:proofErr w:type="spellEnd"/>
      <w:r w:rsidRPr="004C79F8">
        <w:rPr>
          <w:rFonts w:ascii="Times New Roman" w:eastAsiaTheme="minorEastAsia" w:hAnsi="Times New Roman" w:cstheme="minorBidi"/>
          <w:sz w:val="24"/>
          <w:szCs w:val="24"/>
        </w:rPr>
        <w:t xml:space="preserve"> пчел.</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145. Инфекционная болезнь пчелиных семей, характеризующаяся гибелью взрослых (преимущественно запечатанных) личинок и молодых куколок называется …</w:t>
      </w:r>
    </w:p>
    <w:p w:rsidR="004C79F8" w:rsidRPr="004C79F8" w:rsidRDefault="004C79F8" w:rsidP="00DF6462">
      <w:pPr>
        <w:numPr>
          <w:ilvl w:val="0"/>
          <w:numId w:val="15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европейский </w:t>
      </w:r>
      <w:proofErr w:type="spellStart"/>
      <w:r w:rsidRPr="004C79F8">
        <w:rPr>
          <w:rFonts w:ascii="Times New Roman" w:eastAsiaTheme="minorEastAsia" w:hAnsi="Times New Roman" w:cstheme="minorBidi"/>
          <w:sz w:val="24"/>
          <w:szCs w:val="24"/>
        </w:rPr>
        <w:t>гнилец</w:t>
      </w:r>
      <w:proofErr w:type="spellEnd"/>
      <w:r w:rsidRPr="004C79F8">
        <w:rPr>
          <w:rFonts w:ascii="Times New Roman" w:eastAsiaTheme="minorEastAsia" w:hAnsi="Times New Roman" w:cstheme="minorBidi"/>
          <w:sz w:val="24"/>
          <w:szCs w:val="24"/>
        </w:rPr>
        <w:t xml:space="preserve"> пчел;</w:t>
      </w:r>
    </w:p>
    <w:p w:rsidR="004C79F8" w:rsidRPr="004C79F8" w:rsidRDefault="004C79F8" w:rsidP="00DF6462">
      <w:pPr>
        <w:numPr>
          <w:ilvl w:val="0"/>
          <w:numId w:val="155"/>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мешотчатый расплод;</w:t>
      </w:r>
    </w:p>
    <w:p w:rsidR="004C79F8" w:rsidRPr="004C79F8" w:rsidRDefault="004C79F8" w:rsidP="00DF6462">
      <w:pPr>
        <w:numPr>
          <w:ilvl w:val="0"/>
          <w:numId w:val="155"/>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гафниоз</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55"/>
        </w:numPr>
        <w:spacing w:after="0" w:line="240" w:lineRule="auto"/>
        <w:rPr>
          <w:rFonts w:ascii="Times New Roman" w:eastAsiaTheme="minorEastAsia" w:hAnsi="Times New Roman" w:cstheme="minorBidi"/>
          <w:sz w:val="24"/>
          <w:szCs w:val="24"/>
        </w:rPr>
      </w:pPr>
      <w:proofErr w:type="gramStart"/>
      <w:r w:rsidRPr="004C79F8">
        <w:rPr>
          <w:rFonts w:ascii="Times New Roman" w:eastAsiaTheme="minorEastAsia" w:hAnsi="Times New Roman" w:cstheme="minorBidi"/>
          <w:sz w:val="24"/>
          <w:szCs w:val="24"/>
        </w:rPr>
        <w:t>американский</w:t>
      </w:r>
      <w:proofErr w:type="gramEnd"/>
      <w:r w:rsidRPr="004C79F8">
        <w:rPr>
          <w:rFonts w:ascii="Times New Roman" w:eastAsiaTheme="minorEastAsia" w:hAnsi="Times New Roman" w:cstheme="minorBidi"/>
          <w:sz w:val="24"/>
          <w:szCs w:val="24"/>
        </w:rPr>
        <w:t xml:space="preserve"> </w:t>
      </w:r>
      <w:proofErr w:type="spellStart"/>
      <w:r w:rsidRPr="004C79F8">
        <w:rPr>
          <w:rFonts w:ascii="Times New Roman" w:eastAsiaTheme="minorEastAsia" w:hAnsi="Times New Roman" w:cstheme="minorBidi"/>
          <w:sz w:val="24"/>
          <w:szCs w:val="24"/>
        </w:rPr>
        <w:t>гнилец</w:t>
      </w:r>
      <w:proofErr w:type="spellEnd"/>
      <w:r w:rsidRPr="004C79F8">
        <w:rPr>
          <w:rFonts w:ascii="Times New Roman" w:eastAsiaTheme="minorEastAsia" w:hAnsi="Times New Roman" w:cstheme="minorBidi"/>
          <w:sz w:val="24"/>
          <w:szCs w:val="24"/>
        </w:rPr>
        <w:t xml:space="preserve"> пчел.</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146. Инфекционная болезнь прудовых рыб, характеризующаяся геморрагическим воспалением кожного покрова и внутренних органов, водянкой и изъязвлением кожи и мышц называется …</w:t>
      </w:r>
    </w:p>
    <w:p w:rsidR="004C79F8" w:rsidRPr="004C79F8" w:rsidRDefault="004C79F8" w:rsidP="00DF6462">
      <w:pPr>
        <w:numPr>
          <w:ilvl w:val="0"/>
          <w:numId w:val="156"/>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аэромоноз</w:t>
      </w:r>
      <w:proofErr w:type="spellEnd"/>
      <w:r w:rsidRPr="004C79F8">
        <w:rPr>
          <w:rFonts w:ascii="Times New Roman" w:eastAsiaTheme="minorEastAsia" w:hAnsi="Times New Roman" w:cstheme="minorBidi"/>
          <w:sz w:val="24"/>
          <w:szCs w:val="24"/>
        </w:rPr>
        <w:t xml:space="preserve"> карпов;</w:t>
      </w:r>
    </w:p>
    <w:p w:rsidR="004C79F8" w:rsidRPr="004C79F8" w:rsidRDefault="004C79F8" w:rsidP="00DF6462">
      <w:pPr>
        <w:numPr>
          <w:ilvl w:val="0"/>
          <w:numId w:val="15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оспа карпов;</w:t>
      </w:r>
    </w:p>
    <w:p w:rsidR="004C79F8" w:rsidRPr="004C79F8" w:rsidRDefault="004C79F8" w:rsidP="00DF6462">
      <w:pPr>
        <w:numPr>
          <w:ilvl w:val="0"/>
          <w:numId w:val="156"/>
        </w:numPr>
        <w:spacing w:after="0" w:line="240" w:lineRule="auto"/>
        <w:rPr>
          <w:rFonts w:ascii="Times New Roman" w:eastAsiaTheme="minorEastAsia" w:hAnsi="Times New Roman" w:cstheme="minorBidi"/>
          <w:sz w:val="24"/>
          <w:szCs w:val="24"/>
        </w:rPr>
      </w:pPr>
      <w:proofErr w:type="spellStart"/>
      <w:r w:rsidRPr="004C79F8">
        <w:rPr>
          <w:rFonts w:ascii="Times New Roman" w:eastAsiaTheme="minorEastAsia" w:hAnsi="Times New Roman" w:cstheme="minorBidi"/>
          <w:sz w:val="24"/>
          <w:szCs w:val="24"/>
        </w:rPr>
        <w:t>Бранхиомикоз</w:t>
      </w:r>
      <w:proofErr w:type="spellEnd"/>
      <w:r w:rsidRPr="004C79F8">
        <w:rPr>
          <w:rFonts w:ascii="Times New Roman" w:eastAsiaTheme="minorEastAsia" w:hAnsi="Times New Roman" w:cstheme="minorBidi"/>
          <w:sz w:val="24"/>
          <w:szCs w:val="24"/>
        </w:rPr>
        <w:t>;</w:t>
      </w:r>
    </w:p>
    <w:p w:rsidR="004C79F8" w:rsidRPr="004C79F8" w:rsidRDefault="004C79F8" w:rsidP="00DF6462">
      <w:pPr>
        <w:numPr>
          <w:ilvl w:val="0"/>
          <w:numId w:val="156"/>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фурункулез </w:t>
      </w:r>
      <w:proofErr w:type="gramStart"/>
      <w:r w:rsidRPr="004C79F8">
        <w:rPr>
          <w:rFonts w:ascii="Times New Roman" w:eastAsiaTheme="minorEastAsia" w:hAnsi="Times New Roman" w:cstheme="minorBidi"/>
          <w:sz w:val="24"/>
          <w:szCs w:val="24"/>
        </w:rPr>
        <w:t>лососевых</w:t>
      </w:r>
      <w:proofErr w:type="gram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147. Контагиозная хроническая болезнь норок, характеризующаяся прогрессивным исхуданием, кровотечением из носа и рта, жаждой, </w:t>
      </w:r>
      <w:proofErr w:type="spellStart"/>
      <w:r w:rsidRPr="004C79F8">
        <w:rPr>
          <w:rFonts w:ascii="Times New Roman" w:eastAsiaTheme="minorEastAsia" w:hAnsi="Times New Roman" w:cstheme="minorBidi"/>
          <w:sz w:val="24"/>
          <w:szCs w:val="24"/>
        </w:rPr>
        <w:t>гломерулонефритом</w:t>
      </w:r>
      <w:proofErr w:type="spellEnd"/>
      <w:r w:rsidRPr="004C79F8">
        <w:rPr>
          <w:rFonts w:ascii="Times New Roman" w:eastAsiaTheme="minorEastAsia" w:hAnsi="Times New Roman" w:cstheme="minorBidi"/>
          <w:sz w:val="24"/>
          <w:szCs w:val="24"/>
        </w:rPr>
        <w:t xml:space="preserve"> и гепатитом называется …</w:t>
      </w:r>
    </w:p>
    <w:p w:rsidR="004C79F8" w:rsidRPr="004C79F8" w:rsidRDefault="004C79F8" w:rsidP="00DF6462">
      <w:pPr>
        <w:numPr>
          <w:ilvl w:val="0"/>
          <w:numId w:val="15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инфекционный гепатит;</w:t>
      </w:r>
    </w:p>
    <w:p w:rsidR="004C79F8" w:rsidRPr="004C79F8" w:rsidRDefault="004C79F8" w:rsidP="00DF6462">
      <w:pPr>
        <w:numPr>
          <w:ilvl w:val="0"/>
          <w:numId w:val="15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алеутская болезнь норок;</w:t>
      </w:r>
    </w:p>
    <w:p w:rsidR="004C79F8" w:rsidRPr="004C79F8" w:rsidRDefault="004C79F8" w:rsidP="00DF6462">
      <w:pPr>
        <w:numPr>
          <w:ilvl w:val="0"/>
          <w:numId w:val="15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чума;</w:t>
      </w:r>
    </w:p>
    <w:p w:rsidR="004C79F8" w:rsidRPr="004C79F8" w:rsidRDefault="004C79F8" w:rsidP="00DF6462">
      <w:pPr>
        <w:numPr>
          <w:ilvl w:val="0"/>
          <w:numId w:val="157"/>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вирусный гастроэнтерит.</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148. Контагиозная, остропротекающая болезнь утят, характеризующаяся поражением печени …</w:t>
      </w:r>
    </w:p>
    <w:p w:rsidR="004C79F8" w:rsidRPr="004C79F8" w:rsidRDefault="004C79F8" w:rsidP="00DF6462">
      <w:pPr>
        <w:numPr>
          <w:ilvl w:val="0"/>
          <w:numId w:val="15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вирусный гепатит утят;</w:t>
      </w:r>
    </w:p>
    <w:p w:rsidR="004C79F8" w:rsidRPr="004C79F8" w:rsidRDefault="004C79F8" w:rsidP="00DF6462">
      <w:pPr>
        <w:numPr>
          <w:ilvl w:val="0"/>
          <w:numId w:val="15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вирусный синусит утят;</w:t>
      </w:r>
    </w:p>
    <w:p w:rsidR="004C79F8" w:rsidRPr="004C79F8" w:rsidRDefault="004C79F8" w:rsidP="00DF6462">
      <w:pPr>
        <w:numPr>
          <w:ilvl w:val="0"/>
          <w:numId w:val="15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чума птиц;</w:t>
      </w:r>
    </w:p>
    <w:p w:rsidR="004C79F8" w:rsidRPr="004C79F8" w:rsidRDefault="004C79F8" w:rsidP="00DF6462">
      <w:pPr>
        <w:numPr>
          <w:ilvl w:val="0"/>
          <w:numId w:val="158"/>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инфекционный ринит.</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149. </w:t>
      </w:r>
      <w:proofErr w:type="gramStart"/>
      <w:r w:rsidRPr="004C79F8">
        <w:rPr>
          <w:rFonts w:ascii="Times New Roman" w:eastAsiaTheme="minorEastAsia" w:hAnsi="Times New Roman" w:cstheme="minorBidi"/>
          <w:sz w:val="24"/>
          <w:szCs w:val="24"/>
        </w:rPr>
        <w:t>Вирусная болезнь однокопытных, характеризующаяся приступами лихорадки, анемией, поражением кроветворной и сердечно - сосудистой систем называется …</w:t>
      </w:r>
      <w:proofErr w:type="gramEnd"/>
    </w:p>
    <w:p w:rsidR="004C79F8" w:rsidRPr="004C79F8" w:rsidRDefault="004C79F8" w:rsidP="00DF6462">
      <w:pPr>
        <w:numPr>
          <w:ilvl w:val="0"/>
          <w:numId w:val="15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мыт;</w:t>
      </w:r>
    </w:p>
    <w:p w:rsidR="004C79F8" w:rsidRPr="004C79F8" w:rsidRDefault="004C79F8" w:rsidP="00DF6462">
      <w:pPr>
        <w:numPr>
          <w:ilvl w:val="0"/>
          <w:numId w:val="15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контагиозная плевропневмония;</w:t>
      </w:r>
    </w:p>
    <w:p w:rsidR="004C79F8" w:rsidRPr="004C79F8" w:rsidRDefault="004C79F8" w:rsidP="00DF6462">
      <w:pPr>
        <w:numPr>
          <w:ilvl w:val="0"/>
          <w:numId w:val="15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инфекционная анемия;</w:t>
      </w:r>
    </w:p>
    <w:p w:rsidR="004C79F8" w:rsidRPr="004C79F8" w:rsidRDefault="004C79F8" w:rsidP="00DF6462">
      <w:pPr>
        <w:numPr>
          <w:ilvl w:val="0"/>
          <w:numId w:val="159"/>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lastRenderedPageBreak/>
        <w:t xml:space="preserve">инфекционный </w:t>
      </w:r>
      <w:proofErr w:type="spellStart"/>
      <w:r w:rsidRPr="004C79F8">
        <w:rPr>
          <w:rFonts w:ascii="Times New Roman" w:eastAsiaTheme="minorEastAsia" w:hAnsi="Times New Roman" w:cstheme="minorBidi"/>
          <w:sz w:val="24"/>
          <w:szCs w:val="24"/>
        </w:rPr>
        <w:t>энцефаломиелит</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150. Острая инфекционная болезнь лошадей, характеризующаяся расстройством деятельности нервной системы, атонией </w:t>
      </w:r>
      <w:proofErr w:type="spellStart"/>
      <w:proofErr w:type="gramStart"/>
      <w:r w:rsidRPr="004C79F8">
        <w:rPr>
          <w:rFonts w:ascii="Times New Roman" w:eastAsiaTheme="minorEastAsia" w:hAnsi="Times New Roman" w:cstheme="minorBidi"/>
          <w:sz w:val="24"/>
          <w:szCs w:val="24"/>
        </w:rPr>
        <w:t>желудочно</w:t>
      </w:r>
      <w:proofErr w:type="spellEnd"/>
      <w:r w:rsidRPr="004C79F8">
        <w:rPr>
          <w:rFonts w:ascii="Times New Roman" w:eastAsiaTheme="minorEastAsia" w:hAnsi="Times New Roman" w:cstheme="minorBidi"/>
          <w:sz w:val="24"/>
          <w:szCs w:val="24"/>
        </w:rPr>
        <w:t xml:space="preserve"> - кишечного</w:t>
      </w:r>
      <w:proofErr w:type="gramEnd"/>
      <w:r w:rsidRPr="004C79F8">
        <w:rPr>
          <w:rFonts w:ascii="Times New Roman" w:eastAsiaTheme="minorEastAsia" w:hAnsi="Times New Roman" w:cstheme="minorBidi"/>
          <w:sz w:val="24"/>
          <w:szCs w:val="24"/>
        </w:rPr>
        <w:t xml:space="preserve"> тракта и желтушностью видимых слизистых оболочек:</w:t>
      </w:r>
    </w:p>
    <w:p w:rsidR="004C79F8" w:rsidRPr="004C79F8" w:rsidRDefault="004C79F8" w:rsidP="00DF6462">
      <w:pPr>
        <w:numPr>
          <w:ilvl w:val="0"/>
          <w:numId w:val="16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мыт;</w:t>
      </w:r>
    </w:p>
    <w:p w:rsidR="004C79F8" w:rsidRPr="004C79F8" w:rsidRDefault="004C79F8" w:rsidP="00DF6462">
      <w:pPr>
        <w:numPr>
          <w:ilvl w:val="0"/>
          <w:numId w:val="16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контагиозная плевропневмония;</w:t>
      </w:r>
    </w:p>
    <w:p w:rsidR="004C79F8" w:rsidRPr="004C79F8" w:rsidRDefault="004C79F8" w:rsidP="00DF6462">
      <w:pPr>
        <w:numPr>
          <w:ilvl w:val="0"/>
          <w:numId w:val="16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инфекционная анемия;</w:t>
      </w:r>
    </w:p>
    <w:p w:rsidR="004C79F8" w:rsidRPr="004C79F8" w:rsidRDefault="004C79F8" w:rsidP="00DF6462">
      <w:pPr>
        <w:numPr>
          <w:ilvl w:val="0"/>
          <w:numId w:val="160"/>
        </w:numPr>
        <w:spacing w:after="0" w:line="240" w:lineRule="auto"/>
        <w:rPr>
          <w:rFonts w:ascii="Times New Roman" w:eastAsiaTheme="minorEastAsia" w:hAnsi="Times New Roman" w:cstheme="minorBidi"/>
          <w:sz w:val="24"/>
          <w:szCs w:val="24"/>
        </w:rPr>
      </w:pPr>
      <w:r w:rsidRPr="004C79F8">
        <w:rPr>
          <w:rFonts w:ascii="Times New Roman" w:eastAsiaTheme="minorEastAsia" w:hAnsi="Times New Roman" w:cstheme="minorBidi"/>
          <w:sz w:val="24"/>
          <w:szCs w:val="24"/>
        </w:rPr>
        <w:t xml:space="preserve">инфекционный </w:t>
      </w:r>
      <w:proofErr w:type="spellStart"/>
      <w:r w:rsidRPr="004C79F8">
        <w:rPr>
          <w:rFonts w:ascii="Times New Roman" w:eastAsiaTheme="minorEastAsia" w:hAnsi="Times New Roman" w:cstheme="minorBidi"/>
          <w:sz w:val="24"/>
          <w:szCs w:val="24"/>
        </w:rPr>
        <w:t>энцефаломиелит</w:t>
      </w:r>
      <w:proofErr w:type="spellEnd"/>
      <w:r w:rsidRPr="004C79F8">
        <w:rPr>
          <w:rFonts w:ascii="Times New Roman" w:eastAsiaTheme="minorEastAsia" w:hAnsi="Times New Roman" w:cstheme="minorBidi"/>
          <w:sz w:val="24"/>
          <w:szCs w:val="24"/>
        </w:rPr>
        <w:t>.</w:t>
      </w:r>
    </w:p>
    <w:p w:rsidR="004C79F8" w:rsidRPr="004C79F8" w:rsidRDefault="004C79F8" w:rsidP="004C79F8">
      <w:pPr>
        <w:spacing w:after="0" w:line="240" w:lineRule="auto"/>
        <w:ind w:left="720"/>
        <w:jc w:val="center"/>
        <w:rPr>
          <w:rFonts w:ascii="Times New Roman" w:eastAsiaTheme="minorEastAsia" w:hAnsi="Times New Roman" w:cstheme="minorBidi"/>
          <w:sz w:val="24"/>
          <w:szCs w:val="24"/>
        </w:rPr>
      </w:pPr>
    </w:p>
    <w:sectPr w:rsidR="004C79F8" w:rsidRPr="004C79F8" w:rsidSect="004C79F8">
      <w:footerReference w:type="default" r:id="rId12"/>
      <w:pgSz w:w="11906" w:h="16838"/>
      <w:pgMar w:top="1134" w:right="850" w:bottom="1134" w:left="1701" w:header="0" w:footer="708" w:gutter="0"/>
      <w:cols w:space="708"/>
      <w:formProt w:val="0"/>
      <w:docGrid w:linePitch="360" w:charSpace="1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9E1" w:rsidRDefault="00B509E1" w:rsidP="007C1627">
      <w:pPr>
        <w:spacing w:after="0" w:line="240" w:lineRule="auto"/>
      </w:pPr>
      <w:r>
        <w:separator/>
      </w:r>
    </w:p>
  </w:endnote>
  <w:endnote w:type="continuationSeparator" w:id="0">
    <w:p w:rsidR="00B509E1" w:rsidRDefault="00B509E1" w:rsidP="007C1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104649"/>
    </w:sdtPr>
    <w:sdtContent>
      <w:p w:rsidR="00782E6A" w:rsidRDefault="00782E6A">
        <w:pPr>
          <w:pStyle w:val="a5"/>
          <w:jc w:val="center"/>
        </w:pPr>
        <w:fldSimple w:instr="PAGE   \* MERGEFORMAT">
          <w:r w:rsidR="00F55361">
            <w:rPr>
              <w:noProof/>
            </w:rPr>
            <w:t>21</w:t>
          </w:r>
        </w:fldSimple>
      </w:p>
    </w:sdtContent>
  </w:sdt>
  <w:p w:rsidR="00782E6A" w:rsidRDefault="00782E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9E1" w:rsidRDefault="00B509E1" w:rsidP="007C1627">
      <w:pPr>
        <w:spacing w:after="0" w:line="240" w:lineRule="auto"/>
      </w:pPr>
      <w:r>
        <w:separator/>
      </w:r>
    </w:p>
  </w:footnote>
  <w:footnote w:type="continuationSeparator" w:id="0">
    <w:p w:rsidR="00B509E1" w:rsidRDefault="00B509E1" w:rsidP="007C16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7D0"/>
    <w:multiLevelType w:val="multilevel"/>
    <w:tmpl w:val="ABC08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532CC0"/>
    <w:multiLevelType w:val="multilevel"/>
    <w:tmpl w:val="E33AA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284833"/>
    <w:multiLevelType w:val="multilevel"/>
    <w:tmpl w:val="2FA6557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4D06241"/>
    <w:multiLevelType w:val="multilevel"/>
    <w:tmpl w:val="3AD219B2"/>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D16DC8"/>
    <w:multiLevelType w:val="multilevel"/>
    <w:tmpl w:val="A3EE9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C46C5B"/>
    <w:multiLevelType w:val="multilevel"/>
    <w:tmpl w:val="5A38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5E96DFF"/>
    <w:multiLevelType w:val="multilevel"/>
    <w:tmpl w:val="2A903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A21D3B"/>
    <w:multiLevelType w:val="multilevel"/>
    <w:tmpl w:val="34C6E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9505DE"/>
    <w:multiLevelType w:val="multilevel"/>
    <w:tmpl w:val="6F9E6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9D44E8"/>
    <w:multiLevelType w:val="multilevel"/>
    <w:tmpl w:val="943E8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986606"/>
    <w:multiLevelType w:val="multilevel"/>
    <w:tmpl w:val="89F61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9007706"/>
    <w:multiLevelType w:val="multilevel"/>
    <w:tmpl w:val="F2148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401444"/>
    <w:multiLevelType w:val="multilevel"/>
    <w:tmpl w:val="53E01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94666E7"/>
    <w:multiLevelType w:val="multilevel"/>
    <w:tmpl w:val="D52CA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9954B17"/>
    <w:multiLevelType w:val="multilevel"/>
    <w:tmpl w:val="EE220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A10435D"/>
    <w:multiLevelType w:val="multilevel"/>
    <w:tmpl w:val="00C4D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B5327ED"/>
    <w:multiLevelType w:val="multilevel"/>
    <w:tmpl w:val="C17C4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C250A1"/>
    <w:multiLevelType w:val="multilevel"/>
    <w:tmpl w:val="C7849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C9E2B87"/>
    <w:multiLevelType w:val="multilevel"/>
    <w:tmpl w:val="226A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D21546D"/>
    <w:multiLevelType w:val="multilevel"/>
    <w:tmpl w:val="3A428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DDD160B"/>
    <w:multiLevelType w:val="multilevel"/>
    <w:tmpl w:val="BAE6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E9C2137"/>
    <w:multiLevelType w:val="multilevel"/>
    <w:tmpl w:val="0AE40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F3751E6"/>
    <w:multiLevelType w:val="multilevel"/>
    <w:tmpl w:val="5A8AB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F641DBE"/>
    <w:multiLevelType w:val="hybridMultilevel"/>
    <w:tmpl w:val="78803268"/>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FD2158C"/>
    <w:multiLevelType w:val="multilevel"/>
    <w:tmpl w:val="7B585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0511EA2"/>
    <w:multiLevelType w:val="multilevel"/>
    <w:tmpl w:val="D436C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0A11345"/>
    <w:multiLevelType w:val="multilevel"/>
    <w:tmpl w:val="C81C7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12D2482"/>
    <w:multiLevelType w:val="multilevel"/>
    <w:tmpl w:val="76482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1521D38"/>
    <w:multiLevelType w:val="multilevel"/>
    <w:tmpl w:val="533A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1A81FD7"/>
    <w:multiLevelType w:val="multilevel"/>
    <w:tmpl w:val="85D84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1">
    <w:nsid w:val="130556CE"/>
    <w:multiLevelType w:val="multilevel"/>
    <w:tmpl w:val="D4F8E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312404C"/>
    <w:multiLevelType w:val="multilevel"/>
    <w:tmpl w:val="B18E2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36E0DC9"/>
    <w:multiLevelType w:val="multilevel"/>
    <w:tmpl w:val="F4224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40F399F"/>
    <w:multiLevelType w:val="multilevel"/>
    <w:tmpl w:val="6DB68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4220D2D"/>
    <w:multiLevelType w:val="multilevel"/>
    <w:tmpl w:val="55F40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4914319"/>
    <w:multiLevelType w:val="multilevel"/>
    <w:tmpl w:val="A0BE1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4A64D07"/>
    <w:multiLevelType w:val="multilevel"/>
    <w:tmpl w:val="98DCC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5324490"/>
    <w:multiLevelType w:val="hybridMultilevel"/>
    <w:tmpl w:val="F7808778"/>
    <w:lvl w:ilvl="0" w:tplc="C72C8F30">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9">
    <w:nsid w:val="162C3CD6"/>
    <w:multiLevelType w:val="multilevel"/>
    <w:tmpl w:val="3A52B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16475F08"/>
    <w:multiLevelType w:val="multilevel"/>
    <w:tmpl w:val="1D92A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174F6E34"/>
    <w:multiLevelType w:val="multilevel"/>
    <w:tmpl w:val="09568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7957296"/>
    <w:multiLevelType w:val="multilevel"/>
    <w:tmpl w:val="7A963D3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1877450B"/>
    <w:multiLevelType w:val="multilevel"/>
    <w:tmpl w:val="0944C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8AA5F23"/>
    <w:multiLevelType w:val="multilevel"/>
    <w:tmpl w:val="3E606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19285B3F"/>
    <w:multiLevelType w:val="multilevel"/>
    <w:tmpl w:val="B5005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9F61ADA"/>
    <w:multiLevelType w:val="multilevel"/>
    <w:tmpl w:val="B68CC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A85102E"/>
    <w:multiLevelType w:val="multilevel"/>
    <w:tmpl w:val="D8C8F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B5C4CEB"/>
    <w:multiLevelType w:val="multilevel"/>
    <w:tmpl w:val="1F4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1BD74890"/>
    <w:multiLevelType w:val="multilevel"/>
    <w:tmpl w:val="249A7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BDF74E3"/>
    <w:multiLevelType w:val="multilevel"/>
    <w:tmpl w:val="EB141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C2620A9"/>
    <w:multiLevelType w:val="multilevel"/>
    <w:tmpl w:val="750E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C9125A4"/>
    <w:multiLevelType w:val="multilevel"/>
    <w:tmpl w:val="5A6C7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CE653A1"/>
    <w:multiLevelType w:val="multilevel"/>
    <w:tmpl w:val="FD66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1CED6211"/>
    <w:multiLevelType w:val="multilevel"/>
    <w:tmpl w:val="094AC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E3A3F8D"/>
    <w:multiLevelType w:val="multilevel"/>
    <w:tmpl w:val="7096C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EC764B4"/>
    <w:multiLevelType w:val="multilevel"/>
    <w:tmpl w:val="3EB03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F8265B0"/>
    <w:multiLevelType w:val="multilevel"/>
    <w:tmpl w:val="A38C9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215904BA"/>
    <w:multiLevelType w:val="multilevel"/>
    <w:tmpl w:val="ED821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1AD1373"/>
    <w:multiLevelType w:val="multilevel"/>
    <w:tmpl w:val="B59EF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2583014"/>
    <w:multiLevelType w:val="multilevel"/>
    <w:tmpl w:val="43DA9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239010B7"/>
    <w:multiLevelType w:val="multilevel"/>
    <w:tmpl w:val="0394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3AA62A7"/>
    <w:multiLevelType w:val="multilevel"/>
    <w:tmpl w:val="B4B62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25C06710"/>
    <w:multiLevelType w:val="multilevel"/>
    <w:tmpl w:val="3B8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28B27FB8"/>
    <w:multiLevelType w:val="multilevel"/>
    <w:tmpl w:val="1D080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28FD2395"/>
    <w:multiLevelType w:val="multilevel"/>
    <w:tmpl w:val="75D4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291A179F"/>
    <w:multiLevelType w:val="multilevel"/>
    <w:tmpl w:val="DFB84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29706806"/>
    <w:multiLevelType w:val="multilevel"/>
    <w:tmpl w:val="DB00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2A3C6C6F"/>
    <w:multiLevelType w:val="multilevel"/>
    <w:tmpl w:val="4C248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2B9A735F"/>
    <w:multiLevelType w:val="multilevel"/>
    <w:tmpl w:val="97D07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2CA61459"/>
    <w:multiLevelType w:val="multilevel"/>
    <w:tmpl w:val="B6406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2D15325A"/>
    <w:multiLevelType w:val="multilevel"/>
    <w:tmpl w:val="B11C2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D5E313C"/>
    <w:multiLevelType w:val="multilevel"/>
    <w:tmpl w:val="1876A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E8E2ECF"/>
    <w:multiLevelType w:val="multilevel"/>
    <w:tmpl w:val="F3EE7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FF0445F"/>
    <w:multiLevelType w:val="multilevel"/>
    <w:tmpl w:val="469C6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31A833EA"/>
    <w:multiLevelType w:val="multilevel"/>
    <w:tmpl w:val="97ECB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2A77D8A"/>
    <w:multiLevelType w:val="multilevel"/>
    <w:tmpl w:val="D196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351F23F8"/>
    <w:multiLevelType w:val="multilevel"/>
    <w:tmpl w:val="2494A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353C06EE"/>
    <w:multiLevelType w:val="multilevel"/>
    <w:tmpl w:val="13146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3769043A"/>
    <w:multiLevelType w:val="multilevel"/>
    <w:tmpl w:val="A33C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39646677"/>
    <w:multiLevelType w:val="multilevel"/>
    <w:tmpl w:val="3D78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B9F7316"/>
    <w:multiLevelType w:val="multilevel"/>
    <w:tmpl w:val="BC8E2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3CB05F9B"/>
    <w:multiLevelType w:val="multilevel"/>
    <w:tmpl w:val="1C56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3EA0535E"/>
    <w:multiLevelType w:val="multilevel"/>
    <w:tmpl w:val="2B6E6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3EBA3057"/>
    <w:multiLevelType w:val="multilevel"/>
    <w:tmpl w:val="8A00A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EDD592E"/>
    <w:multiLevelType w:val="multilevel"/>
    <w:tmpl w:val="E20EC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3FA60D5C"/>
    <w:multiLevelType w:val="multilevel"/>
    <w:tmpl w:val="49548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06E7991"/>
    <w:multiLevelType w:val="multilevel"/>
    <w:tmpl w:val="E2AC7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40D15D27"/>
    <w:multiLevelType w:val="multilevel"/>
    <w:tmpl w:val="CA90A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414E7BFE"/>
    <w:multiLevelType w:val="multilevel"/>
    <w:tmpl w:val="031E1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17D21F8"/>
    <w:multiLevelType w:val="multilevel"/>
    <w:tmpl w:val="C37E6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418310FD"/>
    <w:multiLevelType w:val="multilevel"/>
    <w:tmpl w:val="BAACF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428A76EC"/>
    <w:multiLevelType w:val="multilevel"/>
    <w:tmpl w:val="2AF8B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42FC0D3A"/>
    <w:multiLevelType w:val="multilevel"/>
    <w:tmpl w:val="4978E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435132C8"/>
    <w:multiLevelType w:val="multilevel"/>
    <w:tmpl w:val="C55A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43932DF3"/>
    <w:multiLevelType w:val="multilevel"/>
    <w:tmpl w:val="1D92A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3E61E63"/>
    <w:multiLevelType w:val="multilevel"/>
    <w:tmpl w:val="F4AAC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4559306B"/>
    <w:multiLevelType w:val="multilevel"/>
    <w:tmpl w:val="69567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68F1244"/>
    <w:multiLevelType w:val="multilevel"/>
    <w:tmpl w:val="DCE28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471A702A"/>
    <w:multiLevelType w:val="multilevel"/>
    <w:tmpl w:val="AC027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491D1B28"/>
    <w:multiLevelType w:val="multilevel"/>
    <w:tmpl w:val="F7E23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491E4812"/>
    <w:multiLevelType w:val="multilevel"/>
    <w:tmpl w:val="266A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9ED57CD"/>
    <w:multiLevelType w:val="multilevel"/>
    <w:tmpl w:val="2D269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4C03596B"/>
    <w:multiLevelType w:val="multilevel"/>
    <w:tmpl w:val="5E684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C3D04B6"/>
    <w:multiLevelType w:val="multilevel"/>
    <w:tmpl w:val="D7185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4C67410C"/>
    <w:multiLevelType w:val="multilevel"/>
    <w:tmpl w:val="78A6E230"/>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6">
    <w:nsid w:val="4C7D2DCF"/>
    <w:multiLevelType w:val="multilevel"/>
    <w:tmpl w:val="52FCE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4C8F4462"/>
    <w:multiLevelType w:val="multilevel"/>
    <w:tmpl w:val="34FCE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4D9E5C20"/>
    <w:multiLevelType w:val="multilevel"/>
    <w:tmpl w:val="E8EAD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4DE629EF"/>
    <w:multiLevelType w:val="multilevel"/>
    <w:tmpl w:val="EDF21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4DFB695A"/>
    <w:multiLevelType w:val="multilevel"/>
    <w:tmpl w:val="CB5C3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E276F0E"/>
    <w:multiLevelType w:val="hybridMultilevel"/>
    <w:tmpl w:val="95068760"/>
    <w:lvl w:ilvl="0" w:tplc="0419000F">
      <w:start w:val="1"/>
      <w:numFmt w:val="decimal"/>
      <w:lvlText w:val="%1."/>
      <w:lvlJc w:val="left"/>
      <w:pPr>
        <w:ind w:left="1003" w:hanging="360"/>
      </w:pPr>
      <w:rPr>
        <w:rFont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12">
    <w:nsid w:val="4EF12EC8"/>
    <w:multiLevelType w:val="multilevel"/>
    <w:tmpl w:val="C366924C"/>
    <w:lvl w:ilvl="0">
      <w:start w:val="1"/>
      <w:numFmt w:val="decimal"/>
      <w:lvlText w:val="%1."/>
      <w:lvlJc w:val="left"/>
      <w:pPr>
        <w:ind w:left="1080" w:hanging="360"/>
      </w:pPr>
      <w:rPr>
        <w:rFonts w:ascii="Times New Roman" w:hAnsi="Times New Roman"/>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3">
    <w:nsid w:val="51D76690"/>
    <w:multiLevelType w:val="multilevel"/>
    <w:tmpl w:val="F99E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53C03458"/>
    <w:multiLevelType w:val="multilevel"/>
    <w:tmpl w:val="89A4D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54877DCB"/>
    <w:multiLevelType w:val="multilevel"/>
    <w:tmpl w:val="483A5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549E0682"/>
    <w:multiLevelType w:val="multilevel"/>
    <w:tmpl w:val="AFD64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571A5190"/>
    <w:multiLevelType w:val="multilevel"/>
    <w:tmpl w:val="7DF0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578849AB"/>
    <w:multiLevelType w:val="multilevel"/>
    <w:tmpl w:val="BD365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7A6399E"/>
    <w:multiLevelType w:val="multilevel"/>
    <w:tmpl w:val="36C0B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58AE5851"/>
    <w:multiLevelType w:val="multilevel"/>
    <w:tmpl w:val="C30411C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1">
    <w:nsid w:val="59835121"/>
    <w:multiLevelType w:val="multilevel"/>
    <w:tmpl w:val="3CC6C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59EB48AF"/>
    <w:multiLevelType w:val="multilevel"/>
    <w:tmpl w:val="471EC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A7F16A0"/>
    <w:multiLevelType w:val="multilevel"/>
    <w:tmpl w:val="4BD2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5AC61816"/>
    <w:multiLevelType w:val="multilevel"/>
    <w:tmpl w:val="67905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5B661A4D"/>
    <w:multiLevelType w:val="multilevel"/>
    <w:tmpl w:val="59DA5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CFF6F5E"/>
    <w:multiLevelType w:val="multilevel"/>
    <w:tmpl w:val="7ABAC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5D4E3788"/>
    <w:multiLevelType w:val="multilevel"/>
    <w:tmpl w:val="39468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5D5C49EB"/>
    <w:multiLevelType w:val="multilevel"/>
    <w:tmpl w:val="0F3E4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5EEB1D34"/>
    <w:multiLevelType w:val="multilevel"/>
    <w:tmpl w:val="37CAB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5FEF2A03"/>
    <w:multiLevelType w:val="multilevel"/>
    <w:tmpl w:val="F2B6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60060B15"/>
    <w:multiLevelType w:val="multilevel"/>
    <w:tmpl w:val="C972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60D80F3E"/>
    <w:multiLevelType w:val="multilevel"/>
    <w:tmpl w:val="D2327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630033C2"/>
    <w:multiLevelType w:val="multilevel"/>
    <w:tmpl w:val="D0165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630D3704"/>
    <w:multiLevelType w:val="multilevel"/>
    <w:tmpl w:val="8D5A342E"/>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5">
    <w:nsid w:val="63DE0D33"/>
    <w:multiLevelType w:val="multilevel"/>
    <w:tmpl w:val="0F88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63F62FE1"/>
    <w:multiLevelType w:val="multilevel"/>
    <w:tmpl w:val="F6EC8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nsid w:val="64817370"/>
    <w:multiLevelType w:val="multilevel"/>
    <w:tmpl w:val="C9962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651702E4"/>
    <w:multiLevelType w:val="multilevel"/>
    <w:tmpl w:val="CFDCD9B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9">
    <w:nsid w:val="662D28D8"/>
    <w:multiLevelType w:val="multilevel"/>
    <w:tmpl w:val="4F888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66F100A9"/>
    <w:multiLevelType w:val="multilevel"/>
    <w:tmpl w:val="1C404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8916211"/>
    <w:multiLevelType w:val="multilevel"/>
    <w:tmpl w:val="EECA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68B23F97"/>
    <w:multiLevelType w:val="multilevel"/>
    <w:tmpl w:val="8E1C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6979178C"/>
    <w:multiLevelType w:val="multilevel"/>
    <w:tmpl w:val="FB70A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B57344D"/>
    <w:multiLevelType w:val="multilevel"/>
    <w:tmpl w:val="477A9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6B612CB9"/>
    <w:multiLevelType w:val="multilevel"/>
    <w:tmpl w:val="BF721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6BE04398"/>
    <w:multiLevelType w:val="multilevel"/>
    <w:tmpl w:val="AF421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6C110984"/>
    <w:multiLevelType w:val="multilevel"/>
    <w:tmpl w:val="8F10C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6C3B4FA6"/>
    <w:multiLevelType w:val="multilevel"/>
    <w:tmpl w:val="D03C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nsid w:val="6CAC3FB5"/>
    <w:multiLevelType w:val="multilevel"/>
    <w:tmpl w:val="7C90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6CBC2586"/>
    <w:multiLevelType w:val="multilevel"/>
    <w:tmpl w:val="8E66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6E34107F"/>
    <w:multiLevelType w:val="multilevel"/>
    <w:tmpl w:val="04BA9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6EAE63A2"/>
    <w:multiLevelType w:val="multilevel"/>
    <w:tmpl w:val="2AFC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6ED1282C"/>
    <w:multiLevelType w:val="multilevel"/>
    <w:tmpl w:val="CF7C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70A9644A"/>
    <w:multiLevelType w:val="hybridMultilevel"/>
    <w:tmpl w:val="51C2EEB2"/>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15F13DB"/>
    <w:multiLevelType w:val="multilevel"/>
    <w:tmpl w:val="CFDCD9B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6">
    <w:nsid w:val="736B1E43"/>
    <w:multiLevelType w:val="multilevel"/>
    <w:tmpl w:val="5B80B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nsid w:val="75215269"/>
    <w:multiLevelType w:val="multilevel"/>
    <w:tmpl w:val="98B4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769F780D"/>
    <w:multiLevelType w:val="multilevel"/>
    <w:tmpl w:val="BD7E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77622FE0"/>
    <w:multiLevelType w:val="multilevel"/>
    <w:tmpl w:val="DABA9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9B56F46"/>
    <w:multiLevelType w:val="multilevel"/>
    <w:tmpl w:val="32F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7A9A3D34"/>
    <w:multiLevelType w:val="multilevel"/>
    <w:tmpl w:val="50A4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nsid w:val="7AC22BA5"/>
    <w:multiLevelType w:val="multilevel"/>
    <w:tmpl w:val="22BCE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7C535193"/>
    <w:multiLevelType w:val="multilevel"/>
    <w:tmpl w:val="52E8E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nsid w:val="7F47252B"/>
    <w:multiLevelType w:val="multilevel"/>
    <w:tmpl w:val="449C7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
  </w:num>
  <w:num w:numId="3">
    <w:abstractNumId w:val="120"/>
  </w:num>
  <w:num w:numId="4">
    <w:abstractNumId w:val="134"/>
  </w:num>
  <w:num w:numId="5">
    <w:abstractNumId w:val="42"/>
  </w:num>
  <w:num w:numId="6">
    <w:abstractNumId w:val="112"/>
  </w:num>
  <w:num w:numId="7">
    <w:abstractNumId w:val="155"/>
  </w:num>
  <w:num w:numId="8">
    <w:abstractNumId w:val="105"/>
  </w:num>
  <w:num w:numId="9">
    <w:abstractNumId w:val="102"/>
  </w:num>
  <w:num w:numId="10">
    <w:abstractNumId w:val="99"/>
  </w:num>
  <w:num w:numId="11">
    <w:abstractNumId w:val="116"/>
  </w:num>
  <w:num w:numId="12">
    <w:abstractNumId w:val="44"/>
  </w:num>
  <w:num w:numId="13">
    <w:abstractNumId w:val="133"/>
  </w:num>
  <w:num w:numId="14">
    <w:abstractNumId w:val="162"/>
  </w:num>
  <w:num w:numId="15">
    <w:abstractNumId w:val="29"/>
  </w:num>
  <w:num w:numId="16">
    <w:abstractNumId w:val="78"/>
  </w:num>
  <w:num w:numId="17">
    <w:abstractNumId w:val="69"/>
  </w:num>
  <w:num w:numId="18">
    <w:abstractNumId w:val="121"/>
  </w:num>
  <w:num w:numId="19">
    <w:abstractNumId w:val="67"/>
  </w:num>
  <w:num w:numId="20">
    <w:abstractNumId w:val="71"/>
  </w:num>
  <w:num w:numId="21">
    <w:abstractNumId w:val="89"/>
  </w:num>
  <w:num w:numId="22">
    <w:abstractNumId w:val="115"/>
  </w:num>
  <w:num w:numId="23">
    <w:abstractNumId w:val="140"/>
  </w:num>
  <w:num w:numId="24">
    <w:abstractNumId w:val="93"/>
  </w:num>
  <w:num w:numId="25">
    <w:abstractNumId w:val="156"/>
  </w:num>
  <w:num w:numId="26">
    <w:abstractNumId w:val="84"/>
  </w:num>
  <w:num w:numId="27">
    <w:abstractNumId w:val="51"/>
  </w:num>
  <w:num w:numId="28">
    <w:abstractNumId w:val="7"/>
  </w:num>
  <w:num w:numId="29">
    <w:abstractNumId w:val="94"/>
  </w:num>
  <w:num w:numId="30">
    <w:abstractNumId w:val="63"/>
  </w:num>
  <w:num w:numId="31">
    <w:abstractNumId w:val="16"/>
  </w:num>
  <w:num w:numId="32">
    <w:abstractNumId w:val="14"/>
  </w:num>
  <w:num w:numId="33">
    <w:abstractNumId w:val="164"/>
  </w:num>
  <w:num w:numId="34">
    <w:abstractNumId w:val="56"/>
  </w:num>
  <w:num w:numId="35">
    <w:abstractNumId w:val="70"/>
  </w:num>
  <w:num w:numId="36">
    <w:abstractNumId w:val="136"/>
  </w:num>
  <w:num w:numId="37">
    <w:abstractNumId w:val="106"/>
  </w:num>
  <w:num w:numId="38">
    <w:abstractNumId w:val="4"/>
  </w:num>
  <w:num w:numId="39">
    <w:abstractNumId w:val="83"/>
  </w:num>
  <w:num w:numId="40">
    <w:abstractNumId w:val="163"/>
  </w:num>
  <w:num w:numId="41">
    <w:abstractNumId w:val="139"/>
  </w:num>
  <w:num w:numId="42">
    <w:abstractNumId w:val="159"/>
  </w:num>
  <w:num w:numId="43">
    <w:abstractNumId w:val="32"/>
  </w:num>
  <w:num w:numId="44">
    <w:abstractNumId w:val="17"/>
  </w:num>
  <w:num w:numId="45">
    <w:abstractNumId w:val="87"/>
  </w:num>
  <w:num w:numId="46">
    <w:abstractNumId w:val="117"/>
  </w:num>
  <w:num w:numId="47">
    <w:abstractNumId w:val="31"/>
  </w:num>
  <w:num w:numId="48">
    <w:abstractNumId w:val="146"/>
  </w:num>
  <w:num w:numId="49">
    <w:abstractNumId w:val="96"/>
  </w:num>
  <w:num w:numId="50">
    <w:abstractNumId w:val="100"/>
  </w:num>
  <w:num w:numId="51">
    <w:abstractNumId w:val="113"/>
  </w:num>
  <w:num w:numId="52">
    <w:abstractNumId w:val="109"/>
  </w:num>
  <w:num w:numId="53">
    <w:abstractNumId w:val="144"/>
  </w:num>
  <w:num w:numId="54">
    <w:abstractNumId w:val="122"/>
  </w:num>
  <w:num w:numId="55">
    <w:abstractNumId w:val="97"/>
  </w:num>
  <w:num w:numId="56">
    <w:abstractNumId w:val="131"/>
  </w:num>
  <w:num w:numId="57">
    <w:abstractNumId w:val="95"/>
  </w:num>
  <w:num w:numId="58">
    <w:abstractNumId w:val="160"/>
  </w:num>
  <w:num w:numId="59">
    <w:abstractNumId w:val="22"/>
  </w:num>
  <w:num w:numId="60">
    <w:abstractNumId w:val="73"/>
  </w:num>
  <w:num w:numId="61">
    <w:abstractNumId w:val="81"/>
  </w:num>
  <w:num w:numId="62">
    <w:abstractNumId w:val="90"/>
  </w:num>
  <w:num w:numId="63">
    <w:abstractNumId w:val="150"/>
  </w:num>
  <w:num w:numId="64">
    <w:abstractNumId w:val="12"/>
  </w:num>
  <w:num w:numId="65">
    <w:abstractNumId w:val="28"/>
  </w:num>
  <w:num w:numId="66">
    <w:abstractNumId w:val="49"/>
  </w:num>
  <w:num w:numId="67">
    <w:abstractNumId w:val="15"/>
  </w:num>
  <w:num w:numId="68">
    <w:abstractNumId w:val="33"/>
  </w:num>
  <w:num w:numId="69">
    <w:abstractNumId w:val="118"/>
  </w:num>
  <w:num w:numId="70">
    <w:abstractNumId w:val="130"/>
  </w:num>
  <w:num w:numId="71">
    <w:abstractNumId w:val="104"/>
  </w:num>
  <w:num w:numId="72">
    <w:abstractNumId w:val="141"/>
  </w:num>
  <w:num w:numId="73">
    <w:abstractNumId w:val="114"/>
  </w:num>
  <w:num w:numId="74">
    <w:abstractNumId w:val="57"/>
  </w:num>
  <w:num w:numId="75">
    <w:abstractNumId w:val="66"/>
  </w:num>
  <w:num w:numId="76">
    <w:abstractNumId w:val="37"/>
  </w:num>
  <w:num w:numId="77">
    <w:abstractNumId w:val="59"/>
  </w:num>
  <w:num w:numId="78">
    <w:abstractNumId w:val="110"/>
  </w:num>
  <w:num w:numId="79">
    <w:abstractNumId w:val="77"/>
  </w:num>
  <w:num w:numId="80">
    <w:abstractNumId w:val="126"/>
  </w:num>
  <w:num w:numId="81">
    <w:abstractNumId w:val="50"/>
  </w:num>
  <w:num w:numId="82">
    <w:abstractNumId w:val="124"/>
  </w:num>
  <w:num w:numId="83">
    <w:abstractNumId w:val="158"/>
  </w:num>
  <w:num w:numId="84">
    <w:abstractNumId w:val="36"/>
  </w:num>
  <w:num w:numId="85">
    <w:abstractNumId w:val="127"/>
  </w:num>
  <w:num w:numId="86">
    <w:abstractNumId w:val="147"/>
  </w:num>
  <w:num w:numId="87">
    <w:abstractNumId w:val="123"/>
  </w:num>
  <w:num w:numId="88">
    <w:abstractNumId w:val="1"/>
  </w:num>
  <w:num w:numId="89">
    <w:abstractNumId w:val="142"/>
  </w:num>
  <w:num w:numId="90">
    <w:abstractNumId w:val="145"/>
  </w:num>
  <w:num w:numId="91">
    <w:abstractNumId w:val="45"/>
  </w:num>
  <w:num w:numId="92">
    <w:abstractNumId w:val="27"/>
  </w:num>
  <w:num w:numId="93">
    <w:abstractNumId w:val="48"/>
  </w:num>
  <w:num w:numId="94">
    <w:abstractNumId w:val="52"/>
  </w:num>
  <w:num w:numId="95">
    <w:abstractNumId w:val="88"/>
  </w:num>
  <w:num w:numId="96">
    <w:abstractNumId w:val="72"/>
  </w:num>
  <w:num w:numId="97">
    <w:abstractNumId w:val="98"/>
  </w:num>
  <w:num w:numId="98">
    <w:abstractNumId w:val="143"/>
  </w:num>
  <w:num w:numId="99">
    <w:abstractNumId w:val="8"/>
  </w:num>
  <w:num w:numId="100">
    <w:abstractNumId w:val="161"/>
  </w:num>
  <w:num w:numId="101">
    <w:abstractNumId w:val="101"/>
  </w:num>
  <w:num w:numId="102">
    <w:abstractNumId w:val="25"/>
  </w:num>
  <w:num w:numId="103">
    <w:abstractNumId w:val="53"/>
  </w:num>
  <w:num w:numId="104">
    <w:abstractNumId w:val="61"/>
  </w:num>
  <w:num w:numId="105">
    <w:abstractNumId w:val="18"/>
  </w:num>
  <w:num w:numId="106">
    <w:abstractNumId w:val="20"/>
  </w:num>
  <w:num w:numId="107">
    <w:abstractNumId w:val="82"/>
  </w:num>
  <w:num w:numId="108">
    <w:abstractNumId w:val="74"/>
  </w:num>
  <w:num w:numId="109">
    <w:abstractNumId w:val="157"/>
  </w:num>
  <w:num w:numId="110">
    <w:abstractNumId w:val="3"/>
  </w:num>
  <w:num w:numId="111">
    <w:abstractNumId w:val="62"/>
  </w:num>
  <w:num w:numId="112">
    <w:abstractNumId w:val="65"/>
  </w:num>
  <w:num w:numId="113">
    <w:abstractNumId w:val="40"/>
  </w:num>
  <w:num w:numId="114">
    <w:abstractNumId w:val="103"/>
  </w:num>
  <w:num w:numId="115">
    <w:abstractNumId w:val="86"/>
  </w:num>
  <w:num w:numId="116">
    <w:abstractNumId w:val="10"/>
  </w:num>
  <w:num w:numId="117">
    <w:abstractNumId w:val="132"/>
  </w:num>
  <w:num w:numId="118">
    <w:abstractNumId w:val="91"/>
  </w:num>
  <w:num w:numId="119">
    <w:abstractNumId w:val="41"/>
  </w:num>
  <w:num w:numId="120">
    <w:abstractNumId w:val="0"/>
  </w:num>
  <w:num w:numId="121">
    <w:abstractNumId w:val="46"/>
  </w:num>
  <w:num w:numId="122">
    <w:abstractNumId w:val="9"/>
  </w:num>
  <w:num w:numId="123">
    <w:abstractNumId w:val="149"/>
  </w:num>
  <w:num w:numId="124">
    <w:abstractNumId w:val="64"/>
  </w:num>
  <w:num w:numId="125">
    <w:abstractNumId w:val="125"/>
  </w:num>
  <w:num w:numId="126">
    <w:abstractNumId w:val="92"/>
  </w:num>
  <w:num w:numId="127">
    <w:abstractNumId w:val="47"/>
  </w:num>
  <w:num w:numId="128">
    <w:abstractNumId w:val="107"/>
  </w:num>
  <w:num w:numId="129">
    <w:abstractNumId w:val="26"/>
  </w:num>
  <w:num w:numId="130">
    <w:abstractNumId w:val="58"/>
  </w:num>
  <w:num w:numId="131">
    <w:abstractNumId w:val="79"/>
  </w:num>
  <w:num w:numId="132">
    <w:abstractNumId w:val="24"/>
  </w:num>
  <w:num w:numId="133">
    <w:abstractNumId w:val="152"/>
  </w:num>
  <w:num w:numId="134">
    <w:abstractNumId w:val="21"/>
  </w:num>
  <w:num w:numId="135">
    <w:abstractNumId w:val="35"/>
  </w:num>
  <w:num w:numId="136">
    <w:abstractNumId w:val="80"/>
  </w:num>
  <w:num w:numId="137">
    <w:abstractNumId w:val="55"/>
  </w:num>
  <w:num w:numId="138">
    <w:abstractNumId w:val="129"/>
  </w:num>
  <w:num w:numId="139">
    <w:abstractNumId w:val="119"/>
  </w:num>
  <w:num w:numId="140">
    <w:abstractNumId w:val="135"/>
  </w:num>
  <w:num w:numId="141">
    <w:abstractNumId w:val="151"/>
  </w:num>
  <w:num w:numId="142">
    <w:abstractNumId w:val="19"/>
  </w:num>
  <w:num w:numId="143">
    <w:abstractNumId w:val="75"/>
  </w:num>
  <w:num w:numId="144">
    <w:abstractNumId w:val="153"/>
  </w:num>
  <w:num w:numId="145">
    <w:abstractNumId w:val="148"/>
  </w:num>
  <w:num w:numId="146">
    <w:abstractNumId w:val="43"/>
  </w:num>
  <w:num w:numId="147">
    <w:abstractNumId w:val="85"/>
  </w:num>
  <w:num w:numId="148">
    <w:abstractNumId w:val="5"/>
  </w:num>
  <w:num w:numId="149">
    <w:abstractNumId w:val="11"/>
  </w:num>
  <w:num w:numId="150">
    <w:abstractNumId w:val="68"/>
  </w:num>
  <w:num w:numId="151">
    <w:abstractNumId w:val="128"/>
  </w:num>
  <w:num w:numId="152">
    <w:abstractNumId w:val="13"/>
  </w:num>
  <w:num w:numId="153">
    <w:abstractNumId w:val="34"/>
  </w:num>
  <w:num w:numId="154">
    <w:abstractNumId w:val="39"/>
  </w:num>
  <w:num w:numId="155">
    <w:abstractNumId w:val="76"/>
  </w:num>
  <w:num w:numId="156">
    <w:abstractNumId w:val="108"/>
  </w:num>
  <w:num w:numId="157">
    <w:abstractNumId w:val="54"/>
  </w:num>
  <w:num w:numId="158">
    <w:abstractNumId w:val="60"/>
  </w:num>
  <w:num w:numId="159">
    <w:abstractNumId w:val="6"/>
  </w:num>
  <w:num w:numId="160">
    <w:abstractNumId w:val="137"/>
  </w:num>
  <w:num w:numId="161">
    <w:abstractNumId w:val="154"/>
  </w:num>
  <w:num w:numId="162">
    <w:abstractNumId w:val="138"/>
  </w:num>
  <w:num w:numId="163">
    <w:abstractNumId w:val="23"/>
  </w:num>
  <w:num w:numId="164">
    <w:abstractNumId w:val="38"/>
  </w:num>
  <w:num w:numId="165">
    <w:abstractNumId w:val="111"/>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E41F6"/>
    <w:rsid w:val="0001149C"/>
    <w:rsid w:val="000300CB"/>
    <w:rsid w:val="00043D69"/>
    <w:rsid w:val="00066194"/>
    <w:rsid w:val="000D14F8"/>
    <w:rsid w:val="000D1F9C"/>
    <w:rsid w:val="000F2BFC"/>
    <w:rsid w:val="00102EF6"/>
    <w:rsid w:val="00112BBF"/>
    <w:rsid w:val="0013199C"/>
    <w:rsid w:val="00152312"/>
    <w:rsid w:val="00152CEB"/>
    <w:rsid w:val="001703E4"/>
    <w:rsid w:val="00170ACF"/>
    <w:rsid w:val="001B7557"/>
    <w:rsid w:val="001E6B4D"/>
    <w:rsid w:val="001E783E"/>
    <w:rsid w:val="00201F63"/>
    <w:rsid w:val="00214C65"/>
    <w:rsid w:val="002256A3"/>
    <w:rsid w:val="00235CD9"/>
    <w:rsid w:val="002446F4"/>
    <w:rsid w:val="00246417"/>
    <w:rsid w:val="00267DE0"/>
    <w:rsid w:val="00282705"/>
    <w:rsid w:val="0028277D"/>
    <w:rsid w:val="00283D61"/>
    <w:rsid w:val="002859C5"/>
    <w:rsid w:val="00287E9D"/>
    <w:rsid w:val="00295DC5"/>
    <w:rsid w:val="002E4AED"/>
    <w:rsid w:val="002E72D6"/>
    <w:rsid w:val="002E755F"/>
    <w:rsid w:val="002F7555"/>
    <w:rsid w:val="00302B2F"/>
    <w:rsid w:val="003243C5"/>
    <w:rsid w:val="00334891"/>
    <w:rsid w:val="003417FD"/>
    <w:rsid w:val="0035713B"/>
    <w:rsid w:val="00357913"/>
    <w:rsid w:val="00363DE1"/>
    <w:rsid w:val="00373994"/>
    <w:rsid w:val="0037428C"/>
    <w:rsid w:val="00374648"/>
    <w:rsid w:val="003E215E"/>
    <w:rsid w:val="003F03A0"/>
    <w:rsid w:val="003F16FC"/>
    <w:rsid w:val="00404FC0"/>
    <w:rsid w:val="00415DD4"/>
    <w:rsid w:val="00433972"/>
    <w:rsid w:val="00465A22"/>
    <w:rsid w:val="004665C6"/>
    <w:rsid w:val="0047608F"/>
    <w:rsid w:val="00481921"/>
    <w:rsid w:val="00482BCB"/>
    <w:rsid w:val="00492B22"/>
    <w:rsid w:val="004A14C5"/>
    <w:rsid w:val="004C79F8"/>
    <w:rsid w:val="004F361B"/>
    <w:rsid w:val="00531BA1"/>
    <w:rsid w:val="0058150C"/>
    <w:rsid w:val="005B083B"/>
    <w:rsid w:val="005B57B9"/>
    <w:rsid w:val="005B5BFB"/>
    <w:rsid w:val="005B78E5"/>
    <w:rsid w:val="005C4663"/>
    <w:rsid w:val="005C646B"/>
    <w:rsid w:val="0062686F"/>
    <w:rsid w:val="0063131A"/>
    <w:rsid w:val="00655C03"/>
    <w:rsid w:val="00663844"/>
    <w:rsid w:val="006713A3"/>
    <w:rsid w:val="006714C1"/>
    <w:rsid w:val="0069123A"/>
    <w:rsid w:val="00694B05"/>
    <w:rsid w:val="0069506E"/>
    <w:rsid w:val="006B3C39"/>
    <w:rsid w:val="006B5ADA"/>
    <w:rsid w:val="006E33B4"/>
    <w:rsid w:val="006E7FE7"/>
    <w:rsid w:val="00712FB9"/>
    <w:rsid w:val="00740F57"/>
    <w:rsid w:val="00751125"/>
    <w:rsid w:val="00755CEB"/>
    <w:rsid w:val="00756F2F"/>
    <w:rsid w:val="00767DAA"/>
    <w:rsid w:val="00774C98"/>
    <w:rsid w:val="007768DB"/>
    <w:rsid w:val="00782E6A"/>
    <w:rsid w:val="007915C5"/>
    <w:rsid w:val="007C1627"/>
    <w:rsid w:val="007E1494"/>
    <w:rsid w:val="007F64BB"/>
    <w:rsid w:val="0080487E"/>
    <w:rsid w:val="00811A07"/>
    <w:rsid w:val="00824B81"/>
    <w:rsid w:val="00841FBA"/>
    <w:rsid w:val="0086364C"/>
    <w:rsid w:val="00881C3C"/>
    <w:rsid w:val="008D19C2"/>
    <w:rsid w:val="008E7AE2"/>
    <w:rsid w:val="008F3ED5"/>
    <w:rsid w:val="00913605"/>
    <w:rsid w:val="00913B8B"/>
    <w:rsid w:val="009238DF"/>
    <w:rsid w:val="00936553"/>
    <w:rsid w:val="0093728A"/>
    <w:rsid w:val="009446A5"/>
    <w:rsid w:val="009502B7"/>
    <w:rsid w:val="0095086A"/>
    <w:rsid w:val="00957093"/>
    <w:rsid w:val="00966500"/>
    <w:rsid w:val="00970618"/>
    <w:rsid w:val="0097324D"/>
    <w:rsid w:val="0098555C"/>
    <w:rsid w:val="009B176A"/>
    <w:rsid w:val="009B5895"/>
    <w:rsid w:val="009D2A85"/>
    <w:rsid w:val="00A35954"/>
    <w:rsid w:val="00A77941"/>
    <w:rsid w:val="00A8302C"/>
    <w:rsid w:val="00A86188"/>
    <w:rsid w:val="00AA1D21"/>
    <w:rsid w:val="00AF2065"/>
    <w:rsid w:val="00B005A4"/>
    <w:rsid w:val="00B224E3"/>
    <w:rsid w:val="00B251F6"/>
    <w:rsid w:val="00B32EB0"/>
    <w:rsid w:val="00B50175"/>
    <w:rsid w:val="00B509E1"/>
    <w:rsid w:val="00B8126F"/>
    <w:rsid w:val="00B91361"/>
    <w:rsid w:val="00B97694"/>
    <w:rsid w:val="00BA55B9"/>
    <w:rsid w:val="00BB0EB9"/>
    <w:rsid w:val="00BE6C51"/>
    <w:rsid w:val="00BF3224"/>
    <w:rsid w:val="00C145CC"/>
    <w:rsid w:val="00C378BC"/>
    <w:rsid w:val="00C55887"/>
    <w:rsid w:val="00C93AAB"/>
    <w:rsid w:val="00CC6D2B"/>
    <w:rsid w:val="00CE6273"/>
    <w:rsid w:val="00D01960"/>
    <w:rsid w:val="00D45446"/>
    <w:rsid w:val="00D6116D"/>
    <w:rsid w:val="00D7409A"/>
    <w:rsid w:val="00DB7766"/>
    <w:rsid w:val="00DE7DA9"/>
    <w:rsid w:val="00DF0D8C"/>
    <w:rsid w:val="00DF6462"/>
    <w:rsid w:val="00DF7354"/>
    <w:rsid w:val="00E02FD2"/>
    <w:rsid w:val="00E265AC"/>
    <w:rsid w:val="00E3513E"/>
    <w:rsid w:val="00E37ED1"/>
    <w:rsid w:val="00E4133B"/>
    <w:rsid w:val="00E429E5"/>
    <w:rsid w:val="00E43B1A"/>
    <w:rsid w:val="00E52FD2"/>
    <w:rsid w:val="00E60AA1"/>
    <w:rsid w:val="00E67E46"/>
    <w:rsid w:val="00EB0714"/>
    <w:rsid w:val="00EC7D0E"/>
    <w:rsid w:val="00ED071C"/>
    <w:rsid w:val="00EE20F7"/>
    <w:rsid w:val="00EE41F6"/>
    <w:rsid w:val="00EF495D"/>
    <w:rsid w:val="00F012FC"/>
    <w:rsid w:val="00F25943"/>
    <w:rsid w:val="00F26543"/>
    <w:rsid w:val="00F308C7"/>
    <w:rsid w:val="00F36D8D"/>
    <w:rsid w:val="00F44A93"/>
    <w:rsid w:val="00F500E3"/>
    <w:rsid w:val="00F50D4C"/>
    <w:rsid w:val="00F5217F"/>
    <w:rsid w:val="00F55361"/>
    <w:rsid w:val="00F71A85"/>
    <w:rsid w:val="00F73B12"/>
    <w:rsid w:val="00F844A0"/>
    <w:rsid w:val="00F86D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er" w:qFormat="1"/>
    <w:lsdException w:name="index heading" w:uiPriority="0" w:qFormat="1"/>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Balloon Text"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627"/>
    <w:rPr>
      <w:rFonts w:ascii="Calibri" w:eastAsia="Times New Roman" w:hAnsi="Calibri" w:cs="Times New Roman"/>
      <w:lang w:eastAsia="ru-RU"/>
    </w:rPr>
  </w:style>
  <w:style w:type="paragraph" w:styleId="1">
    <w:name w:val="heading 1"/>
    <w:basedOn w:val="a"/>
    <w:next w:val="a"/>
    <w:link w:val="10"/>
    <w:qFormat/>
    <w:rsid w:val="007C1627"/>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7C1627"/>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7C1627"/>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7C1627"/>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C1627"/>
    <w:rPr>
      <w:rFonts w:ascii="Arial" w:eastAsia="Times New Roman" w:hAnsi="Arial" w:cs="Times New Roman"/>
      <w:b/>
      <w:bCs/>
      <w:kern w:val="32"/>
      <w:sz w:val="32"/>
      <w:szCs w:val="32"/>
    </w:rPr>
  </w:style>
  <w:style w:type="character" w:customStyle="1" w:styleId="20">
    <w:name w:val="Заголовок 2 Знак"/>
    <w:basedOn w:val="a0"/>
    <w:link w:val="2"/>
    <w:uiPriority w:val="99"/>
    <w:rsid w:val="007C1627"/>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7C1627"/>
    <w:rPr>
      <w:rFonts w:ascii="Arial" w:eastAsia="Times New Roman" w:hAnsi="Arial" w:cs="Times New Roman"/>
      <w:b/>
      <w:bCs/>
      <w:sz w:val="26"/>
      <w:szCs w:val="26"/>
    </w:rPr>
  </w:style>
  <w:style w:type="character" w:customStyle="1" w:styleId="40">
    <w:name w:val="Заголовок 4 Знак"/>
    <w:basedOn w:val="a0"/>
    <w:link w:val="4"/>
    <w:uiPriority w:val="99"/>
    <w:rsid w:val="007C1627"/>
    <w:rPr>
      <w:rFonts w:ascii="Times New Roman" w:eastAsia="Times New Roman" w:hAnsi="Times New Roman" w:cs="Times New Roman"/>
      <w:b/>
      <w:bCs/>
      <w:sz w:val="24"/>
      <w:szCs w:val="24"/>
    </w:rPr>
  </w:style>
  <w:style w:type="paragraph" w:styleId="a3">
    <w:name w:val="Body Text"/>
    <w:basedOn w:val="a"/>
    <w:link w:val="a4"/>
    <w:rsid w:val="007C1627"/>
    <w:pPr>
      <w:spacing w:after="0" w:line="240" w:lineRule="auto"/>
    </w:pPr>
    <w:rPr>
      <w:rFonts w:ascii="Times New Roman" w:hAnsi="Times New Roman"/>
      <w:sz w:val="24"/>
      <w:szCs w:val="24"/>
    </w:rPr>
  </w:style>
  <w:style w:type="character" w:customStyle="1" w:styleId="a4">
    <w:name w:val="Основной текст Знак"/>
    <w:basedOn w:val="a0"/>
    <w:link w:val="a3"/>
    <w:rsid w:val="007C1627"/>
    <w:rPr>
      <w:rFonts w:ascii="Times New Roman" w:eastAsia="Times New Roman" w:hAnsi="Times New Roman" w:cs="Times New Roman"/>
      <w:sz w:val="24"/>
      <w:szCs w:val="24"/>
    </w:rPr>
  </w:style>
  <w:style w:type="paragraph" w:styleId="21">
    <w:name w:val="Body Text 2"/>
    <w:basedOn w:val="a"/>
    <w:link w:val="22"/>
    <w:rsid w:val="007C1627"/>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7C1627"/>
    <w:rPr>
      <w:rFonts w:ascii="Times New Roman" w:eastAsia="Times New Roman" w:hAnsi="Times New Roman" w:cs="Times New Roman"/>
      <w:sz w:val="24"/>
      <w:szCs w:val="24"/>
    </w:rPr>
  </w:style>
  <w:style w:type="character" w:customStyle="1" w:styleId="blk">
    <w:name w:val="blk"/>
    <w:rsid w:val="007C1627"/>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7C1627"/>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qFormat/>
    <w:rsid w:val="007C1627"/>
    <w:rPr>
      <w:rFonts w:ascii="Times New Roman" w:eastAsia="Times New Roman" w:hAnsi="Times New Roman" w:cs="Times New Roman"/>
      <w:sz w:val="24"/>
      <w:szCs w:val="24"/>
    </w:rPr>
  </w:style>
  <w:style w:type="character" w:styleId="a7">
    <w:name w:val="page number"/>
    <w:rsid w:val="007C1627"/>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7C1627"/>
    <w:pPr>
      <w:widowControl w:val="0"/>
      <w:spacing w:after="0" w:line="240" w:lineRule="auto"/>
    </w:pPr>
    <w:rPr>
      <w:rFonts w:ascii="Times New Roman" w:eastAsiaTheme="minorHAnsi" w:hAnsi="Times New Roman" w:cstheme="minorBidi"/>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7C1627"/>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7C1627"/>
    <w:rPr>
      <w:rFonts w:ascii="Times New Roman" w:eastAsia="Times New Roman" w:hAnsi="Times New Roman" w:cs="Times New Roman"/>
      <w:sz w:val="20"/>
      <w:szCs w:val="20"/>
      <w:lang w:val="en-US"/>
    </w:rPr>
  </w:style>
  <w:style w:type="character" w:styleId="ac">
    <w:name w:val="footnote reference"/>
    <w:uiPriority w:val="99"/>
    <w:rsid w:val="007C1627"/>
    <w:rPr>
      <w:rFonts w:cs="Times New Roman"/>
      <w:vertAlign w:val="superscript"/>
    </w:rPr>
  </w:style>
  <w:style w:type="paragraph" w:styleId="23">
    <w:name w:val="List 2"/>
    <w:basedOn w:val="a"/>
    <w:rsid w:val="007C1627"/>
    <w:pPr>
      <w:spacing w:before="120" w:after="120" w:line="240" w:lineRule="auto"/>
      <w:ind w:left="720" w:hanging="360"/>
      <w:jc w:val="both"/>
    </w:pPr>
    <w:rPr>
      <w:rFonts w:ascii="Arial" w:eastAsia="Batang" w:hAnsi="Arial"/>
      <w:sz w:val="20"/>
      <w:szCs w:val="24"/>
      <w:lang w:eastAsia="ko-KR"/>
    </w:rPr>
  </w:style>
  <w:style w:type="character" w:styleId="ad">
    <w:name w:val="Hyperlink"/>
    <w:rsid w:val="007C1627"/>
    <w:rPr>
      <w:rFonts w:cs="Times New Roman"/>
      <w:color w:val="0000FF"/>
      <w:u w:val="single"/>
    </w:rPr>
  </w:style>
  <w:style w:type="paragraph" w:styleId="11">
    <w:name w:val="toc 1"/>
    <w:basedOn w:val="a"/>
    <w:next w:val="a"/>
    <w:autoRedefine/>
    <w:uiPriority w:val="39"/>
    <w:rsid w:val="007C1627"/>
    <w:pPr>
      <w:spacing w:before="240" w:after="120" w:line="240" w:lineRule="auto"/>
    </w:pPr>
    <w:rPr>
      <w:rFonts w:cs="Calibri"/>
      <w:b/>
      <w:bCs/>
      <w:sz w:val="20"/>
      <w:szCs w:val="20"/>
    </w:rPr>
  </w:style>
  <w:style w:type="paragraph" w:styleId="24">
    <w:name w:val="toc 2"/>
    <w:basedOn w:val="a"/>
    <w:next w:val="a"/>
    <w:autoRedefine/>
    <w:uiPriority w:val="39"/>
    <w:rsid w:val="007C1627"/>
    <w:pPr>
      <w:spacing w:before="120" w:after="0" w:line="240" w:lineRule="auto"/>
      <w:ind w:left="240"/>
    </w:pPr>
    <w:rPr>
      <w:rFonts w:cs="Calibri"/>
      <w:i/>
      <w:iCs/>
      <w:sz w:val="20"/>
      <w:szCs w:val="20"/>
    </w:rPr>
  </w:style>
  <w:style w:type="paragraph" w:styleId="31">
    <w:name w:val="toc 3"/>
    <w:basedOn w:val="a"/>
    <w:next w:val="a"/>
    <w:autoRedefine/>
    <w:uiPriority w:val="39"/>
    <w:rsid w:val="007C1627"/>
    <w:pPr>
      <w:spacing w:after="0" w:line="240" w:lineRule="auto"/>
      <w:ind w:left="480"/>
    </w:pPr>
    <w:rPr>
      <w:rFonts w:ascii="Times New Roman" w:hAnsi="Times New Roman"/>
      <w:sz w:val="28"/>
      <w:szCs w:val="28"/>
    </w:rPr>
  </w:style>
  <w:style w:type="character" w:customStyle="1" w:styleId="FootnoteTextChar">
    <w:name w:val="Footnote Text Char"/>
    <w:locked/>
    <w:rsid w:val="007C1627"/>
    <w:rPr>
      <w:rFonts w:ascii="Times New Roman" w:hAnsi="Times New Roman"/>
      <w:sz w:val="20"/>
      <w:lang w:eastAsia="ru-RU"/>
    </w:rPr>
  </w:style>
  <w:style w:type="paragraph" w:styleId="ae">
    <w:name w:val="List Paragraph"/>
    <w:aliases w:val="Содержание. 2 уровень"/>
    <w:basedOn w:val="a"/>
    <w:link w:val="af"/>
    <w:uiPriority w:val="34"/>
    <w:qFormat/>
    <w:rsid w:val="007C1627"/>
    <w:pPr>
      <w:spacing w:before="120" w:after="120" w:line="240" w:lineRule="auto"/>
      <w:ind w:left="708"/>
    </w:pPr>
    <w:rPr>
      <w:rFonts w:ascii="Times New Roman" w:hAnsi="Times New Roman"/>
      <w:sz w:val="24"/>
      <w:szCs w:val="24"/>
    </w:rPr>
  </w:style>
  <w:style w:type="character" w:styleId="af0">
    <w:name w:val="Emphasis"/>
    <w:qFormat/>
    <w:rsid w:val="007C1627"/>
    <w:rPr>
      <w:rFonts w:cs="Times New Roman"/>
      <w:i/>
    </w:rPr>
  </w:style>
  <w:style w:type="paragraph" w:styleId="af1">
    <w:name w:val="Balloon Text"/>
    <w:basedOn w:val="a"/>
    <w:link w:val="af2"/>
    <w:uiPriority w:val="99"/>
    <w:qFormat/>
    <w:rsid w:val="007C1627"/>
    <w:pPr>
      <w:spacing w:after="0" w:line="240" w:lineRule="auto"/>
    </w:pPr>
    <w:rPr>
      <w:rFonts w:ascii="Segoe UI" w:hAnsi="Segoe UI"/>
      <w:sz w:val="18"/>
      <w:szCs w:val="18"/>
    </w:rPr>
  </w:style>
  <w:style w:type="character" w:customStyle="1" w:styleId="af2">
    <w:name w:val="Текст выноски Знак"/>
    <w:basedOn w:val="a0"/>
    <w:link w:val="af1"/>
    <w:uiPriority w:val="99"/>
    <w:qFormat/>
    <w:rsid w:val="007C1627"/>
    <w:rPr>
      <w:rFonts w:ascii="Segoe UI" w:eastAsia="Times New Roman" w:hAnsi="Segoe UI" w:cs="Times New Roman"/>
      <w:sz w:val="18"/>
      <w:szCs w:val="18"/>
    </w:rPr>
  </w:style>
  <w:style w:type="paragraph" w:customStyle="1" w:styleId="ConsPlusNormal">
    <w:name w:val="ConsPlusNormal"/>
    <w:rsid w:val="007C16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7C1627"/>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uiPriority w:val="99"/>
    <w:qFormat/>
    <w:rsid w:val="007C1627"/>
    <w:rPr>
      <w:rFonts w:ascii="Times New Roman" w:eastAsia="Times New Roman" w:hAnsi="Times New Roman" w:cs="Times New Roman"/>
      <w:sz w:val="24"/>
      <w:szCs w:val="24"/>
    </w:rPr>
  </w:style>
  <w:style w:type="character" w:customStyle="1" w:styleId="110">
    <w:name w:val="Текст примечания Знак11"/>
    <w:uiPriority w:val="99"/>
    <w:rsid w:val="007C1627"/>
    <w:rPr>
      <w:rFonts w:cs="Times New Roman"/>
      <w:sz w:val="20"/>
      <w:szCs w:val="20"/>
    </w:rPr>
  </w:style>
  <w:style w:type="paragraph" w:styleId="af5">
    <w:name w:val="annotation text"/>
    <w:basedOn w:val="a"/>
    <w:link w:val="af6"/>
    <w:uiPriority w:val="99"/>
    <w:unhideWhenUsed/>
    <w:rsid w:val="007C1627"/>
    <w:pPr>
      <w:spacing w:after="0" w:line="240" w:lineRule="auto"/>
    </w:pPr>
    <w:rPr>
      <w:sz w:val="20"/>
      <w:szCs w:val="20"/>
    </w:rPr>
  </w:style>
  <w:style w:type="character" w:customStyle="1" w:styleId="af6">
    <w:name w:val="Текст примечания Знак"/>
    <w:basedOn w:val="a0"/>
    <w:link w:val="af5"/>
    <w:uiPriority w:val="99"/>
    <w:rsid w:val="007C1627"/>
    <w:rPr>
      <w:rFonts w:ascii="Calibri" w:eastAsia="Times New Roman" w:hAnsi="Calibri" w:cs="Times New Roman"/>
      <w:sz w:val="20"/>
      <w:szCs w:val="20"/>
    </w:rPr>
  </w:style>
  <w:style w:type="character" w:customStyle="1" w:styleId="12">
    <w:name w:val="Текст примечания Знак1"/>
    <w:uiPriority w:val="99"/>
    <w:rsid w:val="007C1627"/>
    <w:rPr>
      <w:rFonts w:cs="Times New Roman"/>
      <w:sz w:val="20"/>
      <w:szCs w:val="20"/>
    </w:rPr>
  </w:style>
  <w:style w:type="character" w:customStyle="1" w:styleId="111">
    <w:name w:val="Тема примечания Знак11"/>
    <w:uiPriority w:val="99"/>
    <w:rsid w:val="007C1627"/>
    <w:rPr>
      <w:rFonts w:cs="Times New Roman"/>
      <w:b/>
      <w:bCs/>
      <w:sz w:val="20"/>
      <w:szCs w:val="20"/>
    </w:rPr>
  </w:style>
  <w:style w:type="paragraph" w:styleId="af7">
    <w:name w:val="annotation subject"/>
    <w:basedOn w:val="af5"/>
    <w:next w:val="af5"/>
    <w:link w:val="af8"/>
    <w:uiPriority w:val="99"/>
    <w:unhideWhenUsed/>
    <w:rsid w:val="007C1627"/>
    <w:rPr>
      <w:rFonts w:ascii="Times New Roman" w:hAnsi="Times New Roman"/>
      <w:b/>
      <w:bCs/>
    </w:rPr>
  </w:style>
  <w:style w:type="character" w:customStyle="1" w:styleId="af8">
    <w:name w:val="Тема примечания Знак"/>
    <w:basedOn w:val="af6"/>
    <w:link w:val="af7"/>
    <w:uiPriority w:val="99"/>
    <w:rsid w:val="007C1627"/>
    <w:rPr>
      <w:rFonts w:ascii="Times New Roman" w:eastAsia="Times New Roman" w:hAnsi="Times New Roman" w:cs="Times New Roman"/>
      <w:b/>
      <w:bCs/>
      <w:sz w:val="20"/>
      <w:szCs w:val="20"/>
    </w:rPr>
  </w:style>
  <w:style w:type="character" w:customStyle="1" w:styleId="13">
    <w:name w:val="Тема примечания Знак1"/>
    <w:uiPriority w:val="99"/>
    <w:rsid w:val="007C1627"/>
    <w:rPr>
      <w:rFonts w:cs="Times New Roman"/>
      <w:b/>
      <w:bCs/>
      <w:sz w:val="20"/>
      <w:szCs w:val="20"/>
    </w:rPr>
  </w:style>
  <w:style w:type="paragraph" w:styleId="25">
    <w:name w:val="Body Text Indent 2"/>
    <w:basedOn w:val="a"/>
    <w:link w:val="26"/>
    <w:rsid w:val="007C1627"/>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7C1627"/>
    <w:rPr>
      <w:rFonts w:ascii="Times New Roman" w:eastAsia="Times New Roman" w:hAnsi="Times New Roman" w:cs="Times New Roman"/>
      <w:sz w:val="24"/>
      <w:szCs w:val="24"/>
    </w:rPr>
  </w:style>
  <w:style w:type="character" w:customStyle="1" w:styleId="apple-converted-space">
    <w:name w:val="apple-converted-space"/>
    <w:qFormat/>
    <w:rsid w:val="007C1627"/>
  </w:style>
  <w:style w:type="character" w:customStyle="1" w:styleId="af9">
    <w:name w:val="Цветовое выделение"/>
    <w:uiPriority w:val="99"/>
    <w:rsid w:val="007C1627"/>
    <w:rPr>
      <w:b/>
      <w:color w:val="26282F"/>
    </w:rPr>
  </w:style>
  <w:style w:type="character" w:customStyle="1" w:styleId="afa">
    <w:name w:val="Гипертекстовая ссылка"/>
    <w:uiPriority w:val="99"/>
    <w:rsid w:val="007C1627"/>
    <w:rPr>
      <w:b/>
      <w:color w:val="106BBE"/>
    </w:rPr>
  </w:style>
  <w:style w:type="character" w:customStyle="1" w:styleId="afb">
    <w:name w:val="Активная гипертекстовая ссылка"/>
    <w:uiPriority w:val="99"/>
    <w:rsid w:val="007C1627"/>
    <w:rPr>
      <w:b/>
      <w:color w:val="106BBE"/>
      <w:u w:val="single"/>
    </w:rPr>
  </w:style>
  <w:style w:type="paragraph" w:customStyle="1" w:styleId="afc">
    <w:name w:val="Внимание"/>
    <w:basedOn w:val="a"/>
    <w:next w:val="a"/>
    <w:uiPriority w:val="99"/>
    <w:rsid w:val="007C162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7C1627"/>
  </w:style>
  <w:style w:type="paragraph" w:customStyle="1" w:styleId="afe">
    <w:name w:val="Внимание: недобросовестность!"/>
    <w:basedOn w:val="afc"/>
    <w:next w:val="a"/>
    <w:uiPriority w:val="99"/>
    <w:rsid w:val="007C1627"/>
  </w:style>
  <w:style w:type="character" w:customStyle="1" w:styleId="aff">
    <w:name w:val="Выделение для Базового Поиска"/>
    <w:uiPriority w:val="99"/>
    <w:rsid w:val="007C1627"/>
    <w:rPr>
      <w:b/>
      <w:color w:val="0058A9"/>
    </w:rPr>
  </w:style>
  <w:style w:type="character" w:customStyle="1" w:styleId="aff0">
    <w:name w:val="Выделение для Базового Поиска (курсив)"/>
    <w:uiPriority w:val="99"/>
    <w:rsid w:val="007C1627"/>
    <w:rPr>
      <w:b/>
      <w:i/>
      <w:color w:val="0058A9"/>
    </w:rPr>
  </w:style>
  <w:style w:type="paragraph" w:customStyle="1" w:styleId="aff1">
    <w:name w:val="Дочерний элемент списка"/>
    <w:basedOn w:val="a"/>
    <w:next w:val="a"/>
    <w:uiPriority w:val="99"/>
    <w:rsid w:val="007C1627"/>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7C1627"/>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7C1627"/>
    <w:rPr>
      <w:b/>
      <w:bCs/>
      <w:color w:val="0058A9"/>
      <w:shd w:val="clear" w:color="auto" w:fill="ECE9D8"/>
    </w:rPr>
  </w:style>
  <w:style w:type="paragraph" w:customStyle="1" w:styleId="aff3">
    <w:name w:val="Заголовок группы контролов"/>
    <w:basedOn w:val="a"/>
    <w:next w:val="a"/>
    <w:uiPriority w:val="99"/>
    <w:rsid w:val="007C1627"/>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7C1627"/>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7C1627"/>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7C1627"/>
    <w:rPr>
      <w:b/>
      <w:color w:val="26282F"/>
    </w:rPr>
  </w:style>
  <w:style w:type="paragraph" w:customStyle="1" w:styleId="aff7">
    <w:name w:val="Заголовок статьи"/>
    <w:basedOn w:val="a"/>
    <w:next w:val="a"/>
    <w:uiPriority w:val="99"/>
    <w:rsid w:val="007C1627"/>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7C1627"/>
    <w:rPr>
      <w:b/>
      <w:color w:val="FF0000"/>
    </w:rPr>
  </w:style>
  <w:style w:type="paragraph" w:customStyle="1" w:styleId="aff9">
    <w:name w:val="Заголовок ЭР (левое окно)"/>
    <w:basedOn w:val="a"/>
    <w:next w:val="a"/>
    <w:uiPriority w:val="99"/>
    <w:rsid w:val="007C1627"/>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7C1627"/>
    <w:pPr>
      <w:spacing w:after="0"/>
      <w:jc w:val="left"/>
    </w:pPr>
  </w:style>
  <w:style w:type="paragraph" w:customStyle="1" w:styleId="affb">
    <w:name w:val="Интерактивный заголовок"/>
    <w:basedOn w:val="14"/>
    <w:next w:val="a"/>
    <w:uiPriority w:val="99"/>
    <w:rsid w:val="007C1627"/>
    <w:rPr>
      <w:u w:val="single"/>
    </w:rPr>
  </w:style>
  <w:style w:type="paragraph" w:customStyle="1" w:styleId="affc">
    <w:name w:val="Текст информации об изменениях"/>
    <w:basedOn w:val="a"/>
    <w:next w:val="a"/>
    <w:uiPriority w:val="99"/>
    <w:rsid w:val="007C1627"/>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7C1627"/>
    <w:pPr>
      <w:spacing w:before="180"/>
      <w:ind w:left="360" w:right="360" w:firstLine="0"/>
    </w:pPr>
    <w:rPr>
      <w:shd w:val="clear" w:color="auto" w:fill="EAEFED"/>
    </w:rPr>
  </w:style>
  <w:style w:type="paragraph" w:customStyle="1" w:styleId="affe">
    <w:name w:val="Текст (справка)"/>
    <w:basedOn w:val="a"/>
    <w:next w:val="a"/>
    <w:uiPriority w:val="99"/>
    <w:rsid w:val="007C1627"/>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7C162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C1627"/>
    <w:rPr>
      <w:i/>
      <w:iCs/>
    </w:rPr>
  </w:style>
  <w:style w:type="paragraph" w:customStyle="1" w:styleId="afff1">
    <w:name w:val="Текст (лев. подпись)"/>
    <w:basedOn w:val="a"/>
    <w:next w:val="a"/>
    <w:uiPriority w:val="99"/>
    <w:rsid w:val="007C1627"/>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7C1627"/>
    <w:rPr>
      <w:sz w:val="14"/>
      <w:szCs w:val="14"/>
    </w:rPr>
  </w:style>
  <w:style w:type="paragraph" w:customStyle="1" w:styleId="afff3">
    <w:name w:val="Текст (прав. подпись)"/>
    <w:basedOn w:val="a"/>
    <w:next w:val="a"/>
    <w:uiPriority w:val="99"/>
    <w:rsid w:val="007C1627"/>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7C1627"/>
    <w:rPr>
      <w:sz w:val="14"/>
      <w:szCs w:val="14"/>
    </w:rPr>
  </w:style>
  <w:style w:type="paragraph" w:customStyle="1" w:styleId="afff5">
    <w:name w:val="Комментарий пользователя"/>
    <w:basedOn w:val="afff"/>
    <w:next w:val="a"/>
    <w:uiPriority w:val="99"/>
    <w:rsid w:val="007C1627"/>
    <w:pPr>
      <w:jc w:val="left"/>
    </w:pPr>
    <w:rPr>
      <w:shd w:val="clear" w:color="auto" w:fill="FFDFE0"/>
    </w:rPr>
  </w:style>
  <w:style w:type="paragraph" w:customStyle="1" w:styleId="afff6">
    <w:name w:val="Куда обратиться?"/>
    <w:basedOn w:val="afc"/>
    <w:next w:val="a"/>
    <w:uiPriority w:val="99"/>
    <w:rsid w:val="007C1627"/>
  </w:style>
  <w:style w:type="paragraph" w:customStyle="1" w:styleId="afff7">
    <w:name w:val="Моноширинный"/>
    <w:basedOn w:val="a"/>
    <w:next w:val="a"/>
    <w:uiPriority w:val="99"/>
    <w:rsid w:val="007C1627"/>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7C1627"/>
    <w:rPr>
      <w:b/>
      <w:color w:val="26282F"/>
      <w:shd w:val="clear" w:color="auto" w:fill="FFF580"/>
    </w:rPr>
  </w:style>
  <w:style w:type="paragraph" w:customStyle="1" w:styleId="afff9">
    <w:name w:val="Напишите нам"/>
    <w:basedOn w:val="a"/>
    <w:next w:val="a"/>
    <w:uiPriority w:val="99"/>
    <w:rsid w:val="007C1627"/>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7C1627"/>
    <w:rPr>
      <w:b/>
      <w:color w:val="000000"/>
      <w:shd w:val="clear" w:color="auto" w:fill="D8EDE8"/>
    </w:rPr>
  </w:style>
  <w:style w:type="paragraph" w:customStyle="1" w:styleId="afffb">
    <w:name w:val="Необходимые документы"/>
    <w:basedOn w:val="afc"/>
    <w:next w:val="a"/>
    <w:uiPriority w:val="99"/>
    <w:rsid w:val="007C1627"/>
    <w:pPr>
      <w:ind w:firstLine="118"/>
    </w:pPr>
  </w:style>
  <w:style w:type="paragraph" w:customStyle="1" w:styleId="afffc">
    <w:name w:val="Нормальный (таблица)"/>
    <w:basedOn w:val="a"/>
    <w:next w:val="a"/>
    <w:uiPriority w:val="99"/>
    <w:rsid w:val="007C1627"/>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7C1627"/>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7C1627"/>
    <w:pPr>
      <w:ind w:left="140"/>
    </w:pPr>
  </w:style>
  <w:style w:type="character" w:customStyle="1" w:styleId="affff">
    <w:name w:val="Опечатки"/>
    <w:uiPriority w:val="99"/>
    <w:rsid w:val="007C1627"/>
    <w:rPr>
      <w:color w:val="FF0000"/>
    </w:rPr>
  </w:style>
  <w:style w:type="paragraph" w:customStyle="1" w:styleId="affff0">
    <w:name w:val="Переменная часть"/>
    <w:basedOn w:val="aff2"/>
    <w:next w:val="a"/>
    <w:uiPriority w:val="99"/>
    <w:rsid w:val="007C1627"/>
    <w:rPr>
      <w:sz w:val="18"/>
      <w:szCs w:val="18"/>
    </w:rPr>
  </w:style>
  <w:style w:type="paragraph" w:customStyle="1" w:styleId="affff1">
    <w:name w:val="Подвал для информации об изменениях"/>
    <w:basedOn w:val="1"/>
    <w:next w:val="a"/>
    <w:uiPriority w:val="99"/>
    <w:rsid w:val="007C1627"/>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7C1627"/>
    <w:rPr>
      <w:b/>
      <w:bCs/>
    </w:rPr>
  </w:style>
  <w:style w:type="paragraph" w:customStyle="1" w:styleId="affff3">
    <w:name w:val="Подчёркнуный текст"/>
    <w:basedOn w:val="a"/>
    <w:next w:val="a"/>
    <w:uiPriority w:val="99"/>
    <w:rsid w:val="007C1627"/>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7C1627"/>
    <w:rPr>
      <w:sz w:val="20"/>
      <w:szCs w:val="20"/>
    </w:rPr>
  </w:style>
  <w:style w:type="paragraph" w:customStyle="1" w:styleId="affff5">
    <w:name w:val="Прижатый влево"/>
    <w:basedOn w:val="a"/>
    <w:next w:val="a"/>
    <w:uiPriority w:val="99"/>
    <w:rsid w:val="007C1627"/>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7C1627"/>
  </w:style>
  <w:style w:type="paragraph" w:customStyle="1" w:styleId="affff7">
    <w:name w:val="Примечание."/>
    <w:basedOn w:val="afc"/>
    <w:next w:val="a"/>
    <w:uiPriority w:val="99"/>
    <w:rsid w:val="007C1627"/>
  </w:style>
  <w:style w:type="character" w:customStyle="1" w:styleId="affff8">
    <w:name w:val="Продолжение ссылки"/>
    <w:uiPriority w:val="99"/>
    <w:rsid w:val="007C1627"/>
  </w:style>
  <w:style w:type="paragraph" w:customStyle="1" w:styleId="affff9">
    <w:name w:val="Словарная статья"/>
    <w:basedOn w:val="a"/>
    <w:next w:val="a"/>
    <w:uiPriority w:val="99"/>
    <w:rsid w:val="007C1627"/>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7C1627"/>
    <w:rPr>
      <w:b/>
      <w:color w:val="26282F"/>
    </w:rPr>
  </w:style>
  <w:style w:type="character" w:customStyle="1" w:styleId="affffb">
    <w:name w:val="Сравнение редакций. Добавленный фрагмент"/>
    <w:uiPriority w:val="99"/>
    <w:rsid w:val="007C1627"/>
    <w:rPr>
      <w:color w:val="000000"/>
      <w:shd w:val="clear" w:color="auto" w:fill="C1D7FF"/>
    </w:rPr>
  </w:style>
  <w:style w:type="character" w:customStyle="1" w:styleId="affffc">
    <w:name w:val="Сравнение редакций. Удаленный фрагмент"/>
    <w:uiPriority w:val="99"/>
    <w:rsid w:val="007C1627"/>
    <w:rPr>
      <w:color w:val="000000"/>
      <w:shd w:val="clear" w:color="auto" w:fill="C4C413"/>
    </w:rPr>
  </w:style>
  <w:style w:type="paragraph" w:customStyle="1" w:styleId="affffd">
    <w:name w:val="Ссылка на официальную публикацию"/>
    <w:basedOn w:val="a"/>
    <w:next w:val="a"/>
    <w:uiPriority w:val="99"/>
    <w:rsid w:val="007C1627"/>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7C1627"/>
    <w:rPr>
      <w:b/>
      <w:color w:val="749232"/>
    </w:rPr>
  </w:style>
  <w:style w:type="paragraph" w:customStyle="1" w:styleId="afffff">
    <w:name w:val="Текст в таблице"/>
    <w:basedOn w:val="afffc"/>
    <w:next w:val="a"/>
    <w:uiPriority w:val="99"/>
    <w:rsid w:val="007C1627"/>
    <w:pPr>
      <w:ind w:firstLine="500"/>
    </w:pPr>
  </w:style>
  <w:style w:type="paragraph" w:customStyle="1" w:styleId="afffff0">
    <w:name w:val="Текст ЭР (см. также)"/>
    <w:basedOn w:val="a"/>
    <w:next w:val="a"/>
    <w:uiPriority w:val="99"/>
    <w:rsid w:val="007C1627"/>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7C1627"/>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7C1627"/>
    <w:rPr>
      <w:b/>
      <w:strike/>
      <w:color w:val="666600"/>
    </w:rPr>
  </w:style>
  <w:style w:type="paragraph" w:customStyle="1" w:styleId="afffff3">
    <w:name w:val="Формула"/>
    <w:basedOn w:val="a"/>
    <w:next w:val="a"/>
    <w:uiPriority w:val="99"/>
    <w:rsid w:val="007C1627"/>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7C1627"/>
    <w:pPr>
      <w:jc w:val="center"/>
    </w:pPr>
  </w:style>
  <w:style w:type="paragraph" w:customStyle="1" w:styleId="-">
    <w:name w:val="ЭР-содержание (правое окно)"/>
    <w:basedOn w:val="a"/>
    <w:next w:val="a"/>
    <w:uiPriority w:val="99"/>
    <w:rsid w:val="007C1627"/>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7C16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7C1627"/>
    <w:rPr>
      <w:rFonts w:cs="Times New Roman"/>
      <w:sz w:val="16"/>
    </w:rPr>
  </w:style>
  <w:style w:type="paragraph" w:styleId="41">
    <w:name w:val="toc 4"/>
    <w:basedOn w:val="a"/>
    <w:next w:val="a"/>
    <w:autoRedefine/>
    <w:rsid w:val="007C1627"/>
    <w:pPr>
      <w:spacing w:after="0" w:line="240" w:lineRule="auto"/>
      <w:ind w:left="720"/>
    </w:pPr>
    <w:rPr>
      <w:rFonts w:cs="Calibri"/>
      <w:sz w:val="20"/>
      <w:szCs w:val="20"/>
    </w:rPr>
  </w:style>
  <w:style w:type="paragraph" w:styleId="5">
    <w:name w:val="toc 5"/>
    <w:basedOn w:val="a"/>
    <w:next w:val="a"/>
    <w:autoRedefine/>
    <w:rsid w:val="007C1627"/>
    <w:pPr>
      <w:spacing w:after="0" w:line="240" w:lineRule="auto"/>
      <w:ind w:left="960"/>
    </w:pPr>
    <w:rPr>
      <w:rFonts w:cs="Calibri"/>
      <w:sz w:val="20"/>
      <w:szCs w:val="20"/>
    </w:rPr>
  </w:style>
  <w:style w:type="paragraph" w:styleId="6">
    <w:name w:val="toc 6"/>
    <w:basedOn w:val="a"/>
    <w:next w:val="a"/>
    <w:autoRedefine/>
    <w:rsid w:val="007C1627"/>
    <w:pPr>
      <w:spacing w:after="0" w:line="240" w:lineRule="auto"/>
      <w:ind w:left="1200"/>
    </w:pPr>
    <w:rPr>
      <w:rFonts w:cs="Calibri"/>
      <w:sz w:val="20"/>
      <w:szCs w:val="20"/>
    </w:rPr>
  </w:style>
  <w:style w:type="paragraph" w:styleId="7">
    <w:name w:val="toc 7"/>
    <w:basedOn w:val="a"/>
    <w:next w:val="a"/>
    <w:autoRedefine/>
    <w:rsid w:val="007C1627"/>
    <w:pPr>
      <w:spacing w:after="0" w:line="240" w:lineRule="auto"/>
      <w:ind w:left="1440"/>
    </w:pPr>
    <w:rPr>
      <w:rFonts w:cs="Calibri"/>
      <w:sz w:val="20"/>
      <w:szCs w:val="20"/>
    </w:rPr>
  </w:style>
  <w:style w:type="paragraph" w:styleId="8">
    <w:name w:val="toc 8"/>
    <w:basedOn w:val="a"/>
    <w:next w:val="a"/>
    <w:autoRedefine/>
    <w:rsid w:val="007C1627"/>
    <w:pPr>
      <w:spacing w:after="0" w:line="240" w:lineRule="auto"/>
      <w:ind w:left="1680"/>
    </w:pPr>
    <w:rPr>
      <w:rFonts w:cs="Calibri"/>
      <w:sz w:val="20"/>
      <w:szCs w:val="20"/>
    </w:rPr>
  </w:style>
  <w:style w:type="paragraph" w:styleId="9">
    <w:name w:val="toc 9"/>
    <w:basedOn w:val="a"/>
    <w:next w:val="a"/>
    <w:autoRedefine/>
    <w:rsid w:val="007C1627"/>
    <w:pPr>
      <w:spacing w:after="0" w:line="240" w:lineRule="auto"/>
      <w:ind w:left="1920"/>
    </w:pPr>
    <w:rPr>
      <w:rFonts w:cs="Calibri"/>
      <w:sz w:val="20"/>
      <w:szCs w:val="20"/>
    </w:rPr>
  </w:style>
  <w:style w:type="paragraph" w:customStyle="1" w:styleId="s1">
    <w:name w:val="s_1"/>
    <w:basedOn w:val="a"/>
    <w:rsid w:val="007C1627"/>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7C162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C1627"/>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7C1627"/>
    <w:rPr>
      <w:rFonts w:ascii="Calibri" w:eastAsia="Times New Roman" w:hAnsi="Calibri" w:cs="Times New Roman"/>
      <w:sz w:val="20"/>
      <w:szCs w:val="20"/>
    </w:rPr>
  </w:style>
  <w:style w:type="character" w:styleId="afffff9">
    <w:name w:val="endnote reference"/>
    <w:uiPriority w:val="99"/>
    <w:semiHidden/>
    <w:unhideWhenUsed/>
    <w:rsid w:val="007C1627"/>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7C1627"/>
    <w:rPr>
      <w:rFonts w:ascii="Times New Roman" w:eastAsia="Times New Roman" w:hAnsi="Times New Roman" w:cs="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locked/>
    <w:rsid w:val="007C1627"/>
    <w:rPr>
      <w:rFonts w:ascii="Times New Roman" w:hAnsi="Times New Roman"/>
      <w:sz w:val="24"/>
      <w:szCs w:val="24"/>
      <w:lang w:val="en-US" w:eastAsia="nl-NL"/>
    </w:rPr>
  </w:style>
  <w:style w:type="character" w:styleId="afffffa">
    <w:name w:val="Strong"/>
    <w:uiPriority w:val="22"/>
    <w:qFormat/>
    <w:rsid w:val="007C1627"/>
    <w:rPr>
      <w:b/>
      <w:bCs/>
    </w:rPr>
  </w:style>
  <w:style w:type="table" w:customStyle="1" w:styleId="TableNormal">
    <w:name w:val="Table Normal"/>
    <w:uiPriority w:val="2"/>
    <w:semiHidden/>
    <w:unhideWhenUsed/>
    <w:qFormat/>
    <w:rsid w:val="007C162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C1627"/>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7C1627"/>
    <w:rPr>
      <w:color w:val="0000FF"/>
      <w:u w:val="single"/>
    </w:rPr>
  </w:style>
  <w:style w:type="numbering" w:customStyle="1" w:styleId="15">
    <w:name w:val="Нет списка1"/>
    <w:next w:val="a2"/>
    <w:uiPriority w:val="99"/>
    <w:semiHidden/>
    <w:unhideWhenUsed/>
    <w:rsid w:val="004C79F8"/>
  </w:style>
  <w:style w:type="paragraph" w:customStyle="1" w:styleId="112">
    <w:name w:val="Заголовок 11"/>
    <w:basedOn w:val="a"/>
    <w:qFormat/>
    <w:rsid w:val="004C79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customStyle="1" w:styleId="afffffc">
    <w:name w:val="Название Знак"/>
    <w:basedOn w:val="a0"/>
    <w:qFormat/>
    <w:rsid w:val="004C79F8"/>
    <w:rPr>
      <w:rFonts w:ascii="Times New Roman" w:eastAsia="Times New Roman" w:hAnsi="Times New Roman" w:cs="Times New Roman"/>
      <w:sz w:val="24"/>
      <w:szCs w:val="20"/>
      <w:lang w:eastAsia="ru-RU"/>
    </w:rPr>
  </w:style>
  <w:style w:type="character" w:customStyle="1" w:styleId="-0">
    <w:name w:val="Интернет-ссылка"/>
    <w:rsid w:val="004C79F8"/>
    <w:rPr>
      <w:color w:val="0000FF"/>
      <w:u w:val="single"/>
    </w:rPr>
  </w:style>
  <w:style w:type="character" w:customStyle="1" w:styleId="afffffd">
    <w:name w:val="Список Знак"/>
    <w:qFormat/>
    <w:rsid w:val="004C79F8"/>
    <w:rPr>
      <w:rFonts w:ascii="Times New Roman" w:eastAsia="Times New Roman" w:hAnsi="Times New Roman" w:cs="Times New Roman"/>
      <w:sz w:val="24"/>
      <w:szCs w:val="24"/>
      <w:lang w:eastAsia="ru-RU"/>
    </w:rPr>
  </w:style>
  <w:style w:type="character" w:customStyle="1" w:styleId="FontStyle50">
    <w:name w:val="Font Style50"/>
    <w:qFormat/>
    <w:rsid w:val="004C79F8"/>
    <w:rPr>
      <w:rFonts w:ascii="Times New Roman" w:hAnsi="Times New Roman" w:cs="Times New Roman"/>
      <w:sz w:val="26"/>
      <w:szCs w:val="26"/>
    </w:rPr>
  </w:style>
  <w:style w:type="character" w:customStyle="1" w:styleId="ListLabel1">
    <w:name w:val="ListLabel 1"/>
    <w:qFormat/>
    <w:rsid w:val="004C79F8"/>
    <w:rPr>
      <w:b/>
    </w:rPr>
  </w:style>
  <w:style w:type="character" w:customStyle="1" w:styleId="ListLabel2">
    <w:name w:val="ListLabel 2"/>
    <w:qFormat/>
    <w:rsid w:val="004C79F8"/>
    <w:rPr>
      <w:rFonts w:cs="Courier New"/>
    </w:rPr>
  </w:style>
  <w:style w:type="character" w:customStyle="1" w:styleId="ListLabel3">
    <w:name w:val="ListLabel 3"/>
    <w:qFormat/>
    <w:rsid w:val="004C79F8"/>
    <w:rPr>
      <w:rFonts w:cs="Courier New"/>
    </w:rPr>
  </w:style>
  <w:style w:type="character" w:customStyle="1" w:styleId="ListLabel4">
    <w:name w:val="ListLabel 4"/>
    <w:qFormat/>
    <w:rsid w:val="004C79F8"/>
    <w:rPr>
      <w:rFonts w:cs="Courier New"/>
    </w:rPr>
  </w:style>
  <w:style w:type="character" w:customStyle="1" w:styleId="ListLabel5">
    <w:name w:val="ListLabel 5"/>
    <w:qFormat/>
    <w:rsid w:val="004C79F8"/>
    <w:rPr>
      <w:rFonts w:cs="Courier New"/>
    </w:rPr>
  </w:style>
  <w:style w:type="character" w:customStyle="1" w:styleId="ListLabel6">
    <w:name w:val="ListLabel 6"/>
    <w:qFormat/>
    <w:rsid w:val="004C79F8"/>
    <w:rPr>
      <w:rFonts w:cs="Courier New"/>
    </w:rPr>
  </w:style>
  <w:style w:type="character" w:customStyle="1" w:styleId="ListLabel7">
    <w:name w:val="ListLabel 7"/>
    <w:qFormat/>
    <w:rsid w:val="004C79F8"/>
    <w:rPr>
      <w:rFonts w:cs="Courier New"/>
    </w:rPr>
  </w:style>
  <w:style w:type="character" w:customStyle="1" w:styleId="ListLabel8">
    <w:name w:val="ListLabel 8"/>
    <w:qFormat/>
    <w:rsid w:val="004C79F8"/>
    <w:rPr>
      <w:rFonts w:cs="Courier New"/>
    </w:rPr>
  </w:style>
  <w:style w:type="character" w:customStyle="1" w:styleId="ListLabel9">
    <w:name w:val="ListLabel 9"/>
    <w:qFormat/>
    <w:rsid w:val="004C79F8"/>
    <w:rPr>
      <w:rFonts w:cs="Courier New"/>
    </w:rPr>
  </w:style>
  <w:style w:type="character" w:customStyle="1" w:styleId="ListLabel10">
    <w:name w:val="ListLabel 10"/>
    <w:qFormat/>
    <w:rsid w:val="004C79F8"/>
    <w:rPr>
      <w:rFonts w:cs="Courier New"/>
    </w:rPr>
  </w:style>
  <w:style w:type="character" w:customStyle="1" w:styleId="ListLabel11">
    <w:name w:val="ListLabel 11"/>
    <w:qFormat/>
    <w:rsid w:val="004C79F8"/>
    <w:rPr>
      <w:rFonts w:cs="Courier New"/>
    </w:rPr>
  </w:style>
  <w:style w:type="character" w:customStyle="1" w:styleId="ListLabel12">
    <w:name w:val="ListLabel 12"/>
    <w:qFormat/>
    <w:rsid w:val="004C79F8"/>
    <w:rPr>
      <w:rFonts w:cs="Courier New"/>
    </w:rPr>
  </w:style>
  <w:style w:type="character" w:customStyle="1" w:styleId="ListLabel13">
    <w:name w:val="ListLabel 13"/>
    <w:qFormat/>
    <w:rsid w:val="004C79F8"/>
    <w:rPr>
      <w:rFonts w:cs="Courier New"/>
    </w:rPr>
  </w:style>
  <w:style w:type="character" w:customStyle="1" w:styleId="ListLabel14">
    <w:name w:val="ListLabel 14"/>
    <w:qFormat/>
    <w:rsid w:val="004C79F8"/>
    <w:rPr>
      <w:rFonts w:cs="Courier New"/>
    </w:rPr>
  </w:style>
  <w:style w:type="character" w:customStyle="1" w:styleId="ListLabel15">
    <w:name w:val="ListLabel 15"/>
    <w:qFormat/>
    <w:rsid w:val="004C79F8"/>
    <w:rPr>
      <w:rFonts w:cs="Courier New"/>
    </w:rPr>
  </w:style>
  <w:style w:type="character" w:customStyle="1" w:styleId="ListLabel16">
    <w:name w:val="ListLabel 16"/>
    <w:qFormat/>
    <w:rsid w:val="004C79F8"/>
    <w:rPr>
      <w:rFonts w:cs="Courier New"/>
    </w:rPr>
  </w:style>
  <w:style w:type="character" w:customStyle="1" w:styleId="ListLabel17">
    <w:name w:val="ListLabel 17"/>
    <w:qFormat/>
    <w:rsid w:val="004C79F8"/>
    <w:rPr>
      <w:rFonts w:ascii="Times New Roman" w:hAnsi="Times New Roman"/>
      <w:sz w:val="24"/>
    </w:rPr>
  </w:style>
  <w:style w:type="character" w:customStyle="1" w:styleId="ListLabel18">
    <w:name w:val="ListLabel 18"/>
    <w:qFormat/>
    <w:rsid w:val="004C79F8"/>
  </w:style>
  <w:style w:type="character" w:customStyle="1" w:styleId="ListLabel19">
    <w:name w:val="ListLabel 19"/>
    <w:qFormat/>
    <w:rsid w:val="004C79F8"/>
  </w:style>
  <w:style w:type="character" w:customStyle="1" w:styleId="ListLabel20">
    <w:name w:val="ListLabel 20"/>
    <w:qFormat/>
    <w:rsid w:val="004C79F8"/>
    <w:rPr>
      <w:rFonts w:cs="Courier New"/>
    </w:rPr>
  </w:style>
  <w:style w:type="character" w:customStyle="1" w:styleId="ListLabel21">
    <w:name w:val="ListLabel 21"/>
    <w:qFormat/>
    <w:rsid w:val="004C79F8"/>
    <w:rPr>
      <w:rFonts w:cs="Courier New"/>
    </w:rPr>
  </w:style>
  <w:style w:type="character" w:customStyle="1" w:styleId="ListLabel22">
    <w:name w:val="ListLabel 22"/>
    <w:qFormat/>
    <w:rsid w:val="004C79F8"/>
    <w:rPr>
      <w:rFonts w:cs="Courier New"/>
    </w:rPr>
  </w:style>
  <w:style w:type="character" w:customStyle="1" w:styleId="ListLabel23">
    <w:name w:val="ListLabel 23"/>
    <w:qFormat/>
    <w:rsid w:val="004C79F8"/>
    <w:rPr>
      <w:rFonts w:cs="Courier New"/>
    </w:rPr>
  </w:style>
  <w:style w:type="character" w:customStyle="1" w:styleId="ListLabel24">
    <w:name w:val="ListLabel 24"/>
    <w:qFormat/>
    <w:rsid w:val="004C79F8"/>
    <w:rPr>
      <w:rFonts w:cs="Courier New"/>
    </w:rPr>
  </w:style>
  <w:style w:type="character" w:customStyle="1" w:styleId="ListLabel25">
    <w:name w:val="ListLabel 25"/>
    <w:qFormat/>
    <w:rsid w:val="004C79F8"/>
    <w:rPr>
      <w:rFonts w:cs="Courier New"/>
    </w:rPr>
  </w:style>
  <w:style w:type="character" w:customStyle="1" w:styleId="ListLabel26">
    <w:name w:val="ListLabel 26"/>
    <w:qFormat/>
    <w:rsid w:val="004C79F8"/>
    <w:rPr>
      <w:b w:val="0"/>
    </w:rPr>
  </w:style>
  <w:style w:type="character" w:customStyle="1" w:styleId="ListLabel27">
    <w:name w:val="ListLabel 27"/>
    <w:qFormat/>
    <w:rsid w:val="004C79F8"/>
    <w:rPr>
      <w:b w:val="0"/>
    </w:rPr>
  </w:style>
  <w:style w:type="character" w:customStyle="1" w:styleId="ListLabel28">
    <w:name w:val="ListLabel 28"/>
    <w:qFormat/>
    <w:rsid w:val="004C79F8"/>
    <w:rPr>
      <w:rFonts w:ascii="Times New Roman" w:hAnsi="Times New Roman" w:cs="Times New Roman"/>
      <w:b/>
      <w:sz w:val="24"/>
    </w:rPr>
  </w:style>
  <w:style w:type="character" w:customStyle="1" w:styleId="ListLabel29">
    <w:name w:val="ListLabel 29"/>
    <w:qFormat/>
    <w:rsid w:val="004C79F8"/>
    <w:rPr>
      <w:rFonts w:cs="Courier New"/>
    </w:rPr>
  </w:style>
  <w:style w:type="character" w:customStyle="1" w:styleId="ListLabel30">
    <w:name w:val="ListLabel 30"/>
    <w:qFormat/>
    <w:rsid w:val="004C79F8"/>
    <w:rPr>
      <w:rFonts w:cs="Courier New"/>
    </w:rPr>
  </w:style>
  <w:style w:type="character" w:customStyle="1" w:styleId="ListLabel31">
    <w:name w:val="ListLabel 31"/>
    <w:qFormat/>
    <w:rsid w:val="004C79F8"/>
    <w:rPr>
      <w:rFonts w:cs="Courier New"/>
    </w:rPr>
  </w:style>
  <w:style w:type="character" w:customStyle="1" w:styleId="ListLabel32">
    <w:name w:val="ListLabel 32"/>
    <w:qFormat/>
    <w:rsid w:val="004C79F8"/>
    <w:rPr>
      <w:rFonts w:cs="Courier New"/>
    </w:rPr>
  </w:style>
  <w:style w:type="character" w:customStyle="1" w:styleId="ListLabel33">
    <w:name w:val="ListLabel 33"/>
    <w:qFormat/>
    <w:rsid w:val="004C79F8"/>
    <w:rPr>
      <w:rFonts w:cs="Courier New"/>
    </w:rPr>
  </w:style>
  <w:style w:type="character" w:customStyle="1" w:styleId="ListLabel34">
    <w:name w:val="ListLabel 34"/>
    <w:qFormat/>
    <w:rsid w:val="004C79F8"/>
    <w:rPr>
      <w:rFonts w:cs="Courier New"/>
    </w:rPr>
  </w:style>
  <w:style w:type="character" w:customStyle="1" w:styleId="ListLabel35">
    <w:name w:val="ListLabel 35"/>
    <w:qFormat/>
    <w:rsid w:val="004C79F8"/>
    <w:rPr>
      <w:rFonts w:cs="Courier New"/>
    </w:rPr>
  </w:style>
  <w:style w:type="character" w:customStyle="1" w:styleId="ListLabel36">
    <w:name w:val="ListLabel 36"/>
    <w:qFormat/>
    <w:rsid w:val="004C79F8"/>
    <w:rPr>
      <w:rFonts w:cs="Courier New"/>
    </w:rPr>
  </w:style>
  <w:style w:type="character" w:customStyle="1" w:styleId="ListLabel37">
    <w:name w:val="ListLabel 37"/>
    <w:qFormat/>
    <w:rsid w:val="004C79F8"/>
    <w:rPr>
      <w:rFonts w:cs="Courier New"/>
    </w:rPr>
  </w:style>
  <w:style w:type="character" w:customStyle="1" w:styleId="ListLabel38">
    <w:name w:val="ListLabel 38"/>
    <w:qFormat/>
    <w:rsid w:val="004C79F8"/>
    <w:rPr>
      <w:rFonts w:cs="Courier New"/>
    </w:rPr>
  </w:style>
  <w:style w:type="character" w:customStyle="1" w:styleId="ListLabel39">
    <w:name w:val="ListLabel 39"/>
    <w:qFormat/>
    <w:rsid w:val="004C79F8"/>
    <w:rPr>
      <w:rFonts w:cs="Courier New"/>
    </w:rPr>
  </w:style>
  <w:style w:type="character" w:customStyle="1" w:styleId="ListLabel40">
    <w:name w:val="ListLabel 40"/>
    <w:qFormat/>
    <w:rsid w:val="004C79F8"/>
    <w:rPr>
      <w:rFonts w:cs="Courier New"/>
    </w:rPr>
  </w:style>
  <w:style w:type="character" w:customStyle="1" w:styleId="ListLabel41">
    <w:name w:val="ListLabel 41"/>
    <w:qFormat/>
    <w:rsid w:val="004C79F8"/>
    <w:rPr>
      <w:b/>
    </w:rPr>
  </w:style>
  <w:style w:type="character" w:customStyle="1" w:styleId="ListLabel42">
    <w:name w:val="ListLabel 42"/>
    <w:qFormat/>
    <w:rsid w:val="004C79F8"/>
    <w:rPr>
      <w:rFonts w:ascii="Times New Roman" w:hAnsi="Times New Roman" w:cs="Symbol"/>
      <w:sz w:val="24"/>
    </w:rPr>
  </w:style>
  <w:style w:type="character" w:customStyle="1" w:styleId="ListLabel43">
    <w:name w:val="ListLabel 43"/>
    <w:qFormat/>
    <w:rsid w:val="004C79F8"/>
    <w:rPr>
      <w:rFonts w:cs="Courier New"/>
    </w:rPr>
  </w:style>
  <w:style w:type="character" w:customStyle="1" w:styleId="ListLabel44">
    <w:name w:val="ListLabel 44"/>
    <w:qFormat/>
    <w:rsid w:val="004C79F8"/>
    <w:rPr>
      <w:rFonts w:cs="Wingdings"/>
    </w:rPr>
  </w:style>
  <w:style w:type="character" w:customStyle="1" w:styleId="ListLabel45">
    <w:name w:val="ListLabel 45"/>
    <w:qFormat/>
    <w:rsid w:val="004C79F8"/>
    <w:rPr>
      <w:rFonts w:cs="Symbol"/>
    </w:rPr>
  </w:style>
  <w:style w:type="character" w:customStyle="1" w:styleId="ListLabel46">
    <w:name w:val="ListLabel 46"/>
    <w:qFormat/>
    <w:rsid w:val="004C79F8"/>
    <w:rPr>
      <w:rFonts w:cs="Courier New"/>
    </w:rPr>
  </w:style>
  <w:style w:type="character" w:customStyle="1" w:styleId="ListLabel47">
    <w:name w:val="ListLabel 47"/>
    <w:qFormat/>
    <w:rsid w:val="004C79F8"/>
    <w:rPr>
      <w:rFonts w:cs="Wingdings"/>
    </w:rPr>
  </w:style>
  <w:style w:type="character" w:customStyle="1" w:styleId="ListLabel48">
    <w:name w:val="ListLabel 48"/>
    <w:qFormat/>
    <w:rsid w:val="004C79F8"/>
    <w:rPr>
      <w:rFonts w:cs="Symbol"/>
    </w:rPr>
  </w:style>
  <w:style w:type="character" w:customStyle="1" w:styleId="ListLabel49">
    <w:name w:val="ListLabel 49"/>
    <w:qFormat/>
    <w:rsid w:val="004C79F8"/>
    <w:rPr>
      <w:rFonts w:cs="Courier New"/>
    </w:rPr>
  </w:style>
  <w:style w:type="character" w:customStyle="1" w:styleId="ListLabel50">
    <w:name w:val="ListLabel 50"/>
    <w:qFormat/>
    <w:rsid w:val="004C79F8"/>
    <w:rPr>
      <w:rFonts w:cs="Wingdings"/>
    </w:rPr>
  </w:style>
  <w:style w:type="character" w:customStyle="1" w:styleId="ListLabel51">
    <w:name w:val="ListLabel 51"/>
    <w:qFormat/>
    <w:rsid w:val="004C79F8"/>
    <w:rPr>
      <w:rFonts w:ascii="Times New Roman" w:hAnsi="Times New Roman" w:cs="Symbol"/>
      <w:sz w:val="24"/>
    </w:rPr>
  </w:style>
  <w:style w:type="character" w:customStyle="1" w:styleId="ListLabel52">
    <w:name w:val="ListLabel 52"/>
    <w:qFormat/>
    <w:rsid w:val="004C79F8"/>
    <w:rPr>
      <w:rFonts w:cs="Courier New"/>
    </w:rPr>
  </w:style>
  <w:style w:type="character" w:customStyle="1" w:styleId="ListLabel53">
    <w:name w:val="ListLabel 53"/>
    <w:qFormat/>
    <w:rsid w:val="004C79F8"/>
    <w:rPr>
      <w:rFonts w:cs="Wingdings"/>
    </w:rPr>
  </w:style>
  <w:style w:type="character" w:customStyle="1" w:styleId="ListLabel54">
    <w:name w:val="ListLabel 54"/>
    <w:qFormat/>
    <w:rsid w:val="004C79F8"/>
    <w:rPr>
      <w:rFonts w:cs="Symbol"/>
    </w:rPr>
  </w:style>
  <w:style w:type="character" w:customStyle="1" w:styleId="ListLabel55">
    <w:name w:val="ListLabel 55"/>
    <w:qFormat/>
    <w:rsid w:val="004C79F8"/>
    <w:rPr>
      <w:rFonts w:cs="Courier New"/>
    </w:rPr>
  </w:style>
  <w:style w:type="character" w:customStyle="1" w:styleId="ListLabel56">
    <w:name w:val="ListLabel 56"/>
    <w:qFormat/>
    <w:rsid w:val="004C79F8"/>
    <w:rPr>
      <w:rFonts w:cs="Wingdings"/>
    </w:rPr>
  </w:style>
  <w:style w:type="character" w:customStyle="1" w:styleId="ListLabel57">
    <w:name w:val="ListLabel 57"/>
    <w:qFormat/>
    <w:rsid w:val="004C79F8"/>
    <w:rPr>
      <w:rFonts w:cs="Symbol"/>
    </w:rPr>
  </w:style>
  <w:style w:type="character" w:customStyle="1" w:styleId="ListLabel58">
    <w:name w:val="ListLabel 58"/>
    <w:qFormat/>
    <w:rsid w:val="004C79F8"/>
    <w:rPr>
      <w:rFonts w:cs="Courier New"/>
    </w:rPr>
  </w:style>
  <w:style w:type="character" w:customStyle="1" w:styleId="ListLabel59">
    <w:name w:val="ListLabel 59"/>
    <w:qFormat/>
    <w:rsid w:val="004C79F8"/>
    <w:rPr>
      <w:rFonts w:cs="Wingdings"/>
    </w:rPr>
  </w:style>
  <w:style w:type="character" w:customStyle="1" w:styleId="ListLabel60">
    <w:name w:val="ListLabel 60"/>
    <w:qFormat/>
    <w:rsid w:val="004C79F8"/>
    <w:rPr>
      <w:rFonts w:ascii="Times New Roman" w:hAnsi="Times New Roman" w:cs="Symbol"/>
      <w:sz w:val="24"/>
    </w:rPr>
  </w:style>
  <w:style w:type="character" w:customStyle="1" w:styleId="ListLabel61">
    <w:name w:val="ListLabel 61"/>
    <w:qFormat/>
    <w:rsid w:val="004C79F8"/>
    <w:rPr>
      <w:rFonts w:cs="Courier New"/>
    </w:rPr>
  </w:style>
  <w:style w:type="character" w:customStyle="1" w:styleId="ListLabel62">
    <w:name w:val="ListLabel 62"/>
    <w:qFormat/>
    <w:rsid w:val="004C79F8"/>
    <w:rPr>
      <w:rFonts w:cs="Wingdings"/>
    </w:rPr>
  </w:style>
  <w:style w:type="character" w:customStyle="1" w:styleId="ListLabel63">
    <w:name w:val="ListLabel 63"/>
    <w:qFormat/>
    <w:rsid w:val="004C79F8"/>
    <w:rPr>
      <w:rFonts w:cs="Symbol"/>
    </w:rPr>
  </w:style>
  <w:style w:type="character" w:customStyle="1" w:styleId="ListLabel64">
    <w:name w:val="ListLabel 64"/>
    <w:qFormat/>
    <w:rsid w:val="004C79F8"/>
    <w:rPr>
      <w:rFonts w:cs="Courier New"/>
    </w:rPr>
  </w:style>
  <w:style w:type="character" w:customStyle="1" w:styleId="ListLabel65">
    <w:name w:val="ListLabel 65"/>
    <w:qFormat/>
    <w:rsid w:val="004C79F8"/>
    <w:rPr>
      <w:rFonts w:cs="Wingdings"/>
    </w:rPr>
  </w:style>
  <w:style w:type="character" w:customStyle="1" w:styleId="ListLabel66">
    <w:name w:val="ListLabel 66"/>
    <w:qFormat/>
    <w:rsid w:val="004C79F8"/>
    <w:rPr>
      <w:rFonts w:cs="Symbol"/>
    </w:rPr>
  </w:style>
  <w:style w:type="character" w:customStyle="1" w:styleId="ListLabel67">
    <w:name w:val="ListLabel 67"/>
    <w:qFormat/>
    <w:rsid w:val="004C79F8"/>
    <w:rPr>
      <w:rFonts w:cs="Courier New"/>
    </w:rPr>
  </w:style>
  <w:style w:type="character" w:customStyle="1" w:styleId="ListLabel68">
    <w:name w:val="ListLabel 68"/>
    <w:qFormat/>
    <w:rsid w:val="004C79F8"/>
    <w:rPr>
      <w:rFonts w:cs="Wingdings"/>
    </w:rPr>
  </w:style>
  <w:style w:type="character" w:customStyle="1" w:styleId="ListLabel69">
    <w:name w:val="ListLabel 69"/>
    <w:qFormat/>
    <w:rsid w:val="004C79F8"/>
    <w:rPr>
      <w:rFonts w:ascii="Times New Roman" w:hAnsi="Times New Roman" w:cs="Symbol"/>
      <w:sz w:val="24"/>
    </w:rPr>
  </w:style>
  <w:style w:type="character" w:customStyle="1" w:styleId="ListLabel70">
    <w:name w:val="ListLabel 70"/>
    <w:qFormat/>
    <w:rsid w:val="004C79F8"/>
    <w:rPr>
      <w:rFonts w:cs="Courier New"/>
    </w:rPr>
  </w:style>
  <w:style w:type="character" w:customStyle="1" w:styleId="ListLabel71">
    <w:name w:val="ListLabel 71"/>
    <w:qFormat/>
    <w:rsid w:val="004C79F8"/>
    <w:rPr>
      <w:rFonts w:cs="Wingdings"/>
    </w:rPr>
  </w:style>
  <w:style w:type="character" w:customStyle="1" w:styleId="ListLabel72">
    <w:name w:val="ListLabel 72"/>
    <w:qFormat/>
    <w:rsid w:val="004C79F8"/>
    <w:rPr>
      <w:rFonts w:cs="Symbol"/>
    </w:rPr>
  </w:style>
  <w:style w:type="character" w:customStyle="1" w:styleId="ListLabel73">
    <w:name w:val="ListLabel 73"/>
    <w:qFormat/>
    <w:rsid w:val="004C79F8"/>
    <w:rPr>
      <w:rFonts w:cs="Courier New"/>
    </w:rPr>
  </w:style>
  <w:style w:type="character" w:customStyle="1" w:styleId="ListLabel74">
    <w:name w:val="ListLabel 74"/>
    <w:qFormat/>
    <w:rsid w:val="004C79F8"/>
    <w:rPr>
      <w:rFonts w:cs="Wingdings"/>
    </w:rPr>
  </w:style>
  <w:style w:type="character" w:customStyle="1" w:styleId="ListLabel75">
    <w:name w:val="ListLabel 75"/>
    <w:qFormat/>
    <w:rsid w:val="004C79F8"/>
    <w:rPr>
      <w:rFonts w:cs="Symbol"/>
    </w:rPr>
  </w:style>
  <w:style w:type="character" w:customStyle="1" w:styleId="ListLabel76">
    <w:name w:val="ListLabel 76"/>
    <w:qFormat/>
    <w:rsid w:val="004C79F8"/>
    <w:rPr>
      <w:rFonts w:cs="Courier New"/>
    </w:rPr>
  </w:style>
  <w:style w:type="character" w:customStyle="1" w:styleId="ListLabel77">
    <w:name w:val="ListLabel 77"/>
    <w:qFormat/>
    <w:rsid w:val="004C79F8"/>
    <w:rPr>
      <w:rFonts w:cs="Wingdings"/>
    </w:rPr>
  </w:style>
  <w:style w:type="character" w:customStyle="1" w:styleId="ListLabel78">
    <w:name w:val="ListLabel 78"/>
    <w:qFormat/>
    <w:rsid w:val="004C79F8"/>
    <w:rPr>
      <w:rFonts w:ascii="Times New Roman" w:hAnsi="Times New Roman"/>
      <w:sz w:val="24"/>
    </w:rPr>
  </w:style>
  <w:style w:type="character" w:customStyle="1" w:styleId="ListLabel79">
    <w:name w:val="ListLabel 79"/>
    <w:qFormat/>
    <w:rsid w:val="004C79F8"/>
    <w:rPr>
      <w:rFonts w:ascii="Times New Roman" w:hAnsi="Times New Roman" w:cs="Symbol"/>
      <w:b/>
      <w:sz w:val="24"/>
    </w:rPr>
  </w:style>
  <w:style w:type="character" w:customStyle="1" w:styleId="ListLabel80">
    <w:name w:val="ListLabel 80"/>
    <w:qFormat/>
    <w:rsid w:val="004C79F8"/>
    <w:rPr>
      <w:rFonts w:cs="Courier New"/>
    </w:rPr>
  </w:style>
  <w:style w:type="character" w:customStyle="1" w:styleId="ListLabel81">
    <w:name w:val="ListLabel 81"/>
    <w:qFormat/>
    <w:rsid w:val="004C79F8"/>
    <w:rPr>
      <w:rFonts w:cs="Wingdings"/>
    </w:rPr>
  </w:style>
  <w:style w:type="character" w:customStyle="1" w:styleId="ListLabel82">
    <w:name w:val="ListLabel 82"/>
    <w:qFormat/>
    <w:rsid w:val="004C79F8"/>
    <w:rPr>
      <w:rFonts w:cs="Symbol"/>
    </w:rPr>
  </w:style>
  <w:style w:type="character" w:customStyle="1" w:styleId="ListLabel83">
    <w:name w:val="ListLabel 83"/>
    <w:qFormat/>
    <w:rsid w:val="004C79F8"/>
    <w:rPr>
      <w:rFonts w:cs="Courier New"/>
    </w:rPr>
  </w:style>
  <w:style w:type="character" w:customStyle="1" w:styleId="ListLabel84">
    <w:name w:val="ListLabel 84"/>
    <w:qFormat/>
    <w:rsid w:val="004C79F8"/>
    <w:rPr>
      <w:rFonts w:cs="Wingdings"/>
    </w:rPr>
  </w:style>
  <w:style w:type="character" w:customStyle="1" w:styleId="ListLabel85">
    <w:name w:val="ListLabel 85"/>
    <w:qFormat/>
    <w:rsid w:val="004C79F8"/>
    <w:rPr>
      <w:rFonts w:cs="Symbol"/>
    </w:rPr>
  </w:style>
  <w:style w:type="character" w:customStyle="1" w:styleId="ListLabel86">
    <w:name w:val="ListLabel 86"/>
    <w:qFormat/>
    <w:rsid w:val="004C79F8"/>
    <w:rPr>
      <w:rFonts w:cs="Courier New"/>
    </w:rPr>
  </w:style>
  <w:style w:type="character" w:customStyle="1" w:styleId="ListLabel87">
    <w:name w:val="ListLabel 87"/>
    <w:qFormat/>
    <w:rsid w:val="004C79F8"/>
    <w:rPr>
      <w:rFonts w:cs="Wingdings"/>
    </w:rPr>
  </w:style>
  <w:style w:type="character" w:customStyle="1" w:styleId="ListLabel88">
    <w:name w:val="ListLabel 88"/>
    <w:qFormat/>
    <w:rsid w:val="004C79F8"/>
    <w:rPr>
      <w:rFonts w:ascii="Times New Roman" w:hAnsi="Times New Roman" w:cs="Symbol"/>
      <w:b/>
      <w:sz w:val="24"/>
    </w:rPr>
  </w:style>
  <w:style w:type="character" w:customStyle="1" w:styleId="ListLabel89">
    <w:name w:val="ListLabel 89"/>
    <w:qFormat/>
    <w:rsid w:val="004C79F8"/>
    <w:rPr>
      <w:rFonts w:cs="Courier New"/>
    </w:rPr>
  </w:style>
  <w:style w:type="character" w:customStyle="1" w:styleId="ListLabel90">
    <w:name w:val="ListLabel 90"/>
    <w:qFormat/>
    <w:rsid w:val="004C79F8"/>
    <w:rPr>
      <w:rFonts w:cs="Wingdings"/>
    </w:rPr>
  </w:style>
  <w:style w:type="character" w:customStyle="1" w:styleId="ListLabel91">
    <w:name w:val="ListLabel 91"/>
    <w:qFormat/>
    <w:rsid w:val="004C79F8"/>
    <w:rPr>
      <w:rFonts w:cs="Symbol"/>
    </w:rPr>
  </w:style>
  <w:style w:type="character" w:customStyle="1" w:styleId="ListLabel92">
    <w:name w:val="ListLabel 92"/>
    <w:qFormat/>
    <w:rsid w:val="004C79F8"/>
    <w:rPr>
      <w:rFonts w:cs="Courier New"/>
    </w:rPr>
  </w:style>
  <w:style w:type="character" w:customStyle="1" w:styleId="ListLabel93">
    <w:name w:val="ListLabel 93"/>
    <w:qFormat/>
    <w:rsid w:val="004C79F8"/>
    <w:rPr>
      <w:rFonts w:cs="Wingdings"/>
    </w:rPr>
  </w:style>
  <w:style w:type="character" w:customStyle="1" w:styleId="ListLabel94">
    <w:name w:val="ListLabel 94"/>
    <w:qFormat/>
    <w:rsid w:val="004C79F8"/>
    <w:rPr>
      <w:rFonts w:cs="Symbol"/>
    </w:rPr>
  </w:style>
  <w:style w:type="character" w:customStyle="1" w:styleId="ListLabel95">
    <w:name w:val="ListLabel 95"/>
    <w:qFormat/>
    <w:rsid w:val="004C79F8"/>
    <w:rPr>
      <w:rFonts w:cs="Courier New"/>
    </w:rPr>
  </w:style>
  <w:style w:type="character" w:customStyle="1" w:styleId="ListLabel96">
    <w:name w:val="ListLabel 96"/>
    <w:qFormat/>
    <w:rsid w:val="004C79F8"/>
    <w:rPr>
      <w:rFonts w:cs="Wingdings"/>
    </w:rPr>
  </w:style>
  <w:style w:type="character" w:customStyle="1" w:styleId="ListLabel97">
    <w:name w:val="ListLabel 97"/>
    <w:qFormat/>
    <w:rsid w:val="004C79F8"/>
    <w:rPr>
      <w:rFonts w:ascii="Times New Roman" w:hAnsi="Times New Roman" w:cs="Times New Roman"/>
      <w:b/>
      <w:sz w:val="24"/>
    </w:rPr>
  </w:style>
  <w:style w:type="character" w:customStyle="1" w:styleId="ListLabel98">
    <w:name w:val="ListLabel 98"/>
    <w:qFormat/>
    <w:rsid w:val="004C79F8"/>
    <w:rPr>
      <w:rFonts w:ascii="Times New Roman" w:hAnsi="Times New Roman" w:cs="Symbol"/>
      <w:sz w:val="24"/>
    </w:rPr>
  </w:style>
  <w:style w:type="character" w:customStyle="1" w:styleId="ListLabel99">
    <w:name w:val="ListLabel 99"/>
    <w:qFormat/>
    <w:rsid w:val="004C79F8"/>
    <w:rPr>
      <w:rFonts w:cs="Courier New"/>
    </w:rPr>
  </w:style>
  <w:style w:type="character" w:customStyle="1" w:styleId="ListLabel100">
    <w:name w:val="ListLabel 100"/>
    <w:qFormat/>
    <w:rsid w:val="004C79F8"/>
    <w:rPr>
      <w:rFonts w:cs="Wingdings"/>
    </w:rPr>
  </w:style>
  <w:style w:type="character" w:customStyle="1" w:styleId="ListLabel101">
    <w:name w:val="ListLabel 101"/>
    <w:qFormat/>
    <w:rsid w:val="004C79F8"/>
    <w:rPr>
      <w:rFonts w:cs="Symbol"/>
    </w:rPr>
  </w:style>
  <w:style w:type="character" w:customStyle="1" w:styleId="ListLabel102">
    <w:name w:val="ListLabel 102"/>
    <w:qFormat/>
    <w:rsid w:val="004C79F8"/>
    <w:rPr>
      <w:rFonts w:cs="Courier New"/>
    </w:rPr>
  </w:style>
  <w:style w:type="character" w:customStyle="1" w:styleId="ListLabel103">
    <w:name w:val="ListLabel 103"/>
    <w:qFormat/>
    <w:rsid w:val="004C79F8"/>
    <w:rPr>
      <w:rFonts w:cs="Wingdings"/>
    </w:rPr>
  </w:style>
  <w:style w:type="character" w:customStyle="1" w:styleId="ListLabel104">
    <w:name w:val="ListLabel 104"/>
    <w:qFormat/>
    <w:rsid w:val="004C79F8"/>
    <w:rPr>
      <w:rFonts w:cs="Symbol"/>
    </w:rPr>
  </w:style>
  <w:style w:type="character" w:customStyle="1" w:styleId="ListLabel105">
    <w:name w:val="ListLabel 105"/>
    <w:qFormat/>
    <w:rsid w:val="004C79F8"/>
    <w:rPr>
      <w:rFonts w:cs="Courier New"/>
    </w:rPr>
  </w:style>
  <w:style w:type="character" w:customStyle="1" w:styleId="ListLabel106">
    <w:name w:val="ListLabel 106"/>
    <w:qFormat/>
    <w:rsid w:val="004C79F8"/>
    <w:rPr>
      <w:rFonts w:cs="Wingdings"/>
    </w:rPr>
  </w:style>
  <w:style w:type="character" w:customStyle="1" w:styleId="ListLabel107">
    <w:name w:val="ListLabel 107"/>
    <w:qFormat/>
    <w:rsid w:val="004C79F8"/>
    <w:rPr>
      <w:rFonts w:ascii="Times New Roman" w:hAnsi="Times New Roman"/>
      <w:sz w:val="24"/>
      <w:szCs w:val="24"/>
    </w:rPr>
  </w:style>
  <w:style w:type="character" w:customStyle="1" w:styleId="ListLabel108">
    <w:name w:val="ListLabel 108"/>
    <w:qFormat/>
    <w:rsid w:val="004C79F8"/>
    <w:rPr>
      <w:rFonts w:ascii="Times New Roman" w:hAnsi="Times New Roman"/>
      <w:bCs/>
      <w:sz w:val="24"/>
      <w:szCs w:val="24"/>
    </w:rPr>
  </w:style>
  <w:style w:type="paragraph" w:customStyle="1" w:styleId="27">
    <w:name w:val="Заголовок2"/>
    <w:basedOn w:val="a"/>
    <w:next w:val="a3"/>
    <w:qFormat/>
    <w:rsid w:val="004C79F8"/>
    <w:pPr>
      <w:keepNext/>
      <w:spacing w:before="240" w:after="120"/>
    </w:pPr>
    <w:rPr>
      <w:rFonts w:ascii="Liberation Sans" w:eastAsia="Microsoft YaHei" w:hAnsi="Liberation Sans" w:cs="Arial"/>
      <w:sz w:val="28"/>
      <w:szCs w:val="28"/>
    </w:rPr>
  </w:style>
  <w:style w:type="paragraph" w:styleId="afffffe">
    <w:name w:val="List"/>
    <w:basedOn w:val="a"/>
    <w:rsid w:val="004C79F8"/>
    <w:pPr>
      <w:spacing w:after="0" w:line="240" w:lineRule="auto"/>
      <w:ind w:left="283" w:hanging="283"/>
    </w:pPr>
    <w:rPr>
      <w:rFonts w:ascii="Times New Roman" w:hAnsi="Times New Roman"/>
      <w:sz w:val="24"/>
      <w:szCs w:val="24"/>
    </w:rPr>
  </w:style>
  <w:style w:type="paragraph" w:customStyle="1" w:styleId="16">
    <w:name w:val="Название объекта1"/>
    <w:basedOn w:val="a"/>
    <w:qFormat/>
    <w:rsid w:val="004C79F8"/>
    <w:pPr>
      <w:suppressLineNumbers/>
      <w:spacing w:before="120" w:after="120"/>
    </w:pPr>
    <w:rPr>
      <w:rFonts w:asciiTheme="minorHAnsi" w:eastAsiaTheme="minorEastAsia" w:hAnsiTheme="minorHAnsi" w:cs="Arial"/>
      <w:i/>
      <w:iCs/>
      <w:sz w:val="24"/>
      <w:szCs w:val="24"/>
    </w:rPr>
  </w:style>
  <w:style w:type="paragraph" w:styleId="17">
    <w:name w:val="index 1"/>
    <w:basedOn w:val="a"/>
    <w:next w:val="a"/>
    <w:autoRedefine/>
    <w:uiPriority w:val="99"/>
    <w:semiHidden/>
    <w:unhideWhenUsed/>
    <w:rsid w:val="004C79F8"/>
    <w:pPr>
      <w:spacing w:after="0" w:line="240" w:lineRule="auto"/>
      <w:ind w:left="220" w:hanging="220"/>
    </w:pPr>
  </w:style>
  <w:style w:type="paragraph" w:styleId="affffff">
    <w:name w:val="index heading"/>
    <w:basedOn w:val="a"/>
    <w:qFormat/>
    <w:rsid w:val="004C79F8"/>
    <w:pPr>
      <w:suppressLineNumbers/>
    </w:pPr>
    <w:rPr>
      <w:rFonts w:asciiTheme="minorHAnsi" w:eastAsiaTheme="minorEastAsia" w:hAnsiTheme="minorHAnsi" w:cs="Arial"/>
    </w:rPr>
  </w:style>
  <w:style w:type="paragraph" w:styleId="affffff0">
    <w:name w:val="Title"/>
    <w:basedOn w:val="a"/>
    <w:link w:val="18"/>
    <w:qFormat/>
    <w:rsid w:val="004C79F8"/>
    <w:pPr>
      <w:spacing w:after="0" w:line="240" w:lineRule="auto"/>
      <w:jc w:val="center"/>
    </w:pPr>
    <w:rPr>
      <w:rFonts w:ascii="Times New Roman" w:hAnsi="Times New Roman"/>
      <w:sz w:val="24"/>
      <w:szCs w:val="20"/>
    </w:rPr>
  </w:style>
  <w:style w:type="character" w:customStyle="1" w:styleId="18">
    <w:name w:val="Название Знак1"/>
    <w:basedOn w:val="a0"/>
    <w:link w:val="affffff0"/>
    <w:rsid w:val="004C79F8"/>
    <w:rPr>
      <w:rFonts w:ascii="Times New Roman" w:eastAsia="Times New Roman" w:hAnsi="Times New Roman" w:cs="Times New Roman"/>
      <w:sz w:val="24"/>
      <w:szCs w:val="20"/>
      <w:lang w:eastAsia="ru-RU"/>
    </w:rPr>
  </w:style>
  <w:style w:type="paragraph" w:customStyle="1" w:styleId="affffff1">
    <w:name w:val="осн_центр"/>
    <w:basedOn w:val="a"/>
    <w:qFormat/>
    <w:rsid w:val="004C79F8"/>
    <w:pPr>
      <w:keepNext/>
      <w:suppressAutoHyphens/>
      <w:spacing w:before="120" w:after="120" w:line="240" w:lineRule="auto"/>
      <w:jc w:val="center"/>
    </w:pPr>
    <w:rPr>
      <w:rFonts w:ascii="Times New Roman" w:hAnsi="Times New Roman"/>
      <w:b/>
      <w:bCs/>
      <w:sz w:val="28"/>
      <w:szCs w:val="28"/>
    </w:rPr>
  </w:style>
  <w:style w:type="paragraph" w:customStyle="1" w:styleId="affffff2">
    <w:name w:val="осн часть"/>
    <w:basedOn w:val="a"/>
    <w:qFormat/>
    <w:rsid w:val="004C79F8"/>
    <w:pPr>
      <w:spacing w:after="0" w:line="240" w:lineRule="auto"/>
      <w:ind w:firstLine="624"/>
      <w:jc w:val="both"/>
    </w:pPr>
    <w:rPr>
      <w:rFonts w:ascii="Times New Roman" w:hAnsi="Times New Roman"/>
      <w:sz w:val="28"/>
      <w:szCs w:val="28"/>
    </w:rPr>
  </w:style>
  <w:style w:type="paragraph" w:customStyle="1" w:styleId="19">
    <w:name w:val="Верхний колонтитул1"/>
    <w:basedOn w:val="a"/>
    <w:uiPriority w:val="99"/>
    <w:unhideWhenUsed/>
    <w:qFormat/>
    <w:rsid w:val="004C79F8"/>
    <w:pPr>
      <w:tabs>
        <w:tab w:val="center" w:pos="4677"/>
        <w:tab w:val="right" w:pos="9355"/>
      </w:tabs>
      <w:spacing w:after="0" w:line="240" w:lineRule="auto"/>
    </w:pPr>
    <w:rPr>
      <w:rFonts w:asciiTheme="minorHAnsi" w:eastAsiaTheme="minorEastAsia" w:hAnsiTheme="minorHAnsi" w:cstheme="minorBidi"/>
    </w:rPr>
  </w:style>
  <w:style w:type="paragraph" w:customStyle="1" w:styleId="affffff3">
    <w:name w:val="Для таблиц"/>
    <w:basedOn w:val="a"/>
    <w:qFormat/>
    <w:rsid w:val="004C79F8"/>
    <w:pPr>
      <w:spacing w:after="0" w:line="240" w:lineRule="auto"/>
    </w:pPr>
    <w:rPr>
      <w:rFonts w:ascii="Times New Roman" w:hAnsi="Times New Roman"/>
      <w:sz w:val="24"/>
      <w:szCs w:val="24"/>
    </w:rPr>
  </w:style>
  <w:style w:type="paragraph" w:customStyle="1" w:styleId="28">
    <w:name w:val="Нижний колонтитул2"/>
    <w:basedOn w:val="a"/>
    <w:rsid w:val="004C79F8"/>
    <w:rPr>
      <w:rFonts w:asciiTheme="minorHAnsi" w:eastAsiaTheme="minorEastAsia" w:hAnsiTheme="minorHAnsi" w:cstheme="minorBidi"/>
    </w:rPr>
  </w:style>
  <w:style w:type="table" w:customStyle="1" w:styleId="1a">
    <w:name w:val="Сетка таблицы1"/>
    <w:basedOn w:val="a1"/>
    <w:next w:val="afffff6"/>
    <w:uiPriority w:val="59"/>
    <w:rsid w:val="004C79F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b">
    <w:name w:val="Верхний колонтитул Знак1"/>
    <w:basedOn w:val="a0"/>
    <w:uiPriority w:val="99"/>
    <w:rsid w:val="004C79F8"/>
  </w:style>
  <w:style w:type="character" w:customStyle="1" w:styleId="1c">
    <w:name w:val="Нижний колонтитул Знак1"/>
    <w:basedOn w:val="a0"/>
    <w:uiPriority w:val="99"/>
    <w:rsid w:val="004C79F8"/>
  </w:style>
</w:styles>
</file>

<file path=word/webSettings.xml><?xml version="1.0" encoding="utf-8"?>
<w:webSettings xmlns:r="http://schemas.openxmlformats.org/officeDocument/2006/relationships" xmlns:w="http://schemas.openxmlformats.org/wordprocessingml/2006/main">
  <w:divs>
    <w:div w:id="208753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velypetsdeva.ucoz.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tan-vet.ru/" TargetMode="External"/><Relationship Id="rId5" Type="http://schemas.openxmlformats.org/officeDocument/2006/relationships/webSettings" Target="webSettings.xml"/><Relationship Id="rId10" Type="http://schemas.openxmlformats.org/officeDocument/2006/relationships/hyperlink" Target="http://www.zoodrug.ru/" TargetMode="External"/><Relationship Id="rId4" Type="http://schemas.openxmlformats.org/officeDocument/2006/relationships/settings" Target="settings.xml"/><Relationship Id="rId9" Type="http://schemas.openxmlformats.org/officeDocument/2006/relationships/hyperlink" Target="http://zoovet.inf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593BD-653C-4DBC-82DF-BB52B2AF4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12810</Words>
  <Characters>73018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Преподаватель</cp:lastModifiedBy>
  <cp:revision>5</cp:revision>
  <cp:lastPrinted>2021-10-20T16:34:00Z</cp:lastPrinted>
  <dcterms:created xsi:type="dcterms:W3CDTF">2021-10-22T04:43:00Z</dcterms:created>
  <dcterms:modified xsi:type="dcterms:W3CDTF">2021-10-25T11:33:00Z</dcterms:modified>
</cp:coreProperties>
</file>