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C2" w:rsidRPr="006A6293" w:rsidRDefault="00554FC2" w:rsidP="00C017A6">
      <w:pPr>
        <w:widowControl w:val="0"/>
        <w:suppressAutoHyphens/>
        <w:autoSpaceDE w:val="0"/>
        <w:autoSpaceDN w:val="0"/>
        <w:adjustRightInd w:val="0"/>
        <w:jc w:val="right"/>
      </w:pPr>
      <w:r>
        <w:t>Приложение 3</w:t>
      </w:r>
      <w:r w:rsidR="00621765">
        <w:t>6</w:t>
      </w:r>
    </w:p>
    <w:p w:rsidR="00554FC2" w:rsidRPr="00B51B52" w:rsidRDefault="00554FC2" w:rsidP="00B51B52">
      <w:pPr>
        <w:jc w:val="right"/>
      </w:pPr>
      <w:r w:rsidRPr="006A6293">
        <w:t xml:space="preserve">к </w:t>
      </w:r>
      <w:r>
        <w:t xml:space="preserve">ООП СПО </w:t>
      </w:r>
      <w:r w:rsidRPr="006A6293">
        <w:t xml:space="preserve">по специальности </w:t>
      </w:r>
      <w:r w:rsidRPr="00733885">
        <w:rPr>
          <w:b/>
        </w:rPr>
        <w:t>36.02.01 Ветеринария</w:t>
      </w:r>
    </w:p>
    <w:p w:rsidR="00554FC2" w:rsidRPr="00733885" w:rsidRDefault="00554FC2" w:rsidP="00C017A6">
      <w:pPr>
        <w:shd w:val="clear" w:color="auto" w:fill="FFFFFF"/>
        <w:tabs>
          <w:tab w:val="left" w:pos="0"/>
        </w:tabs>
        <w:ind w:left="-709" w:right="-426" w:firstLine="283"/>
        <w:jc w:val="center"/>
        <w:rPr>
          <w:b/>
          <w:bCs/>
          <w:spacing w:val="-15"/>
        </w:rPr>
      </w:pPr>
    </w:p>
    <w:p w:rsidR="00554FC2" w:rsidRPr="001163C3" w:rsidRDefault="00554FC2" w:rsidP="00EB0912">
      <w:pPr>
        <w:ind w:left="5670"/>
        <w:jc w:val="center"/>
        <w:rPr>
          <w:color w:val="FF0000"/>
          <w:sz w:val="28"/>
        </w:rPr>
      </w:pPr>
    </w:p>
    <w:p w:rsidR="00554FC2" w:rsidRPr="001163C3" w:rsidRDefault="00554FC2" w:rsidP="00EB0912">
      <w:pPr>
        <w:ind w:left="5670"/>
        <w:jc w:val="center"/>
        <w:rPr>
          <w:color w:val="FF0000"/>
          <w:sz w:val="28"/>
        </w:rPr>
      </w:pPr>
    </w:p>
    <w:p w:rsidR="00554FC2" w:rsidRPr="001163C3" w:rsidRDefault="00554FC2" w:rsidP="00EB0912">
      <w:pPr>
        <w:ind w:left="5670"/>
        <w:jc w:val="center"/>
        <w:rPr>
          <w:color w:val="FF0000"/>
          <w:sz w:val="28"/>
        </w:rPr>
      </w:pPr>
    </w:p>
    <w:p w:rsidR="00554FC2" w:rsidRPr="00B51B52" w:rsidRDefault="00554FC2" w:rsidP="00B51B5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Департамент образования и науки Тюменской области</w:t>
      </w:r>
    </w:p>
    <w:p w:rsidR="00554FC2" w:rsidRPr="00B51B52" w:rsidRDefault="00554FC2" w:rsidP="00B51B52">
      <w:pPr>
        <w:jc w:val="center"/>
        <w:rPr>
          <w:sz w:val="28"/>
          <w:szCs w:val="28"/>
        </w:rPr>
      </w:pPr>
      <w:r w:rsidRPr="00B51B52">
        <w:rPr>
          <w:sz w:val="28"/>
          <w:szCs w:val="28"/>
        </w:rPr>
        <w:t>ГАПОУ ТО «Тобольский многопрофильный техникум»</w:t>
      </w:r>
    </w:p>
    <w:p w:rsidR="00554FC2" w:rsidRPr="00B51B52" w:rsidRDefault="00554FC2" w:rsidP="00B51B52">
      <w:pPr>
        <w:jc w:val="center"/>
        <w:rPr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B51B52">
      <w:pPr>
        <w:rPr>
          <w:b/>
          <w:color w:val="FF0000"/>
          <w:sz w:val="28"/>
          <w:szCs w:val="28"/>
        </w:rPr>
      </w:pPr>
    </w:p>
    <w:p w:rsidR="00554FC2" w:rsidRPr="00B51B52" w:rsidRDefault="00554FC2" w:rsidP="004E094E">
      <w:pPr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color w:val="FF0000"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РАБОЧАЯ ПРОГРАММА</w:t>
      </w: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УЧЕБНОЙ ДИСЦИПЛИНЫ</w:t>
      </w: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</w:p>
    <w:p w:rsidR="00554FC2" w:rsidRPr="00B51B52" w:rsidRDefault="00554FC2" w:rsidP="00EB0912">
      <w:pPr>
        <w:jc w:val="center"/>
        <w:rPr>
          <w:b/>
          <w:sz w:val="28"/>
          <w:szCs w:val="28"/>
        </w:rPr>
      </w:pPr>
      <w:r w:rsidRPr="00B51B52">
        <w:rPr>
          <w:b/>
          <w:sz w:val="28"/>
          <w:szCs w:val="28"/>
        </w:rPr>
        <w:t>ОП.0</w:t>
      </w:r>
      <w:r w:rsidR="00621765">
        <w:rPr>
          <w:b/>
          <w:sz w:val="28"/>
          <w:szCs w:val="28"/>
        </w:rPr>
        <w:t xml:space="preserve">8 </w:t>
      </w:r>
      <w:r w:rsidRPr="00B51B52">
        <w:rPr>
          <w:b/>
          <w:sz w:val="28"/>
          <w:szCs w:val="28"/>
        </w:rPr>
        <w:t>Основы экономики, менеджмента и маркетинга</w:t>
      </w:r>
    </w:p>
    <w:p w:rsidR="00554FC2" w:rsidRPr="00B51B52" w:rsidRDefault="00554FC2" w:rsidP="00EB0912">
      <w:pPr>
        <w:jc w:val="center"/>
        <w:rPr>
          <w:sz w:val="28"/>
          <w:szCs w:val="28"/>
        </w:rPr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jc w:val="center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EB09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554FC2" w:rsidRPr="00EE2854" w:rsidRDefault="00554FC2" w:rsidP="004E09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  <w:sz w:val="22"/>
        </w:rPr>
      </w:pPr>
      <w:r w:rsidRPr="00EE2854">
        <w:t>20</w:t>
      </w:r>
      <w:r>
        <w:t>2</w:t>
      </w:r>
      <w:r w:rsidR="00621765">
        <w:t>1</w:t>
      </w:r>
    </w:p>
    <w:p w:rsidR="00554FC2" w:rsidRPr="00EE2854" w:rsidRDefault="00554FC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4FC2" w:rsidRPr="00EE2854" w:rsidRDefault="00554FC2" w:rsidP="00EE2854">
      <w:pPr>
        <w:rPr>
          <w:b/>
        </w:rPr>
      </w:pPr>
      <w:r w:rsidRPr="00EE2854">
        <w:rPr>
          <w:b/>
        </w:rPr>
        <w:lastRenderedPageBreak/>
        <w:t xml:space="preserve">Организация-разработчик: </w:t>
      </w:r>
    </w:p>
    <w:p w:rsidR="00554FC2" w:rsidRPr="00EE2854" w:rsidRDefault="00554FC2" w:rsidP="0095503F">
      <w:pPr>
        <w:pStyle w:val="a6"/>
        <w:numPr>
          <w:ilvl w:val="0"/>
          <w:numId w:val="39"/>
        </w:numPr>
      </w:pPr>
      <w:r w:rsidRPr="00EE2854">
        <w:t>ГАПОУ  ТО «Тобольский многопрофильный техникум».</w:t>
      </w:r>
    </w:p>
    <w:p w:rsidR="00554FC2" w:rsidRPr="00EE2854" w:rsidRDefault="00554FC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4FC2" w:rsidRPr="00EE2854" w:rsidRDefault="00554FC2" w:rsidP="00C017A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4FC2" w:rsidRPr="0095503F" w:rsidRDefault="00554FC2" w:rsidP="009550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5503F">
        <w:rPr>
          <w:b/>
        </w:rPr>
        <w:t>Разработчик:</w:t>
      </w:r>
    </w:p>
    <w:p w:rsidR="00554FC2" w:rsidRPr="00EE2854" w:rsidRDefault="00554FC2" w:rsidP="0095503F">
      <w:pPr>
        <w:ind w:firstLine="426"/>
      </w:pPr>
      <w:r>
        <w:t>1.Чубукова Е.М.,</w:t>
      </w:r>
      <w:r w:rsidRPr="00EE2854">
        <w:t xml:space="preserve"> преподават</w:t>
      </w:r>
      <w:r>
        <w:t xml:space="preserve">ель </w:t>
      </w:r>
      <w:r w:rsidRPr="00EE2854">
        <w:t xml:space="preserve"> ГАПОУ  ТО «Тобольский многопрофильный техникум»</w:t>
      </w:r>
      <w:r>
        <w:t>.</w:t>
      </w:r>
    </w:p>
    <w:p w:rsidR="00554FC2" w:rsidRPr="00EE2854" w:rsidRDefault="00554FC2" w:rsidP="00C017A6"/>
    <w:p w:rsidR="00554FC2" w:rsidRPr="00EE2854" w:rsidRDefault="00554FC2" w:rsidP="00C017A6"/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rPr>
          <w:color w:val="FF0000"/>
        </w:rPr>
      </w:pPr>
    </w:p>
    <w:p w:rsidR="00554FC2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554FC2" w:rsidRPr="00EE2854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EE2854">
        <w:rPr>
          <w:b/>
        </w:rPr>
        <w:t>СОДЕРЖАНИЕ</w:t>
      </w:r>
    </w:p>
    <w:p w:rsidR="00554FC2" w:rsidRPr="00EE2854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571" w:type="dxa"/>
        <w:tblLook w:val="01E0"/>
      </w:tblPr>
      <w:tblGrid>
        <w:gridCol w:w="7668"/>
        <w:gridCol w:w="1903"/>
      </w:tblGrid>
      <w:tr w:rsidR="00554FC2" w:rsidRPr="00EE2854" w:rsidTr="0058656E">
        <w:tc>
          <w:tcPr>
            <w:tcW w:w="7668" w:type="dxa"/>
          </w:tcPr>
          <w:p w:rsidR="00554FC2" w:rsidRPr="00EE2854" w:rsidRDefault="00554FC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c>
          <w:tcPr>
            <w:tcW w:w="7668" w:type="dxa"/>
          </w:tcPr>
          <w:p w:rsidR="00554FC2" w:rsidRPr="00EE2854" w:rsidRDefault="00621765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>
              <w:rPr>
                <w:caps/>
              </w:rPr>
              <w:t xml:space="preserve">Общая характеристика </w:t>
            </w:r>
            <w:r w:rsidR="00554FC2" w:rsidRPr="00EE2854">
              <w:rPr>
                <w:caps/>
              </w:rPr>
              <w:t xml:space="preserve"> ПРОГРАММЫ УЧЕБНОЙ ДИСЦИПЛИНЫ</w:t>
            </w:r>
          </w:p>
          <w:p w:rsidR="00554FC2" w:rsidRPr="00EE2854" w:rsidRDefault="00554FC2" w:rsidP="00EE2854"/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rPr>
          <w:trHeight w:val="385"/>
        </w:trPr>
        <w:tc>
          <w:tcPr>
            <w:tcW w:w="7668" w:type="dxa"/>
          </w:tcPr>
          <w:p w:rsidR="00554FC2" w:rsidRPr="00EE2854" w:rsidRDefault="00554FC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результаты освоения ПРОФЕССИОНАЛЬНОГО МОДУЛЯ</w:t>
            </w: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rPr>
          <w:trHeight w:val="124"/>
        </w:trPr>
        <w:tc>
          <w:tcPr>
            <w:tcW w:w="7668" w:type="dxa"/>
          </w:tcPr>
          <w:p w:rsidR="00554FC2" w:rsidRPr="00EE2854" w:rsidRDefault="00554FC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c>
          <w:tcPr>
            <w:tcW w:w="7668" w:type="dxa"/>
          </w:tcPr>
          <w:p w:rsidR="00554FC2" w:rsidRPr="00EE2854" w:rsidRDefault="00554FC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СТРУКТУРА и содержание УЧЕБНОЙ ДИСЦИПЛИНЫ</w:t>
            </w:r>
          </w:p>
          <w:p w:rsidR="00554FC2" w:rsidRPr="00EE2854" w:rsidRDefault="00554FC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rPr>
          <w:trHeight w:val="670"/>
        </w:trPr>
        <w:tc>
          <w:tcPr>
            <w:tcW w:w="7668" w:type="dxa"/>
          </w:tcPr>
          <w:p w:rsidR="00554FC2" w:rsidRPr="00EE2854" w:rsidRDefault="00554FC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условия реализации  учебной дисциплины</w:t>
            </w:r>
          </w:p>
          <w:p w:rsidR="00554FC2" w:rsidRPr="00EE2854" w:rsidRDefault="00554FC2" w:rsidP="00EE2854">
            <w:pPr>
              <w:pStyle w:val="1"/>
              <w:tabs>
                <w:tab w:val="num" w:pos="0"/>
              </w:tabs>
              <w:ind w:left="284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  <w:tr w:rsidR="00554FC2" w:rsidRPr="00EE2854" w:rsidTr="0058656E">
        <w:tc>
          <w:tcPr>
            <w:tcW w:w="7668" w:type="dxa"/>
          </w:tcPr>
          <w:p w:rsidR="00554FC2" w:rsidRPr="00EE2854" w:rsidRDefault="00554FC2" w:rsidP="00EE2854">
            <w:pPr>
              <w:pStyle w:val="1"/>
              <w:numPr>
                <w:ilvl w:val="0"/>
                <w:numId w:val="1"/>
              </w:numPr>
              <w:rPr>
                <w:caps/>
              </w:rPr>
            </w:pPr>
            <w:r w:rsidRPr="00EE2854">
              <w:rPr>
                <w:caps/>
              </w:rPr>
              <w:t>Контроль и оценка результатов Освоения учебной дисциплины</w:t>
            </w:r>
          </w:p>
          <w:p w:rsidR="00554FC2" w:rsidRPr="00EE2854" w:rsidRDefault="00554FC2" w:rsidP="00EE2854">
            <w:pPr>
              <w:pStyle w:val="1"/>
              <w:ind w:left="284" w:firstLine="0"/>
              <w:rPr>
                <w:caps/>
              </w:rPr>
            </w:pPr>
          </w:p>
        </w:tc>
        <w:tc>
          <w:tcPr>
            <w:tcW w:w="1903" w:type="dxa"/>
          </w:tcPr>
          <w:p w:rsidR="00554FC2" w:rsidRPr="00EE2854" w:rsidRDefault="00554FC2" w:rsidP="00C017A6">
            <w:pPr>
              <w:jc w:val="center"/>
            </w:pPr>
          </w:p>
        </w:tc>
      </w:tr>
    </w:tbl>
    <w:p w:rsidR="00554FC2" w:rsidRPr="00EE2854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color w:val="FF0000"/>
        </w:rPr>
      </w:pPr>
    </w:p>
    <w:p w:rsidR="00554FC2" w:rsidRPr="0058656E" w:rsidRDefault="00554FC2" w:rsidP="00C017A6">
      <w:pPr>
        <w:pStyle w:val="a6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C017A6">
        <w:rPr>
          <w:b/>
          <w:caps/>
          <w:color w:val="FF0000"/>
          <w:u w:val="single"/>
        </w:rPr>
        <w:br w:type="page"/>
      </w:r>
      <w:r w:rsidR="00621765">
        <w:rPr>
          <w:b/>
          <w:caps/>
        </w:rPr>
        <w:lastRenderedPageBreak/>
        <w:t xml:space="preserve">Общая Характеристика </w:t>
      </w:r>
      <w:r w:rsidRPr="0058656E">
        <w:rPr>
          <w:b/>
          <w:caps/>
        </w:rPr>
        <w:t xml:space="preserve"> ПРОГРАММЫ УЧЕБНОЙ ДИСЦИПЛИНЫ</w:t>
      </w:r>
    </w:p>
    <w:p w:rsidR="00554FC2" w:rsidRPr="007C76BC" w:rsidRDefault="00554FC2" w:rsidP="007C76BC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58656E">
        <w:rPr>
          <w:b/>
          <w:caps/>
        </w:rPr>
        <w:t xml:space="preserve"> </w:t>
      </w:r>
    </w:p>
    <w:p w:rsidR="00621765" w:rsidRPr="00F04E2D" w:rsidRDefault="00554FC2" w:rsidP="006217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b/>
        </w:rPr>
      </w:pPr>
      <w:r w:rsidRPr="0058656E">
        <w:rPr>
          <w:b/>
        </w:rPr>
        <w:t>1.</w:t>
      </w:r>
      <w:r w:rsidR="00621765">
        <w:rPr>
          <w:b/>
        </w:rPr>
        <w:t>1</w:t>
      </w:r>
      <w:r w:rsidRPr="0058656E">
        <w:rPr>
          <w:b/>
        </w:rPr>
        <w:t xml:space="preserve">. Место учебной дисциплины в структуре основной образовательной программы: </w:t>
      </w:r>
      <w:r w:rsidR="00621765" w:rsidRPr="00EE2854">
        <w:t>Рабочая программа учебной дисциплины</w:t>
      </w:r>
      <w:r w:rsidR="00621765" w:rsidRPr="00EE2854">
        <w:rPr>
          <w:caps/>
        </w:rPr>
        <w:t xml:space="preserve"> </w:t>
      </w:r>
      <w:r w:rsidR="00621765" w:rsidRPr="00EE2854">
        <w:t xml:space="preserve">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</w:t>
      </w:r>
      <w:r w:rsidR="00621765" w:rsidRPr="00EE2854">
        <w:rPr>
          <w:b/>
        </w:rPr>
        <w:t>36.02.01 Ветеринария</w:t>
      </w:r>
      <w:r w:rsidR="00621765">
        <w:rPr>
          <w:b/>
        </w:rPr>
        <w:t>.</w:t>
      </w:r>
      <w:r w:rsidR="00621765" w:rsidRPr="00EE2854">
        <w:rPr>
          <w:b/>
        </w:rPr>
        <w:t xml:space="preserve"> </w:t>
      </w:r>
    </w:p>
    <w:p w:rsidR="00554FC2" w:rsidRPr="0058656E" w:rsidRDefault="00621765" w:rsidP="00621765">
      <w:pPr>
        <w:ind w:firstLine="709"/>
        <w:jc w:val="both"/>
      </w:pPr>
      <w:r w:rsidRPr="0058656E">
        <w:t>Рабочая программа учебной дисциплины является частью основной образовательной программы по специальности 36.02.01 Ветеринария</w:t>
      </w:r>
      <w:proofErr w:type="gramStart"/>
      <w:r w:rsidRPr="0058656E">
        <w:t>.</w:t>
      </w:r>
      <w:proofErr w:type="gramEnd"/>
      <w:r>
        <w:t xml:space="preserve"> Д</w:t>
      </w:r>
      <w:r w:rsidR="00554FC2" w:rsidRPr="0058656E">
        <w:t xml:space="preserve">исциплина относится к группе  </w:t>
      </w:r>
      <w:proofErr w:type="spellStart"/>
      <w:r w:rsidR="00554FC2" w:rsidRPr="0058656E">
        <w:t>общепрофессиональных</w:t>
      </w:r>
      <w:proofErr w:type="spellEnd"/>
      <w:r w:rsidR="00554FC2" w:rsidRPr="0058656E">
        <w:t xml:space="preserve"> дисциплин профессионального цикла.</w:t>
      </w:r>
    </w:p>
    <w:p w:rsidR="00554FC2" w:rsidRPr="0058656E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54FC2" w:rsidRPr="0058656E" w:rsidRDefault="00621765" w:rsidP="006217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1.2</w:t>
      </w:r>
      <w:r w:rsidR="00554FC2" w:rsidRPr="0058656E">
        <w:rPr>
          <w:b/>
        </w:rPr>
        <w:t>. Цели и задачи учебной дисциплины – требования к результатам освоения учебной дисциплины:</w:t>
      </w:r>
    </w:p>
    <w:p w:rsidR="00554FC2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656E">
        <w:t xml:space="preserve">В результате освоения учебной дисциплины </w:t>
      </w:r>
      <w:proofErr w:type="gramStart"/>
      <w:r w:rsidRPr="0058656E">
        <w:t>обучающи</w:t>
      </w:r>
      <w:r w:rsidR="00621765">
        <w:t>мися</w:t>
      </w:r>
      <w:proofErr w:type="gramEnd"/>
      <w:r w:rsidR="00621765">
        <w:t xml:space="preserve"> осваиваются знания и умения:</w:t>
      </w:r>
    </w:p>
    <w:p w:rsidR="00621765" w:rsidRDefault="00621765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402"/>
        <w:gridCol w:w="4218"/>
      </w:tblGrid>
      <w:tr w:rsidR="007D1FD7" w:rsidRPr="007D1FD7" w:rsidTr="007D1FD7">
        <w:tc>
          <w:tcPr>
            <w:tcW w:w="1951" w:type="dxa"/>
          </w:tcPr>
          <w:p w:rsidR="00621765" w:rsidRPr="007D1FD7" w:rsidRDefault="00621765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>ОК, ЛР</w:t>
            </w:r>
          </w:p>
        </w:tc>
        <w:tc>
          <w:tcPr>
            <w:tcW w:w="3402" w:type="dxa"/>
          </w:tcPr>
          <w:p w:rsidR="00621765" w:rsidRPr="007D1FD7" w:rsidRDefault="00621765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>Умения</w:t>
            </w:r>
          </w:p>
        </w:tc>
        <w:tc>
          <w:tcPr>
            <w:tcW w:w="4218" w:type="dxa"/>
          </w:tcPr>
          <w:p w:rsidR="00621765" w:rsidRPr="007D1FD7" w:rsidRDefault="00621765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>Знания</w:t>
            </w:r>
          </w:p>
        </w:tc>
      </w:tr>
      <w:tr w:rsidR="007D1FD7" w:rsidRPr="007D1FD7" w:rsidTr="007D1FD7">
        <w:trPr>
          <w:trHeight w:val="5118"/>
        </w:trPr>
        <w:tc>
          <w:tcPr>
            <w:tcW w:w="1951" w:type="dxa"/>
          </w:tcPr>
          <w:p w:rsidR="00621765" w:rsidRPr="007D1FD7" w:rsidRDefault="00621765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621765" w:rsidRPr="007D1FD7" w:rsidRDefault="00621765" w:rsidP="007D1FD7">
            <w:pPr>
              <w:pStyle w:val="a6"/>
              <w:numPr>
                <w:ilvl w:val="0"/>
                <w:numId w:val="37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рассчитывать основные технико-экономические показатели деятельности организации;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7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применять в профессиональной деятельности приемы делового и управленческого общения;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"/>
              </w:numPr>
              <w:tabs>
                <w:tab w:val="left" w:pos="4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анализировать ситуацию на рынке товаров и услуг. </w:t>
            </w:r>
          </w:p>
          <w:p w:rsidR="00621765" w:rsidRPr="007D1FD7" w:rsidRDefault="00621765" w:rsidP="007D1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218" w:type="dxa"/>
          </w:tcPr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основные положения экономической теории;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принципы рыночной экономики;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</w:tabs>
              <w:ind w:left="317" w:hanging="283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современное состояние и перспективы развития сельского хозяйства и ветеринарии;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роли и организацию хозяйствующих субъектов в рыночной экономике;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механизмы ценообразования на продукцию (услуги);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формы оплаты труда;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стили управления, виды коммуникации;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принципы делового общения в коллективе;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управленческий цикл;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особенности менеджмента в ветеринарии;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 xml:space="preserve">сущность, цели, основные принципы и функции маркетинга, его связь с менеджментом; </w:t>
            </w:r>
          </w:p>
          <w:p w:rsidR="00621765" w:rsidRPr="007D1FD7" w:rsidRDefault="00621765" w:rsidP="007D1FD7">
            <w:pPr>
              <w:pStyle w:val="a6"/>
              <w:numPr>
                <w:ilvl w:val="0"/>
                <w:numId w:val="38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17" w:hanging="283"/>
              <w:jc w:val="both"/>
              <w:rPr>
                <w:sz w:val="20"/>
                <w:szCs w:val="20"/>
              </w:rPr>
            </w:pPr>
            <w:r w:rsidRPr="007D1FD7">
              <w:rPr>
                <w:sz w:val="20"/>
                <w:szCs w:val="20"/>
              </w:rPr>
              <w:t>формы адаптации производства и сбыта к рыночной ситуации.</w:t>
            </w:r>
          </w:p>
        </w:tc>
      </w:tr>
    </w:tbl>
    <w:p w:rsidR="00621765" w:rsidRPr="0058656E" w:rsidRDefault="00621765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54FC2" w:rsidRDefault="00554FC2" w:rsidP="003C2CE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554FC2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54FC2" w:rsidRPr="00DF69DE" w:rsidRDefault="00554FC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</w:t>
      </w:r>
      <w:r w:rsidRPr="00DF69DE">
        <w:rPr>
          <w:b/>
        </w:rPr>
        <w:t>. СТРУКТУРА И СОДЕРЖАНИЕ УЧЕБНОЙ ДИСЦИПЛИНЫ</w:t>
      </w:r>
    </w:p>
    <w:p w:rsidR="00554FC2" w:rsidRPr="00DF69DE" w:rsidRDefault="00554FC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</w:t>
      </w:r>
      <w:r w:rsidRPr="00DF69DE">
        <w:rPr>
          <w:b/>
        </w:rPr>
        <w:t>.1. Объем учебной дисциплины и виды учебной работы</w:t>
      </w:r>
    </w:p>
    <w:p w:rsidR="00554FC2" w:rsidRPr="00DF69DE" w:rsidRDefault="00554FC2" w:rsidP="008D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560"/>
      </w:tblGrid>
      <w:tr w:rsidR="00554FC2" w:rsidRPr="00751FF5" w:rsidTr="008D7D01">
        <w:trPr>
          <w:trHeight w:val="82"/>
        </w:trPr>
        <w:tc>
          <w:tcPr>
            <w:tcW w:w="7796" w:type="dxa"/>
          </w:tcPr>
          <w:p w:rsidR="00554FC2" w:rsidRPr="00751FF5" w:rsidRDefault="00554FC2" w:rsidP="00C017A6">
            <w:pPr>
              <w:jc w:val="center"/>
              <w:rPr>
                <w:sz w:val="20"/>
              </w:rPr>
            </w:pPr>
            <w:r w:rsidRPr="00751FF5">
              <w:rPr>
                <w:b/>
                <w:sz w:val="20"/>
              </w:rPr>
              <w:t>Вид учебной работы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/>
                <w:iCs/>
                <w:sz w:val="20"/>
              </w:rPr>
            </w:pPr>
            <w:r w:rsidRPr="00751FF5">
              <w:rPr>
                <w:b/>
                <w:i/>
                <w:iCs/>
                <w:sz w:val="20"/>
              </w:rPr>
              <w:t>Объем часов</w:t>
            </w:r>
          </w:p>
        </w:tc>
      </w:tr>
      <w:tr w:rsidR="00554FC2" w:rsidRPr="00751FF5" w:rsidTr="008D7D01">
        <w:trPr>
          <w:trHeight w:val="285"/>
        </w:trPr>
        <w:tc>
          <w:tcPr>
            <w:tcW w:w="7796" w:type="dxa"/>
          </w:tcPr>
          <w:p w:rsidR="00554FC2" w:rsidRPr="00751FF5" w:rsidRDefault="00554FC2" w:rsidP="00C017A6">
            <w:pPr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554FC2" w:rsidRPr="00751FF5" w:rsidRDefault="007C76BC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42</w:t>
            </w: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Cs/>
                <w:sz w:val="20"/>
              </w:rPr>
            </w:pPr>
            <w:r w:rsidRPr="00751FF5">
              <w:rPr>
                <w:iCs/>
                <w:sz w:val="20"/>
              </w:rPr>
              <w:t>40</w:t>
            </w: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>в том числе:</w:t>
            </w:r>
          </w:p>
        </w:tc>
        <w:tc>
          <w:tcPr>
            <w:tcW w:w="1560" w:type="dxa"/>
          </w:tcPr>
          <w:p w:rsidR="00554FC2" w:rsidRPr="00751FF5" w:rsidRDefault="00554FC2" w:rsidP="00C017A6">
            <w:pPr>
              <w:jc w:val="center"/>
              <w:rPr>
                <w:iCs/>
                <w:sz w:val="20"/>
              </w:rPr>
            </w:pP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7C76BC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</w:t>
            </w:r>
            <w:r w:rsidR="007C76BC">
              <w:rPr>
                <w:sz w:val="20"/>
              </w:rPr>
              <w:t>теория</w:t>
            </w:r>
          </w:p>
        </w:tc>
        <w:tc>
          <w:tcPr>
            <w:tcW w:w="1560" w:type="dxa"/>
          </w:tcPr>
          <w:p w:rsidR="00554FC2" w:rsidRPr="00751FF5" w:rsidRDefault="007C76BC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</w:t>
            </w:r>
          </w:p>
        </w:tc>
      </w:tr>
      <w:tr w:rsidR="00554FC2" w:rsidRPr="00751FF5" w:rsidTr="008D7D01"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sz w:val="20"/>
              </w:rPr>
            </w:pPr>
            <w:r w:rsidRPr="00751FF5">
              <w:rPr>
                <w:sz w:val="20"/>
              </w:rPr>
              <w:t xml:space="preserve">     практические занятия</w:t>
            </w:r>
          </w:p>
        </w:tc>
        <w:tc>
          <w:tcPr>
            <w:tcW w:w="1560" w:type="dxa"/>
          </w:tcPr>
          <w:p w:rsidR="00554FC2" w:rsidRPr="00751FF5" w:rsidRDefault="007C76BC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20</w:t>
            </w:r>
          </w:p>
        </w:tc>
      </w:tr>
      <w:tr w:rsidR="00554FC2" w:rsidRPr="00751FF5" w:rsidTr="00AF5A97">
        <w:trPr>
          <w:trHeight w:val="72"/>
        </w:trPr>
        <w:tc>
          <w:tcPr>
            <w:tcW w:w="7796" w:type="dxa"/>
          </w:tcPr>
          <w:p w:rsidR="00554FC2" w:rsidRPr="00751FF5" w:rsidRDefault="00554FC2" w:rsidP="00C017A6">
            <w:pPr>
              <w:jc w:val="both"/>
              <w:rPr>
                <w:b/>
                <w:sz w:val="20"/>
              </w:rPr>
            </w:pPr>
            <w:r w:rsidRPr="00751FF5"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560" w:type="dxa"/>
          </w:tcPr>
          <w:p w:rsidR="00554FC2" w:rsidRPr="00751FF5" w:rsidRDefault="007C76BC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-</w:t>
            </w:r>
          </w:p>
        </w:tc>
      </w:tr>
      <w:tr w:rsidR="007C76BC" w:rsidRPr="00751FF5" w:rsidTr="00AF5A97">
        <w:trPr>
          <w:trHeight w:val="72"/>
        </w:trPr>
        <w:tc>
          <w:tcPr>
            <w:tcW w:w="7796" w:type="dxa"/>
          </w:tcPr>
          <w:p w:rsidR="007C76BC" w:rsidRPr="00751FF5" w:rsidRDefault="007C76BC" w:rsidP="00C017A6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Консультации</w:t>
            </w:r>
          </w:p>
        </w:tc>
        <w:tc>
          <w:tcPr>
            <w:tcW w:w="1560" w:type="dxa"/>
          </w:tcPr>
          <w:p w:rsidR="007C76BC" w:rsidRDefault="007C76BC" w:rsidP="00C017A6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2</w:t>
            </w:r>
          </w:p>
        </w:tc>
      </w:tr>
      <w:tr w:rsidR="00554FC2" w:rsidRPr="00751FF5" w:rsidTr="008D7D01">
        <w:trPr>
          <w:trHeight w:val="82"/>
        </w:trPr>
        <w:tc>
          <w:tcPr>
            <w:tcW w:w="9356" w:type="dxa"/>
            <w:gridSpan w:val="2"/>
          </w:tcPr>
          <w:p w:rsidR="00554FC2" w:rsidRPr="00751FF5" w:rsidRDefault="00554FC2" w:rsidP="007C76BC">
            <w:pPr>
              <w:rPr>
                <w:i/>
                <w:iCs/>
                <w:color w:val="FF0000"/>
                <w:sz w:val="20"/>
              </w:rPr>
            </w:pPr>
            <w:r w:rsidRPr="00751FF5">
              <w:rPr>
                <w:i/>
                <w:iCs/>
                <w:sz w:val="20"/>
              </w:rPr>
              <w:t xml:space="preserve">Итоговая аттестация в форме </w:t>
            </w:r>
            <w:r w:rsidR="007C76BC">
              <w:rPr>
                <w:i/>
                <w:iCs/>
                <w:color w:val="0070C0"/>
                <w:sz w:val="20"/>
              </w:rPr>
              <w:t>Экзамена</w:t>
            </w:r>
            <w:r w:rsidRPr="00751FF5">
              <w:rPr>
                <w:i/>
                <w:iCs/>
                <w:color w:val="0070C0"/>
                <w:sz w:val="20"/>
              </w:rPr>
              <w:t xml:space="preserve"> </w:t>
            </w:r>
          </w:p>
        </w:tc>
      </w:tr>
    </w:tbl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</w:pP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FF0000"/>
        </w:rPr>
        <w:sectPr w:rsidR="00554FC2" w:rsidRPr="00C017A6" w:rsidSect="0058656E">
          <w:footerReference w:type="even" r:id="rId7"/>
          <w:footerReference w:type="default" r:id="rId8"/>
          <w:pgSz w:w="11906" w:h="16838"/>
          <w:pgMar w:top="851" w:right="850" w:bottom="709" w:left="1701" w:header="708" w:footer="708" w:gutter="0"/>
          <w:cols w:space="720"/>
        </w:sectPr>
      </w:pPr>
    </w:p>
    <w:p w:rsidR="00554FC2" w:rsidRPr="006856F5" w:rsidRDefault="00554FC2" w:rsidP="006856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caps/>
        </w:rPr>
      </w:pPr>
      <w:r w:rsidRPr="00DF69DE">
        <w:rPr>
          <w:b/>
        </w:rPr>
        <w:lastRenderedPageBreak/>
        <w:t xml:space="preserve">3.2. Тематический план и содержание учебной дисциплины </w:t>
      </w:r>
      <w:r>
        <w:rPr>
          <w:b/>
        </w:rPr>
        <w:t>ОП.0</w:t>
      </w:r>
      <w:r w:rsidR="007C76BC">
        <w:rPr>
          <w:b/>
        </w:rPr>
        <w:t xml:space="preserve">8 </w:t>
      </w:r>
      <w:r w:rsidRPr="00DF69DE">
        <w:rPr>
          <w:b/>
        </w:rPr>
        <w:t xml:space="preserve"> Основы экономики, маркетинга и менеджмента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8788"/>
        <w:gridCol w:w="1418"/>
        <w:gridCol w:w="1497"/>
      </w:tblGrid>
      <w:tr w:rsidR="00554FC2" w:rsidRPr="00DF69DE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16625D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Объем часов</w:t>
            </w:r>
          </w:p>
        </w:tc>
        <w:tc>
          <w:tcPr>
            <w:tcW w:w="1497" w:type="dxa"/>
          </w:tcPr>
          <w:p w:rsidR="00554FC2" w:rsidRPr="0016625D" w:rsidRDefault="007C76BC" w:rsidP="0016625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ОК, ЛР</w:t>
            </w:r>
          </w:p>
        </w:tc>
      </w:tr>
      <w:tr w:rsidR="00554FC2" w:rsidRPr="00DF69DE" w:rsidTr="0016625D"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1.  Основы экономики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sz w:val="20"/>
                <w:szCs w:val="20"/>
              </w:rPr>
            </w:pPr>
          </w:p>
        </w:tc>
      </w:tr>
      <w:tr w:rsidR="00554FC2" w:rsidRPr="00F21087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1.1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Экономика как наука и сфера деятельности человека  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b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F21087" w:rsidTr="0016625D"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Понятие об экономике. </w:t>
            </w:r>
            <w:r w:rsidRPr="0016625D">
              <w:rPr>
                <w:color w:val="000000"/>
                <w:sz w:val="20"/>
                <w:szCs w:val="20"/>
              </w:rPr>
              <w:t>Основы хозяйственной жизни человека.</w:t>
            </w:r>
            <w:r w:rsidR="007C76BC">
              <w:rPr>
                <w:sz w:val="20"/>
                <w:szCs w:val="20"/>
              </w:rPr>
              <w:t xml:space="preserve"> </w:t>
            </w:r>
            <w:r w:rsidRPr="0016625D">
              <w:rPr>
                <w:color w:val="000000"/>
                <w:sz w:val="20"/>
                <w:szCs w:val="20"/>
              </w:rPr>
              <w:t>Ограниченность экономических ресурсов и порождаемые ею проблемы.</w:t>
            </w:r>
            <w:r w:rsidR="007C76BC">
              <w:rPr>
                <w:sz w:val="20"/>
                <w:szCs w:val="20"/>
              </w:rPr>
              <w:t xml:space="preserve"> </w:t>
            </w:r>
            <w:r w:rsidRPr="0016625D">
              <w:rPr>
                <w:bCs/>
                <w:color w:val="000000"/>
                <w:sz w:val="20"/>
                <w:szCs w:val="20"/>
              </w:rPr>
              <w:t>Главные вопросы экономики.</w:t>
            </w:r>
            <w:r w:rsidRPr="0016625D">
              <w:rPr>
                <w:bCs/>
                <w:color w:val="000000"/>
                <w:sz w:val="20"/>
                <w:szCs w:val="20"/>
              </w:rPr>
              <w:tab/>
            </w:r>
            <w:r w:rsidR="007C76BC">
              <w:rPr>
                <w:color w:val="000000"/>
                <w:sz w:val="20"/>
                <w:szCs w:val="20"/>
              </w:rPr>
              <w:t xml:space="preserve"> </w:t>
            </w:r>
            <w:r w:rsidRPr="0016625D">
              <w:rPr>
                <w:sz w:val="20"/>
                <w:szCs w:val="20"/>
              </w:rPr>
              <w:t>Основные положения экономической теории. Составная часть экономики: микро и макроэкономика.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F04DA9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1.2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Механизмы функционирования рынка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Понятие рынка, условия его возникновения. Виды рынков. Основные функции рынка. Принципы рыночной экономики.</w:t>
            </w:r>
            <w:r w:rsidR="007C76BC">
              <w:rPr>
                <w:color w:val="000000"/>
                <w:sz w:val="20"/>
                <w:szCs w:val="20"/>
              </w:rPr>
              <w:t xml:space="preserve"> </w:t>
            </w:r>
            <w:r w:rsidRPr="0016625D">
              <w:rPr>
                <w:color w:val="000000"/>
                <w:sz w:val="20"/>
                <w:szCs w:val="20"/>
              </w:rPr>
              <w:t>Механизм рыночного саморегулирования и его основные элементы. Спрос и предложение,  рыночное равновесие</w:t>
            </w:r>
            <w:r w:rsidRPr="0016625D">
              <w:rPr>
                <w:sz w:val="20"/>
                <w:szCs w:val="20"/>
              </w:rPr>
              <w:t>. Причины и следствия нарушений рыночного равновесия.</w:t>
            </w:r>
            <w:r w:rsidRPr="0016625D">
              <w:rPr>
                <w:color w:val="0070C0"/>
                <w:sz w:val="20"/>
                <w:szCs w:val="20"/>
              </w:rPr>
              <w:t xml:space="preserve"> </w:t>
            </w:r>
          </w:p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Конкуренция и монополия на рынке.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6625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E77989" w:rsidTr="0016625D">
        <w:trPr>
          <w:trHeight w:val="325"/>
        </w:trPr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2.  Экономика ветеринарного дела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2.1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С</w:t>
            </w:r>
            <w:r w:rsidRPr="0016625D">
              <w:rPr>
                <w:sz w:val="20"/>
                <w:szCs w:val="20"/>
              </w:rPr>
              <w:t>овременное состояние и перспективы развития сельского хозяйства и  ветеринарии.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7C76BC" w:rsidRDefault="00554FC2" w:rsidP="0016625D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Место сельского хозяйства и ветеринарии в экономике страны.</w:t>
            </w:r>
            <w:r w:rsidR="007C76BC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Pr="0016625D">
              <w:rPr>
                <w:rFonts w:eastAsia="TimesNewRomanPS-BoldMT"/>
                <w:bCs/>
                <w:sz w:val="20"/>
                <w:szCs w:val="20"/>
              </w:rPr>
              <w:t>Социально-экономическое значение отрасли.</w:t>
            </w:r>
            <w:r w:rsidRPr="0016625D">
              <w:rPr>
                <w:rFonts w:eastAsia="TimesNewRomanPS-ItalicMT"/>
                <w:i/>
                <w:iCs/>
                <w:sz w:val="20"/>
                <w:szCs w:val="20"/>
              </w:rPr>
              <w:t xml:space="preserve"> </w:t>
            </w:r>
            <w:r w:rsidR="007C76BC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Pr="0016625D">
              <w:rPr>
                <w:rFonts w:eastAsia="TimesNewRomanPS-BoldMT"/>
                <w:bCs/>
                <w:sz w:val="20"/>
                <w:szCs w:val="20"/>
              </w:rPr>
              <w:t>С</w:t>
            </w:r>
            <w:r w:rsidRPr="0016625D">
              <w:rPr>
                <w:sz w:val="20"/>
                <w:szCs w:val="20"/>
              </w:rPr>
              <w:t xml:space="preserve">овременное состояние и перспективы развития сельского хозяйства и  ветеринарии.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Агропромышленный комплекс как производственно-экономическая система</w:t>
            </w:r>
          </w:p>
          <w:p w:rsidR="00554FC2" w:rsidRPr="0016625D" w:rsidRDefault="00554FC2" w:rsidP="0016625D">
            <w:pPr>
              <w:jc w:val="both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Особенности отрасли. Оценка результатов деятельности отрасли</w:t>
            </w:r>
            <w:r w:rsidRPr="0016625D">
              <w:rPr>
                <w:rFonts w:eastAsia="TimesNewRomanPSMT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2.2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Хозяйствующие субъекты в рыночной экономике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2563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16625D">
              <w:rPr>
                <w:b/>
                <w:color w:val="000000"/>
                <w:sz w:val="20"/>
                <w:szCs w:val="20"/>
              </w:rPr>
              <w:t>Понятие предпринимательства.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6625D">
              <w:rPr>
                <w:color w:val="000000"/>
                <w:sz w:val="20"/>
                <w:szCs w:val="20"/>
              </w:rPr>
              <w:t>Сущность и виды предпринимательства. Субъекты предпринимательской деятельности. Роль и организация хозяйствующих субъектов в рыночной экономике.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Формы предприятий как  хозяйствующих субъектов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Предприятие как хозяйствующий субъект и имущественный комплекс. Классификация организаций (предприятий) в сельском хозяйстве. Организационно-правовые формы организации (предприятия), сущность и особенности. Формы объединений организаций (предприятий) в сельском хозяйстве.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rFonts w:eastAsia="TimesNewRomanPSMT"/>
                <w:b/>
                <w:sz w:val="20"/>
                <w:szCs w:val="20"/>
              </w:rPr>
              <w:t>Капитал, имущество и инфраструктура предприятия</w:t>
            </w:r>
            <w:r w:rsidRPr="0016625D">
              <w:rPr>
                <w:b/>
                <w:bCs/>
                <w:sz w:val="20"/>
                <w:szCs w:val="20"/>
              </w:rPr>
              <w:t xml:space="preserve">  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Имущество: состав и классификация. Капитал: его виды и характеристика. Инфраструктура предприятия: классификация и социально-экономическое значение.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307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2.3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Факторы производства в сельском хозяйстве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  <w:r w:rsidRPr="0016625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54FC2" w:rsidRPr="00C017A6" w:rsidTr="0016625D">
        <w:trPr>
          <w:trHeight w:val="30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Материально-технические ресурсы отрасли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Состав, формирование и использование материально-технических ресурсов. 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 </w:t>
            </w:r>
            <w:r w:rsidRPr="0016625D">
              <w:rPr>
                <w:b/>
                <w:bCs/>
                <w:sz w:val="20"/>
                <w:szCs w:val="20"/>
              </w:rPr>
              <w:t>Основные фонды и оборотные средства предприятий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MT"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Принципы деления средств предприятия </w:t>
            </w:r>
            <w:proofErr w:type="gramStart"/>
            <w:r w:rsidRPr="0016625D">
              <w:rPr>
                <w:rFonts w:eastAsia="TimesNewRomanPS-BoldMT"/>
                <w:bCs/>
                <w:sz w:val="20"/>
                <w:szCs w:val="20"/>
              </w:rPr>
              <w:t>на</w:t>
            </w:r>
            <w:proofErr w:type="gramEnd"/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 основные и оборотные. Оценка, амортизация и эффективность основных средств. Экономическая роль и источники формирования оборотных средств. </w:t>
            </w:r>
            <w:r w:rsidRPr="0016625D">
              <w:rPr>
                <w:rFonts w:eastAsia="TimesNewRomanPSMT"/>
                <w:sz w:val="20"/>
                <w:szCs w:val="20"/>
              </w:rPr>
              <w:t>Эффективность использования оборотных средств.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Трудовые ресурсы и отраслевой рынок труда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 xml:space="preserve">Особенности труда в сельском хозяйстве. Трудовые ресурсы и их использование. Рынок и цена труда. Производительность труда, факторы и методика определения. </w:t>
            </w:r>
            <w:r w:rsidRPr="0016625D">
              <w:rPr>
                <w:sz w:val="20"/>
                <w:szCs w:val="20"/>
              </w:rPr>
              <w:t xml:space="preserve">Формы и виды оплаты труда на сельскохозяйственных предприятиях. Сущность тарификационной системы, ее составные </w:t>
            </w:r>
            <w:r w:rsidRPr="0016625D">
              <w:rPr>
                <w:sz w:val="20"/>
                <w:szCs w:val="20"/>
              </w:rPr>
              <w:lastRenderedPageBreak/>
              <w:t>элементы.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6625D">
              <w:rPr>
                <w:b/>
                <w:bCs/>
                <w:sz w:val="20"/>
                <w:szCs w:val="20"/>
              </w:rPr>
              <w:t>Финансовые ресурсы</w:t>
            </w:r>
          </w:p>
          <w:p w:rsidR="00554FC2" w:rsidRPr="0016625D" w:rsidRDefault="00554FC2" w:rsidP="0016625D">
            <w:pPr>
              <w:autoSpaceDE w:val="0"/>
              <w:autoSpaceDN w:val="0"/>
              <w:adjustRightInd w:val="0"/>
              <w:rPr>
                <w:rFonts w:eastAsia="TimesNewRomanPS-BoldMT"/>
                <w:bCs/>
                <w:sz w:val="20"/>
                <w:szCs w:val="20"/>
              </w:rPr>
            </w:pPr>
            <w:r w:rsidRPr="0016625D">
              <w:rPr>
                <w:rFonts w:eastAsia="TimesNewRomanPS-BoldMT"/>
                <w:bCs/>
                <w:sz w:val="20"/>
                <w:szCs w:val="20"/>
              </w:rPr>
              <w:t>Сущность, функции и источники формирования финансовых ресурсов. Взаимоотношения предприятия с бюджетом. Налоги, их виды, порядок начисления и уплаты. Учет в фермерских хозяйствах.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30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pStyle w:val="a6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Материально-технические ресурсы сельского хозяйства: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right="145" w:hanging="283"/>
              <w:rPr>
                <w:color w:val="0070C0"/>
                <w:spacing w:val="-14"/>
                <w:sz w:val="20"/>
                <w:szCs w:val="20"/>
              </w:rPr>
            </w:pPr>
            <w:r w:rsidRPr="0016625D">
              <w:rPr>
                <w:color w:val="0070C0"/>
                <w:spacing w:val="-5"/>
                <w:sz w:val="20"/>
                <w:szCs w:val="20"/>
              </w:rPr>
              <w:t xml:space="preserve">Оценка,  износ и </w:t>
            </w:r>
            <w:r w:rsidRPr="0016625D">
              <w:rPr>
                <w:color w:val="0070C0"/>
                <w:spacing w:val="-2"/>
                <w:sz w:val="20"/>
                <w:szCs w:val="20"/>
              </w:rPr>
              <w:t>эффективность использования основных производ</w:t>
            </w:r>
            <w:r w:rsidRPr="0016625D">
              <w:rPr>
                <w:color w:val="0070C0"/>
                <w:spacing w:val="-2"/>
                <w:sz w:val="20"/>
                <w:szCs w:val="20"/>
              </w:rPr>
              <w:softHyphen/>
            </w:r>
            <w:r w:rsidRPr="0016625D">
              <w:rPr>
                <w:color w:val="0070C0"/>
                <w:sz w:val="20"/>
                <w:szCs w:val="20"/>
              </w:rPr>
              <w:t>ственных средств.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left" w:pos="1025"/>
              </w:tabs>
              <w:autoSpaceDE w:val="0"/>
              <w:autoSpaceDN w:val="0"/>
              <w:adjustRightInd w:val="0"/>
              <w:ind w:left="1025" w:right="145" w:hanging="283"/>
              <w:rPr>
                <w:color w:val="0070C0"/>
                <w:spacing w:val="-14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 xml:space="preserve">Оборотные средства сельского хозяйства и эффективность их использования в рыночных </w:t>
            </w:r>
            <w:r w:rsidRPr="0016625D">
              <w:rPr>
                <w:bCs/>
                <w:color w:val="0070C0"/>
                <w:sz w:val="20"/>
                <w:szCs w:val="20"/>
              </w:rPr>
              <w:t>условиях.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11"/>
              </w:numPr>
              <w:tabs>
                <w:tab w:val="left" w:pos="1025"/>
              </w:tabs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 xml:space="preserve">Трудовые ресурсы и их использование в рыночных условиях </w:t>
            </w:r>
          </w:p>
          <w:p w:rsidR="00554FC2" w:rsidRPr="0016625D" w:rsidRDefault="00554FC2" w:rsidP="0016625D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025"/>
                <w:tab w:val="left" w:pos="1166"/>
              </w:tabs>
              <w:ind w:left="1025" w:hanging="284"/>
              <w:jc w:val="both"/>
              <w:rPr>
                <w:i/>
                <w:iCs/>
                <w:color w:val="0070C0"/>
                <w:spacing w:val="-8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Рынок труда в сельском хозяйстве.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Занятость и безработица в сельском хозяйстве.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Пути улучшения использования трудовых ресурсов в сельском хо</w:t>
            </w:r>
            <w:r w:rsidRPr="0016625D">
              <w:rPr>
                <w:color w:val="0070C0"/>
                <w:sz w:val="20"/>
                <w:szCs w:val="20"/>
              </w:rPr>
              <w:softHyphen/>
              <w:t>зяйстве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Начисление заработной платы.</w:t>
            </w:r>
          </w:p>
          <w:p w:rsidR="00554FC2" w:rsidRPr="0016625D" w:rsidRDefault="00554FC2" w:rsidP="0016625D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25"/>
                <w:tab w:val="left" w:pos="1166"/>
              </w:tabs>
              <w:autoSpaceDE w:val="0"/>
              <w:autoSpaceDN w:val="0"/>
              <w:adjustRightInd w:val="0"/>
              <w:ind w:left="1025" w:hanging="284"/>
              <w:jc w:val="both"/>
              <w:rPr>
                <w:color w:val="0070C0"/>
                <w:spacing w:val="-1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Производительность труда в сельском хозяйстве</w:t>
            </w:r>
            <w:r w:rsidRPr="0016625D">
              <w:rPr>
                <w:color w:val="0070C0"/>
                <w:spacing w:val="-10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bCs/>
                <w:color w:val="0070C0"/>
                <w:sz w:val="20"/>
                <w:szCs w:val="20"/>
              </w:rPr>
              <w:t>4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91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2.4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Технико-экономические показатели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8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Понятие о размещении и специализации сельскохозяйственного производства как формы общественного разделения труда.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Валовая и товарная продукция как основные показатели специализации производства.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Понятие об издержках производства и себестоимости продукции. Ценообразование на продукцию</w:t>
            </w:r>
            <w:r w:rsidR="007C76BC">
              <w:rPr>
                <w:sz w:val="20"/>
                <w:szCs w:val="20"/>
              </w:rPr>
              <w:t xml:space="preserve"> </w:t>
            </w:r>
            <w:r w:rsidRPr="0016625D">
              <w:rPr>
                <w:sz w:val="20"/>
                <w:szCs w:val="20"/>
              </w:rPr>
              <w:t>(услуги).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экономической эффективности производства и ее основные показатели.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87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pStyle w:val="a6"/>
              <w:tabs>
                <w:tab w:val="left" w:pos="1058"/>
              </w:tabs>
              <w:ind w:left="0"/>
              <w:rPr>
                <w:b/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Определение</w:t>
            </w:r>
            <w:r w:rsidRPr="0016625D">
              <w:rPr>
                <w:bCs/>
                <w:color w:val="0070C0"/>
                <w:sz w:val="20"/>
                <w:szCs w:val="20"/>
              </w:rPr>
              <w:t xml:space="preserve"> экономического ущерба, причиненного болезнями животных и методика его расчёта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Определение</w:t>
            </w:r>
            <w:r w:rsidRPr="0016625D">
              <w:rPr>
                <w:bCs/>
                <w:color w:val="0070C0"/>
                <w:sz w:val="20"/>
                <w:szCs w:val="20"/>
              </w:rPr>
              <w:t xml:space="preserve"> затрат на проведение ветеринарных мероприятий. Методика учета</w:t>
            </w:r>
          </w:p>
          <w:p w:rsidR="00554FC2" w:rsidRPr="0016625D" w:rsidRDefault="00554FC2" w:rsidP="0016625D">
            <w:pPr>
              <w:pStyle w:val="a6"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bCs/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Определение показателей экономической эффективности ветеринарных мероприятий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F96769" w:rsidTr="0016625D"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3. Основы менеджмента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3.1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Сущность современного менеджмента. 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Управленческий цикл.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и характерные черты современного менеджмента. Цели и задачи менеджмента. Принципы управления. Объекты и субъекты управления.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Особенности менеджмента в области ветеринарии.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Функции менеджмента в рыночной экономике: организация, планирование, мотивация и контроль деятельности экономического субъекта. Значение и содержание функций менеджмента.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Цикл менеджмента. Связующие процессы. 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Организационные структуры в сфере ветеринарного бизнеса в России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77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3.2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Методы управления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lastRenderedPageBreak/>
              <w:t>Система методов управления. Экономическое, административное и социально-психологическое воздействие. Необходимость сочетания всех методов управления. Значение психологических методов управления. Личность и ее свойства. Социально-психологические отношения.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Информационные технологии в сфере управления. Значение управления информацией и требования, предъявляемые к ней. Коммуникация в системе управления. Основные элементы и этапы коммуникации.  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</w:tr>
      <w:tr w:rsidR="00554FC2" w:rsidRPr="00C017A6" w:rsidTr="0016625D">
        <w:trPr>
          <w:trHeight w:val="206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Искусство делового общения в работе менеджера. Принципы делового общения. Законы и приемы делового общения. Барьеры общения и пути их устранения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и элементы руководства. Стили руководства. Форма власти и влияние. Управление неформальной организацией. Неформальный лидер и работа с ним. Управление конфликтами и стрессами.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1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206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b/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>Практические занятия</w:t>
            </w:r>
          </w:p>
          <w:p w:rsidR="00554FC2" w:rsidRPr="0016625D" w:rsidRDefault="00554FC2" w:rsidP="0016625D">
            <w:pPr>
              <w:jc w:val="both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Использование в профессиональной деятельности приемов делового и управленческого общения, разбор ситуаций. Особенности менеджмента в области ветеринарии.</w:t>
            </w:r>
          </w:p>
          <w:p w:rsidR="00554FC2" w:rsidRPr="0016625D" w:rsidRDefault="00554FC2" w:rsidP="0016625D">
            <w:pPr>
              <w:jc w:val="both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Изучение основных понятий руководства. Разбор производственных ситуаций.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vMerge w:val="restart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11907" w:type="dxa"/>
            <w:gridSpan w:val="2"/>
            <w:shd w:val="clear" w:color="auto" w:fill="BFBFBF"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Раздел 4. Основы маркетинга</w:t>
            </w:r>
          </w:p>
        </w:tc>
        <w:tc>
          <w:tcPr>
            <w:tcW w:w="1418" w:type="dxa"/>
            <w:shd w:val="clear" w:color="auto" w:fill="BFBFBF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97" w:type="dxa"/>
            <w:vMerge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4.1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маркетинга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Сущность и цели маркетинга. Основные принципы и функции маркетинга и его связь с менеджментом.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Особенности маркетинга  в ветеринарии. 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310"/>
        </w:trPr>
        <w:tc>
          <w:tcPr>
            <w:tcW w:w="3119" w:type="dxa"/>
            <w:vMerge w:val="restart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Тема 4.2</w:t>
            </w:r>
          </w:p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Основные стратегии маркетинга</w:t>
            </w:r>
          </w:p>
        </w:tc>
        <w:tc>
          <w:tcPr>
            <w:tcW w:w="8788" w:type="dxa"/>
          </w:tcPr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Понятие товара в маркетинге. Понятие нового товара в маркетинговой системе. Стратегия разработки нового товара. Жизненный цикл продукции. Сущность ассортиментной политики, формирование товарного ассортимента и товарной номенклатуры.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Понятие и сущность цены. Факторы, влияющие на установление цены продукта. Механизмы ценообразования на продукцию. Методы ценообразования. Основные виды ценовой стратегии. Управление ценами: скидки и демпинг.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2</w:t>
            </w:r>
          </w:p>
        </w:tc>
        <w:tc>
          <w:tcPr>
            <w:tcW w:w="1497" w:type="dxa"/>
          </w:tcPr>
          <w:p w:rsidR="00554FC2" w:rsidRPr="0016625D" w:rsidRDefault="00554FC2" w:rsidP="0016625D">
            <w:pPr>
              <w:jc w:val="center"/>
              <w:rPr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310"/>
        </w:trPr>
        <w:tc>
          <w:tcPr>
            <w:tcW w:w="3119" w:type="dxa"/>
            <w:vMerge/>
          </w:tcPr>
          <w:p w:rsidR="00554FC2" w:rsidRPr="0016625D" w:rsidRDefault="00554FC2" w:rsidP="0016625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554FC2" w:rsidP="00C017A6">
            <w:pPr>
              <w:rPr>
                <w:color w:val="0070C0"/>
                <w:sz w:val="20"/>
                <w:szCs w:val="20"/>
              </w:rPr>
            </w:pPr>
            <w:r w:rsidRPr="0016625D">
              <w:rPr>
                <w:b/>
                <w:color w:val="0070C0"/>
                <w:sz w:val="20"/>
                <w:szCs w:val="20"/>
              </w:rPr>
              <w:t xml:space="preserve">Практические занятия  </w:t>
            </w:r>
          </w:p>
          <w:p w:rsidR="00554FC2" w:rsidRPr="0016625D" w:rsidRDefault="00554FC2" w:rsidP="00B43A73">
            <w:pPr>
              <w:rPr>
                <w:color w:val="0070C0"/>
                <w:sz w:val="20"/>
                <w:szCs w:val="20"/>
              </w:rPr>
            </w:pPr>
            <w:r w:rsidRPr="0016625D">
              <w:rPr>
                <w:bCs/>
                <w:sz w:val="22"/>
                <w:szCs w:val="22"/>
              </w:rPr>
              <w:t xml:space="preserve">Проведение сегментации рынка ветеринарных услуг  </w:t>
            </w:r>
            <w:proofErr w:type="gramStart"/>
            <w:r w:rsidRPr="0016625D">
              <w:rPr>
                <w:bCs/>
                <w:sz w:val="22"/>
                <w:szCs w:val="22"/>
              </w:rPr>
              <w:t>г</w:t>
            </w:r>
            <w:proofErr w:type="gramEnd"/>
            <w:r w:rsidRPr="0016625D">
              <w:rPr>
                <w:bCs/>
                <w:sz w:val="22"/>
                <w:szCs w:val="22"/>
              </w:rPr>
              <w:t>. Тобольска</w:t>
            </w:r>
            <w:r>
              <w:rPr>
                <w:bCs/>
                <w:sz w:val="22"/>
                <w:szCs w:val="22"/>
              </w:rPr>
              <w:t xml:space="preserve"> и </w:t>
            </w:r>
            <w:proofErr w:type="spellStart"/>
            <w:r>
              <w:rPr>
                <w:bCs/>
                <w:sz w:val="22"/>
                <w:szCs w:val="22"/>
              </w:rPr>
              <w:t>Тобольского</w:t>
            </w:r>
            <w:proofErr w:type="spellEnd"/>
            <w:r>
              <w:rPr>
                <w:bCs/>
                <w:sz w:val="22"/>
                <w:szCs w:val="22"/>
              </w:rPr>
              <w:t xml:space="preserve"> района</w:t>
            </w:r>
            <w:r w:rsidRPr="0016625D">
              <w:rPr>
                <w:bCs/>
                <w:sz w:val="22"/>
                <w:szCs w:val="22"/>
              </w:rPr>
              <w:t xml:space="preserve">. Правила составления анкет и сбора первичной информации. 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70C0"/>
                <w:sz w:val="20"/>
                <w:szCs w:val="20"/>
              </w:rPr>
            </w:pPr>
            <w:r w:rsidRPr="0016625D">
              <w:rPr>
                <w:color w:val="0070C0"/>
                <w:sz w:val="20"/>
                <w:szCs w:val="20"/>
              </w:rPr>
              <w:t>2</w:t>
            </w: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rPr>
          <w:trHeight w:val="310"/>
        </w:trPr>
        <w:tc>
          <w:tcPr>
            <w:tcW w:w="11907" w:type="dxa"/>
            <w:gridSpan w:val="2"/>
          </w:tcPr>
          <w:p w:rsidR="00554FC2" w:rsidRPr="0016625D" w:rsidRDefault="00554FC2" w:rsidP="006856F5">
            <w:pPr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Самостоятельная внеаудиторная работа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proofErr w:type="gramStart"/>
            <w:r w:rsidRPr="0016625D">
              <w:rPr>
                <w:sz w:val="20"/>
                <w:szCs w:val="20"/>
              </w:rPr>
              <w:t>Изучение конспектов,  учебной и специальной литературы;  ознакомление с нормативными документами;  ответы на контрольные вопросы;  составление тестовых заданий,  схем,  кластеров, структурно-логических схем, тематических кроссвордов; решение ситуационных задач, кейсов; составление глоссария.</w:t>
            </w:r>
            <w:proofErr w:type="gramEnd"/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Подготовка к практическим работам с использованием методических рекомендаций; оформление практических работ и отчетов и подготовка к их защите.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Подготовка теоретического материала для проведения деловых игр.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 xml:space="preserve">Просмотр </w:t>
            </w:r>
            <w:proofErr w:type="spellStart"/>
            <w:r w:rsidRPr="0016625D">
              <w:rPr>
                <w:sz w:val="20"/>
                <w:szCs w:val="20"/>
              </w:rPr>
              <w:t>онлай</w:t>
            </w:r>
            <w:proofErr w:type="gramStart"/>
            <w:r w:rsidRPr="0016625D">
              <w:rPr>
                <w:sz w:val="20"/>
                <w:szCs w:val="20"/>
              </w:rPr>
              <w:t>н</w:t>
            </w:r>
            <w:proofErr w:type="spellEnd"/>
            <w:r w:rsidRPr="0016625D">
              <w:rPr>
                <w:sz w:val="20"/>
                <w:szCs w:val="20"/>
              </w:rPr>
              <w:t>-</w:t>
            </w:r>
            <w:proofErr w:type="gramEnd"/>
            <w:r w:rsidRPr="0016625D">
              <w:rPr>
                <w:sz w:val="20"/>
                <w:szCs w:val="20"/>
              </w:rPr>
              <w:t xml:space="preserve"> и </w:t>
            </w:r>
            <w:proofErr w:type="spellStart"/>
            <w:r w:rsidRPr="0016625D">
              <w:rPr>
                <w:sz w:val="20"/>
                <w:szCs w:val="20"/>
              </w:rPr>
              <w:t>видеолекций</w:t>
            </w:r>
            <w:proofErr w:type="spellEnd"/>
            <w:r w:rsidRPr="0016625D">
              <w:rPr>
                <w:sz w:val="20"/>
                <w:szCs w:val="20"/>
              </w:rPr>
              <w:t>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Проведение сравнительного анализа. Поиск информации с использованием Интернет-ресурсов.</w:t>
            </w:r>
          </w:p>
          <w:p w:rsidR="00554FC2" w:rsidRPr="0016625D" w:rsidRDefault="00554FC2" w:rsidP="0016625D">
            <w:pPr>
              <w:jc w:val="both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554FC2" w:rsidRPr="0016625D" w:rsidRDefault="00554FC2" w:rsidP="0016625D">
            <w:pPr>
              <w:jc w:val="both"/>
              <w:rPr>
                <w:bCs/>
                <w:sz w:val="20"/>
                <w:szCs w:val="20"/>
              </w:rPr>
            </w:pPr>
            <w:r w:rsidRPr="0016625D">
              <w:rPr>
                <w:bCs/>
                <w:sz w:val="20"/>
                <w:szCs w:val="20"/>
              </w:rPr>
              <w:t>Экономические кризисы в истории России</w:t>
            </w:r>
          </w:p>
          <w:p w:rsidR="00554FC2" w:rsidRPr="0016625D" w:rsidRDefault="00554FC2" w:rsidP="0016625D">
            <w:pPr>
              <w:jc w:val="both"/>
              <w:rPr>
                <w:bCs/>
                <w:sz w:val="20"/>
                <w:szCs w:val="20"/>
              </w:rPr>
            </w:pPr>
            <w:r w:rsidRPr="0016625D">
              <w:rPr>
                <w:bCs/>
                <w:sz w:val="20"/>
                <w:szCs w:val="20"/>
              </w:rPr>
              <w:t>Роль малого бизнеса в развитии г</w:t>
            </w:r>
            <w:proofErr w:type="gramStart"/>
            <w:r w:rsidRPr="0016625D">
              <w:rPr>
                <w:bCs/>
                <w:sz w:val="20"/>
                <w:szCs w:val="20"/>
              </w:rPr>
              <w:t>.Т</w:t>
            </w:r>
            <w:proofErr w:type="gramEnd"/>
            <w:r w:rsidRPr="0016625D">
              <w:rPr>
                <w:bCs/>
                <w:sz w:val="20"/>
                <w:szCs w:val="20"/>
              </w:rPr>
              <w:t>обольска. Фермерские хозяйства города и района. Ветеринарные предприятия.</w:t>
            </w:r>
          </w:p>
          <w:p w:rsidR="00554FC2" w:rsidRPr="0016625D" w:rsidRDefault="00554FC2" w:rsidP="006856F5">
            <w:pPr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Ветеринарные предприятия в системе рыночных отношений.</w:t>
            </w:r>
          </w:p>
          <w:p w:rsidR="00554FC2" w:rsidRPr="0016625D" w:rsidRDefault="00554FC2" w:rsidP="006856F5">
            <w:pPr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Сырьевая база сельскохозяйственных предприятий.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Трудовые ресурсы. Проблемы занятости.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Ценообразование на предприятиях сельского хозяйства.</w:t>
            </w:r>
          </w:p>
          <w:p w:rsidR="00554FC2" w:rsidRPr="0016625D" w:rsidRDefault="00554FC2" w:rsidP="0016625D">
            <w:pPr>
              <w:jc w:val="both"/>
              <w:rPr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Производственная структура сельскохозяйственных предприятий.</w:t>
            </w:r>
          </w:p>
          <w:p w:rsidR="00554FC2" w:rsidRPr="0016625D" w:rsidRDefault="00554FC2" w:rsidP="0016625D">
            <w:pPr>
              <w:pStyle w:val="a6"/>
              <w:tabs>
                <w:tab w:val="left" w:pos="1058"/>
                <w:tab w:val="left" w:pos="2843"/>
              </w:tabs>
              <w:ind w:left="0"/>
              <w:rPr>
                <w:b/>
                <w:color w:val="00B050"/>
                <w:sz w:val="20"/>
                <w:szCs w:val="20"/>
              </w:rPr>
            </w:pPr>
            <w:r w:rsidRPr="0016625D">
              <w:rPr>
                <w:sz w:val="20"/>
                <w:szCs w:val="20"/>
              </w:rPr>
              <w:t>Формы и системы оплаты труда основного  и вспомогательного персонала на сельскохозяйственных предприятиях.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color w:val="00B050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 w:val="restart"/>
            <w:vAlign w:val="center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788" w:type="dxa"/>
          </w:tcPr>
          <w:p w:rsidR="00554FC2" w:rsidRPr="0016625D" w:rsidRDefault="007C76BC" w:rsidP="001662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Теория</w:t>
            </w:r>
          </w:p>
        </w:tc>
        <w:tc>
          <w:tcPr>
            <w:tcW w:w="1418" w:type="dxa"/>
          </w:tcPr>
          <w:p w:rsidR="00554FC2" w:rsidRPr="0016625D" w:rsidRDefault="007C76BC" w:rsidP="00166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7" w:type="dxa"/>
            <w:vMerge w:val="restart"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7C76BC" w:rsidP="001662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:rsidR="00554FC2" w:rsidRPr="0016625D" w:rsidRDefault="00554FC2" w:rsidP="0016625D">
            <w:pPr>
              <w:jc w:val="center"/>
              <w:rPr>
                <w:b/>
                <w:sz w:val="20"/>
                <w:szCs w:val="20"/>
              </w:rPr>
            </w:pPr>
            <w:r w:rsidRPr="0016625D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497" w:type="dxa"/>
            <w:vMerge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  <w:tr w:rsidR="00554FC2" w:rsidRPr="00C017A6" w:rsidTr="0016625D">
        <w:tc>
          <w:tcPr>
            <w:tcW w:w="3119" w:type="dxa"/>
            <w:vMerge/>
          </w:tcPr>
          <w:p w:rsidR="00554FC2" w:rsidRPr="0016625D" w:rsidRDefault="00554FC2" w:rsidP="00C017A6">
            <w:pPr>
              <w:rPr>
                <w:b/>
                <w:sz w:val="20"/>
                <w:szCs w:val="20"/>
              </w:rPr>
            </w:pPr>
          </w:p>
        </w:tc>
        <w:tc>
          <w:tcPr>
            <w:tcW w:w="8788" w:type="dxa"/>
          </w:tcPr>
          <w:p w:rsidR="00554FC2" w:rsidRPr="0016625D" w:rsidRDefault="007C76BC" w:rsidP="0016625D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</w:tcPr>
          <w:p w:rsidR="00554FC2" w:rsidRPr="0016625D" w:rsidRDefault="007C76BC" w:rsidP="001662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497" w:type="dxa"/>
            <w:vMerge/>
            <w:shd w:val="clear" w:color="auto" w:fill="BFBFBF"/>
          </w:tcPr>
          <w:p w:rsidR="00554FC2" w:rsidRPr="0016625D" w:rsidRDefault="00554FC2" w:rsidP="00C017A6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FF0000"/>
        </w:rPr>
        <w:sectPr w:rsidR="00554FC2" w:rsidRPr="00C017A6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  <w:r w:rsidRPr="00924780">
        <w:rPr>
          <w:b/>
          <w:caps/>
        </w:rPr>
        <w:lastRenderedPageBreak/>
        <w:t>4. условия реализации УЧЕБНОЙ дисциплины</w:t>
      </w:r>
    </w:p>
    <w:p w:rsidR="00554FC2" w:rsidRPr="00924780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4.1. Требования к минимальному материально-техническому обеспечению</w:t>
      </w: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Реализация учебной дисциплины требует наличия учебного кабинета «Основы экономики, менеджмента и маркетинга» </w:t>
      </w: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Оборудование учебного кабинета: 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посадочные места по количеству </w:t>
      </w:r>
      <w:proofErr w:type="gramStart"/>
      <w:r w:rsidRPr="00924780">
        <w:t>обучающихся</w:t>
      </w:r>
      <w:proofErr w:type="gramEnd"/>
      <w:r w:rsidRPr="00924780">
        <w:t xml:space="preserve">;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рабочее место преподавателя;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комплект учебных наглядных пособий Основы экономики, маркетинга и  менеджмента; 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24780">
        <w:t xml:space="preserve">нормативно-правовые документы. </w:t>
      </w: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Технические средства обучения:  </w:t>
      </w:r>
    </w:p>
    <w:p w:rsidR="00554FC2" w:rsidRPr="00924780" w:rsidRDefault="00554FC2" w:rsidP="00924780">
      <w:pPr>
        <w:pStyle w:val="1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24780">
        <w:t xml:space="preserve">интерактивная доска с лицензионным программным обеспечением и </w:t>
      </w:r>
      <w:proofErr w:type="spellStart"/>
      <w:r w:rsidRPr="00924780">
        <w:t>мультимедиапроектор</w:t>
      </w:r>
      <w:proofErr w:type="spellEnd"/>
      <w:r w:rsidRPr="00924780">
        <w:t>.</w:t>
      </w: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olor w:val="FF0000"/>
        </w:rPr>
      </w:pPr>
    </w:p>
    <w:p w:rsidR="00554FC2" w:rsidRPr="00924780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924780">
        <w:rPr>
          <w:b/>
        </w:rPr>
        <w:t>4.2. Информационное обеспечение обучения</w:t>
      </w:r>
    </w:p>
    <w:p w:rsidR="00554FC2" w:rsidRPr="00924780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24780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554FC2" w:rsidRPr="006856F5" w:rsidRDefault="00554FC2" w:rsidP="00924780">
      <w:pPr>
        <w:keepNext/>
        <w:keepLines/>
        <w:autoSpaceDE w:val="0"/>
        <w:autoSpaceDN w:val="0"/>
        <w:adjustRightInd w:val="0"/>
        <w:rPr>
          <w:b/>
          <w:color w:val="002060"/>
        </w:rPr>
      </w:pPr>
      <w:r w:rsidRPr="006856F5">
        <w:rPr>
          <w:b/>
        </w:rPr>
        <w:t>Основные источники:</w:t>
      </w:r>
    </w:p>
    <w:p w:rsidR="00473314" w:rsidRDefault="007C76BC" w:rsidP="0047331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7C76BC">
        <w:t>Гомола</w:t>
      </w:r>
      <w:proofErr w:type="spellEnd"/>
      <w:r w:rsidRPr="007C76BC">
        <w:t xml:space="preserve"> А. И. Экономика для профессий и специальностей социально-экономического профиля: учеб</w:t>
      </w:r>
      <w:proofErr w:type="gramStart"/>
      <w:r w:rsidRPr="007C76BC">
        <w:t>.</w:t>
      </w:r>
      <w:proofErr w:type="gramEnd"/>
      <w:r w:rsidRPr="007C76BC">
        <w:t xml:space="preserve"> </w:t>
      </w:r>
      <w:proofErr w:type="gramStart"/>
      <w:r w:rsidRPr="007C76BC">
        <w:t>д</w:t>
      </w:r>
      <w:proofErr w:type="gramEnd"/>
      <w:r w:rsidRPr="007C76BC">
        <w:t xml:space="preserve">ля студ. учреждений сред. проф. образования/ А. И. </w:t>
      </w:r>
      <w:proofErr w:type="spellStart"/>
      <w:r w:rsidRPr="007C76BC">
        <w:t>Гомола</w:t>
      </w:r>
      <w:proofErr w:type="spellEnd"/>
      <w:r w:rsidRPr="007C76BC">
        <w:t xml:space="preserve">, В. Е. Кириллов, П. А. </w:t>
      </w:r>
      <w:proofErr w:type="spellStart"/>
      <w:r w:rsidRPr="007C76BC">
        <w:t>Жанин</w:t>
      </w:r>
      <w:proofErr w:type="spellEnd"/>
      <w:r w:rsidRPr="007C76BC">
        <w:t xml:space="preserve">. - 5-е изд., </w:t>
      </w:r>
      <w:proofErr w:type="spellStart"/>
      <w:r w:rsidRPr="007C76BC">
        <w:t>испр</w:t>
      </w:r>
      <w:proofErr w:type="spellEnd"/>
      <w:r w:rsidRPr="007C76BC">
        <w:t xml:space="preserve">. - М.: Издательский центр "Академия", 2019. - 352 </w:t>
      </w:r>
      <w:proofErr w:type="gramStart"/>
      <w:r w:rsidRPr="007C76BC">
        <w:t>с</w:t>
      </w:r>
      <w:proofErr w:type="gramEnd"/>
      <w:r w:rsidRPr="007C76BC">
        <w:t>.</w:t>
      </w:r>
    </w:p>
    <w:p w:rsidR="00473314" w:rsidRDefault="00473314" w:rsidP="00473314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473314">
        <w:t xml:space="preserve">Экономика сельского хозяйства: учебник / Г. А. </w:t>
      </w:r>
      <w:proofErr w:type="spellStart"/>
      <w:r w:rsidRPr="00473314">
        <w:t>Петранёва</w:t>
      </w:r>
      <w:proofErr w:type="spellEnd"/>
      <w:r w:rsidRPr="00473314">
        <w:t>, Н. Я. Коваленко, А. Н. Романов, О. А. Моисеева</w:t>
      </w:r>
      <w:proofErr w:type="gramStart"/>
      <w:r w:rsidRPr="00473314">
        <w:t xml:space="preserve"> ;</w:t>
      </w:r>
      <w:proofErr w:type="gramEnd"/>
      <w:r w:rsidRPr="00473314">
        <w:t xml:space="preserve"> под ред. проф. Г. А. </w:t>
      </w:r>
      <w:proofErr w:type="spellStart"/>
      <w:r w:rsidRPr="00473314">
        <w:t>Петранёвой</w:t>
      </w:r>
      <w:proofErr w:type="spellEnd"/>
      <w:r w:rsidRPr="00473314">
        <w:t xml:space="preserve">. — Москва: ИНФРА-М, 2019. — 288 </w:t>
      </w:r>
      <w:proofErr w:type="gramStart"/>
      <w:r w:rsidRPr="00473314">
        <w:t>с</w:t>
      </w:r>
      <w:proofErr w:type="gramEnd"/>
      <w:r w:rsidRPr="00473314">
        <w:t>. — (Среднее профессиональное образование). - ISBN 978-5-16-013596-0.</w:t>
      </w:r>
    </w:p>
    <w:p w:rsidR="00554FC2" w:rsidRPr="006856F5" w:rsidRDefault="00554FC2" w:rsidP="00924780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6856F5">
        <w:rPr>
          <w:b/>
        </w:rPr>
        <w:t>Дополнительные источники:</w:t>
      </w:r>
    </w:p>
    <w:p w:rsidR="00554FC2" w:rsidRPr="008F16CB" w:rsidRDefault="00554FC2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proofErr w:type="spellStart"/>
      <w:r w:rsidRPr="008F16CB">
        <w:t>Барышев</w:t>
      </w:r>
      <w:proofErr w:type="spellEnd"/>
      <w:r w:rsidRPr="008F16CB">
        <w:t xml:space="preserve"> А. Ф. Маркетинг: учеб</w:t>
      </w:r>
      <w:proofErr w:type="gramStart"/>
      <w:r w:rsidRPr="008F16CB">
        <w:t>.</w:t>
      </w:r>
      <w:proofErr w:type="gramEnd"/>
      <w:r w:rsidRPr="008F16CB">
        <w:t xml:space="preserve"> </w:t>
      </w:r>
      <w:proofErr w:type="gramStart"/>
      <w:r w:rsidRPr="008F16CB">
        <w:t>д</w:t>
      </w:r>
      <w:proofErr w:type="gramEnd"/>
      <w:r w:rsidRPr="008F16CB">
        <w:t xml:space="preserve">ля студ. Учреждений сред. Проф. образования/ А. Ф. </w:t>
      </w:r>
      <w:proofErr w:type="spellStart"/>
      <w:r w:rsidRPr="008F16CB">
        <w:t>Барышев</w:t>
      </w:r>
      <w:proofErr w:type="spellEnd"/>
      <w:r w:rsidRPr="008F16CB">
        <w:t xml:space="preserve">. – 9-е изд., стер. – М.: Издательский центр «Академия», 2012. – 224 </w:t>
      </w:r>
      <w:proofErr w:type="gramStart"/>
      <w:r w:rsidRPr="008F16CB">
        <w:t>с</w:t>
      </w:r>
      <w:proofErr w:type="gramEnd"/>
      <w:r w:rsidRPr="008F16CB">
        <w:t xml:space="preserve">. </w:t>
      </w:r>
    </w:p>
    <w:p w:rsidR="00554FC2" w:rsidRDefault="00554FC2" w:rsidP="003C2CEF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>
        <w:t xml:space="preserve">Маслова В.М. Управление персоналом: учебник и практикум для академического </w:t>
      </w:r>
      <w:proofErr w:type="spellStart"/>
      <w:r>
        <w:t>бакалавриата</w:t>
      </w:r>
      <w:proofErr w:type="spellEnd"/>
      <w:r>
        <w:t xml:space="preserve"> / В.М. Маслова. – 2- изд., </w:t>
      </w:r>
      <w:proofErr w:type="spellStart"/>
      <w:r>
        <w:t>прераб</w:t>
      </w:r>
      <w:proofErr w:type="spellEnd"/>
      <w:r>
        <w:t xml:space="preserve">. и доп. – М.: Издательство </w:t>
      </w:r>
      <w:proofErr w:type="spellStart"/>
      <w:r>
        <w:t>Юрайт</w:t>
      </w:r>
      <w:proofErr w:type="spellEnd"/>
      <w:r>
        <w:t>,</w:t>
      </w:r>
    </w:p>
    <w:p w:rsidR="00554FC2" w:rsidRPr="008F16CB" w:rsidRDefault="00554FC2" w:rsidP="00924780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8F16CB">
        <w:rPr>
          <w:spacing w:val="-7"/>
        </w:rPr>
        <w:t>Коваленко</w:t>
      </w:r>
      <w:r w:rsidRPr="008F16CB">
        <w:rPr>
          <w:bCs/>
          <w:spacing w:val="-10"/>
        </w:rPr>
        <w:t xml:space="preserve"> </w:t>
      </w:r>
      <w:r w:rsidRPr="008F16CB">
        <w:rPr>
          <w:spacing w:val="-7"/>
        </w:rPr>
        <w:t xml:space="preserve">Н.Я. </w:t>
      </w:r>
      <w:r w:rsidRPr="008F16CB">
        <w:rPr>
          <w:bCs/>
          <w:spacing w:val="-10"/>
        </w:rPr>
        <w:t xml:space="preserve">Экономика сельского хозяйства: </w:t>
      </w:r>
      <w:r w:rsidRPr="008F16CB">
        <w:rPr>
          <w:spacing w:val="-10"/>
        </w:rPr>
        <w:t xml:space="preserve">Учебник для студентов высших учебных </w:t>
      </w:r>
      <w:r w:rsidRPr="008F16CB">
        <w:rPr>
          <w:bCs/>
          <w:spacing w:val="-7"/>
        </w:rPr>
        <w:t xml:space="preserve"> </w:t>
      </w:r>
      <w:r w:rsidRPr="008F16CB">
        <w:rPr>
          <w:spacing w:val="-7"/>
        </w:rPr>
        <w:t xml:space="preserve">заведений / Н.Я. Коваленко, Ю.И. </w:t>
      </w:r>
      <w:proofErr w:type="spellStart"/>
      <w:r w:rsidRPr="008F16CB">
        <w:rPr>
          <w:spacing w:val="-7"/>
        </w:rPr>
        <w:t>Агирбов</w:t>
      </w:r>
      <w:proofErr w:type="spellEnd"/>
      <w:r w:rsidRPr="008F16CB">
        <w:rPr>
          <w:spacing w:val="-7"/>
        </w:rPr>
        <w:t xml:space="preserve">, Н.А. Серова и др. - М.: </w:t>
      </w:r>
      <w:r w:rsidRPr="008F16CB">
        <w:t xml:space="preserve">ЮРКНИГА, 2004. - 384 </w:t>
      </w:r>
      <w:proofErr w:type="gramStart"/>
      <w:r w:rsidRPr="008F16CB">
        <w:t>с</w:t>
      </w:r>
      <w:proofErr w:type="gramEnd"/>
      <w:r w:rsidRPr="008F16CB">
        <w:t>.</w:t>
      </w:r>
      <w:r w:rsidRPr="008F16CB">
        <w:rPr>
          <w:rFonts w:eastAsia="TimesNewRomanPSMT"/>
        </w:rPr>
        <w:t xml:space="preserve"> </w:t>
      </w:r>
    </w:p>
    <w:p w:rsidR="00554FC2" w:rsidRPr="00473314" w:rsidRDefault="00554FC2" w:rsidP="004E3663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</w:pPr>
      <w:r w:rsidRPr="00473314">
        <w:t xml:space="preserve">Никитин И.Н., </w:t>
      </w:r>
      <w:proofErr w:type="spellStart"/>
      <w:r w:rsidRPr="00473314">
        <w:t>Апалькин</w:t>
      </w:r>
      <w:proofErr w:type="spellEnd"/>
      <w:r w:rsidRPr="00473314">
        <w:t xml:space="preserve"> В.А. Организация и экономика ветеринарного дела. – 5-е изд., </w:t>
      </w:r>
      <w:proofErr w:type="spellStart"/>
      <w:r w:rsidRPr="00473314">
        <w:t>перераб</w:t>
      </w:r>
      <w:proofErr w:type="spellEnd"/>
      <w:r w:rsidRPr="00473314">
        <w:t xml:space="preserve">. и  доп. – М.: </w:t>
      </w:r>
      <w:proofErr w:type="spellStart"/>
      <w:r w:rsidRPr="00473314">
        <w:t>КолосС</w:t>
      </w:r>
      <w:proofErr w:type="spellEnd"/>
      <w:r w:rsidRPr="00473314">
        <w:t>, 2006. – 368 с.: ил. – (Учебники и учеб</w:t>
      </w:r>
      <w:proofErr w:type="gramStart"/>
      <w:r w:rsidRPr="00473314">
        <w:t>.</w:t>
      </w:r>
      <w:proofErr w:type="gramEnd"/>
      <w:r w:rsidRPr="00473314">
        <w:t xml:space="preserve"> </w:t>
      </w:r>
      <w:proofErr w:type="gramStart"/>
      <w:r w:rsidRPr="00473314">
        <w:t>п</w:t>
      </w:r>
      <w:proofErr w:type="gramEnd"/>
      <w:r w:rsidRPr="00473314">
        <w:t xml:space="preserve">особия для студентов </w:t>
      </w:r>
      <w:proofErr w:type="spellStart"/>
      <w:r w:rsidRPr="00473314">
        <w:t>высш</w:t>
      </w:r>
      <w:proofErr w:type="spellEnd"/>
      <w:r w:rsidRPr="00473314">
        <w:t xml:space="preserve">. учеб. заведений) </w:t>
      </w:r>
    </w:p>
    <w:p w:rsidR="00554FC2" w:rsidRPr="008F16CB" w:rsidRDefault="00554FC2" w:rsidP="00924780">
      <w:pPr>
        <w:tabs>
          <w:tab w:val="left" w:pos="422"/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2060"/>
        </w:rPr>
      </w:pPr>
      <w:r w:rsidRPr="008F16CB">
        <w:rPr>
          <w:color w:val="002060"/>
        </w:rPr>
        <w:t xml:space="preserve">Интернет ресурсы </w:t>
      </w:r>
    </w:p>
    <w:p w:rsidR="00554FC2" w:rsidRPr="006E45F8" w:rsidRDefault="00DD69AD" w:rsidP="006E45F8">
      <w:pPr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b/>
          <w:caps/>
          <w:color w:val="FF0000"/>
        </w:rPr>
      </w:pPr>
      <w:hyperlink r:id="rId9" w:tgtFrame="_blank" w:history="1">
        <w:r w:rsidR="00554FC2" w:rsidRPr="008F16CB">
          <w:rPr>
            <w:rStyle w:val="a8"/>
          </w:rPr>
          <w:t>https://www.youtube.com/playlist?list=PLpmpdicfeBju0Jj5SPdBr3GMe_Kq2nn3-</w:t>
        </w:r>
      </w:hyperlink>
      <w:r w:rsidR="00554FC2" w:rsidRPr="008F16CB">
        <w:t xml:space="preserve"> курс видео-лекций «Экономика для </w:t>
      </w:r>
      <w:proofErr w:type="spellStart"/>
      <w:r w:rsidR="00554FC2" w:rsidRPr="008F16CB">
        <w:t>неэкономистов</w:t>
      </w:r>
      <w:proofErr w:type="spellEnd"/>
      <w:r w:rsidR="00554FC2" w:rsidRPr="008F16CB">
        <w:t>»</w:t>
      </w:r>
    </w:p>
    <w:p w:rsidR="00554FC2" w:rsidRDefault="00554FC2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473314" w:rsidRDefault="00473314" w:rsidP="00526EF2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aps/>
          <w:color w:val="FF0000"/>
        </w:rPr>
      </w:pPr>
    </w:p>
    <w:p w:rsidR="00554FC2" w:rsidRPr="008F16CB" w:rsidRDefault="00554FC2" w:rsidP="0047331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8F16CB">
        <w:rPr>
          <w:b/>
          <w:caps/>
        </w:rPr>
        <w:lastRenderedPageBreak/>
        <w:t>5. Контроль и оценка результатов освоения УЧЕБНОЙ Дисциплины</w:t>
      </w:r>
    </w:p>
    <w:p w:rsidR="00554FC2" w:rsidRPr="008F16CB" w:rsidRDefault="00554FC2" w:rsidP="00C017A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8F16CB"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8F16CB">
        <w:t>обучающимися</w:t>
      </w:r>
      <w:proofErr w:type="gramEnd"/>
      <w:r w:rsidRPr="008F16CB">
        <w:t xml:space="preserve"> индивидуальных заданий, проектов, исследований.</w:t>
      </w:r>
    </w:p>
    <w:p w:rsidR="00554FC2" w:rsidRPr="00C017A6" w:rsidRDefault="00554FC2" w:rsidP="00C017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0"/>
        <w:gridCol w:w="4540"/>
      </w:tblGrid>
      <w:tr w:rsidR="00554FC2" w:rsidRPr="00C017A6" w:rsidTr="006E45F8">
        <w:tc>
          <w:tcPr>
            <w:tcW w:w="4820" w:type="dxa"/>
            <w:vAlign w:val="center"/>
          </w:tcPr>
          <w:p w:rsidR="00554FC2" w:rsidRPr="00317D30" w:rsidRDefault="00554FC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554FC2" w:rsidRPr="00317D30" w:rsidRDefault="00554FC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40" w:type="dxa"/>
            <w:vAlign w:val="center"/>
          </w:tcPr>
          <w:p w:rsidR="00554FC2" w:rsidRPr="00317D30" w:rsidRDefault="00554FC2" w:rsidP="00C017A6">
            <w:pPr>
              <w:jc w:val="center"/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рассчитывать основные технико-экономические показатели деятельности организации;</w:t>
            </w:r>
          </w:p>
        </w:tc>
        <w:tc>
          <w:tcPr>
            <w:tcW w:w="4540" w:type="dxa"/>
          </w:tcPr>
          <w:p w:rsidR="00554FC2" w:rsidRPr="00317D30" w:rsidRDefault="00473314" w:rsidP="004733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554FC2" w:rsidRPr="00317D30">
              <w:rPr>
                <w:bCs/>
                <w:sz w:val="20"/>
                <w:szCs w:val="20"/>
              </w:rPr>
              <w:t xml:space="preserve">рактические </w:t>
            </w:r>
            <w:r>
              <w:rPr>
                <w:bCs/>
                <w:sz w:val="20"/>
                <w:szCs w:val="20"/>
              </w:rPr>
              <w:t>занятия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 xml:space="preserve">применять в профессиональной деятельности приемы </w:t>
            </w:r>
            <w:proofErr w:type="gramStart"/>
            <w:r w:rsidRPr="00317D30">
              <w:rPr>
                <w:bCs/>
                <w:sz w:val="20"/>
                <w:szCs w:val="20"/>
              </w:rPr>
              <w:t>делового</w:t>
            </w:r>
            <w:proofErr w:type="gramEnd"/>
            <w:r w:rsidRPr="00317D30">
              <w:rPr>
                <w:bCs/>
                <w:sz w:val="20"/>
                <w:szCs w:val="20"/>
              </w:rPr>
              <w:t xml:space="preserve"> и </w:t>
            </w:r>
          </w:p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управленческого общения;</w:t>
            </w:r>
          </w:p>
        </w:tc>
        <w:tc>
          <w:tcPr>
            <w:tcW w:w="4540" w:type="dxa"/>
          </w:tcPr>
          <w:p w:rsidR="00554FC2" w:rsidRPr="00317D30" w:rsidRDefault="00473314" w:rsidP="00473314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</w:t>
            </w:r>
            <w:r w:rsidR="00554FC2" w:rsidRPr="00317D30">
              <w:rPr>
                <w:bCs/>
                <w:sz w:val="20"/>
                <w:szCs w:val="20"/>
              </w:rPr>
              <w:t>рактические</w:t>
            </w:r>
            <w:r>
              <w:rPr>
                <w:bCs/>
                <w:sz w:val="20"/>
                <w:szCs w:val="20"/>
              </w:rPr>
              <w:t xml:space="preserve"> занятия 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анализировать ситуацию на рынке товаров и услуг;</w:t>
            </w:r>
          </w:p>
        </w:tc>
        <w:tc>
          <w:tcPr>
            <w:tcW w:w="4540" w:type="dxa"/>
          </w:tcPr>
          <w:p w:rsidR="00554FC2" w:rsidRPr="00317D30" w:rsidRDefault="00473314" w:rsidP="004733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="00554FC2" w:rsidRPr="00317D30">
              <w:rPr>
                <w:bCs/>
                <w:sz w:val="20"/>
                <w:szCs w:val="20"/>
              </w:rPr>
              <w:t xml:space="preserve">рактические </w:t>
            </w:r>
            <w:r>
              <w:rPr>
                <w:bCs/>
                <w:sz w:val="20"/>
                <w:szCs w:val="20"/>
              </w:rPr>
              <w:t xml:space="preserve">занятия 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/>
                <w:bCs/>
                <w:sz w:val="20"/>
                <w:szCs w:val="20"/>
              </w:rPr>
            </w:pPr>
            <w:r w:rsidRPr="00317D30">
              <w:rPr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i/>
                <w:sz w:val="20"/>
                <w:szCs w:val="20"/>
              </w:rPr>
            </w:pP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основные положения экономической теории;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принципы рыночной экономики;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тестирование, индивидуальное задание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современное состояние и перспективы развития сельского хозяйства и механизации;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домашняя работа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роли и организацию хозяйствующих субъектов в рыночной экономике;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механизмы ценообразования на продукцию (услуги);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оплаты труда;</w:t>
            </w:r>
          </w:p>
        </w:tc>
        <w:tc>
          <w:tcPr>
            <w:tcW w:w="4540" w:type="dxa"/>
          </w:tcPr>
          <w:p w:rsidR="00554FC2" w:rsidRPr="00317D30" w:rsidRDefault="00554FC2" w:rsidP="00473314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практическ</w:t>
            </w:r>
            <w:r w:rsidR="00473314">
              <w:rPr>
                <w:bCs/>
                <w:sz w:val="20"/>
                <w:szCs w:val="20"/>
              </w:rPr>
              <w:t>ие занятия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стили управления, виды коммуникации;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 xml:space="preserve">принципы делового общения </w:t>
            </w:r>
            <w:proofErr w:type="gramStart"/>
            <w:r w:rsidRPr="00317D30">
              <w:rPr>
                <w:bCs/>
                <w:sz w:val="20"/>
                <w:szCs w:val="20"/>
              </w:rPr>
              <w:t>коллективе</w:t>
            </w:r>
            <w:proofErr w:type="gramEnd"/>
            <w:r w:rsidRPr="00317D30">
              <w:rPr>
                <w:bCs/>
                <w:sz w:val="20"/>
                <w:szCs w:val="20"/>
              </w:rPr>
              <w:t>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управленческий цикл;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индивидуальное задание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особенности менеджмента в области механизации сельского хозяйства;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сущность, цели, основные принципы и функции маркетинга, его связь с менеджментом;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</w:t>
            </w:r>
          </w:p>
        </w:tc>
      </w:tr>
      <w:tr w:rsidR="00554FC2" w:rsidRPr="00C017A6" w:rsidTr="006E45F8">
        <w:tc>
          <w:tcPr>
            <w:tcW w:w="482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формы адаптации производства и сбыта к рыночной ситуации</w:t>
            </w:r>
          </w:p>
        </w:tc>
        <w:tc>
          <w:tcPr>
            <w:tcW w:w="4540" w:type="dxa"/>
          </w:tcPr>
          <w:p w:rsidR="00554FC2" w:rsidRPr="00317D30" w:rsidRDefault="00554FC2" w:rsidP="00317D30">
            <w:pPr>
              <w:rPr>
                <w:bCs/>
                <w:sz w:val="20"/>
                <w:szCs w:val="20"/>
              </w:rPr>
            </w:pPr>
            <w:r w:rsidRPr="00317D30">
              <w:rPr>
                <w:bCs/>
                <w:sz w:val="20"/>
                <w:szCs w:val="20"/>
              </w:rPr>
              <w:t>тестирование и индивидуальное задание</w:t>
            </w:r>
          </w:p>
        </w:tc>
      </w:tr>
    </w:tbl>
    <w:p w:rsidR="00554FC2" w:rsidRPr="00C017A6" w:rsidRDefault="00554FC2" w:rsidP="004733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sectPr w:rsidR="00554FC2" w:rsidRPr="00C017A6" w:rsidSect="006856F5">
      <w:pgSz w:w="11906" w:h="16838"/>
      <w:pgMar w:top="1134" w:right="707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D7" w:rsidRDefault="007D1FD7" w:rsidP="00193D7D">
      <w:r>
        <w:separator/>
      </w:r>
    </w:p>
  </w:endnote>
  <w:endnote w:type="continuationSeparator" w:id="0">
    <w:p w:rsidR="007D1FD7" w:rsidRDefault="007D1FD7" w:rsidP="0019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C2" w:rsidRDefault="00DD69AD" w:rsidP="005865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54FC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4FC2" w:rsidRDefault="00554FC2" w:rsidP="0058656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FC2" w:rsidRDefault="00554FC2" w:rsidP="0058656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D7" w:rsidRDefault="007D1FD7" w:rsidP="00193D7D">
      <w:r>
        <w:separator/>
      </w:r>
    </w:p>
  </w:footnote>
  <w:footnote w:type="continuationSeparator" w:id="0">
    <w:p w:rsidR="007D1FD7" w:rsidRDefault="007D1FD7" w:rsidP="00193D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715B"/>
    <w:multiLevelType w:val="hybridMultilevel"/>
    <w:tmpl w:val="442CD9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5720D"/>
    <w:multiLevelType w:val="hybridMultilevel"/>
    <w:tmpl w:val="7974E1D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82795"/>
    <w:multiLevelType w:val="hybridMultilevel"/>
    <w:tmpl w:val="CAF815A0"/>
    <w:lvl w:ilvl="0" w:tplc="E98678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1F40A6"/>
    <w:multiLevelType w:val="hybridMultilevel"/>
    <w:tmpl w:val="CFD6CC2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06A97"/>
    <w:multiLevelType w:val="hybridMultilevel"/>
    <w:tmpl w:val="F402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2C137C1"/>
    <w:multiLevelType w:val="hybridMultilevel"/>
    <w:tmpl w:val="B2C606B4"/>
    <w:lvl w:ilvl="0" w:tplc="AB52EE2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131726"/>
    <w:multiLevelType w:val="hybridMultilevel"/>
    <w:tmpl w:val="02A4A66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061B7E"/>
    <w:multiLevelType w:val="hybridMultilevel"/>
    <w:tmpl w:val="D5B4175E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254A07"/>
    <w:multiLevelType w:val="hybridMultilevel"/>
    <w:tmpl w:val="7E5CED1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5609D"/>
    <w:multiLevelType w:val="hybridMultilevel"/>
    <w:tmpl w:val="55A2AEE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47F48"/>
    <w:multiLevelType w:val="hybridMultilevel"/>
    <w:tmpl w:val="82128992"/>
    <w:lvl w:ilvl="0" w:tplc="5074C7F4">
      <w:start w:val="1"/>
      <w:numFmt w:val="decimal"/>
      <w:lvlText w:val="%1."/>
      <w:lvlJc w:val="left"/>
      <w:pPr>
        <w:ind w:left="1287" w:hanging="360"/>
      </w:pPr>
      <w:rPr>
        <w:rFonts w:eastAsia="TimesNewRomanPS-BoldMT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8C01177"/>
    <w:multiLevelType w:val="hybridMultilevel"/>
    <w:tmpl w:val="5D3A177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A3B77"/>
    <w:multiLevelType w:val="hybridMultilevel"/>
    <w:tmpl w:val="0C742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A51C9E"/>
    <w:multiLevelType w:val="hybridMultilevel"/>
    <w:tmpl w:val="42FE6F28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B13034"/>
    <w:multiLevelType w:val="hybridMultilevel"/>
    <w:tmpl w:val="D12E4A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36857"/>
    <w:multiLevelType w:val="hybridMultilevel"/>
    <w:tmpl w:val="EA9621B8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cs="Times New Roman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11231E"/>
    <w:multiLevelType w:val="hybridMultilevel"/>
    <w:tmpl w:val="73CCD6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F137763"/>
    <w:multiLevelType w:val="hybridMultilevel"/>
    <w:tmpl w:val="29A4F6B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BC1285"/>
    <w:multiLevelType w:val="hybridMultilevel"/>
    <w:tmpl w:val="36A47CD6"/>
    <w:lvl w:ilvl="0" w:tplc="3D94D14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48564030"/>
    <w:multiLevelType w:val="hybridMultilevel"/>
    <w:tmpl w:val="78585E7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F08DF"/>
    <w:multiLevelType w:val="hybridMultilevel"/>
    <w:tmpl w:val="14206EC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607BF1"/>
    <w:multiLevelType w:val="hybridMultilevel"/>
    <w:tmpl w:val="37947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8C6449"/>
    <w:multiLevelType w:val="hybridMultilevel"/>
    <w:tmpl w:val="60C49D32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2E4A5A4C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6F711E"/>
    <w:multiLevelType w:val="hybridMultilevel"/>
    <w:tmpl w:val="BC6AE4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CDB7CF4"/>
    <w:multiLevelType w:val="hybridMultilevel"/>
    <w:tmpl w:val="E072046E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06602"/>
    <w:multiLevelType w:val="hybridMultilevel"/>
    <w:tmpl w:val="37DC5D58"/>
    <w:lvl w:ilvl="0" w:tplc="3D94D14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>
    <w:nsid w:val="5EA6638E"/>
    <w:multiLevelType w:val="hybridMultilevel"/>
    <w:tmpl w:val="0E8C764A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B000D4"/>
    <w:multiLevelType w:val="hybridMultilevel"/>
    <w:tmpl w:val="C4DEEB54"/>
    <w:lvl w:ilvl="0" w:tplc="3D94D14A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1">
    <w:nsid w:val="68915F8C"/>
    <w:multiLevelType w:val="hybridMultilevel"/>
    <w:tmpl w:val="63900F62"/>
    <w:lvl w:ilvl="0" w:tplc="47726F84">
      <w:start w:val="1"/>
      <w:numFmt w:val="decimal"/>
      <w:lvlText w:val="%1."/>
      <w:lvlJc w:val="left"/>
      <w:pPr>
        <w:ind w:left="720" w:hanging="360"/>
      </w:pPr>
      <w:rPr>
        <w:rFonts w:eastAsia="TimesNewRomanPS-BoldMT" w:cs="Times New Roman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80E48"/>
    <w:multiLevelType w:val="hybridMultilevel"/>
    <w:tmpl w:val="1A32684E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D15C94"/>
    <w:multiLevelType w:val="hybridMultilevel"/>
    <w:tmpl w:val="B4AA510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87D12E2"/>
    <w:multiLevelType w:val="hybridMultilevel"/>
    <w:tmpl w:val="4AC6E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95BF3"/>
    <w:multiLevelType w:val="hybridMultilevel"/>
    <w:tmpl w:val="613A821C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2470FC"/>
    <w:multiLevelType w:val="hybridMultilevel"/>
    <w:tmpl w:val="DD06B5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10113"/>
    <w:multiLevelType w:val="hybridMultilevel"/>
    <w:tmpl w:val="C7FCB420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35"/>
  </w:num>
  <w:num w:numId="5">
    <w:abstractNumId w:val="26"/>
  </w:num>
  <w:num w:numId="6">
    <w:abstractNumId w:val="4"/>
  </w:num>
  <w:num w:numId="7">
    <w:abstractNumId w:val="18"/>
  </w:num>
  <w:num w:numId="8">
    <w:abstractNumId w:val="6"/>
  </w:num>
  <w:num w:numId="9">
    <w:abstractNumId w:val="2"/>
  </w:num>
  <w:num w:numId="10">
    <w:abstractNumId w:val="19"/>
  </w:num>
  <w:num w:numId="11">
    <w:abstractNumId w:val="16"/>
  </w:num>
  <w:num w:numId="12">
    <w:abstractNumId w:val="1"/>
  </w:num>
  <w:num w:numId="13">
    <w:abstractNumId w:val="28"/>
  </w:num>
  <w:num w:numId="14">
    <w:abstractNumId w:val="12"/>
  </w:num>
  <w:num w:numId="15">
    <w:abstractNumId w:val="15"/>
  </w:num>
  <w:num w:numId="16">
    <w:abstractNumId w:val="10"/>
  </w:num>
  <w:num w:numId="17">
    <w:abstractNumId w:val="11"/>
  </w:num>
  <w:num w:numId="18">
    <w:abstractNumId w:val="8"/>
  </w:num>
  <w:num w:numId="19">
    <w:abstractNumId w:val="37"/>
  </w:num>
  <w:num w:numId="20">
    <w:abstractNumId w:val="21"/>
  </w:num>
  <w:num w:numId="21">
    <w:abstractNumId w:val="23"/>
  </w:num>
  <w:num w:numId="22">
    <w:abstractNumId w:val="32"/>
  </w:num>
  <w:num w:numId="23">
    <w:abstractNumId w:val="17"/>
  </w:num>
  <w:num w:numId="24">
    <w:abstractNumId w:val="30"/>
  </w:num>
  <w:num w:numId="25">
    <w:abstractNumId w:val="34"/>
  </w:num>
  <w:num w:numId="26">
    <w:abstractNumId w:val="25"/>
  </w:num>
  <w:num w:numId="27">
    <w:abstractNumId w:val="38"/>
  </w:num>
  <w:num w:numId="28">
    <w:abstractNumId w:val="3"/>
  </w:num>
  <w:num w:numId="29">
    <w:abstractNumId w:val="9"/>
  </w:num>
  <w:num w:numId="30">
    <w:abstractNumId w:val="20"/>
  </w:num>
  <w:num w:numId="31">
    <w:abstractNumId w:val="22"/>
  </w:num>
  <w:num w:numId="32">
    <w:abstractNumId w:val="33"/>
  </w:num>
  <w:num w:numId="33">
    <w:abstractNumId w:val="29"/>
  </w:num>
  <w:num w:numId="34">
    <w:abstractNumId w:val="31"/>
  </w:num>
  <w:num w:numId="35">
    <w:abstractNumId w:val="13"/>
  </w:num>
  <w:num w:numId="36">
    <w:abstractNumId w:val="36"/>
  </w:num>
  <w:num w:numId="37">
    <w:abstractNumId w:val="14"/>
  </w:num>
  <w:num w:numId="38">
    <w:abstractNumId w:val="27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0912"/>
    <w:rsid w:val="0000160C"/>
    <w:rsid w:val="00013B49"/>
    <w:rsid w:val="00032496"/>
    <w:rsid w:val="000337D0"/>
    <w:rsid w:val="00061781"/>
    <w:rsid w:val="00062572"/>
    <w:rsid w:val="00063C63"/>
    <w:rsid w:val="00076853"/>
    <w:rsid w:val="00081370"/>
    <w:rsid w:val="000839FD"/>
    <w:rsid w:val="0008774E"/>
    <w:rsid w:val="00092DA6"/>
    <w:rsid w:val="0009687C"/>
    <w:rsid w:val="000C046C"/>
    <w:rsid w:val="000C7D98"/>
    <w:rsid w:val="000E4347"/>
    <w:rsid w:val="00103A59"/>
    <w:rsid w:val="00103E3D"/>
    <w:rsid w:val="00104BD5"/>
    <w:rsid w:val="0011054E"/>
    <w:rsid w:val="00115DE1"/>
    <w:rsid w:val="001163C3"/>
    <w:rsid w:val="00124CDA"/>
    <w:rsid w:val="00126F8D"/>
    <w:rsid w:val="00137231"/>
    <w:rsid w:val="0016625D"/>
    <w:rsid w:val="0017179E"/>
    <w:rsid w:val="001734F7"/>
    <w:rsid w:val="00175522"/>
    <w:rsid w:val="00193D7D"/>
    <w:rsid w:val="001A1502"/>
    <w:rsid w:val="001C5312"/>
    <w:rsid w:val="001E18E9"/>
    <w:rsid w:val="00205499"/>
    <w:rsid w:val="00223F6B"/>
    <w:rsid w:val="00252604"/>
    <w:rsid w:val="002557A4"/>
    <w:rsid w:val="00255B61"/>
    <w:rsid w:val="002842D4"/>
    <w:rsid w:val="00292F34"/>
    <w:rsid w:val="002C4D9A"/>
    <w:rsid w:val="002C53C0"/>
    <w:rsid w:val="002E469C"/>
    <w:rsid w:val="002E4F49"/>
    <w:rsid w:val="002F54BD"/>
    <w:rsid w:val="00312B07"/>
    <w:rsid w:val="00317D30"/>
    <w:rsid w:val="00320968"/>
    <w:rsid w:val="0033756A"/>
    <w:rsid w:val="00343371"/>
    <w:rsid w:val="00351295"/>
    <w:rsid w:val="00353513"/>
    <w:rsid w:val="003A4EA2"/>
    <w:rsid w:val="003C232E"/>
    <w:rsid w:val="003C2CEF"/>
    <w:rsid w:val="004118F6"/>
    <w:rsid w:val="0043472F"/>
    <w:rsid w:val="00473314"/>
    <w:rsid w:val="004844B8"/>
    <w:rsid w:val="0049631A"/>
    <w:rsid w:val="004B48EF"/>
    <w:rsid w:val="004C60E4"/>
    <w:rsid w:val="004D0455"/>
    <w:rsid w:val="004E094E"/>
    <w:rsid w:val="004E3663"/>
    <w:rsid w:val="00522A15"/>
    <w:rsid w:val="00526EF2"/>
    <w:rsid w:val="00527422"/>
    <w:rsid w:val="00554FC2"/>
    <w:rsid w:val="00556B92"/>
    <w:rsid w:val="00557AFA"/>
    <w:rsid w:val="0058656E"/>
    <w:rsid w:val="005B1EBA"/>
    <w:rsid w:val="005B3537"/>
    <w:rsid w:val="005C6737"/>
    <w:rsid w:val="005E2999"/>
    <w:rsid w:val="005F4771"/>
    <w:rsid w:val="006202F2"/>
    <w:rsid w:val="00621765"/>
    <w:rsid w:val="00621E7C"/>
    <w:rsid w:val="0064112A"/>
    <w:rsid w:val="00661947"/>
    <w:rsid w:val="0066350C"/>
    <w:rsid w:val="006856F5"/>
    <w:rsid w:val="0069604E"/>
    <w:rsid w:val="00696EEA"/>
    <w:rsid w:val="006A6293"/>
    <w:rsid w:val="006A75F8"/>
    <w:rsid w:val="006B5C27"/>
    <w:rsid w:val="006B6D40"/>
    <w:rsid w:val="006B70F6"/>
    <w:rsid w:val="006C5277"/>
    <w:rsid w:val="006C7CD9"/>
    <w:rsid w:val="006E45F8"/>
    <w:rsid w:val="006E720E"/>
    <w:rsid w:val="006F0B07"/>
    <w:rsid w:val="00733885"/>
    <w:rsid w:val="00751FF5"/>
    <w:rsid w:val="00760D68"/>
    <w:rsid w:val="00771EC7"/>
    <w:rsid w:val="007859C4"/>
    <w:rsid w:val="00786296"/>
    <w:rsid w:val="007A30D4"/>
    <w:rsid w:val="007A7F1A"/>
    <w:rsid w:val="007B4E25"/>
    <w:rsid w:val="007C76BC"/>
    <w:rsid w:val="007D1FD7"/>
    <w:rsid w:val="007D511F"/>
    <w:rsid w:val="007F12DE"/>
    <w:rsid w:val="007F3ED4"/>
    <w:rsid w:val="00804F57"/>
    <w:rsid w:val="00806127"/>
    <w:rsid w:val="00823C48"/>
    <w:rsid w:val="00836D92"/>
    <w:rsid w:val="00872B4D"/>
    <w:rsid w:val="00886C2F"/>
    <w:rsid w:val="00891D2F"/>
    <w:rsid w:val="008A6EA1"/>
    <w:rsid w:val="008C06AD"/>
    <w:rsid w:val="008D7D01"/>
    <w:rsid w:val="008E31A4"/>
    <w:rsid w:val="008F16CB"/>
    <w:rsid w:val="00910DEE"/>
    <w:rsid w:val="00924780"/>
    <w:rsid w:val="0094151C"/>
    <w:rsid w:val="00945D77"/>
    <w:rsid w:val="0095503F"/>
    <w:rsid w:val="009842D2"/>
    <w:rsid w:val="00985744"/>
    <w:rsid w:val="009A5367"/>
    <w:rsid w:val="009C0913"/>
    <w:rsid w:val="009C54EF"/>
    <w:rsid w:val="009D5A5F"/>
    <w:rsid w:val="009E41BD"/>
    <w:rsid w:val="009F2AC5"/>
    <w:rsid w:val="009F5BF9"/>
    <w:rsid w:val="00A02BEC"/>
    <w:rsid w:val="00A02D8D"/>
    <w:rsid w:val="00A15D43"/>
    <w:rsid w:val="00A54406"/>
    <w:rsid w:val="00A62087"/>
    <w:rsid w:val="00AA457C"/>
    <w:rsid w:val="00AB5301"/>
    <w:rsid w:val="00AE682B"/>
    <w:rsid w:val="00AF5A97"/>
    <w:rsid w:val="00AF6FB8"/>
    <w:rsid w:val="00B10E4C"/>
    <w:rsid w:val="00B129E3"/>
    <w:rsid w:val="00B20A64"/>
    <w:rsid w:val="00B23E33"/>
    <w:rsid w:val="00B37339"/>
    <w:rsid w:val="00B43584"/>
    <w:rsid w:val="00B43A73"/>
    <w:rsid w:val="00B51B52"/>
    <w:rsid w:val="00B529DB"/>
    <w:rsid w:val="00B60C13"/>
    <w:rsid w:val="00B66EC4"/>
    <w:rsid w:val="00B76C54"/>
    <w:rsid w:val="00B80D4D"/>
    <w:rsid w:val="00B91180"/>
    <w:rsid w:val="00BA35AE"/>
    <w:rsid w:val="00BD1D58"/>
    <w:rsid w:val="00BD3EBC"/>
    <w:rsid w:val="00C017A6"/>
    <w:rsid w:val="00C1382D"/>
    <w:rsid w:val="00C2422A"/>
    <w:rsid w:val="00C409BB"/>
    <w:rsid w:val="00C42A69"/>
    <w:rsid w:val="00C47E42"/>
    <w:rsid w:val="00C516B5"/>
    <w:rsid w:val="00C85CC7"/>
    <w:rsid w:val="00C96569"/>
    <w:rsid w:val="00CB683D"/>
    <w:rsid w:val="00CC1F91"/>
    <w:rsid w:val="00CD4297"/>
    <w:rsid w:val="00CD6D97"/>
    <w:rsid w:val="00CE3BCD"/>
    <w:rsid w:val="00CE47B0"/>
    <w:rsid w:val="00D05845"/>
    <w:rsid w:val="00D1675B"/>
    <w:rsid w:val="00D20F1D"/>
    <w:rsid w:val="00D67944"/>
    <w:rsid w:val="00D72199"/>
    <w:rsid w:val="00DC08A5"/>
    <w:rsid w:val="00DC0F42"/>
    <w:rsid w:val="00DD69AD"/>
    <w:rsid w:val="00DE3495"/>
    <w:rsid w:val="00DF2372"/>
    <w:rsid w:val="00DF69DE"/>
    <w:rsid w:val="00E22B2A"/>
    <w:rsid w:val="00E44998"/>
    <w:rsid w:val="00E45EE7"/>
    <w:rsid w:val="00E7604E"/>
    <w:rsid w:val="00E77989"/>
    <w:rsid w:val="00E85F20"/>
    <w:rsid w:val="00E90362"/>
    <w:rsid w:val="00E9160B"/>
    <w:rsid w:val="00EA2D97"/>
    <w:rsid w:val="00EB0912"/>
    <w:rsid w:val="00EB10A2"/>
    <w:rsid w:val="00EC0000"/>
    <w:rsid w:val="00EC1F34"/>
    <w:rsid w:val="00EC36B5"/>
    <w:rsid w:val="00EC5AC0"/>
    <w:rsid w:val="00EE2854"/>
    <w:rsid w:val="00F04DA9"/>
    <w:rsid w:val="00F04E2D"/>
    <w:rsid w:val="00F21087"/>
    <w:rsid w:val="00F22306"/>
    <w:rsid w:val="00F23F8C"/>
    <w:rsid w:val="00F361B0"/>
    <w:rsid w:val="00F43B97"/>
    <w:rsid w:val="00F527A2"/>
    <w:rsid w:val="00F52E99"/>
    <w:rsid w:val="00F83BEC"/>
    <w:rsid w:val="00F96769"/>
    <w:rsid w:val="00FC33E5"/>
    <w:rsid w:val="00FE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1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B0912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091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B09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B0912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B0912"/>
    <w:rPr>
      <w:rFonts w:cs="Times New Roman"/>
    </w:rPr>
  </w:style>
  <w:style w:type="paragraph" w:styleId="a6">
    <w:name w:val="List Paragraph"/>
    <w:basedOn w:val="a"/>
    <w:uiPriority w:val="99"/>
    <w:qFormat/>
    <w:rsid w:val="00EB0912"/>
    <w:pPr>
      <w:ind w:left="720"/>
      <w:contextualSpacing/>
    </w:pPr>
  </w:style>
  <w:style w:type="table" w:styleId="a7">
    <w:name w:val="Table Grid"/>
    <w:basedOn w:val="a1"/>
    <w:uiPriority w:val="99"/>
    <w:rsid w:val="00EB0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8C06AD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50">
    <w:name w:val="Font Style50"/>
    <w:uiPriority w:val="99"/>
    <w:rsid w:val="008C06AD"/>
    <w:rPr>
      <w:rFonts w:ascii="Times New Roman" w:hAnsi="Times New Roman"/>
      <w:sz w:val="26"/>
    </w:rPr>
  </w:style>
  <w:style w:type="paragraph" w:customStyle="1" w:styleId="ConsPlusNormal">
    <w:name w:val="ConsPlusNormal"/>
    <w:uiPriority w:val="99"/>
    <w:rsid w:val="008C06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ttt1">
    <w:name w:val="ttt1"/>
    <w:uiPriority w:val="99"/>
    <w:rsid w:val="00F21087"/>
    <w:rPr>
      <w:b/>
      <w:color w:val="663300"/>
    </w:rPr>
  </w:style>
  <w:style w:type="character" w:styleId="a8">
    <w:name w:val="Hyperlink"/>
    <w:basedOn w:val="a0"/>
    <w:uiPriority w:val="99"/>
    <w:rsid w:val="00924780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D67944"/>
    <w:rPr>
      <w:rFonts w:eastAsia="Times New Roman" w:cs="Calibri"/>
      <w:sz w:val="24"/>
      <w:szCs w:val="24"/>
    </w:rPr>
  </w:style>
  <w:style w:type="paragraph" w:styleId="a9">
    <w:name w:val="List"/>
    <w:basedOn w:val="a"/>
    <w:link w:val="aa"/>
    <w:uiPriority w:val="99"/>
    <w:rsid w:val="00CE3BCD"/>
    <w:pPr>
      <w:ind w:left="283" w:hanging="283"/>
    </w:pPr>
    <w:rPr>
      <w:rFonts w:eastAsia="Calibri"/>
      <w:szCs w:val="20"/>
      <w:lang/>
    </w:rPr>
  </w:style>
  <w:style w:type="character" w:customStyle="1" w:styleId="aa">
    <w:name w:val="Список Знак"/>
    <w:link w:val="a9"/>
    <w:uiPriority w:val="99"/>
    <w:locked/>
    <w:rsid w:val="00CE3BCD"/>
    <w:rPr>
      <w:rFonts w:ascii="Times New Roman" w:hAnsi="Times New Roman"/>
      <w:sz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DE34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E3495"/>
    <w:rPr>
      <w:rFonts w:ascii="Segoe UI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semiHidden/>
    <w:rsid w:val="009550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5503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3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playlist?list=PLpmpdicfeBju0Jj5SPdBr3GMe_Kq2nn3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9</Pages>
  <Words>2207</Words>
  <Characters>12580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Преподаватель</cp:lastModifiedBy>
  <cp:revision>31</cp:revision>
  <cp:lastPrinted>2017-06-13T09:47:00Z</cp:lastPrinted>
  <dcterms:created xsi:type="dcterms:W3CDTF">2016-08-04T04:40:00Z</dcterms:created>
  <dcterms:modified xsi:type="dcterms:W3CDTF">2021-10-18T04:58:00Z</dcterms:modified>
</cp:coreProperties>
</file>