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BE3" w:rsidRPr="00073E82" w:rsidRDefault="003D2D98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073E82">
        <w:rPr>
          <w:rFonts w:ascii="Times New Roman" w:hAnsi="Times New Roman" w:cs="Times New Roman"/>
          <w:color w:val="auto"/>
          <w:sz w:val="24"/>
          <w:szCs w:val="24"/>
        </w:rPr>
        <w:t xml:space="preserve">Приложение </w:t>
      </w:r>
      <w:r w:rsidR="00073E82" w:rsidRPr="00073E82">
        <w:rPr>
          <w:rFonts w:ascii="Times New Roman" w:hAnsi="Times New Roman" w:cs="Times New Roman"/>
          <w:color w:val="auto"/>
          <w:sz w:val="24"/>
          <w:szCs w:val="24"/>
        </w:rPr>
        <w:t>32</w:t>
      </w:r>
    </w:p>
    <w:p w:rsidR="00B66BE3" w:rsidRDefault="00073E82" w:rsidP="00073E8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73E82">
        <w:rPr>
          <w:rFonts w:ascii="Times New Roman" w:hAnsi="Times New Roman" w:cs="Times New Roman"/>
          <w:sz w:val="24"/>
          <w:szCs w:val="24"/>
        </w:rPr>
        <w:t xml:space="preserve">к ООП СПО </w:t>
      </w:r>
      <w:r w:rsidR="003D2D98" w:rsidRPr="00073E82">
        <w:rPr>
          <w:rFonts w:ascii="Times New Roman" w:hAnsi="Times New Roman" w:cs="Times New Roman"/>
          <w:sz w:val="24"/>
          <w:szCs w:val="24"/>
        </w:rPr>
        <w:t>по специальности</w:t>
      </w:r>
      <w:r w:rsidR="003D2D98">
        <w:rPr>
          <w:rFonts w:ascii="Times New Roman" w:hAnsi="Times New Roman" w:cs="Times New Roman"/>
          <w:b/>
          <w:sz w:val="24"/>
          <w:szCs w:val="24"/>
        </w:rPr>
        <w:t xml:space="preserve"> 36.02.01 Ветеринария</w:t>
      </w:r>
    </w:p>
    <w:p w:rsidR="00B66BE3" w:rsidRDefault="00B66BE3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66BE3" w:rsidRDefault="00B66B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66BE3" w:rsidRDefault="00B66B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6BE3" w:rsidRDefault="00B66B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3E82" w:rsidRPr="00073E82" w:rsidRDefault="00073E82" w:rsidP="00073E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73E82">
        <w:rPr>
          <w:rFonts w:ascii="Times New Roman" w:hAnsi="Times New Roman"/>
          <w:b/>
          <w:sz w:val="28"/>
          <w:szCs w:val="28"/>
        </w:rPr>
        <w:t>Департамент образования и науки Тюменской области</w:t>
      </w:r>
    </w:p>
    <w:p w:rsidR="00073E82" w:rsidRPr="00073E82" w:rsidRDefault="00073E82" w:rsidP="00073E82">
      <w:pPr>
        <w:shd w:val="clear" w:color="auto" w:fill="FFFFFF"/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73E82">
        <w:rPr>
          <w:rFonts w:ascii="Times New Roman" w:hAnsi="Times New Roman"/>
          <w:bCs/>
          <w:sz w:val="28"/>
          <w:szCs w:val="28"/>
        </w:rPr>
        <w:t>ГАПОУ ТО «Тобольский многопрофильный техникум»</w:t>
      </w:r>
    </w:p>
    <w:p w:rsidR="00B66BE3" w:rsidRPr="00073E82" w:rsidRDefault="00B66B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3E82" w:rsidRPr="00073E82" w:rsidRDefault="00073E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3E82" w:rsidRPr="00073E82" w:rsidRDefault="00073E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3E82" w:rsidRPr="00073E82" w:rsidRDefault="00073E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B66BE3" w:rsidRPr="00073E82" w:rsidRDefault="00B66B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B66BE3" w:rsidRPr="00073E82" w:rsidRDefault="003D2D98" w:rsidP="00073E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073E82">
        <w:rPr>
          <w:rFonts w:ascii="Times New Roman" w:hAnsi="Times New Roman" w:cs="Times New Roman"/>
          <w:b/>
          <w:caps/>
          <w:sz w:val="28"/>
          <w:szCs w:val="28"/>
        </w:rPr>
        <w:t>Рабочая ПРОГРАММа УЧЕБНОЙ ДИСЦИПЛИНЫ</w:t>
      </w:r>
    </w:p>
    <w:p w:rsidR="00B66BE3" w:rsidRPr="00073E82" w:rsidRDefault="003D2D98" w:rsidP="00073E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E82">
        <w:rPr>
          <w:rFonts w:ascii="Times New Roman" w:hAnsi="Times New Roman" w:cs="Times New Roman"/>
          <w:b/>
          <w:caps/>
          <w:sz w:val="28"/>
          <w:szCs w:val="28"/>
        </w:rPr>
        <w:t>ОП</w:t>
      </w:r>
      <w:r w:rsidRPr="00073E82">
        <w:rPr>
          <w:rFonts w:ascii="Times New Roman" w:hAnsi="Times New Roman" w:cs="Times New Roman"/>
          <w:b/>
          <w:caps/>
          <w:color w:val="0070C0"/>
          <w:sz w:val="28"/>
          <w:szCs w:val="28"/>
        </w:rPr>
        <w:t>.</w:t>
      </w:r>
      <w:r w:rsidRPr="00073E82">
        <w:rPr>
          <w:rFonts w:ascii="Times New Roman" w:hAnsi="Times New Roman" w:cs="Times New Roman"/>
          <w:b/>
          <w:sz w:val="28"/>
          <w:szCs w:val="28"/>
        </w:rPr>
        <w:t>0</w:t>
      </w:r>
      <w:r w:rsidR="008A6A2C" w:rsidRPr="00073E82">
        <w:rPr>
          <w:rFonts w:ascii="Times New Roman" w:hAnsi="Times New Roman" w:cs="Times New Roman"/>
          <w:b/>
          <w:sz w:val="28"/>
          <w:szCs w:val="28"/>
        </w:rPr>
        <w:t>4</w:t>
      </w:r>
      <w:r w:rsidRPr="00073E82">
        <w:rPr>
          <w:rFonts w:ascii="Times New Roman" w:hAnsi="Times New Roman" w:cs="Times New Roman"/>
          <w:b/>
          <w:sz w:val="28"/>
          <w:szCs w:val="28"/>
        </w:rPr>
        <w:t xml:space="preserve">  Ветеринарная фармакология</w:t>
      </w:r>
    </w:p>
    <w:p w:rsidR="00B66BE3" w:rsidRPr="00073E82" w:rsidRDefault="00B66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BE3" w:rsidRDefault="00B66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66BE3" w:rsidRDefault="00B66B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</w:p>
    <w:p w:rsidR="00B66BE3" w:rsidRDefault="00B66B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</w:p>
    <w:p w:rsidR="00B66BE3" w:rsidRDefault="00B66B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</w:p>
    <w:p w:rsidR="00B66BE3" w:rsidRDefault="00B66B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</w:p>
    <w:p w:rsidR="00B66BE3" w:rsidRDefault="00B66B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</w:p>
    <w:p w:rsidR="00073E82" w:rsidRDefault="00073E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</w:p>
    <w:p w:rsidR="00B66BE3" w:rsidRDefault="00B66B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</w:p>
    <w:p w:rsidR="00B66BE3" w:rsidRDefault="003D2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  <w:r>
        <w:rPr>
          <w:rFonts w:ascii="Times New Roman" w:hAnsi="Times New Roman" w:cs="Times New Roman"/>
          <w:bCs/>
          <w:sz w:val="24"/>
          <w:szCs w:val="28"/>
        </w:rPr>
        <w:t>20</w:t>
      </w:r>
      <w:r w:rsidR="00852BFF">
        <w:rPr>
          <w:rFonts w:ascii="Times New Roman" w:hAnsi="Times New Roman" w:cs="Times New Roman"/>
          <w:bCs/>
          <w:sz w:val="24"/>
          <w:szCs w:val="28"/>
        </w:rPr>
        <w:t>21</w:t>
      </w:r>
    </w:p>
    <w:p w:rsidR="00073E82" w:rsidRPr="00073E82" w:rsidRDefault="003D2D98" w:rsidP="00073E82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>
        <w:rPr>
          <w:sz w:val="24"/>
          <w:szCs w:val="24"/>
        </w:rPr>
        <w:tab/>
      </w:r>
      <w:r w:rsidR="00073E82" w:rsidRPr="00073E8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Рабочая программа учебной дисциплины разработана на основе Федерального государственного образовательного стандарта (далее – ФГОС) среднего профессионального образования (далее СПО) </w:t>
      </w:r>
      <w:r w:rsidR="00073E82" w:rsidRPr="00073E82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по специальности 36.02.01 Ветеринария (базовая подготовка), утвержден приказом Министерства просвещения Российской Федерации от 23 ноября 2020 г. № 657, (зарегистрирован в Минюст России 21 декабря 2020 г. № 61609)</w:t>
      </w:r>
    </w:p>
    <w:p w:rsidR="00B66BE3" w:rsidRDefault="00B66BE3" w:rsidP="00073E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6BE3" w:rsidRDefault="00B66BE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6BE3" w:rsidRDefault="00B66BE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66BE3" w:rsidRPr="00073E82" w:rsidRDefault="003D2D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3E82">
        <w:rPr>
          <w:rFonts w:ascii="Times New Roman" w:eastAsia="Times New Roman" w:hAnsi="Times New Roman" w:cs="Times New Roman"/>
          <w:b/>
          <w:sz w:val="24"/>
          <w:szCs w:val="24"/>
        </w:rPr>
        <w:t xml:space="preserve">Разработчики: </w:t>
      </w:r>
    </w:p>
    <w:p w:rsidR="00837C3D" w:rsidRPr="00073E82" w:rsidRDefault="00837C3D" w:rsidP="00837C3D">
      <w:pPr>
        <w:pStyle w:val="ab"/>
        <w:widowControl w:val="0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Гумирова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Разалия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Мухаметовна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преподаватель </w:t>
      </w:r>
      <w:r w:rsidRPr="00073E82">
        <w:rPr>
          <w:rFonts w:ascii="Times New Roman" w:eastAsia="Times New Roman" w:hAnsi="Times New Roman" w:cs="Times New Roman"/>
          <w:color w:val="auto"/>
          <w:sz w:val="24"/>
          <w:szCs w:val="24"/>
        </w:rPr>
        <w:t>ГАПОУ ТО «Тобольский многопрофильный техникум»</w:t>
      </w:r>
    </w:p>
    <w:p w:rsidR="00B66BE3" w:rsidRPr="00073E82" w:rsidRDefault="003D2D98">
      <w:pPr>
        <w:pStyle w:val="ab"/>
        <w:widowControl w:val="0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73E8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Каримов Марат </w:t>
      </w:r>
      <w:proofErr w:type="spellStart"/>
      <w:r w:rsidRPr="00073E82">
        <w:rPr>
          <w:rFonts w:ascii="Times New Roman" w:eastAsia="Times New Roman" w:hAnsi="Times New Roman" w:cs="Times New Roman"/>
          <w:color w:val="auto"/>
          <w:sz w:val="24"/>
          <w:szCs w:val="24"/>
        </w:rPr>
        <w:t>Закиевич</w:t>
      </w:r>
      <w:proofErr w:type="spellEnd"/>
      <w:r w:rsidRPr="00073E8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преподаватель ГАПОУ ТО «Тобольский многопрофильный техникум»</w:t>
      </w:r>
    </w:p>
    <w:p w:rsidR="00B66BE3" w:rsidRDefault="00B66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6BE3" w:rsidRDefault="00B66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6BE3" w:rsidRDefault="00B66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6BE3" w:rsidRDefault="00B66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6BE3" w:rsidRDefault="00B66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6BE3" w:rsidRDefault="00B66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6BE3" w:rsidRDefault="00B66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6BE3" w:rsidRDefault="00B66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6BE3" w:rsidRDefault="00B66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6BE3" w:rsidRDefault="00B66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37C3D" w:rsidRDefault="00837C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37C3D" w:rsidRDefault="00837C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6BE3" w:rsidRDefault="00B66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6BE3" w:rsidRDefault="00B66B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73E82" w:rsidRDefault="003D2D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Рассмотрена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</w:t>
      </w:r>
      <w:r w:rsidR="00073E82">
        <w:rPr>
          <w:rFonts w:ascii="Times New Roman" w:hAnsi="Times New Roman" w:cs="Times New Roman"/>
          <w:sz w:val="24"/>
          <w:szCs w:val="24"/>
        </w:rPr>
        <w:t xml:space="preserve">педагогических работников </w:t>
      </w:r>
    </w:p>
    <w:p w:rsidR="00B66BE3" w:rsidRDefault="003D2D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технологического направления</w:t>
      </w:r>
    </w:p>
    <w:p w:rsidR="00B66BE3" w:rsidRDefault="003D2D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___ от «___» _________ 20</w:t>
      </w:r>
      <w:r w:rsidR="00852BFF">
        <w:rPr>
          <w:rFonts w:ascii="Times New Roman" w:hAnsi="Times New Roman" w:cs="Times New Roman"/>
          <w:sz w:val="24"/>
          <w:szCs w:val="24"/>
        </w:rPr>
        <w:t>2</w:t>
      </w:r>
      <w:r w:rsidR="00073E8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B66BE3" w:rsidRDefault="003D2D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цикловой комиссии ______________ /</w:t>
      </w:r>
      <w:proofErr w:type="spellStart"/>
      <w:r w:rsidR="00852BFF">
        <w:rPr>
          <w:rFonts w:ascii="Times New Roman" w:hAnsi="Times New Roman" w:cs="Times New Roman"/>
          <w:sz w:val="24"/>
          <w:szCs w:val="24"/>
        </w:rPr>
        <w:t>Чубукова</w:t>
      </w:r>
      <w:proofErr w:type="spellEnd"/>
      <w:r w:rsidR="00852BFF">
        <w:rPr>
          <w:rFonts w:ascii="Times New Roman" w:hAnsi="Times New Roman" w:cs="Times New Roman"/>
          <w:sz w:val="24"/>
          <w:szCs w:val="24"/>
        </w:rPr>
        <w:t xml:space="preserve"> Е.М</w:t>
      </w:r>
      <w:r>
        <w:rPr>
          <w:rFonts w:ascii="Times New Roman" w:hAnsi="Times New Roman" w:cs="Times New Roman"/>
          <w:sz w:val="24"/>
          <w:szCs w:val="24"/>
        </w:rPr>
        <w:t>./</w:t>
      </w:r>
    </w:p>
    <w:p w:rsidR="00B66BE3" w:rsidRDefault="00B66B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3E82" w:rsidRDefault="00073E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3E82" w:rsidRDefault="00073E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BE3" w:rsidRDefault="003D2D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DC235C" w:rsidRDefault="00DC23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76" w:type="dxa"/>
        <w:tblInd w:w="181" w:type="dxa"/>
        <w:tblLook w:val="0000"/>
      </w:tblPr>
      <w:tblGrid>
        <w:gridCol w:w="10376"/>
      </w:tblGrid>
      <w:tr w:rsidR="00DC235C" w:rsidTr="00053BE5">
        <w:trPr>
          <w:trHeight w:val="298"/>
        </w:trPr>
        <w:tc>
          <w:tcPr>
            <w:tcW w:w="8862" w:type="dxa"/>
            <w:shd w:val="clear" w:color="auto" w:fill="auto"/>
          </w:tcPr>
          <w:p w:rsidR="00DC235C" w:rsidRDefault="00DC235C" w:rsidP="00053BE5">
            <w:pPr>
              <w:pStyle w:val="Default"/>
              <w:rPr>
                <w:color w:val="00000A"/>
              </w:rPr>
            </w:pPr>
          </w:p>
          <w:p w:rsidR="00DC235C" w:rsidRDefault="00DC235C" w:rsidP="00053BE5">
            <w:pPr>
              <w:pStyle w:val="Default"/>
            </w:pPr>
            <w:r>
              <w:rPr>
                <w:bCs/>
              </w:rPr>
              <w:t xml:space="preserve">1. ОБЩАЯ ХАРАКТЕРИСТИКА  РАБОЧЕЙ ПРОГРАММЫ УЧЕБНОЙ ДИСЦИПЛИНЫ </w:t>
            </w:r>
          </w:p>
          <w:p w:rsidR="00DC235C" w:rsidRDefault="00DC235C" w:rsidP="00053BE5">
            <w:pPr>
              <w:pStyle w:val="Default"/>
            </w:pPr>
          </w:p>
        </w:tc>
      </w:tr>
      <w:tr w:rsidR="00DC235C" w:rsidTr="00053BE5">
        <w:trPr>
          <w:trHeight w:val="183"/>
        </w:trPr>
        <w:tc>
          <w:tcPr>
            <w:tcW w:w="8862" w:type="dxa"/>
            <w:shd w:val="clear" w:color="auto" w:fill="auto"/>
          </w:tcPr>
          <w:p w:rsidR="00DC235C" w:rsidRDefault="00DC235C" w:rsidP="00053BE5">
            <w:pPr>
              <w:pStyle w:val="Default"/>
            </w:pPr>
            <w:r>
              <w:rPr>
                <w:bCs/>
              </w:rPr>
              <w:t xml:space="preserve">2. СТРУКТУРА И СОДЕРЖАНИЕ УЧЕБНОЙ ДИСЦИПЛИНЫ </w:t>
            </w:r>
          </w:p>
          <w:p w:rsidR="00DC235C" w:rsidRDefault="00DC235C" w:rsidP="00053BE5">
            <w:pPr>
              <w:pStyle w:val="Default"/>
            </w:pPr>
          </w:p>
        </w:tc>
      </w:tr>
      <w:tr w:rsidR="00DC235C" w:rsidTr="00053BE5">
        <w:trPr>
          <w:trHeight w:val="183"/>
        </w:trPr>
        <w:tc>
          <w:tcPr>
            <w:tcW w:w="8862" w:type="dxa"/>
            <w:shd w:val="clear" w:color="auto" w:fill="auto"/>
          </w:tcPr>
          <w:p w:rsidR="00DC235C" w:rsidRDefault="00DC235C" w:rsidP="00053BE5">
            <w:pPr>
              <w:pStyle w:val="Default"/>
            </w:pPr>
            <w:r>
              <w:rPr>
                <w:bCs/>
              </w:rPr>
              <w:t xml:space="preserve">3. УСЛОВИЯ РЕАЛИЗАЦИИ УЧЕБНОЙ ДИСЦИПЛИНЫ </w:t>
            </w:r>
          </w:p>
          <w:p w:rsidR="00DC235C" w:rsidRDefault="00DC235C" w:rsidP="00053BE5">
            <w:pPr>
              <w:pStyle w:val="Default"/>
            </w:pPr>
          </w:p>
        </w:tc>
      </w:tr>
      <w:tr w:rsidR="00DC235C" w:rsidTr="00053BE5">
        <w:trPr>
          <w:trHeight w:val="298"/>
        </w:trPr>
        <w:tc>
          <w:tcPr>
            <w:tcW w:w="8862" w:type="dxa"/>
            <w:shd w:val="clear" w:color="auto" w:fill="auto"/>
          </w:tcPr>
          <w:p w:rsidR="00DC235C" w:rsidRDefault="00DC235C" w:rsidP="00053BE5">
            <w:pPr>
              <w:pStyle w:val="Default"/>
            </w:pPr>
            <w:r>
              <w:rPr>
                <w:bCs/>
              </w:rPr>
              <w:t xml:space="preserve">4. КОНТРОЛЬ И ОЦЕНКА РЕЗУЛЬТАТОВ ОСВОЕНИЯ УЧЕБНОЙ ДИСЦИПЛИНЫ </w:t>
            </w:r>
          </w:p>
          <w:p w:rsidR="00DC235C" w:rsidRDefault="00DC235C" w:rsidP="00053BE5">
            <w:pPr>
              <w:pStyle w:val="Default"/>
            </w:pPr>
          </w:p>
        </w:tc>
      </w:tr>
    </w:tbl>
    <w:p w:rsidR="00DC235C" w:rsidRDefault="00DC23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BE3" w:rsidRDefault="00B66B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72" w:type="dxa"/>
        <w:tblLook w:val="01E0"/>
      </w:tblPr>
      <w:tblGrid>
        <w:gridCol w:w="8330"/>
        <w:gridCol w:w="742"/>
      </w:tblGrid>
      <w:tr w:rsidR="00B66BE3">
        <w:trPr>
          <w:trHeight w:val="324"/>
        </w:trPr>
        <w:tc>
          <w:tcPr>
            <w:tcW w:w="8329" w:type="dxa"/>
            <w:shd w:val="clear" w:color="auto" w:fill="auto"/>
          </w:tcPr>
          <w:p w:rsidR="00B66BE3" w:rsidRDefault="00B66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</w:tcPr>
          <w:p w:rsidR="00B66BE3" w:rsidRDefault="00B66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BE3">
        <w:trPr>
          <w:trHeight w:val="252"/>
        </w:trPr>
        <w:tc>
          <w:tcPr>
            <w:tcW w:w="8329" w:type="dxa"/>
            <w:shd w:val="clear" w:color="auto" w:fill="auto"/>
            <w:vAlign w:val="center"/>
          </w:tcPr>
          <w:p w:rsidR="00B66BE3" w:rsidRDefault="00B66BE3">
            <w:pPr>
              <w:spacing w:after="0" w:line="240" w:lineRule="auto"/>
              <w:ind w:left="567" w:hanging="567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B66BE3" w:rsidRDefault="00B66BE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66BE3">
        <w:trPr>
          <w:trHeight w:val="993"/>
        </w:trPr>
        <w:tc>
          <w:tcPr>
            <w:tcW w:w="8329" w:type="dxa"/>
            <w:shd w:val="clear" w:color="auto" w:fill="auto"/>
            <w:vAlign w:val="center"/>
          </w:tcPr>
          <w:p w:rsidR="00B66BE3" w:rsidRDefault="00B66BE3" w:rsidP="00DC235C">
            <w:pPr>
              <w:pStyle w:val="ab"/>
              <w:spacing w:after="0" w:line="240" w:lineRule="auto"/>
              <w:ind w:left="567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B66BE3" w:rsidRDefault="00B66BE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66BE3">
        <w:trPr>
          <w:trHeight w:val="679"/>
        </w:trPr>
        <w:tc>
          <w:tcPr>
            <w:tcW w:w="8329" w:type="dxa"/>
            <w:shd w:val="clear" w:color="auto" w:fill="auto"/>
            <w:vAlign w:val="center"/>
          </w:tcPr>
          <w:p w:rsidR="00B66BE3" w:rsidRPr="00DC235C" w:rsidRDefault="00B66BE3" w:rsidP="00DC235C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B66BE3" w:rsidRDefault="00B66BE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66BE3">
        <w:trPr>
          <w:trHeight w:val="972"/>
        </w:trPr>
        <w:tc>
          <w:tcPr>
            <w:tcW w:w="8329" w:type="dxa"/>
            <w:shd w:val="clear" w:color="auto" w:fill="auto"/>
            <w:vAlign w:val="center"/>
          </w:tcPr>
          <w:p w:rsidR="00B66BE3" w:rsidRPr="00DC235C" w:rsidRDefault="00B66BE3" w:rsidP="00DC235C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B66BE3" w:rsidRDefault="00B66BE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B66BE3" w:rsidRDefault="003D2D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br w:type="page"/>
      </w:r>
      <w:r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 ПРОГРАММЫ УЧЕБНОЙ ДИСЦИПЛИНЫ</w:t>
      </w:r>
    </w:p>
    <w:p w:rsidR="00B66BE3" w:rsidRDefault="003D2D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ОП</w:t>
      </w:r>
      <w:r>
        <w:rPr>
          <w:rFonts w:ascii="Times New Roman" w:hAnsi="Times New Roman" w:cs="Times New Roman"/>
          <w:b/>
          <w:caps/>
          <w:color w:val="0070C0"/>
          <w:sz w:val="24"/>
          <w:szCs w:val="24"/>
        </w:rPr>
        <w:t>.</w:t>
      </w:r>
      <w:r w:rsidR="00073E82">
        <w:rPr>
          <w:rFonts w:ascii="Times New Roman" w:hAnsi="Times New Roman" w:cs="Times New Roman"/>
          <w:b/>
          <w:sz w:val="24"/>
          <w:szCs w:val="24"/>
        </w:rPr>
        <w:t>04</w:t>
      </w:r>
      <w:r>
        <w:rPr>
          <w:rFonts w:ascii="Times New Roman" w:hAnsi="Times New Roman" w:cs="Times New Roman"/>
          <w:b/>
          <w:sz w:val="24"/>
          <w:szCs w:val="24"/>
        </w:rPr>
        <w:t xml:space="preserve">  Ветеринарная фармакология</w:t>
      </w:r>
    </w:p>
    <w:p w:rsidR="00B66BE3" w:rsidRDefault="00B66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BE3" w:rsidRDefault="003D2D98">
      <w:pPr>
        <w:pStyle w:val="ab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Область применения программы.</w:t>
      </w:r>
    </w:p>
    <w:p w:rsidR="00B66BE3" w:rsidRDefault="003D2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основной образовательной программы в соответствии с ФГОС СПО по специальности </w:t>
      </w:r>
      <w:r>
        <w:rPr>
          <w:rFonts w:ascii="Times New Roman" w:hAnsi="Times New Roman" w:cs="Times New Roman"/>
          <w:b/>
          <w:sz w:val="24"/>
          <w:szCs w:val="24"/>
        </w:rPr>
        <w:t>36.02.01 Ветеринария.</w:t>
      </w:r>
    </w:p>
    <w:p w:rsidR="00B66BE3" w:rsidRPr="00837C3D" w:rsidRDefault="003D2D98" w:rsidP="00837C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837C3D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основной образовательной программы: </w:t>
      </w:r>
      <w:r w:rsidRPr="00837C3D">
        <w:rPr>
          <w:rFonts w:ascii="Times New Roman" w:hAnsi="Times New Roman" w:cs="Times New Roman"/>
          <w:sz w:val="24"/>
          <w:szCs w:val="24"/>
        </w:rPr>
        <w:t>программа включена в общепрофессиональные дисциплины профессионального цикла.</w:t>
      </w:r>
    </w:p>
    <w:p w:rsidR="00837C3D" w:rsidRPr="00837C3D" w:rsidRDefault="00837C3D" w:rsidP="00837C3D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05"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7C3D" w:rsidRPr="008A6A2C" w:rsidRDefault="00837C3D" w:rsidP="008A6A2C">
      <w:pPr>
        <w:pStyle w:val="ab"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8A6A2C">
        <w:rPr>
          <w:rFonts w:ascii="Times New Roman" w:hAnsi="Times New Roman"/>
          <w:b/>
          <w:iCs/>
          <w:color w:val="auto"/>
          <w:sz w:val="24"/>
          <w:szCs w:val="24"/>
        </w:rPr>
        <w:t>Цель и планируемые результаты освоения дисциплины:</w:t>
      </w:r>
    </w:p>
    <w:p w:rsidR="00837C3D" w:rsidRPr="00B65563" w:rsidRDefault="00837C3D" w:rsidP="00837C3D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i/>
          <w:color w:val="0070C0"/>
          <w:sz w:val="24"/>
          <w:szCs w:val="24"/>
        </w:rPr>
      </w:pPr>
    </w:p>
    <w:tbl>
      <w:tblPr>
        <w:tblW w:w="9605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4A0"/>
      </w:tblPr>
      <w:tblGrid>
        <w:gridCol w:w="2094"/>
        <w:gridCol w:w="3402"/>
        <w:gridCol w:w="4109"/>
      </w:tblGrid>
      <w:tr w:rsidR="00837C3D" w:rsidRPr="003065AF" w:rsidTr="00CA712B">
        <w:trPr>
          <w:trHeight w:val="293"/>
        </w:trPr>
        <w:tc>
          <w:tcPr>
            <w:tcW w:w="2094" w:type="dxa"/>
            <w:shd w:val="clear" w:color="auto" w:fill="auto"/>
          </w:tcPr>
          <w:p w:rsidR="00837C3D" w:rsidRPr="00BB36A2" w:rsidRDefault="00837C3D" w:rsidP="00CA71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BB36A2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 xml:space="preserve">Код </w:t>
            </w:r>
          </w:p>
          <w:p w:rsidR="00837C3D" w:rsidRPr="00BB36A2" w:rsidRDefault="00837C3D" w:rsidP="00CA71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BB36A2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ПК, ОК, ЛР</w:t>
            </w:r>
          </w:p>
        </w:tc>
        <w:tc>
          <w:tcPr>
            <w:tcW w:w="3402" w:type="dxa"/>
            <w:shd w:val="clear" w:color="auto" w:fill="auto"/>
          </w:tcPr>
          <w:p w:rsidR="00837C3D" w:rsidRPr="00BB36A2" w:rsidRDefault="00837C3D" w:rsidP="00CA71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BB36A2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Умения</w:t>
            </w:r>
          </w:p>
        </w:tc>
        <w:tc>
          <w:tcPr>
            <w:tcW w:w="4109" w:type="dxa"/>
            <w:shd w:val="clear" w:color="auto" w:fill="auto"/>
          </w:tcPr>
          <w:p w:rsidR="00837C3D" w:rsidRPr="00BB36A2" w:rsidRDefault="00837C3D" w:rsidP="00CA71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34"/>
              <w:jc w:val="center"/>
              <w:rPr>
                <w:rFonts w:ascii="Times New Roman" w:hAnsi="Times New Roman"/>
                <w:iCs/>
                <w:color w:val="auto"/>
                <w:sz w:val="24"/>
                <w:szCs w:val="24"/>
              </w:rPr>
            </w:pPr>
            <w:r w:rsidRPr="00BB36A2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Знания</w:t>
            </w:r>
          </w:p>
        </w:tc>
      </w:tr>
      <w:tr w:rsidR="00837C3D" w:rsidRPr="003065AF" w:rsidTr="00CA712B">
        <w:trPr>
          <w:trHeight w:val="4738"/>
        </w:trPr>
        <w:tc>
          <w:tcPr>
            <w:tcW w:w="2094" w:type="dxa"/>
            <w:shd w:val="clear" w:color="auto" w:fill="auto"/>
          </w:tcPr>
          <w:p w:rsidR="00837C3D" w:rsidRDefault="00837C3D" w:rsidP="00CA71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ПК 2.1-ПК 2.3</w:t>
            </w:r>
          </w:p>
          <w:p w:rsidR="007A46F7" w:rsidRDefault="00837C3D" w:rsidP="00CA71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1-ОК </w:t>
            </w:r>
            <w:r w:rsidR="007A46F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5, </w:t>
            </w:r>
          </w:p>
          <w:p w:rsidR="00837C3D" w:rsidRDefault="007A46F7" w:rsidP="00CA71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ОК 7,ОК 9 ОК 10</w:t>
            </w:r>
          </w:p>
          <w:p w:rsidR="00837C3D" w:rsidRDefault="00837C3D" w:rsidP="00CA71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ЛР2-ЛР4, ЛР7, ЛР 9, ЛР 10</w:t>
            </w:r>
          </w:p>
          <w:p w:rsidR="00837C3D" w:rsidRPr="00B77558" w:rsidRDefault="00837C3D" w:rsidP="00CA71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37C3D" w:rsidRPr="00B77558" w:rsidRDefault="00837C3D" w:rsidP="00CA71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837C3D" w:rsidRPr="00A90C16" w:rsidRDefault="00837C3D" w:rsidP="00CA71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color w:val="0070C0"/>
                <w:sz w:val="24"/>
                <w:szCs w:val="24"/>
              </w:rPr>
            </w:pPr>
            <w:r w:rsidRPr="00B7755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837C3D" w:rsidRPr="00623B44" w:rsidRDefault="00623B44" w:rsidP="00837C3D">
            <w:pPr>
              <w:pStyle w:val="ab"/>
              <w:numPr>
                <w:ilvl w:val="0"/>
                <w:numId w:val="14"/>
              </w:numPr>
              <w:tabs>
                <w:tab w:val="left" w:pos="46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22"/>
              <w:rPr>
                <w:rFonts w:ascii="Times New Roman" w:hAnsi="Times New Roman"/>
                <w:b/>
                <w:iCs/>
                <w:color w:val="0070C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применять фармакологические средства лечения животных в соответствии с правилами их использования и хранения</w:t>
            </w:r>
          </w:p>
          <w:p w:rsidR="00623B44" w:rsidRPr="00623B44" w:rsidRDefault="00623B44" w:rsidP="00837C3D">
            <w:pPr>
              <w:pStyle w:val="ab"/>
              <w:numPr>
                <w:ilvl w:val="0"/>
                <w:numId w:val="14"/>
              </w:numPr>
              <w:tabs>
                <w:tab w:val="left" w:pos="46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22"/>
              <w:rPr>
                <w:rFonts w:ascii="Times New Roman" w:hAnsi="Times New Roman"/>
                <w:b/>
                <w:iCs/>
                <w:color w:val="0070C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готовить жидкие и мягкие лекарственные формы</w:t>
            </w:r>
          </w:p>
          <w:p w:rsidR="00623B44" w:rsidRPr="00507906" w:rsidRDefault="00623B44" w:rsidP="00837C3D">
            <w:pPr>
              <w:pStyle w:val="ab"/>
              <w:numPr>
                <w:ilvl w:val="0"/>
                <w:numId w:val="14"/>
              </w:numPr>
              <w:tabs>
                <w:tab w:val="left" w:pos="46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322"/>
              <w:rPr>
                <w:rFonts w:ascii="Times New Roman" w:hAnsi="Times New Roman"/>
                <w:b/>
                <w:iCs/>
                <w:color w:val="0070C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рассчитать дозировку для различных животных</w:t>
            </w:r>
          </w:p>
        </w:tc>
        <w:tc>
          <w:tcPr>
            <w:tcW w:w="4109" w:type="dxa"/>
            <w:shd w:val="clear" w:color="auto" w:fill="auto"/>
          </w:tcPr>
          <w:p w:rsidR="00837C3D" w:rsidRPr="00837C3D" w:rsidRDefault="00837C3D" w:rsidP="00837C3D">
            <w:pPr>
              <w:pStyle w:val="ab"/>
              <w:numPr>
                <w:ilvl w:val="0"/>
                <w:numId w:val="15"/>
              </w:numPr>
              <w:shd w:val="clear" w:color="auto" w:fill="FFFFFF"/>
              <w:suppressAutoHyphens/>
              <w:spacing w:after="0" w:line="240" w:lineRule="auto"/>
              <w:ind w:left="464" w:right="34"/>
              <w:rPr>
                <w:rFonts w:ascii="Times New Roman" w:hAnsi="Times New Roman"/>
                <w:iCs/>
                <w:color w:val="0070C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ветеринарные лекарственные средства, их состав и свойства</w:t>
            </w:r>
          </w:p>
          <w:p w:rsidR="00837C3D" w:rsidRPr="00837C3D" w:rsidRDefault="00837C3D" w:rsidP="00837C3D">
            <w:pPr>
              <w:pStyle w:val="ab"/>
              <w:numPr>
                <w:ilvl w:val="0"/>
                <w:numId w:val="15"/>
              </w:numPr>
              <w:shd w:val="clear" w:color="auto" w:fill="FFFFFF"/>
              <w:suppressAutoHyphens/>
              <w:spacing w:after="0" w:line="240" w:lineRule="auto"/>
              <w:ind w:left="464" w:right="34"/>
              <w:rPr>
                <w:rFonts w:ascii="Times New Roman" w:hAnsi="Times New Roman"/>
                <w:iCs/>
                <w:color w:val="0070C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нормы дозировки для разных видов сельскохозяйственных животных</w:t>
            </w:r>
          </w:p>
          <w:p w:rsidR="00837C3D" w:rsidRPr="00837C3D" w:rsidRDefault="00837C3D" w:rsidP="00837C3D">
            <w:pPr>
              <w:pStyle w:val="ab"/>
              <w:numPr>
                <w:ilvl w:val="0"/>
                <w:numId w:val="15"/>
              </w:numPr>
              <w:shd w:val="clear" w:color="auto" w:fill="FFFFFF"/>
              <w:suppressAutoHyphens/>
              <w:spacing w:after="0" w:line="240" w:lineRule="auto"/>
              <w:ind w:left="464" w:right="34"/>
              <w:rPr>
                <w:rFonts w:ascii="Times New Roman" w:hAnsi="Times New Roman"/>
                <w:iCs/>
                <w:color w:val="0070C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принципы производства лекарственных средств</w:t>
            </w:r>
          </w:p>
          <w:p w:rsidR="00837C3D" w:rsidRPr="00837C3D" w:rsidRDefault="00837C3D" w:rsidP="00837C3D">
            <w:pPr>
              <w:pStyle w:val="ab"/>
              <w:numPr>
                <w:ilvl w:val="0"/>
                <w:numId w:val="15"/>
              </w:numPr>
              <w:shd w:val="clear" w:color="auto" w:fill="FFFFFF"/>
              <w:suppressAutoHyphens/>
              <w:spacing w:after="0" w:line="240" w:lineRule="auto"/>
              <w:ind w:left="464" w:right="34"/>
              <w:rPr>
                <w:rFonts w:ascii="Times New Roman" w:hAnsi="Times New Roman"/>
                <w:iCs/>
                <w:color w:val="0070C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основы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фармакокинетики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и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фармакодинамики</w:t>
            </w:r>
            <w:proofErr w:type="spellEnd"/>
          </w:p>
          <w:p w:rsidR="00837C3D" w:rsidRPr="00837C3D" w:rsidRDefault="00837C3D" w:rsidP="00837C3D">
            <w:pPr>
              <w:pStyle w:val="ab"/>
              <w:numPr>
                <w:ilvl w:val="0"/>
                <w:numId w:val="15"/>
              </w:numPr>
              <w:shd w:val="clear" w:color="auto" w:fill="FFFFFF"/>
              <w:suppressAutoHyphens/>
              <w:spacing w:after="0" w:line="240" w:lineRule="auto"/>
              <w:ind w:left="464" w:right="34"/>
              <w:rPr>
                <w:rFonts w:ascii="Times New Roman" w:hAnsi="Times New Roman"/>
                <w:iCs/>
                <w:color w:val="0070C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ядовитые, токсичные и вредные вещества, потенциальную опасность их воздействия на организмы и экосистемы</w:t>
            </w:r>
          </w:p>
          <w:p w:rsidR="00837C3D" w:rsidRPr="00837C3D" w:rsidRDefault="00837C3D" w:rsidP="00837C3D">
            <w:pPr>
              <w:pStyle w:val="ab"/>
              <w:numPr>
                <w:ilvl w:val="0"/>
                <w:numId w:val="15"/>
              </w:numPr>
              <w:shd w:val="clear" w:color="auto" w:fill="FFFFFF"/>
              <w:suppressAutoHyphens/>
              <w:spacing w:after="0" w:line="240" w:lineRule="auto"/>
              <w:ind w:left="464" w:right="34"/>
              <w:rPr>
                <w:rFonts w:ascii="Times New Roman" w:hAnsi="Times New Roman"/>
                <w:iCs/>
                <w:color w:val="0070C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механизмы токсического действия</w:t>
            </w:r>
          </w:p>
          <w:p w:rsidR="00837C3D" w:rsidRPr="00507906" w:rsidRDefault="00837C3D" w:rsidP="00837C3D">
            <w:pPr>
              <w:pStyle w:val="ab"/>
              <w:numPr>
                <w:ilvl w:val="0"/>
                <w:numId w:val="15"/>
              </w:numPr>
              <w:shd w:val="clear" w:color="auto" w:fill="FFFFFF"/>
              <w:suppressAutoHyphens/>
              <w:spacing w:after="0" w:line="240" w:lineRule="auto"/>
              <w:ind w:left="464" w:right="34"/>
              <w:rPr>
                <w:rFonts w:ascii="Times New Roman" w:hAnsi="Times New Roman"/>
                <w:iCs/>
                <w:color w:val="0070C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методы диагностики, профилактики и лечения заболеваний, развивающихся   вследствие токсического воздействия</w:t>
            </w:r>
          </w:p>
        </w:tc>
      </w:tr>
    </w:tbl>
    <w:p w:rsidR="00B66BE3" w:rsidRDefault="00B66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6BE3" w:rsidRDefault="00B66BE3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B66BE3" w:rsidRDefault="00B66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BE3" w:rsidRDefault="003D2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B66BE3" w:rsidRDefault="00B66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BE3" w:rsidRDefault="003D2D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B66BE3" w:rsidRDefault="00B66B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748" w:type="dxa"/>
        <w:tblInd w:w="-16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left w:w="91" w:type="dxa"/>
        </w:tblCellMar>
        <w:tblLook w:val="01E0"/>
      </w:tblPr>
      <w:tblGrid>
        <w:gridCol w:w="6488"/>
        <w:gridCol w:w="1800"/>
        <w:gridCol w:w="752"/>
        <w:gridCol w:w="708"/>
      </w:tblGrid>
      <w:tr w:rsidR="00B66BE3">
        <w:trPr>
          <w:trHeight w:val="65"/>
        </w:trPr>
        <w:tc>
          <w:tcPr>
            <w:tcW w:w="6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1" w:type="dxa"/>
            </w:tcMar>
          </w:tcPr>
          <w:p w:rsidR="00B66BE3" w:rsidRDefault="003D2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1" w:type="dxa"/>
            </w:tcMar>
          </w:tcPr>
          <w:p w:rsidR="00B66BE3" w:rsidRDefault="003D2D9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4"/>
              </w:rPr>
              <w:t>Объем часов</w:t>
            </w:r>
          </w:p>
        </w:tc>
        <w:tc>
          <w:tcPr>
            <w:tcW w:w="7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1" w:type="dxa"/>
            </w:tcMar>
          </w:tcPr>
          <w:p w:rsidR="00B66BE3" w:rsidRDefault="003D2D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4"/>
              </w:rPr>
              <w:t>3 с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1" w:type="dxa"/>
            </w:tcMar>
          </w:tcPr>
          <w:p w:rsidR="00B66BE3" w:rsidRDefault="003D2D98">
            <w:pPr>
              <w:spacing w:after="0" w:line="240" w:lineRule="auto"/>
              <w:ind w:left="-392" w:firstLine="86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4"/>
              </w:rPr>
              <w:t>4 с</w:t>
            </w:r>
          </w:p>
        </w:tc>
      </w:tr>
      <w:tr w:rsidR="00B66BE3">
        <w:trPr>
          <w:trHeight w:val="285"/>
        </w:trPr>
        <w:tc>
          <w:tcPr>
            <w:tcW w:w="6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1" w:type="dxa"/>
            </w:tcMar>
          </w:tcPr>
          <w:p w:rsidR="00B66BE3" w:rsidRDefault="003D2D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Максимальная учебная нагрузка 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1" w:type="dxa"/>
            </w:tcMar>
          </w:tcPr>
          <w:p w:rsidR="00B66BE3" w:rsidRPr="004670B5" w:rsidRDefault="00467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4"/>
                <w:lang w:val="en-US"/>
              </w:rPr>
              <w:t>170</w:t>
            </w:r>
          </w:p>
        </w:tc>
        <w:tc>
          <w:tcPr>
            <w:tcW w:w="7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1" w:type="dxa"/>
            </w:tcMar>
          </w:tcPr>
          <w:p w:rsidR="00B66BE3" w:rsidRPr="004670B5" w:rsidRDefault="004670B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4"/>
                <w:lang w:val="en-US"/>
              </w:rPr>
              <w:t>66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1" w:type="dxa"/>
            </w:tcMar>
          </w:tcPr>
          <w:p w:rsidR="00B66BE3" w:rsidRPr="004670B5" w:rsidRDefault="003D2D98">
            <w:pPr>
              <w:spacing w:after="0" w:line="240" w:lineRule="auto"/>
              <w:ind w:left="-1015" w:firstLine="709"/>
              <w:jc w:val="center"/>
              <w:rPr>
                <w:rFonts w:ascii="Times New Roman" w:hAnsi="Times New Roman" w:cs="Times New Roman"/>
                <w:iCs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4"/>
              </w:rPr>
              <w:t>1</w:t>
            </w:r>
            <w:r w:rsidR="004670B5">
              <w:rPr>
                <w:rFonts w:ascii="Times New Roman" w:hAnsi="Times New Roman" w:cs="Times New Roman"/>
                <w:iCs/>
                <w:sz w:val="20"/>
                <w:szCs w:val="24"/>
                <w:lang w:val="en-US"/>
              </w:rPr>
              <w:t>04</w:t>
            </w:r>
          </w:p>
        </w:tc>
      </w:tr>
      <w:tr w:rsidR="00B66BE3">
        <w:trPr>
          <w:trHeight w:val="72"/>
        </w:trPr>
        <w:tc>
          <w:tcPr>
            <w:tcW w:w="6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1" w:type="dxa"/>
            </w:tcMar>
          </w:tcPr>
          <w:p w:rsidR="00B66BE3" w:rsidRDefault="003D2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1" w:type="dxa"/>
            </w:tcMar>
          </w:tcPr>
          <w:p w:rsidR="00B66BE3" w:rsidRPr="004670B5" w:rsidRDefault="00467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4"/>
                <w:lang w:val="en-US"/>
              </w:rPr>
              <w:t>148</w:t>
            </w:r>
          </w:p>
        </w:tc>
        <w:tc>
          <w:tcPr>
            <w:tcW w:w="7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1" w:type="dxa"/>
            </w:tcMar>
          </w:tcPr>
          <w:p w:rsidR="00B66BE3" w:rsidRPr="004670B5" w:rsidRDefault="001B433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4"/>
                <w:lang w:val="en-US"/>
              </w:rPr>
              <w:t>74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1" w:type="dxa"/>
            </w:tcMar>
          </w:tcPr>
          <w:p w:rsidR="00B66BE3" w:rsidRPr="004670B5" w:rsidRDefault="001B4330">
            <w:pPr>
              <w:spacing w:after="0" w:line="240" w:lineRule="auto"/>
              <w:ind w:left="-1015" w:firstLine="709"/>
              <w:jc w:val="center"/>
              <w:rPr>
                <w:rFonts w:ascii="Times New Roman" w:hAnsi="Times New Roman" w:cs="Times New Roman"/>
                <w:iCs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4"/>
                <w:lang w:val="en-US"/>
              </w:rPr>
              <w:t>7</w:t>
            </w:r>
            <w:r w:rsidR="004670B5">
              <w:rPr>
                <w:rFonts w:ascii="Times New Roman" w:hAnsi="Times New Roman" w:cs="Times New Roman"/>
                <w:iCs/>
                <w:sz w:val="20"/>
                <w:szCs w:val="24"/>
              </w:rPr>
              <w:t>4</w:t>
            </w:r>
          </w:p>
        </w:tc>
      </w:tr>
      <w:tr w:rsidR="00B66BE3">
        <w:trPr>
          <w:trHeight w:val="72"/>
        </w:trPr>
        <w:tc>
          <w:tcPr>
            <w:tcW w:w="6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1" w:type="dxa"/>
            </w:tcMar>
          </w:tcPr>
          <w:p w:rsidR="00B66BE3" w:rsidRDefault="003D2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1" w:type="dxa"/>
            </w:tcMar>
          </w:tcPr>
          <w:p w:rsidR="00B66BE3" w:rsidRDefault="00B66B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7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1" w:type="dxa"/>
            </w:tcMar>
          </w:tcPr>
          <w:p w:rsidR="00B66BE3" w:rsidRDefault="00B66B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1" w:type="dxa"/>
            </w:tcMar>
          </w:tcPr>
          <w:p w:rsidR="00B66BE3" w:rsidRDefault="00B66BE3">
            <w:pPr>
              <w:spacing w:after="0" w:line="240" w:lineRule="auto"/>
              <w:ind w:left="-1015" w:firstLine="709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66BE3">
        <w:trPr>
          <w:trHeight w:val="72"/>
        </w:trPr>
        <w:tc>
          <w:tcPr>
            <w:tcW w:w="6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1" w:type="dxa"/>
            </w:tcMar>
          </w:tcPr>
          <w:p w:rsidR="00B66BE3" w:rsidRDefault="00E903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r w:rsidR="003D2D98">
              <w:rPr>
                <w:rFonts w:ascii="Times New Roman" w:hAnsi="Times New Roman" w:cs="Times New Roman"/>
                <w:sz w:val="20"/>
                <w:szCs w:val="24"/>
              </w:rPr>
              <w:t>рактические занятия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1" w:type="dxa"/>
            </w:tcMar>
          </w:tcPr>
          <w:p w:rsidR="00B66BE3" w:rsidRPr="00DD6D62" w:rsidRDefault="00DD6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4"/>
                <w:lang w:val="en-US"/>
              </w:rPr>
              <w:t>74</w:t>
            </w:r>
          </w:p>
        </w:tc>
        <w:tc>
          <w:tcPr>
            <w:tcW w:w="7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1" w:type="dxa"/>
            </w:tcMar>
          </w:tcPr>
          <w:p w:rsidR="00B66BE3" w:rsidRPr="00DD6D62" w:rsidRDefault="00DD6D6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4"/>
                <w:lang w:val="en-US"/>
              </w:rPr>
              <w:t>32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1" w:type="dxa"/>
            </w:tcMar>
          </w:tcPr>
          <w:p w:rsidR="00B66BE3" w:rsidRPr="00DD6D62" w:rsidRDefault="00DD6D62">
            <w:pPr>
              <w:spacing w:after="0" w:line="240" w:lineRule="auto"/>
              <w:ind w:left="-1015" w:firstLine="709"/>
              <w:jc w:val="center"/>
              <w:rPr>
                <w:rFonts w:ascii="Times New Roman" w:hAnsi="Times New Roman" w:cs="Times New Roman"/>
                <w:iCs/>
                <w:sz w:val="20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4"/>
                <w:lang w:val="en-US"/>
              </w:rPr>
              <w:t>42</w:t>
            </w:r>
          </w:p>
        </w:tc>
      </w:tr>
      <w:tr w:rsidR="00B66BE3">
        <w:trPr>
          <w:trHeight w:val="72"/>
        </w:trPr>
        <w:tc>
          <w:tcPr>
            <w:tcW w:w="6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1" w:type="dxa"/>
            </w:tcMar>
          </w:tcPr>
          <w:p w:rsidR="00B66BE3" w:rsidRDefault="003D2D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1" w:type="dxa"/>
            </w:tcMar>
          </w:tcPr>
          <w:p w:rsidR="00B66BE3" w:rsidRDefault="00073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4"/>
              </w:rPr>
              <w:t>12</w:t>
            </w:r>
          </w:p>
        </w:tc>
        <w:tc>
          <w:tcPr>
            <w:tcW w:w="7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1" w:type="dxa"/>
            </w:tcMar>
          </w:tcPr>
          <w:p w:rsidR="00B66BE3" w:rsidRDefault="00B66BE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1" w:type="dxa"/>
            </w:tcMar>
          </w:tcPr>
          <w:p w:rsidR="00B66BE3" w:rsidRDefault="008A6A2C">
            <w:pPr>
              <w:spacing w:after="0" w:line="240" w:lineRule="auto"/>
              <w:ind w:left="-1015" w:firstLine="709"/>
              <w:jc w:val="center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4"/>
              </w:rPr>
              <w:t>12</w:t>
            </w:r>
          </w:p>
        </w:tc>
      </w:tr>
      <w:tr w:rsidR="00073E82">
        <w:trPr>
          <w:trHeight w:val="72"/>
        </w:trPr>
        <w:tc>
          <w:tcPr>
            <w:tcW w:w="6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1" w:type="dxa"/>
            </w:tcMar>
          </w:tcPr>
          <w:p w:rsidR="00073E82" w:rsidRDefault="00073E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Консультации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1" w:type="dxa"/>
            </w:tcMar>
          </w:tcPr>
          <w:p w:rsidR="00073E82" w:rsidRDefault="00073E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4"/>
              </w:rPr>
              <w:t>4</w:t>
            </w:r>
          </w:p>
        </w:tc>
        <w:tc>
          <w:tcPr>
            <w:tcW w:w="7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1" w:type="dxa"/>
            </w:tcMar>
          </w:tcPr>
          <w:p w:rsidR="00073E82" w:rsidRDefault="00073E8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91" w:type="dxa"/>
            </w:tcMar>
          </w:tcPr>
          <w:p w:rsidR="00073E82" w:rsidRDefault="00073E82">
            <w:pPr>
              <w:spacing w:after="0" w:line="240" w:lineRule="auto"/>
              <w:ind w:left="-1015" w:firstLine="709"/>
              <w:jc w:val="center"/>
              <w:rPr>
                <w:rFonts w:ascii="Times New Roman" w:hAnsi="Times New Roman" w:cs="Times New Roman"/>
                <w:iCs/>
                <w:sz w:val="20"/>
                <w:szCs w:val="24"/>
              </w:rPr>
            </w:pPr>
          </w:p>
        </w:tc>
      </w:tr>
    </w:tbl>
    <w:p w:rsidR="00B66BE3" w:rsidRDefault="00B66BE3">
      <w:pPr>
        <w:sectPr w:rsidR="00B66BE3">
          <w:pgSz w:w="11906" w:h="16838"/>
          <w:pgMar w:top="1134" w:right="850" w:bottom="1134" w:left="1418" w:header="0" w:footer="0" w:gutter="0"/>
          <w:cols w:space="720"/>
          <w:formProt w:val="0"/>
          <w:docGrid w:linePitch="240" w:charSpace="-2049"/>
        </w:sectPr>
      </w:pPr>
    </w:p>
    <w:p w:rsidR="00B66BE3" w:rsidRDefault="003D2D9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2.2. Тематический план и содержание учебной дисциплины </w:t>
      </w:r>
      <w:r>
        <w:rPr>
          <w:rFonts w:ascii="Times New Roman" w:hAnsi="Times New Roman" w:cs="Times New Roman"/>
          <w:caps/>
          <w:color w:val="00000A"/>
          <w:sz w:val="24"/>
          <w:szCs w:val="24"/>
        </w:rPr>
        <w:t>ОП.</w:t>
      </w:r>
      <w:r w:rsidR="00073E82">
        <w:rPr>
          <w:rFonts w:ascii="Times New Roman" w:hAnsi="Times New Roman" w:cs="Times New Roman"/>
          <w:color w:val="00000A"/>
          <w:sz w:val="24"/>
          <w:szCs w:val="24"/>
        </w:rPr>
        <w:t>04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 Ветеринарная фармакология</w:t>
      </w:r>
    </w:p>
    <w:p w:rsidR="00B66BE3" w:rsidRDefault="00B66BE3"/>
    <w:tbl>
      <w:tblPr>
        <w:tblW w:w="14712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/>
      </w:tblPr>
      <w:tblGrid>
        <w:gridCol w:w="2624"/>
        <w:gridCol w:w="9001"/>
        <w:gridCol w:w="1034"/>
        <w:gridCol w:w="1031"/>
        <w:gridCol w:w="1022"/>
      </w:tblGrid>
      <w:tr w:rsidR="008A6A2C" w:rsidTr="00DC3D15">
        <w:trPr>
          <w:trHeight w:val="152"/>
        </w:trPr>
        <w:tc>
          <w:tcPr>
            <w:tcW w:w="2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A6A2C" w:rsidRDefault="008A6A2C" w:rsidP="008A6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ОК, ПК</w:t>
            </w:r>
          </w:p>
        </w:tc>
      </w:tr>
      <w:tr w:rsidR="008A6A2C" w:rsidTr="00DC3D15">
        <w:trPr>
          <w:trHeight w:val="77"/>
        </w:trPr>
        <w:tc>
          <w:tcPr>
            <w:tcW w:w="2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A6A2C" w:rsidRDefault="008A6A2C" w:rsidP="008A6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A6A2C" w:rsidTr="00DC3D15">
        <w:trPr>
          <w:trHeight w:val="215"/>
        </w:trPr>
        <w:tc>
          <w:tcPr>
            <w:tcW w:w="2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 Рецептура</w:t>
            </w:r>
          </w:p>
        </w:tc>
        <w:tc>
          <w:tcPr>
            <w:tcW w:w="9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="00734A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A6A2C" w:rsidRDefault="008A6A2C" w:rsidP="008A6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A2C" w:rsidTr="00DC3D15">
        <w:trPr>
          <w:trHeight w:val="243"/>
        </w:trPr>
        <w:tc>
          <w:tcPr>
            <w:tcW w:w="26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Тема 1.1 Общая рецептура</w:t>
            </w:r>
          </w:p>
        </w:tc>
        <w:tc>
          <w:tcPr>
            <w:tcW w:w="9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материала.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A6A2C" w:rsidRDefault="008A6A2C" w:rsidP="008A6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A6A2C" w:rsidTr="00DC3D15">
        <w:trPr>
          <w:trHeight w:val="77"/>
        </w:trPr>
        <w:tc>
          <w:tcPr>
            <w:tcW w:w="26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Предмет, задачи и значение рецептуры.</w:t>
            </w:r>
          </w:p>
          <w:p w:rsidR="008A6A2C" w:rsidRDefault="008A6A2C" w:rsidP="008A6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Понятие о рецепте, его составные части, сокращения, несовместимости и правила выписывания.</w:t>
            </w:r>
          </w:p>
          <w:p w:rsidR="008A6A2C" w:rsidRDefault="008A6A2C" w:rsidP="008A6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Лекарственные формы и выписывание рецептов на различные лекарственные формы.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8A6A2C" w:rsidRDefault="008A6A2C" w:rsidP="008A6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A6A2C" w:rsidRDefault="00D9739A" w:rsidP="008A6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ОК1-ОК5, , ПК 2.1-ПК 2.3</w:t>
            </w:r>
          </w:p>
          <w:p w:rsidR="00D9739A" w:rsidRDefault="00D9739A" w:rsidP="008A6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ЛР 2</w:t>
            </w:r>
          </w:p>
        </w:tc>
      </w:tr>
      <w:tr w:rsidR="008A6A2C" w:rsidTr="00DC3D15">
        <w:trPr>
          <w:trHeight w:val="77"/>
        </w:trPr>
        <w:tc>
          <w:tcPr>
            <w:tcW w:w="26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Тема 1.2 Дозирование лекарственных веществ</w:t>
            </w:r>
          </w:p>
        </w:tc>
        <w:tc>
          <w:tcPr>
            <w:tcW w:w="9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материала.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:rsidR="008A6A2C" w:rsidRDefault="008A6A2C" w:rsidP="008A6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8A6A2C" w:rsidRDefault="008A6A2C" w:rsidP="008A6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A6A2C" w:rsidTr="00DC3D15">
        <w:trPr>
          <w:trHeight w:val="77"/>
        </w:trPr>
        <w:tc>
          <w:tcPr>
            <w:tcW w:w="26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Понятие о дозах. Дозы профилактические,  лечебные, токсические и летальные.</w:t>
            </w:r>
          </w:p>
          <w:p w:rsidR="008A6A2C" w:rsidRDefault="008A6A2C" w:rsidP="008A6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Дозирование веществ с учетом вида, возраста, пола, массы тела, упитанности и физиологического состояния животного.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  <w:p w:rsidR="008A6A2C" w:rsidRDefault="008A6A2C" w:rsidP="008A6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A6A2C" w:rsidRDefault="008A6A2C" w:rsidP="008A6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:rsidR="008A6A2C" w:rsidRDefault="008A6A2C" w:rsidP="008A6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9739A" w:rsidRDefault="00D9739A" w:rsidP="008A6A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ОК 7,</w:t>
            </w:r>
          </w:p>
          <w:p w:rsidR="008A6A2C" w:rsidRDefault="00D9739A" w:rsidP="008A6A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ОК 9</w:t>
            </w:r>
          </w:p>
        </w:tc>
      </w:tr>
      <w:tr w:rsidR="008A6A2C" w:rsidTr="00E903B4">
        <w:trPr>
          <w:trHeight w:val="574"/>
        </w:trPr>
        <w:tc>
          <w:tcPr>
            <w:tcW w:w="26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4026D3" w:rsidP="008A6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="008A6A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рактические занятия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8A6A2C" w:rsidRDefault="004026D3" w:rsidP="008A6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ПЗ № </w:t>
            </w:r>
            <w:r w:rsidR="008A6A2C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8A6A2C">
              <w:rPr>
                <w:rFonts w:ascii="Times New Roman" w:hAnsi="Times New Roman" w:cs="Times New Roman"/>
                <w:bCs/>
                <w:sz w:val="20"/>
                <w:szCs w:val="20"/>
              </w:rPr>
              <w:t>Приготовление лекарственных форм.</w:t>
            </w:r>
          </w:p>
          <w:p w:rsidR="008A6A2C" w:rsidRDefault="004026D3" w:rsidP="008A6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ПЗ № </w:t>
            </w:r>
            <w:r w:rsidR="008A6A2C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8A6A2C">
              <w:rPr>
                <w:rFonts w:ascii="Times New Roman" w:hAnsi="Times New Roman" w:cs="Times New Roman"/>
                <w:bCs/>
                <w:sz w:val="20"/>
                <w:szCs w:val="20"/>
              </w:rPr>
              <w:t>Выписывание рецептов на различные лекарственные формы.</w:t>
            </w:r>
          </w:p>
          <w:p w:rsidR="008A6A2C" w:rsidRDefault="004026D3" w:rsidP="008A6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ПЗ № </w:t>
            </w:r>
            <w:r w:rsidR="008A6A2C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8A6A2C">
              <w:rPr>
                <w:rFonts w:ascii="Times New Roman" w:hAnsi="Times New Roman" w:cs="Times New Roman"/>
                <w:bCs/>
                <w:sz w:val="20"/>
                <w:szCs w:val="20"/>
              </w:rPr>
              <w:t>Расчитывание</w:t>
            </w:r>
            <w:proofErr w:type="spellEnd"/>
            <w:r w:rsidR="008A6A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доз лекарственных препаратов для различных видов животных.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:rsidR="008A6A2C" w:rsidRDefault="008A6A2C" w:rsidP="008A6A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9739A" w:rsidRDefault="00D9739A" w:rsidP="00D973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ПК 2.1-ПК 2.3</w:t>
            </w:r>
          </w:p>
          <w:p w:rsidR="008A6A2C" w:rsidRDefault="00D9739A" w:rsidP="00D973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ЛР 3</w:t>
            </w:r>
          </w:p>
        </w:tc>
      </w:tr>
      <w:tr w:rsidR="008A6A2C" w:rsidTr="00DC3D15">
        <w:trPr>
          <w:trHeight w:val="77"/>
        </w:trPr>
        <w:tc>
          <w:tcPr>
            <w:tcW w:w="2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2. Общая фармакология.</w:t>
            </w:r>
          </w:p>
        </w:tc>
        <w:tc>
          <w:tcPr>
            <w:tcW w:w="9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A6A2C" w:rsidRDefault="008A6A2C" w:rsidP="008A6A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A6A2C" w:rsidTr="00DC3D15">
        <w:trPr>
          <w:trHeight w:val="77"/>
        </w:trPr>
        <w:tc>
          <w:tcPr>
            <w:tcW w:w="26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2.1 Лекарственные средства, их свойства и состав</w:t>
            </w:r>
          </w:p>
          <w:p w:rsidR="008A6A2C" w:rsidRDefault="008A6A2C" w:rsidP="008A6A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6A2C" w:rsidRDefault="008A6A2C" w:rsidP="008A6A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6A2C" w:rsidRDefault="008A6A2C" w:rsidP="008A6A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6A2C" w:rsidRDefault="008A6A2C" w:rsidP="008A6A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материала.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A6A2C" w:rsidRDefault="008A6A2C" w:rsidP="008A6A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A2C" w:rsidTr="00DC3D15">
        <w:trPr>
          <w:trHeight w:val="1333"/>
        </w:trPr>
        <w:tc>
          <w:tcPr>
            <w:tcW w:w="26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Понятие о лекарственных веществах и о диапазоне их действия. </w:t>
            </w:r>
          </w:p>
          <w:p w:rsidR="008A6A2C" w:rsidRDefault="008A6A2C" w:rsidP="008A6A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Классификация лекарственных средств. Состав, свойства,  способы, виды и особенности действия лекарственных средств. </w:t>
            </w:r>
          </w:p>
          <w:p w:rsidR="008A6A2C" w:rsidRDefault="008A6A2C" w:rsidP="008A6A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фармакокинетики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фармакодинамики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8A6A2C" w:rsidRDefault="008A6A2C" w:rsidP="008A6A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Изменения, вызываемые лекарственными веществами. </w:t>
            </w:r>
          </w:p>
          <w:p w:rsidR="008A6A2C" w:rsidRDefault="008A6A2C" w:rsidP="008A6A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Действие лекарственных веществ в зависимости от их концентрации и лекарственной формы.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A6A2C" w:rsidRDefault="00D9739A" w:rsidP="008A6A2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ОК 10</w:t>
            </w:r>
          </w:p>
        </w:tc>
      </w:tr>
      <w:tr w:rsidR="008A6A2C" w:rsidTr="00DC3D15">
        <w:trPr>
          <w:trHeight w:val="77"/>
        </w:trPr>
        <w:tc>
          <w:tcPr>
            <w:tcW w:w="26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4026D3" w:rsidP="008A6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="008A6A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рактические занятия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8A6A2C" w:rsidRDefault="004026D3" w:rsidP="008A6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ПЗ № 4</w:t>
            </w:r>
            <w:r w:rsidR="008A6A2C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8A6A2C">
              <w:rPr>
                <w:rFonts w:ascii="Times New Roman" w:hAnsi="Times New Roman" w:cs="Times New Roman"/>
                <w:bCs/>
                <w:sz w:val="20"/>
                <w:szCs w:val="20"/>
              </w:rPr>
              <w:t>Приготовление простейших лекарственных форм: растворов, кашек, порошков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/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9739A" w:rsidRDefault="00D9739A" w:rsidP="00D973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ПК 2.1-ПК 2.3</w:t>
            </w:r>
          </w:p>
          <w:p w:rsidR="008A6A2C" w:rsidRDefault="00D9739A" w:rsidP="00D9739A"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ЛР 4</w:t>
            </w:r>
          </w:p>
        </w:tc>
      </w:tr>
      <w:tr w:rsidR="008A6A2C" w:rsidTr="00DC3D15">
        <w:trPr>
          <w:trHeight w:val="276"/>
        </w:trPr>
        <w:tc>
          <w:tcPr>
            <w:tcW w:w="26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2.2 Ядовитые, токсические и вредные вещества</w:t>
            </w:r>
          </w:p>
          <w:p w:rsidR="008A6A2C" w:rsidRDefault="008A6A2C" w:rsidP="008A6A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Содержание учебного материала.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A6A2C" w:rsidRDefault="008A6A2C" w:rsidP="008A6A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A6A2C" w:rsidTr="00DC3D15">
        <w:trPr>
          <w:trHeight w:val="77"/>
        </w:trPr>
        <w:tc>
          <w:tcPr>
            <w:tcW w:w="26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Классификация ядовитых веществ. Причины и условия отравления животных. Действие ядовитых, токсических и вредных веществ на организм. Идиосинкразия и привыкание животных к ядам. Механизм токсического действия. Выведение ядов из организма. Охрана экосистемы от ядовитых токсических веществ. Химические токсины. Токсикозы растительного  происхождения. Методы диагностики, профилактики и лечения токсикозов.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8A6A2C" w:rsidRDefault="008A6A2C" w:rsidP="008A6A2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:rsidR="008A6A2C" w:rsidRDefault="008A6A2C" w:rsidP="008A6A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8A6A2C" w:rsidRDefault="00D9739A" w:rsidP="008A6A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ОК 7</w:t>
            </w:r>
          </w:p>
        </w:tc>
      </w:tr>
      <w:tr w:rsidR="008A6A2C" w:rsidTr="00E903B4">
        <w:trPr>
          <w:trHeight w:val="733"/>
        </w:trPr>
        <w:tc>
          <w:tcPr>
            <w:tcW w:w="26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4026D3" w:rsidRDefault="004026D3" w:rsidP="008A6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="008A6A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рактические занятия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8A6A2C" w:rsidRPr="004026D3" w:rsidRDefault="004026D3" w:rsidP="008A6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ПЗ № 5</w:t>
            </w:r>
            <w:r w:rsidR="008A6A2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. Отбор проб сельхозпродукции для санитарно-гигиенического и химико-токсикологического исследования.</w:t>
            </w:r>
            <w:r w:rsidR="002A4E6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Отбор проб растительного материала на корню.</w:t>
            </w:r>
          </w:p>
          <w:p w:rsidR="002A4E6C" w:rsidRDefault="004026D3" w:rsidP="002A4E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ПЗ № 6</w:t>
            </w:r>
            <w:r w:rsidR="002A4E6C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.  Изучение методов санитарно-гигиенического и химико-токсикологического исследований.</w:t>
            </w:r>
          </w:p>
          <w:p w:rsidR="008A6A2C" w:rsidRDefault="008A6A2C" w:rsidP="008A6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  <w:p w:rsidR="008A6A2C" w:rsidRDefault="002A4E6C" w:rsidP="002A4E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color w:val="0000FF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ПЗ № 7</w:t>
            </w:r>
            <w:r w:rsidRPr="00073E82">
              <w:rPr>
                <w:rFonts w:ascii="Times New Roman" w:hAnsi="Times New Roman" w:cs="Times New Roman"/>
                <w:color w:val="auto"/>
                <w:spacing w:val="-6"/>
                <w:sz w:val="20"/>
                <w:szCs w:val="20"/>
              </w:rPr>
              <w:t xml:space="preserve">. </w:t>
            </w:r>
            <w:r w:rsidR="008A6A2C" w:rsidRPr="00073E82">
              <w:rPr>
                <w:rFonts w:ascii="Times New Roman" w:hAnsi="Times New Roman" w:cs="Times New Roman"/>
                <w:color w:val="auto"/>
                <w:spacing w:val="-6"/>
                <w:sz w:val="20"/>
                <w:szCs w:val="20"/>
              </w:rPr>
              <w:t>Пропись лекарственных сре</w:t>
            </w:r>
            <w:proofErr w:type="gramStart"/>
            <w:r w:rsidR="008A6A2C" w:rsidRPr="00073E82">
              <w:rPr>
                <w:rFonts w:ascii="Times New Roman" w:hAnsi="Times New Roman" w:cs="Times New Roman"/>
                <w:color w:val="auto"/>
                <w:spacing w:val="-6"/>
                <w:sz w:val="20"/>
                <w:szCs w:val="20"/>
              </w:rPr>
              <w:t>дств вл</w:t>
            </w:r>
            <w:proofErr w:type="gramEnd"/>
            <w:r w:rsidR="008A6A2C" w:rsidRPr="00073E82">
              <w:rPr>
                <w:rFonts w:ascii="Times New Roman" w:hAnsi="Times New Roman" w:cs="Times New Roman"/>
                <w:color w:val="auto"/>
                <w:spacing w:val="-6"/>
                <w:sz w:val="20"/>
                <w:szCs w:val="20"/>
              </w:rPr>
              <w:t xml:space="preserve">ияющих на </w:t>
            </w:r>
            <w:proofErr w:type="spellStart"/>
            <w:r w:rsidR="008A6A2C" w:rsidRPr="00073E82">
              <w:rPr>
                <w:rFonts w:ascii="Times New Roman" w:hAnsi="Times New Roman" w:cs="Times New Roman"/>
                <w:color w:val="auto"/>
                <w:spacing w:val="-6"/>
                <w:sz w:val="20"/>
                <w:szCs w:val="20"/>
              </w:rPr>
              <w:t>водно</w:t>
            </w:r>
            <w:proofErr w:type="spellEnd"/>
            <w:r w:rsidR="008A6A2C" w:rsidRPr="00073E82">
              <w:rPr>
                <w:rFonts w:ascii="Times New Roman" w:hAnsi="Times New Roman" w:cs="Times New Roman"/>
                <w:color w:val="auto"/>
                <w:spacing w:val="-6"/>
                <w:sz w:val="20"/>
                <w:szCs w:val="20"/>
              </w:rPr>
              <w:t xml:space="preserve"> -  солевой баланс.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:rsidR="008A6A2C" w:rsidRDefault="008A6A2C" w:rsidP="008A6A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9739A" w:rsidRDefault="00D9739A" w:rsidP="00D973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ПК 2.1-ПК 2.3</w:t>
            </w:r>
          </w:p>
          <w:p w:rsidR="008A6A2C" w:rsidRDefault="00D9739A" w:rsidP="00D973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ЛР 7</w:t>
            </w:r>
          </w:p>
        </w:tc>
      </w:tr>
      <w:tr w:rsidR="008A6A2C" w:rsidTr="00DC3D15">
        <w:trPr>
          <w:trHeight w:val="508"/>
        </w:trPr>
        <w:tc>
          <w:tcPr>
            <w:tcW w:w="2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pStyle w:val="ac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 3. Частная фармакология.</w:t>
            </w:r>
          </w:p>
        </w:tc>
        <w:tc>
          <w:tcPr>
            <w:tcW w:w="9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500CCB" w:rsidP="008A6A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A6A2C" w:rsidRDefault="008A6A2C" w:rsidP="008A6A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A6A2C" w:rsidTr="00DC3D15">
        <w:trPr>
          <w:trHeight w:val="275"/>
        </w:trPr>
        <w:tc>
          <w:tcPr>
            <w:tcW w:w="26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pStyle w:val="ac"/>
              <w:spacing w:before="0" w:after="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Тема 3.1. Лекарственные средства действующие преимущественно на ЦНС.</w:t>
            </w:r>
          </w:p>
        </w:tc>
        <w:tc>
          <w:tcPr>
            <w:tcW w:w="9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материала.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A6A2C" w:rsidRDefault="008A6A2C" w:rsidP="008A6A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A6A2C" w:rsidTr="00DC3D15">
        <w:trPr>
          <w:trHeight w:val="1430"/>
        </w:trPr>
        <w:tc>
          <w:tcPr>
            <w:tcW w:w="26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pStyle w:val="ad"/>
              <w:ind w:firstLine="0"/>
              <w:jc w:val="left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Средства для ингаляционного и неингаляционного наркоза.</w:t>
            </w:r>
          </w:p>
          <w:p w:rsidR="008A6A2C" w:rsidRDefault="008A6A2C" w:rsidP="008A6A2C">
            <w:pPr>
              <w:pStyle w:val="ad"/>
              <w:ind w:firstLine="0"/>
              <w:jc w:val="left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Снотворные лекарственные средства.</w:t>
            </w:r>
          </w:p>
          <w:p w:rsidR="008A6A2C" w:rsidRDefault="008A6A2C" w:rsidP="008A6A2C">
            <w:pPr>
              <w:pStyle w:val="ad"/>
              <w:ind w:firstLine="0"/>
              <w:jc w:val="left"/>
              <w:rPr>
                <w:spacing w:val="-6"/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Успокаивающие лекарственные средства (нейролептики, транквилизаторы,  седативные средства).</w:t>
            </w:r>
          </w:p>
          <w:p w:rsidR="008A6A2C" w:rsidRDefault="008A6A2C" w:rsidP="008A6A2C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Болеутоляющие средства (наркотические и ненаркотические анальгетики).</w:t>
            </w:r>
          </w:p>
          <w:p w:rsidR="008A6A2C" w:rsidRDefault="008A6A2C" w:rsidP="008A6A2C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Рвотные и противорвотные средства.</w:t>
            </w:r>
          </w:p>
          <w:p w:rsidR="008A6A2C" w:rsidRDefault="008A6A2C" w:rsidP="008A6A2C">
            <w:pPr>
              <w:pStyle w:val="ad"/>
              <w:ind w:firstLine="0"/>
              <w:jc w:val="left"/>
              <w:rPr>
                <w:spacing w:val="-6"/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Средства, стимулирующие центральную нервную систему.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pStyle w:val="ad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18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A6A2C" w:rsidRDefault="00E92C18" w:rsidP="008A6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1-ОК5</w:t>
            </w:r>
          </w:p>
        </w:tc>
      </w:tr>
      <w:tr w:rsidR="008A6A2C" w:rsidTr="00DC3D15">
        <w:trPr>
          <w:trHeight w:val="273"/>
        </w:trPr>
        <w:tc>
          <w:tcPr>
            <w:tcW w:w="26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Тема 3.2. Лекарственные средства, действующие преимущественно в области окончаний периферических нервов.</w:t>
            </w:r>
          </w:p>
          <w:p w:rsidR="008A6A2C" w:rsidRDefault="008A6A2C" w:rsidP="008A6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A6A2C" w:rsidRDefault="008A6A2C" w:rsidP="008A6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A6A2C" w:rsidRDefault="008A6A2C" w:rsidP="008A6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A6A2C" w:rsidRDefault="008A6A2C" w:rsidP="008A6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A6A2C" w:rsidRDefault="008A6A2C" w:rsidP="008A6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A6A2C" w:rsidRDefault="008A6A2C" w:rsidP="008A6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A6A2C" w:rsidRDefault="008A6A2C" w:rsidP="008A6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A6A2C" w:rsidRDefault="008A6A2C" w:rsidP="008A6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pStyle w:val="ad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материала.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A6A2C" w:rsidRDefault="008A6A2C" w:rsidP="008A6A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A6A2C" w:rsidTr="00DC3D15">
        <w:trPr>
          <w:trHeight w:val="2396"/>
        </w:trPr>
        <w:tc>
          <w:tcPr>
            <w:tcW w:w="26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Местноанестезирующие</w:t>
            </w:r>
            <w:proofErr w:type="spellEnd"/>
            <w:r>
              <w:rPr>
                <w:sz w:val="20"/>
                <w:szCs w:val="20"/>
              </w:rPr>
              <w:t xml:space="preserve"> средства.</w:t>
            </w:r>
          </w:p>
          <w:p w:rsidR="008A6A2C" w:rsidRDefault="008A6A2C" w:rsidP="008A6A2C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Вяжущие лекарственные средства.</w:t>
            </w:r>
          </w:p>
          <w:p w:rsidR="008A6A2C" w:rsidRDefault="008A6A2C" w:rsidP="008A6A2C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Антацидные</w:t>
            </w:r>
            <w:proofErr w:type="spellEnd"/>
            <w:r>
              <w:rPr>
                <w:sz w:val="20"/>
                <w:szCs w:val="20"/>
              </w:rPr>
              <w:t>, обволакивающие и адсорбирующие лекарственные средства.</w:t>
            </w:r>
          </w:p>
          <w:p w:rsidR="008A6A2C" w:rsidRDefault="008A6A2C" w:rsidP="008A6A2C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Раздражающие средства.</w:t>
            </w:r>
          </w:p>
          <w:p w:rsidR="008A6A2C" w:rsidRDefault="008A6A2C" w:rsidP="008A6A2C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Горечи. Отхаркивающие средства.</w:t>
            </w:r>
          </w:p>
          <w:p w:rsidR="008A6A2C" w:rsidRDefault="008A6A2C" w:rsidP="008A6A2C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Слабительные, </w:t>
            </w:r>
            <w:proofErr w:type="spellStart"/>
            <w:r>
              <w:rPr>
                <w:sz w:val="20"/>
                <w:szCs w:val="20"/>
              </w:rPr>
              <w:t>руминаторные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противобродильные</w:t>
            </w:r>
            <w:proofErr w:type="spellEnd"/>
            <w:r>
              <w:rPr>
                <w:sz w:val="20"/>
                <w:szCs w:val="20"/>
              </w:rPr>
              <w:t xml:space="preserve"> средства.</w:t>
            </w:r>
          </w:p>
          <w:p w:rsidR="008A6A2C" w:rsidRDefault="008A6A2C" w:rsidP="008A6A2C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Средства, стимулирующие  </w:t>
            </w:r>
            <w:proofErr w:type="gramStart"/>
            <w:r>
              <w:rPr>
                <w:sz w:val="20"/>
                <w:szCs w:val="20"/>
              </w:rPr>
              <w:t>М-</w:t>
            </w:r>
            <w:proofErr w:type="gramEnd"/>
            <w:r>
              <w:rPr>
                <w:sz w:val="20"/>
                <w:szCs w:val="20"/>
              </w:rPr>
              <w:t xml:space="preserve"> и Н- </w:t>
            </w:r>
            <w:proofErr w:type="spellStart"/>
            <w:r>
              <w:rPr>
                <w:sz w:val="20"/>
                <w:szCs w:val="20"/>
              </w:rPr>
              <w:t>холинорецепторы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8A6A2C" w:rsidRDefault="008A6A2C" w:rsidP="008A6A2C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Антихолинэстеразные средства.</w:t>
            </w:r>
          </w:p>
          <w:p w:rsidR="008A6A2C" w:rsidRDefault="008A6A2C" w:rsidP="008A6A2C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Средства, стимулирующие </w:t>
            </w:r>
            <w:proofErr w:type="spellStart"/>
            <w:r>
              <w:rPr>
                <w:sz w:val="20"/>
                <w:szCs w:val="20"/>
              </w:rPr>
              <w:t>никотиночувствительныехолинорецепторы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8A6A2C" w:rsidRDefault="008A6A2C" w:rsidP="008A6A2C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Мышечные релаксанты</w:t>
            </w:r>
          </w:p>
          <w:p w:rsidR="008A6A2C" w:rsidRDefault="008A6A2C" w:rsidP="008A6A2C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Средства, влияющие в области адренергических нервных окончаний.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A6A2C" w:rsidRDefault="00E92C18" w:rsidP="008A6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ОК1-ОК5, ОК 7</w:t>
            </w:r>
          </w:p>
        </w:tc>
      </w:tr>
      <w:tr w:rsidR="008A6A2C" w:rsidTr="00E903B4">
        <w:trPr>
          <w:trHeight w:val="940"/>
        </w:trPr>
        <w:tc>
          <w:tcPr>
            <w:tcW w:w="26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2A4E6C" w:rsidP="008A6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="008A6A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рактические занятия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8A6A2C" w:rsidRDefault="0055227E" w:rsidP="0055227E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ПЗ № 8. </w:t>
            </w:r>
            <w:r w:rsidR="008A6A2C">
              <w:rPr>
                <w:sz w:val="20"/>
                <w:szCs w:val="20"/>
              </w:rPr>
              <w:t xml:space="preserve">Изучить действие </w:t>
            </w:r>
            <w:proofErr w:type="spellStart"/>
            <w:r w:rsidR="008A6A2C">
              <w:rPr>
                <w:sz w:val="20"/>
                <w:szCs w:val="20"/>
              </w:rPr>
              <w:t>местноанестезирующих</w:t>
            </w:r>
            <w:proofErr w:type="spellEnd"/>
            <w:r w:rsidR="008A6A2C">
              <w:rPr>
                <w:sz w:val="20"/>
                <w:szCs w:val="20"/>
              </w:rPr>
              <w:t xml:space="preserve">, раздражающих средств. </w:t>
            </w:r>
          </w:p>
          <w:p w:rsidR="008A6A2C" w:rsidRDefault="0055227E" w:rsidP="0055227E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ПЗ № 9. </w:t>
            </w:r>
            <w:r w:rsidR="008A6A2C">
              <w:rPr>
                <w:sz w:val="20"/>
                <w:szCs w:val="20"/>
              </w:rPr>
              <w:t xml:space="preserve">Написать рецепты на слабительные, </w:t>
            </w:r>
            <w:proofErr w:type="spellStart"/>
            <w:r w:rsidR="008A6A2C">
              <w:rPr>
                <w:sz w:val="20"/>
                <w:szCs w:val="20"/>
              </w:rPr>
              <w:t>руминаторные</w:t>
            </w:r>
            <w:proofErr w:type="spellEnd"/>
            <w:r w:rsidR="008A6A2C">
              <w:rPr>
                <w:sz w:val="20"/>
                <w:szCs w:val="20"/>
              </w:rPr>
              <w:t xml:space="preserve"> и </w:t>
            </w:r>
            <w:proofErr w:type="spellStart"/>
            <w:r w:rsidR="008A6A2C">
              <w:rPr>
                <w:sz w:val="20"/>
                <w:szCs w:val="20"/>
              </w:rPr>
              <w:t>противобродильные</w:t>
            </w:r>
            <w:proofErr w:type="spellEnd"/>
            <w:r w:rsidR="008A6A2C">
              <w:rPr>
                <w:sz w:val="20"/>
                <w:szCs w:val="20"/>
              </w:rPr>
              <w:t xml:space="preserve"> средства для крупного рогатого скота.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:rsidR="008A6A2C" w:rsidRDefault="008A6A2C" w:rsidP="008A6A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9739A" w:rsidRDefault="00D9739A" w:rsidP="00D973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ПК 2.1-ПК 2.3</w:t>
            </w:r>
          </w:p>
          <w:p w:rsidR="008A6A2C" w:rsidRDefault="00D9739A" w:rsidP="00D973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ЛР 9</w:t>
            </w:r>
          </w:p>
        </w:tc>
      </w:tr>
      <w:tr w:rsidR="008A6A2C" w:rsidTr="00DC3D15">
        <w:trPr>
          <w:trHeight w:val="276"/>
        </w:trPr>
        <w:tc>
          <w:tcPr>
            <w:tcW w:w="26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3.3. Противомикробные и противовирусные средства</w:t>
            </w:r>
          </w:p>
          <w:p w:rsidR="008A6A2C" w:rsidRDefault="008A6A2C" w:rsidP="008A6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A6A2C" w:rsidRDefault="008A6A2C" w:rsidP="008A6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A6A2C" w:rsidRDefault="008A6A2C" w:rsidP="008A6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A6A2C" w:rsidRDefault="008A6A2C" w:rsidP="008A6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A6A2C" w:rsidRDefault="008A6A2C" w:rsidP="008A6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A6A2C" w:rsidRDefault="008A6A2C" w:rsidP="008A6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A6A2C" w:rsidRDefault="008A6A2C" w:rsidP="008A6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A6A2C" w:rsidRDefault="008A6A2C" w:rsidP="008A6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A6A2C" w:rsidRDefault="008A6A2C" w:rsidP="008A6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A6A2C" w:rsidRDefault="008A6A2C" w:rsidP="008A6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A6A2C" w:rsidRDefault="008A6A2C" w:rsidP="008A6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A6A2C" w:rsidRDefault="008A6A2C" w:rsidP="008A6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A6A2C" w:rsidRDefault="008A6A2C" w:rsidP="008A6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A6A2C" w:rsidRDefault="008A6A2C" w:rsidP="008A6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A6A2C" w:rsidRDefault="008A6A2C" w:rsidP="008A6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A6A2C" w:rsidRDefault="008A6A2C" w:rsidP="008A6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A6A2C" w:rsidRDefault="008A6A2C" w:rsidP="008A6A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pStyle w:val="ad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Содержание учебного материала.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A6A2C" w:rsidRDefault="008A6A2C" w:rsidP="008A6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A2C" w:rsidTr="00DC3D15">
        <w:trPr>
          <w:trHeight w:val="2150"/>
        </w:trPr>
        <w:tc>
          <w:tcPr>
            <w:tcW w:w="26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Антисептические и дезинфицирующие средства. Щелочи и кислоты.</w:t>
            </w:r>
          </w:p>
          <w:p w:rsidR="008A6A2C" w:rsidRDefault="008A6A2C" w:rsidP="008A6A2C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Альдегиды и окислители.</w:t>
            </w:r>
          </w:p>
          <w:p w:rsidR="008A6A2C" w:rsidRDefault="008A6A2C" w:rsidP="008A6A2C">
            <w:pPr>
              <w:pStyle w:val="ad"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Галогенсодержащие соединения.</w:t>
            </w:r>
          </w:p>
          <w:p w:rsidR="008A6A2C" w:rsidRDefault="008A6A2C" w:rsidP="008A6A2C">
            <w:pPr>
              <w:pStyle w:val="ad"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Группа фенола.</w:t>
            </w:r>
          </w:p>
          <w:p w:rsidR="008A6A2C" w:rsidRDefault="008A6A2C" w:rsidP="008A6A2C">
            <w:pPr>
              <w:pStyle w:val="ad"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Красители.</w:t>
            </w:r>
          </w:p>
          <w:p w:rsidR="008A6A2C" w:rsidRDefault="008A6A2C" w:rsidP="008A6A2C">
            <w:pPr>
              <w:pStyle w:val="ad"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Производные </w:t>
            </w:r>
            <w:proofErr w:type="spellStart"/>
            <w:r>
              <w:rPr>
                <w:bCs/>
                <w:sz w:val="20"/>
                <w:szCs w:val="20"/>
              </w:rPr>
              <w:t>нитрофурана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</w:p>
          <w:p w:rsidR="008A6A2C" w:rsidRDefault="008A6A2C" w:rsidP="008A6A2C">
            <w:pPr>
              <w:pStyle w:val="ad"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Соединения тяжёлых металлов.</w:t>
            </w:r>
          </w:p>
          <w:p w:rsidR="008A6A2C" w:rsidRDefault="008A6A2C" w:rsidP="008A6A2C">
            <w:pPr>
              <w:pStyle w:val="ad"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Химиотерапевтические средства. Антибиотики.</w:t>
            </w:r>
          </w:p>
          <w:p w:rsidR="008A6A2C" w:rsidRDefault="008A6A2C" w:rsidP="008A6A2C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Химиотерапевтические средства. Сульфаниламидные препараты.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92C18" w:rsidRDefault="00E92C18" w:rsidP="008A6A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ОК1-ОК5,</w:t>
            </w:r>
          </w:p>
          <w:p w:rsidR="008A6A2C" w:rsidRDefault="00E92C18" w:rsidP="008A6A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ОК 7</w:t>
            </w:r>
          </w:p>
        </w:tc>
      </w:tr>
      <w:tr w:rsidR="008A6A2C" w:rsidTr="00E903B4">
        <w:trPr>
          <w:trHeight w:val="2070"/>
        </w:trPr>
        <w:tc>
          <w:tcPr>
            <w:tcW w:w="26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55227E" w:rsidP="008A6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="008A6A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рактические занятия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8A6A2C" w:rsidRDefault="0055227E" w:rsidP="008A6A2C">
            <w:pPr>
              <w:pStyle w:val="ad"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ПЗ № 10. </w:t>
            </w:r>
            <w:r w:rsidR="008A6A2C">
              <w:rPr>
                <w:bCs/>
                <w:sz w:val="20"/>
                <w:szCs w:val="20"/>
              </w:rPr>
              <w:t xml:space="preserve"> Изучить Альдегиды, окислители.</w:t>
            </w:r>
          </w:p>
          <w:p w:rsidR="008A6A2C" w:rsidRDefault="0055227E" w:rsidP="008A6A2C">
            <w:pPr>
              <w:pStyle w:val="ad"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ПЗ № 11. </w:t>
            </w:r>
            <w:r w:rsidR="008A6A2C">
              <w:rPr>
                <w:bCs/>
                <w:sz w:val="20"/>
                <w:szCs w:val="20"/>
              </w:rPr>
              <w:t>Выписать рецепты на препараты хлора, препараты, содержащие йод. Записать технику безопасности при работе с препаратами хлора.</w:t>
            </w:r>
          </w:p>
          <w:p w:rsidR="008A6A2C" w:rsidRDefault="0055227E" w:rsidP="008A6A2C">
            <w:pPr>
              <w:pStyle w:val="ad"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ПЗ № 12. </w:t>
            </w:r>
            <w:proofErr w:type="spellStart"/>
            <w:r w:rsidR="008A6A2C">
              <w:rPr>
                <w:bCs/>
                <w:sz w:val="20"/>
                <w:szCs w:val="20"/>
              </w:rPr>
              <w:t>Расчитать</w:t>
            </w:r>
            <w:proofErr w:type="spellEnd"/>
            <w:r w:rsidR="008A6A2C">
              <w:rPr>
                <w:bCs/>
                <w:sz w:val="20"/>
                <w:szCs w:val="20"/>
              </w:rPr>
              <w:t xml:space="preserve"> дозы и выписать рецепты для антибиотиков  разных групп:  пенициллина, левомицетина,</w:t>
            </w:r>
          </w:p>
          <w:p w:rsidR="008A6A2C" w:rsidRDefault="0055227E" w:rsidP="008A6A2C">
            <w:pPr>
              <w:pStyle w:val="ad"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ПЗ № 13. </w:t>
            </w:r>
            <w:r w:rsidR="008A6A2C">
              <w:rPr>
                <w:bCs/>
                <w:sz w:val="20"/>
                <w:szCs w:val="20"/>
              </w:rPr>
              <w:t xml:space="preserve">Изучить </w:t>
            </w:r>
            <w:proofErr w:type="spellStart"/>
            <w:r w:rsidR="008A6A2C">
              <w:rPr>
                <w:bCs/>
                <w:sz w:val="20"/>
                <w:szCs w:val="20"/>
              </w:rPr>
              <w:t>фторхинолоны</w:t>
            </w:r>
            <w:proofErr w:type="spellEnd"/>
            <w:r w:rsidR="008A6A2C">
              <w:rPr>
                <w:bCs/>
                <w:sz w:val="20"/>
                <w:szCs w:val="20"/>
              </w:rPr>
              <w:t>.</w:t>
            </w:r>
          </w:p>
          <w:p w:rsidR="008A6A2C" w:rsidRDefault="0055227E" w:rsidP="008A6A2C">
            <w:pPr>
              <w:pStyle w:val="ad"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ПЗ № 14. </w:t>
            </w:r>
            <w:r w:rsidR="008A6A2C">
              <w:rPr>
                <w:bCs/>
                <w:sz w:val="20"/>
                <w:szCs w:val="20"/>
              </w:rPr>
              <w:t xml:space="preserve">.Выписать </w:t>
            </w:r>
            <w:proofErr w:type="gramStart"/>
            <w:r w:rsidR="008A6A2C">
              <w:rPr>
                <w:bCs/>
                <w:sz w:val="20"/>
                <w:szCs w:val="20"/>
              </w:rPr>
              <w:t>рецепты</w:t>
            </w:r>
            <w:proofErr w:type="gramEnd"/>
            <w:r w:rsidR="008A6A2C">
              <w:rPr>
                <w:bCs/>
                <w:sz w:val="20"/>
                <w:szCs w:val="20"/>
              </w:rPr>
              <w:t xml:space="preserve"> действующие в желудочно-кишечном тракте для разных видов животных.</w:t>
            </w:r>
          </w:p>
          <w:p w:rsidR="008A6A2C" w:rsidRDefault="0055227E" w:rsidP="0055227E">
            <w:pPr>
              <w:pStyle w:val="ad"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ПЗ № 15. </w:t>
            </w:r>
            <w:r w:rsidR="008A6A2C">
              <w:rPr>
                <w:bCs/>
                <w:sz w:val="20"/>
                <w:szCs w:val="20"/>
              </w:rPr>
              <w:t>.Изучить комплексные сульфаниламидные препараты. Комплексные противомикробные препараты. Противовирусные средства.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:rsidR="008A6A2C" w:rsidRDefault="008A6A2C" w:rsidP="008A6A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9739A" w:rsidRDefault="00D9739A" w:rsidP="00D973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ПК 2.1-ПК 2.3</w:t>
            </w:r>
          </w:p>
          <w:p w:rsidR="008A6A2C" w:rsidRDefault="00D9739A" w:rsidP="00D973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ЛР 10</w:t>
            </w:r>
          </w:p>
        </w:tc>
      </w:tr>
      <w:tr w:rsidR="008A6A2C" w:rsidTr="00DC3D15">
        <w:trPr>
          <w:trHeight w:val="77"/>
        </w:trPr>
        <w:tc>
          <w:tcPr>
            <w:tcW w:w="26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 3.4 Противопаразитарные средства.</w:t>
            </w:r>
          </w:p>
        </w:tc>
        <w:tc>
          <w:tcPr>
            <w:tcW w:w="9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pStyle w:val="ad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материала.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03A5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A6A2C" w:rsidRDefault="008A6A2C" w:rsidP="008A6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A2C" w:rsidTr="00DC3D15">
        <w:trPr>
          <w:trHeight w:val="470"/>
        </w:trPr>
        <w:tc>
          <w:tcPr>
            <w:tcW w:w="26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pStyle w:val="ad"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Антигельминтные препараты.</w:t>
            </w:r>
          </w:p>
          <w:p w:rsidR="008A6A2C" w:rsidRDefault="008A6A2C" w:rsidP="008A6A2C">
            <w:pPr>
              <w:pStyle w:val="ad"/>
              <w:ind w:firstLine="0"/>
              <w:jc w:val="left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Инсектециды</w:t>
            </w:r>
            <w:proofErr w:type="spellEnd"/>
            <w:r>
              <w:rPr>
                <w:bCs/>
                <w:sz w:val="20"/>
                <w:szCs w:val="20"/>
              </w:rPr>
              <w:t xml:space="preserve"> и акарициды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103A5C" w:rsidP="008A6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A6A2C" w:rsidRDefault="00E92C18" w:rsidP="008A6A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ОК 7</w:t>
            </w:r>
          </w:p>
        </w:tc>
      </w:tr>
      <w:tr w:rsidR="008A6A2C" w:rsidTr="00E903B4">
        <w:trPr>
          <w:trHeight w:val="1170"/>
        </w:trPr>
        <w:tc>
          <w:tcPr>
            <w:tcW w:w="26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55227E" w:rsidP="008A6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="008A6A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рактические занятия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8A6A2C" w:rsidRDefault="0055227E" w:rsidP="008A6A2C">
            <w:pPr>
              <w:pStyle w:val="ad"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ПЗ № 16. </w:t>
            </w:r>
            <w:r w:rsidR="008A6A2C">
              <w:rPr>
                <w:bCs/>
                <w:sz w:val="20"/>
                <w:szCs w:val="20"/>
              </w:rPr>
              <w:t xml:space="preserve">Изучить действие противопаразитарных препаратов действующие на </w:t>
            </w:r>
            <w:proofErr w:type="spellStart"/>
            <w:r w:rsidR="008A6A2C">
              <w:rPr>
                <w:bCs/>
                <w:sz w:val="20"/>
                <w:szCs w:val="20"/>
              </w:rPr>
              <w:t>трематоциды</w:t>
            </w:r>
            <w:proofErr w:type="spellEnd"/>
            <w:r w:rsidR="008A6A2C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="008A6A2C">
              <w:rPr>
                <w:bCs/>
                <w:sz w:val="20"/>
                <w:szCs w:val="20"/>
              </w:rPr>
              <w:t>цестоциды</w:t>
            </w:r>
            <w:proofErr w:type="spellEnd"/>
            <w:r w:rsidR="008A6A2C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="008A6A2C">
              <w:rPr>
                <w:bCs/>
                <w:sz w:val="20"/>
                <w:szCs w:val="20"/>
              </w:rPr>
              <w:t>нематоциды</w:t>
            </w:r>
            <w:proofErr w:type="spellEnd"/>
            <w:r w:rsidR="008A6A2C">
              <w:rPr>
                <w:bCs/>
                <w:sz w:val="20"/>
                <w:szCs w:val="20"/>
              </w:rPr>
              <w:t xml:space="preserve">. </w:t>
            </w:r>
          </w:p>
          <w:p w:rsidR="008A6A2C" w:rsidRDefault="0055227E" w:rsidP="008A6A2C">
            <w:pPr>
              <w:pStyle w:val="ad"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ПЗ № 17. </w:t>
            </w:r>
            <w:r w:rsidR="008A6A2C">
              <w:rPr>
                <w:bCs/>
                <w:sz w:val="20"/>
                <w:szCs w:val="20"/>
              </w:rPr>
              <w:t>.Выписать антигельминтные препараты широкого спектра действия для разных видов животных.</w:t>
            </w:r>
          </w:p>
          <w:p w:rsidR="008A6A2C" w:rsidRDefault="0055227E" w:rsidP="0049258D">
            <w:pPr>
              <w:pStyle w:val="ad"/>
              <w:ind w:firstLine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ПЗ № 18. </w:t>
            </w:r>
            <w:r w:rsidR="008A6A2C">
              <w:rPr>
                <w:bCs/>
                <w:sz w:val="20"/>
                <w:szCs w:val="20"/>
              </w:rPr>
              <w:t>Техника безопасности при работе с противопаразитарными  средствами  широкого спектра действия.</w:t>
            </w:r>
            <w:r w:rsidR="0049258D">
              <w:rPr>
                <w:bCs/>
                <w:sz w:val="20"/>
                <w:szCs w:val="20"/>
              </w:rPr>
              <w:t xml:space="preserve"> </w:t>
            </w:r>
            <w:r w:rsidR="008A6A2C">
              <w:rPr>
                <w:bCs/>
                <w:sz w:val="20"/>
                <w:szCs w:val="20"/>
              </w:rPr>
              <w:t>Приготовление фито-препаратов против паразитов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:rsidR="008A6A2C" w:rsidRDefault="008A6A2C" w:rsidP="008A6A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9739A" w:rsidRDefault="00D9739A" w:rsidP="00D973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ПК 2.1-ПК 2.3</w:t>
            </w:r>
          </w:p>
          <w:p w:rsidR="008A6A2C" w:rsidRDefault="00D9739A" w:rsidP="00D973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ЛР 2</w:t>
            </w:r>
          </w:p>
        </w:tc>
      </w:tr>
      <w:tr w:rsidR="008A6A2C" w:rsidTr="00E903B4">
        <w:trPr>
          <w:trHeight w:val="700"/>
        </w:trPr>
        <w:tc>
          <w:tcPr>
            <w:tcW w:w="26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pStyle w:val="ad"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студентов.</w:t>
            </w:r>
          </w:p>
          <w:p w:rsidR="008A6A2C" w:rsidRDefault="008A6A2C" w:rsidP="008A6A2C">
            <w:pPr>
              <w:pStyle w:val="ad"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Оформить конспект на тему: Рецептурная пропись противопаразитарных сре</w:t>
            </w:r>
            <w:proofErr w:type="gramStart"/>
            <w:r>
              <w:rPr>
                <w:bCs/>
                <w:sz w:val="20"/>
                <w:szCs w:val="20"/>
              </w:rPr>
              <w:t>дств пр</w:t>
            </w:r>
            <w:proofErr w:type="gramEnd"/>
            <w:r>
              <w:rPr>
                <w:bCs/>
                <w:sz w:val="20"/>
                <w:szCs w:val="20"/>
              </w:rPr>
              <w:t xml:space="preserve">именяемых в ветеринарии. </w:t>
            </w:r>
          </w:p>
          <w:p w:rsidR="008A6A2C" w:rsidRDefault="008A6A2C" w:rsidP="008A6A2C">
            <w:pPr>
              <w:pStyle w:val="ad"/>
              <w:ind w:firstLine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Составление презентации по пройденной теме.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500CCB" w:rsidP="008A6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:rsidR="008A6A2C" w:rsidRDefault="008A6A2C" w:rsidP="008A6A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8A6A2C" w:rsidRDefault="008A6A2C" w:rsidP="008A6A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A6A2C" w:rsidTr="00DC3D15">
        <w:trPr>
          <w:trHeight w:val="101"/>
        </w:trPr>
        <w:tc>
          <w:tcPr>
            <w:tcW w:w="26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3.5 Зооциды.</w:t>
            </w:r>
          </w:p>
        </w:tc>
        <w:tc>
          <w:tcPr>
            <w:tcW w:w="9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pStyle w:val="ad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материала.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A6A2C" w:rsidRDefault="008A6A2C" w:rsidP="008A6A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A6A2C" w:rsidTr="00DC3D15">
        <w:trPr>
          <w:trHeight w:val="77"/>
        </w:trPr>
        <w:tc>
          <w:tcPr>
            <w:tcW w:w="26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Зооциды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A6A2C" w:rsidRDefault="00E92C18" w:rsidP="008A6A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ОК 7</w:t>
            </w:r>
          </w:p>
        </w:tc>
      </w:tr>
      <w:tr w:rsidR="008A6A2C" w:rsidTr="00E903B4">
        <w:trPr>
          <w:trHeight w:val="470"/>
        </w:trPr>
        <w:tc>
          <w:tcPr>
            <w:tcW w:w="26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студентов.</w:t>
            </w:r>
          </w:p>
          <w:p w:rsidR="008A6A2C" w:rsidRDefault="008A6A2C" w:rsidP="008A6A2C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Рецептурная пропись препаратов зооцидов.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:rsidR="008A6A2C" w:rsidRDefault="008A6A2C" w:rsidP="008A6A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8A6A2C" w:rsidRDefault="008A6A2C" w:rsidP="008A6A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A6A2C" w:rsidTr="00DC3D15">
        <w:trPr>
          <w:trHeight w:val="77"/>
        </w:trPr>
        <w:tc>
          <w:tcPr>
            <w:tcW w:w="26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3.6 Лекарственные средства, действующие на органы и системы.</w:t>
            </w:r>
          </w:p>
        </w:tc>
        <w:tc>
          <w:tcPr>
            <w:tcW w:w="9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pStyle w:val="ad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материала.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A6A2C" w:rsidRDefault="008A6A2C" w:rsidP="008A6A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A6A2C" w:rsidTr="00DC3D15">
        <w:trPr>
          <w:trHeight w:val="460"/>
        </w:trPr>
        <w:tc>
          <w:tcPr>
            <w:tcW w:w="26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Средства, действующие на сердечно-сосудистую систему.</w:t>
            </w:r>
          </w:p>
          <w:p w:rsidR="008A6A2C" w:rsidRDefault="008A6A2C" w:rsidP="008A6A2C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Диуретические средства.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A6A2C" w:rsidRDefault="00E92C18" w:rsidP="008A6A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ОК1-ОК5</w:t>
            </w:r>
          </w:p>
        </w:tc>
      </w:tr>
      <w:tr w:rsidR="008A6A2C" w:rsidTr="00E903B4">
        <w:trPr>
          <w:trHeight w:val="700"/>
        </w:trPr>
        <w:tc>
          <w:tcPr>
            <w:tcW w:w="26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49258D" w:rsidP="008A6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="008A6A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рактические занятия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8A6A2C" w:rsidRDefault="0049258D" w:rsidP="008A6A2C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ПЗ № 19. </w:t>
            </w:r>
            <w:r w:rsidR="008A6A2C">
              <w:rPr>
                <w:sz w:val="20"/>
                <w:szCs w:val="20"/>
              </w:rPr>
              <w:t xml:space="preserve">Выписать и рассчитать дозу внутриматочных и </w:t>
            </w:r>
            <w:proofErr w:type="spellStart"/>
            <w:r w:rsidR="008A6A2C">
              <w:rPr>
                <w:sz w:val="20"/>
                <w:szCs w:val="20"/>
              </w:rPr>
              <w:t>интравагинальных</w:t>
            </w:r>
            <w:proofErr w:type="spellEnd"/>
            <w:r w:rsidR="008A6A2C">
              <w:rPr>
                <w:sz w:val="20"/>
                <w:szCs w:val="20"/>
              </w:rPr>
              <w:t xml:space="preserve">, </w:t>
            </w:r>
            <w:proofErr w:type="spellStart"/>
            <w:r w:rsidR="008A6A2C">
              <w:rPr>
                <w:sz w:val="20"/>
                <w:szCs w:val="20"/>
              </w:rPr>
              <w:t>противомаститных</w:t>
            </w:r>
            <w:proofErr w:type="spellEnd"/>
            <w:r w:rsidR="008A6A2C">
              <w:rPr>
                <w:sz w:val="20"/>
                <w:szCs w:val="20"/>
              </w:rPr>
              <w:t xml:space="preserve"> средств для крупного рогатого скота.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:rsidR="008A6A2C" w:rsidRDefault="008A6A2C" w:rsidP="008A6A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9739A" w:rsidRDefault="00D9739A" w:rsidP="00D973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ПК 2.1-ПК 2.3</w:t>
            </w:r>
          </w:p>
          <w:p w:rsidR="008A6A2C" w:rsidRDefault="00D9739A" w:rsidP="00D973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ЛР 3</w:t>
            </w:r>
          </w:p>
        </w:tc>
      </w:tr>
      <w:tr w:rsidR="008A6A2C" w:rsidTr="00F224DC">
        <w:trPr>
          <w:trHeight w:val="470"/>
        </w:trPr>
        <w:tc>
          <w:tcPr>
            <w:tcW w:w="26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студентов.</w:t>
            </w:r>
          </w:p>
          <w:p w:rsidR="008A6A2C" w:rsidRDefault="008A6A2C" w:rsidP="008A6A2C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Рецептурная пропись </w:t>
            </w:r>
            <w:proofErr w:type="spellStart"/>
            <w:r>
              <w:rPr>
                <w:sz w:val="20"/>
                <w:szCs w:val="20"/>
              </w:rPr>
              <w:t>интравагинальных</w:t>
            </w:r>
            <w:proofErr w:type="spellEnd"/>
            <w:r>
              <w:rPr>
                <w:sz w:val="20"/>
                <w:szCs w:val="20"/>
              </w:rPr>
              <w:t xml:space="preserve"> средств.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:rsidR="008A6A2C" w:rsidRDefault="008A6A2C" w:rsidP="008A6A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8A6A2C" w:rsidRDefault="008A6A2C" w:rsidP="008A6A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A6A2C" w:rsidTr="00F224DC">
        <w:trPr>
          <w:trHeight w:val="77"/>
        </w:trPr>
        <w:tc>
          <w:tcPr>
            <w:tcW w:w="26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Тема.3.7 Витамины.</w:t>
            </w:r>
          </w:p>
        </w:tc>
        <w:tc>
          <w:tcPr>
            <w:tcW w:w="9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49258D" w:rsidP="008A6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="008A6A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рактические занятия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103A5C" w:rsidP="008A6A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:rsidR="008A6A2C" w:rsidRDefault="008A6A2C" w:rsidP="008A6A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8A6A2C" w:rsidRDefault="008A6A2C" w:rsidP="008A6A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A6A2C" w:rsidTr="00F224DC">
        <w:trPr>
          <w:trHeight w:val="70"/>
        </w:trPr>
        <w:tc>
          <w:tcPr>
            <w:tcW w:w="26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49258D" w:rsidP="008A6A2C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ПЗ № 20. </w:t>
            </w:r>
            <w:proofErr w:type="spellStart"/>
            <w:r w:rsidR="008A6A2C">
              <w:rPr>
                <w:sz w:val="20"/>
                <w:szCs w:val="20"/>
              </w:rPr>
              <w:t>Расчитать</w:t>
            </w:r>
            <w:proofErr w:type="spellEnd"/>
            <w:r w:rsidR="008A6A2C">
              <w:rPr>
                <w:sz w:val="20"/>
                <w:szCs w:val="20"/>
              </w:rPr>
              <w:t xml:space="preserve"> дозу жирорастворимых и водорастворимых витаминов для мелких животных.</w:t>
            </w:r>
          </w:p>
          <w:p w:rsidR="008A6A2C" w:rsidRDefault="008A6A2C" w:rsidP="008A6A2C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9258D">
              <w:rPr>
                <w:sz w:val="20"/>
                <w:szCs w:val="20"/>
              </w:rPr>
              <w:t>ПЗ</w:t>
            </w:r>
            <w:r>
              <w:rPr>
                <w:sz w:val="20"/>
                <w:szCs w:val="20"/>
              </w:rPr>
              <w:t>2</w:t>
            </w:r>
            <w:r w:rsidR="0049258D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>.Выписать рецепты для всех видов животных: поливитаминные препараты.</w:t>
            </w:r>
          </w:p>
          <w:p w:rsidR="008A6A2C" w:rsidRDefault="0049258D" w:rsidP="008A6A2C">
            <w:pPr>
              <w:pStyle w:val="ad"/>
              <w:ind w:firstLine="0"/>
              <w:jc w:val="left"/>
            </w:pPr>
            <w:r>
              <w:rPr>
                <w:sz w:val="20"/>
                <w:szCs w:val="20"/>
              </w:rPr>
              <w:t xml:space="preserve">ПЗ 22. </w:t>
            </w:r>
            <w:r w:rsidR="008A6A2C">
              <w:rPr>
                <w:sz w:val="20"/>
                <w:szCs w:val="20"/>
              </w:rPr>
              <w:t>Приготовление препаратов из лекарственных трав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49258D" w:rsidP="008A6A2C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:rsidR="008A6A2C" w:rsidRDefault="008A6A2C" w:rsidP="008A6A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9739A" w:rsidRDefault="00D9739A" w:rsidP="00D973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ПК 2.1-ПК 2.3</w:t>
            </w:r>
          </w:p>
          <w:p w:rsidR="008A6A2C" w:rsidRDefault="00D9739A" w:rsidP="00D973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ЛР 4</w:t>
            </w:r>
          </w:p>
        </w:tc>
      </w:tr>
      <w:tr w:rsidR="008A6A2C" w:rsidTr="00F224DC">
        <w:trPr>
          <w:trHeight w:val="470"/>
        </w:trPr>
        <w:tc>
          <w:tcPr>
            <w:tcW w:w="26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студентов.</w:t>
            </w:r>
          </w:p>
          <w:p w:rsidR="008A6A2C" w:rsidRDefault="008A6A2C" w:rsidP="008A6A2C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Оформить конспект по теме: Рецептурная пропись витаминных препаратов.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:rsidR="008A6A2C" w:rsidRDefault="008A6A2C" w:rsidP="008A6A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8A6A2C" w:rsidRDefault="008A6A2C" w:rsidP="008A6A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A6A2C" w:rsidTr="00F224DC">
        <w:trPr>
          <w:trHeight w:val="77"/>
        </w:trPr>
        <w:tc>
          <w:tcPr>
            <w:tcW w:w="26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 3.8 Гормональные, ферментные препараты.</w:t>
            </w:r>
          </w:p>
        </w:tc>
        <w:tc>
          <w:tcPr>
            <w:tcW w:w="9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49258D" w:rsidP="008A6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="008A6A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рактические занятия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:rsidR="008A6A2C" w:rsidRDefault="008A6A2C" w:rsidP="008A6A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8A6A2C" w:rsidRDefault="008A6A2C" w:rsidP="008A6A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A6A2C" w:rsidTr="00F224DC">
        <w:trPr>
          <w:trHeight w:val="77"/>
        </w:trPr>
        <w:tc>
          <w:tcPr>
            <w:tcW w:w="26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49258D" w:rsidP="008A6A2C">
            <w:pPr>
              <w:pStyle w:val="ad"/>
              <w:ind w:firstLine="0"/>
              <w:jc w:val="left"/>
            </w:pPr>
            <w:r>
              <w:rPr>
                <w:sz w:val="20"/>
                <w:szCs w:val="20"/>
              </w:rPr>
              <w:t xml:space="preserve">ПЗ № 23. </w:t>
            </w:r>
            <w:r w:rsidR="008A6A2C">
              <w:rPr>
                <w:sz w:val="20"/>
                <w:szCs w:val="20"/>
              </w:rPr>
              <w:t>Изучить действие гормональных ферментных препаратов.</w:t>
            </w:r>
            <w:r>
              <w:rPr>
                <w:sz w:val="20"/>
                <w:szCs w:val="20"/>
              </w:rPr>
              <w:t xml:space="preserve"> Пропись лекарственных средств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влияющих на систему крови разных видов животных.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49258D" w:rsidP="008A6A2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:rsidR="008A6A2C" w:rsidRDefault="008A6A2C" w:rsidP="008A6A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9739A" w:rsidRDefault="00D9739A" w:rsidP="00D973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ПК 2.1-ПК 2.3</w:t>
            </w:r>
          </w:p>
          <w:p w:rsidR="008A6A2C" w:rsidRDefault="00D9739A" w:rsidP="00D973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ЛР 7</w:t>
            </w:r>
          </w:p>
        </w:tc>
      </w:tr>
      <w:tr w:rsidR="008A6A2C" w:rsidTr="00F224DC">
        <w:trPr>
          <w:trHeight w:val="460"/>
        </w:trPr>
        <w:tc>
          <w:tcPr>
            <w:tcW w:w="26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pStyle w:val="ad"/>
              <w:ind w:firstLine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студентов.</w:t>
            </w:r>
          </w:p>
          <w:p w:rsidR="008A6A2C" w:rsidRDefault="008A6A2C" w:rsidP="008A6A2C">
            <w:pPr>
              <w:pStyle w:val="ad"/>
              <w:ind w:firstLine="0"/>
              <w:jc w:val="left"/>
            </w:pPr>
            <w:r>
              <w:rPr>
                <w:sz w:val="20"/>
                <w:szCs w:val="20"/>
              </w:rPr>
              <w:t>Оформить сообщение. доклад по теме: Рецептурная пропись препаратов: гормонов, ферментов.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:rsidR="008A6A2C" w:rsidRDefault="008A6A2C" w:rsidP="008A6A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8A6A2C" w:rsidRDefault="008A6A2C" w:rsidP="008A6A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A6A2C" w:rsidTr="00F224DC">
        <w:trPr>
          <w:trHeight w:val="77"/>
        </w:trPr>
        <w:tc>
          <w:tcPr>
            <w:tcW w:w="26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3.9 Фитотерапия в ветеринарии.</w:t>
            </w:r>
          </w:p>
        </w:tc>
        <w:tc>
          <w:tcPr>
            <w:tcW w:w="9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49258D" w:rsidP="008A6A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r w:rsidR="008A6A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рактические занятия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:rsidR="008A6A2C" w:rsidRDefault="008A6A2C" w:rsidP="008A6A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8A6A2C" w:rsidRDefault="008A6A2C" w:rsidP="008A6A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A6A2C" w:rsidTr="00F224DC">
        <w:trPr>
          <w:trHeight w:val="77"/>
        </w:trPr>
        <w:tc>
          <w:tcPr>
            <w:tcW w:w="26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49258D" w:rsidP="008A6A2C">
            <w:pPr>
              <w:pStyle w:val="ad"/>
              <w:ind w:firstLine="0"/>
              <w:jc w:val="left"/>
            </w:pPr>
            <w:r>
              <w:rPr>
                <w:spacing w:val="-6"/>
                <w:sz w:val="20"/>
                <w:szCs w:val="20"/>
              </w:rPr>
              <w:t xml:space="preserve">ПЗ № 24. </w:t>
            </w:r>
            <w:r w:rsidR="008A6A2C">
              <w:rPr>
                <w:spacing w:val="-6"/>
                <w:sz w:val="20"/>
                <w:szCs w:val="20"/>
              </w:rPr>
              <w:t>Приготовить отвары из лекарственных трав.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:rsidR="008A6A2C" w:rsidRDefault="008A6A2C" w:rsidP="008A6A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9739A" w:rsidRDefault="00D9739A" w:rsidP="00D973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ПК 2.1-ПК 2.3</w:t>
            </w:r>
          </w:p>
          <w:p w:rsidR="008A6A2C" w:rsidRDefault="00D9739A" w:rsidP="00D9739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ЛР 9</w:t>
            </w:r>
          </w:p>
        </w:tc>
      </w:tr>
      <w:tr w:rsidR="008A6A2C" w:rsidTr="00F224DC">
        <w:trPr>
          <w:trHeight w:val="460"/>
        </w:trPr>
        <w:tc>
          <w:tcPr>
            <w:tcW w:w="26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pStyle w:val="ad"/>
              <w:ind w:firstLine="0"/>
              <w:jc w:val="left"/>
              <w:rPr>
                <w:spacing w:val="-6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студентов.</w:t>
            </w:r>
          </w:p>
          <w:p w:rsidR="008A6A2C" w:rsidRDefault="008A6A2C" w:rsidP="008A6A2C">
            <w:pPr>
              <w:pStyle w:val="ad"/>
              <w:ind w:firstLine="0"/>
              <w:jc w:val="left"/>
            </w:pPr>
            <w:r>
              <w:rPr>
                <w:spacing w:val="-6"/>
                <w:sz w:val="20"/>
                <w:szCs w:val="20"/>
              </w:rPr>
              <w:t>Оформить конспект по теме: Рецептурная пропись лекарственных трав.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98" w:type="dxa"/>
            </w:tcMar>
          </w:tcPr>
          <w:p w:rsidR="008A6A2C" w:rsidRDefault="008A6A2C" w:rsidP="008A6A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8A6A2C" w:rsidRDefault="008A6A2C" w:rsidP="008A6A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A6A2C" w:rsidTr="00DC3D15">
        <w:trPr>
          <w:trHeight w:val="77"/>
        </w:trPr>
        <w:tc>
          <w:tcPr>
            <w:tcW w:w="26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pStyle w:val="ad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Обязательная аудиторная нагрузка.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00C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0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A6A2C" w:rsidRDefault="008A6A2C" w:rsidP="008A6A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A6A2C" w:rsidTr="00DC3D15">
        <w:trPr>
          <w:trHeight w:val="77"/>
        </w:trPr>
        <w:tc>
          <w:tcPr>
            <w:tcW w:w="26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pStyle w:val="ad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Максимальная учебная нагрузка.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170</w:t>
            </w:r>
          </w:p>
        </w:tc>
        <w:tc>
          <w:tcPr>
            <w:tcW w:w="1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A6A2C" w:rsidRDefault="008A6A2C" w:rsidP="008A6A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A6A2C" w:rsidTr="00DC3D15">
        <w:trPr>
          <w:trHeight w:val="77"/>
        </w:trPr>
        <w:tc>
          <w:tcPr>
            <w:tcW w:w="26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pStyle w:val="ad"/>
              <w:ind w:firstLine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работа.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500CCB" w:rsidP="008A6A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8A6A2C" w:rsidRDefault="008A6A2C" w:rsidP="008A6A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A6A2C" w:rsidRDefault="008A6A2C" w:rsidP="008A6A2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B66BE3" w:rsidRDefault="00B66BE3">
      <w:pPr>
        <w:sectPr w:rsidR="00B66BE3">
          <w:pgSz w:w="16838" w:h="11906" w:orient="landscape"/>
          <w:pgMar w:top="851" w:right="1134" w:bottom="851" w:left="992" w:header="0" w:footer="0" w:gutter="0"/>
          <w:cols w:space="720"/>
          <w:formProt w:val="0"/>
          <w:docGrid w:linePitch="240" w:charSpace="-2049"/>
        </w:sectPr>
      </w:pPr>
    </w:p>
    <w:p w:rsidR="00B66BE3" w:rsidRDefault="003D2D9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023"/>
        </w:tabs>
        <w:spacing w:before="0" w:line="240" w:lineRule="auto"/>
        <w:jc w:val="center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lastRenderedPageBreak/>
        <w:t>3. условия реализации программы дисциплин.</w:t>
      </w:r>
    </w:p>
    <w:p w:rsidR="00B66BE3" w:rsidRDefault="003D2D98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3.1. Требования к минимальному материально-техническому обеспечению.</w:t>
      </w:r>
    </w:p>
    <w:p w:rsidR="00B66BE3" w:rsidRDefault="003D2D98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Реализация учебной дисциплины требует наличия учебной лаборатории «Ветеринарная фармакология и латинский язык». </w:t>
      </w:r>
    </w:p>
    <w:p w:rsidR="00B66BE3" w:rsidRDefault="003D2D98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Оборудование учебной лаборатории: </w:t>
      </w:r>
    </w:p>
    <w:p w:rsidR="00B66BE3" w:rsidRDefault="003D2D98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посадочные места по количеству обучающихся; </w:t>
      </w:r>
    </w:p>
    <w:p w:rsidR="00B66BE3" w:rsidRDefault="003D2D98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рабочее место преподавателя; </w:t>
      </w:r>
    </w:p>
    <w:p w:rsidR="00B66BE3" w:rsidRDefault="003D2D98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комплект учебно-наглядных пособий «Фармакология»; </w:t>
      </w:r>
    </w:p>
    <w:p w:rsidR="00B66BE3" w:rsidRDefault="003D2D98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Лабораторное оборудование (</w:t>
      </w:r>
      <w:proofErr w:type="spellStart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болюсодаватель</w:t>
      </w:r>
      <w:proofErr w:type="spellEnd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, весы, иглы инъекционные, шприцы инъекционные, </w:t>
      </w:r>
      <w:proofErr w:type="spellStart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капсулоторки</w:t>
      </w:r>
      <w:proofErr w:type="spellEnd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, спринцовки, лабораторная посуда, лекарственные препараты). </w:t>
      </w:r>
    </w:p>
    <w:p w:rsidR="00B66BE3" w:rsidRDefault="003D2D98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Технические средства обучения: </w:t>
      </w:r>
    </w:p>
    <w:p w:rsidR="00B66BE3" w:rsidRDefault="003D2D98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интерактивная доска с лицензионным программным обеспечением и мультимедиапроектор. </w:t>
      </w:r>
    </w:p>
    <w:p w:rsidR="00B66BE3" w:rsidRDefault="003D2D98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3.2. Информационное обеспечение обучения </w:t>
      </w:r>
    </w:p>
    <w:p w:rsidR="00B66BE3" w:rsidRDefault="003D2D98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Перечень рекомендуемых учебных изданий, Интернет-ресурсов, дополнительной литературы.</w:t>
      </w:r>
    </w:p>
    <w:p w:rsidR="00B66BE3" w:rsidRDefault="003D2D98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Основные источники: </w:t>
      </w:r>
    </w:p>
    <w:p w:rsidR="00B66BE3" w:rsidRDefault="003D2D98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Арестов И. Г. Фармакология. Ростов –на - Дону: Феникс, 20</w:t>
      </w:r>
      <w:r w:rsidR="00957AF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20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. с. 320 </w:t>
      </w:r>
    </w:p>
    <w:p w:rsidR="00B66BE3" w:rsidRDefault="003D2D98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Рабинович М. И. Практикум по ветеринарной фармакологии и рецептуре. - М.: </w:t>
      </w:r>
      <w:proofErr w:type="spellStart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КолосС</w:t>
      </w:r>
      <w:proofErr w:type="spellEnd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, 20</w:t>
      </w:r>
      <w:r w:rsidR="00957AF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1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9. с. 240. </w:t>
      </w:r>
    </w:p>
    <w:p w:rsidR="00B66BE3" w:rsidRDefault="003D2D98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Уша</w:t>
      </w:r>
      <w:proofErr w:type="spellEnd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Б. В., </w:t>
      </w:r>
      <w:proofErr w:type="spellStart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Жуленко</w:t>
      </w:r>
      <w:proofErr w:type="spellEnd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В. Н., Волкова О. И. Учебник по Фармакологии. – М.: Колос, 20</w:t>
      </w:r>
      <w:r w:rsidR="00957AF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1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8. (для студентов </w:t>
      </w:r>
      <w:proofErr w:type="spellStart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ссузов</w:t>
      </w:r>
      <w:proofErr w:type="spellEnd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) </w:t>
      </w:r>
    </w:p>
    <w:p w:rsidR="00B66BE3" w:rsidRDefault="003D2D98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Рабинович М. И., Самородова И. М. Практикум по ветеринарной фармакологии и рецептуре. – М.: Колос, 20</w:t>
      </w:r>
      <w:r w:rsidR="00957AF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1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9. с.18. </w:t>
      </w:r>
    </w:p>
    <w:p w:rsidR="00B66BE3" w:rsidRDefault="003D2D98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Соколов В.Д. Ветеринарная фармация.- М.: Колос, 20</w:t>
      </w:r>
      <w:r w:rsidR="00957AF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1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9. с.25. (Для студентов </w:t>
      </w:r>
      <w:proofErr w:type="spellStart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ссузов</w:t>
      </w:r>
      <w:proofErr w:type="spellEnd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). </w:t>
      </w:r>
    </w:p>
    <w:p w:rsidR="00B66BE3" w:rsidRDefault="003D2D98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Дополнительные источники: </w:t>
      </w:r>
    </w:p>
    <w:p w:rsidR="00B66BE3" w:rsidRDefault="00BF48E9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hyperlink r:id="rId6" w:history="1">
        <w:r w:rsidR="003D2D98" w:rsidRPr="007F79F2">
          <w:rPr>
            <w:rStyle w:val="af"/>
            <w:rFonts w:ascii="Times New Roman" w:eastAsiaTheme="minorHAnsi" w:hAnsi="Times New Roman" w:cs="Times New Roman"/>
            <w:sz w:val="24"/>
            <w:szCs w:val="24"/>
            <w:lang w:eastAsia="en-US"/>
          </w:rPr>
          <w:t>Беспалова</w:t>
        </w:r>
      </w:hyperlink>
      <w:r w:rsidR="003D2D9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Н. С. Современные противопаразитарные средства в ветеринарии. – М.: Колос, 20</w:t>
      </w:r>
      <w:r w:rsidR="00957AF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1</w:t>
      </w:r>
      <w:r w:rsidR="003D2D9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9. С.13 (Для студентов </w:t>
      </w:r>
      <w:proofErr w:type="spellStart"/>
      <w:r w:rsidR="003D2D9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ссузов</w:t>
      </w:r>
      <w:proofErr w:type="spellEnd"/>
      <w:r w:rsidR="003D2D9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). </w:t>
      </w:r>
    </w:p>
    <w:p w:rsidR="00B66BE3" w:rsidRDefault="003D2D98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Журба О. В., Дмитриев М. Я. Лекарственные, ядовитые и вредные растения. – М.: Колос, 20</w:t>
      </w:r>
      <w:r w:rsidR="00957AF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1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9. с.35 (Для студентов </w:t>
      </w:r>
      <w:proofErr w:type="spellStart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ссузов</w:t>
      </w:r>
      <w:proofErr w:type="spellEnd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по специальности «Зоотехния» и «Ветеринария». </w:t>
      </w:r>
    </w:p>
    <w:p w:rsidR="00B66BE3" w:rsidRDefault="003D2D98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Набиев Ф. Г., </w:t>
      </w:r>
      <w:proofErr w:type="spellStart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Ямаев</w:t>
      </w:r>
      <w:proofErr w:type="spellEnd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Э. И. Практикум по ветеринарной рецептуре с основами технологии лекарственных форм. – М.: Колос, 20</w:t>
      </w:r>
      <w:r w:rsidR="00957AF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20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. с.11 (Для студентов вузов). </w:t>
      </w:r>
    </w:p>
    <w:p w:rsidR="00B66BE3" w:rsidRDefault="003D2D98">
      <w:pPr>
        <w:pStyle w:val="ab"/>
        <w:numPr>
          <w:ilvl w:val="0"/>
          <w:numId w:val="4"/>
        </w:numPr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Ветеринария: научно-производственный журнал учрежден МСХ РФ тел.(</w:t>
      </w:r>
      <w:proofErr w:type="spellStart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fax</w:t>
      </w:r>
      <w:proofErr w:type="spellEnd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: (495) 607 – 38 -12) </w:t>
      </w:r>
    </w:p>
    <w:p w:rsidR="00B66BE3" w:rsidRDefault="003D2D98">
      <w:pPr>
        <w:pStyle w:val="ab"/>
        <w:spacing w:after="0" w:line="240" w:lineRule="auto"/>
        <w:ind w:hanging="720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Интернет-ресурсы:</w:t>
      </w:r>
    </w:p>
    <w:p w:rsidR="00B66BE3" w:rsidRDefault="003D2D98">
      <w:pPr>
        <w:pStyle w:val="ab"/>
        <w:numPr>
          <w:ilvl w:val="0"/>
          <w:numId w:val="4"/>
        </w:numPr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Газета «Ветеринарная жизнь</w:t>
      </w:r>
      <w:hyperlink r:id="rId7" w:history="1">
        <w:r w:rsidRPr="00957AF4">
          <w:rPr>
            <w:rStyle w:val="af"/>
            <w:rFonts w:ascii="Times New Roman" w:eastAsiaTheme="minorHAnsi" w:hAnsi="Times New Roman" w:cs="Times New Roman"/>
            <w:sz w:val="24"/>
            <w:szCs w:val="24"/>
            <w:lang w:eastAsia="en-US"/>
          </w:rPr>
          <w:t xml:space="preserve">» Е – </w:t>
        </w:r>
        <w:proofErr w:type="spellStart"/>
        <w:r w:rsidRPr="00957AF4">
          <w:rPr>
            <w:rStyle w:val="af"/>
            <w:rFonts w:ascii="Times New Roman" w:eastAsiaTheme="minorHAnsi" w:hAnsi="Times New Roman" w:cs="Times New Roman"/>
            <w:sz w:val="24"/>
            <w:szCs w:val="24"/>
            <w:lang w:eastAsia="en-US"/>
          </w:rPr>
          <w:t>mail</w:t>
        </w:r>
        <w:proofErr w:type="spellEnd"/>
        <w:r w:rsidRPr="00957AF4">
          <w:rPr>
            <w:rStyle w:val="af"/>
            <w:rFonts w:ascii="Times New Roman" w:eastAsiaTheme="minorHAnsi" w:hAnsi="Times New Roman" w:cs="Times New Roman"/>
            <w:sz w:val="24"/>
            <w:szCs w:val="24"/>
            <w:lang w:eastAsia="en-US"/>
          </w:rPr>
          <w:t xml:space="preserve">: </w:t>
        </w:r>
        <w:proofErr w:type="spellStart"/>
        <w:r w:rsidRPr="00957AF4">
          <w:rPr>
            <w:rStyle w:val="af"/>
            <w:rFonts w:ascii="Times New Roman" w:eastAsiaTheme="minorHAnsi" w:hAnsi="Times New Roman" w:cs="Times New Roman"/>
            <w:sz w:val="24"/>
            <w:szCs w:val="24"/>
            <w:lang w:eastAsia="en-US"/>
          </w:rPr>
          <w:t>vetlife</w:t>
        </w:r>
        <w:proofErr w:type="spellEnd"/>
        <w:r w:rsidRPr="00957AF4">
          <w:rPr>
            <w:rStyle w:val="af"/>
            <w:rFonts w:ascii="Times New Roman" w:eastAsiaTheme="minorHAnsi" w:hAnsi="Times New Roman" w:cs="Times New Roman"/>
            <w:sz w:val="24"/>
            <w:szCs w:val="24"/>
            <w:lang w:eastAsia="en-US"/>
          </w:rPr>
          <w:t xml:space="preserve"> © </w:t>
        </w:r>
        <w:proofErr w:type="spellStart"/>
        <w:r w:rsidRPr="00957AF4">
          <w:rPr>
            <w:rStyle w:val="af"/>
            <w:rFonts w:ascii="Times New Roman" w:eastAsiaTheme="minorHAnsi" w:hAnsi="Times New Roman" w:cs="Times New Roman"/>
            <w:sz w:val="24"/>
            <w:szCs w:val="24"/>
            <w:lang w:eastAsia="en-US"/>
          </w:rPr>
          <w:t>yandex</w:t>
        </w:r>
        <w:proofErr w:type="spellEnd"/>
        <w:r w:rsidRPr="00957AF4">
          <w:rPr>
            <w:rStyle w:val="af"/>
            <w:rFonts w:ascii="Times New Roman" w:eastAsiaTheme="minorHAnsi" w:hAnsi="Times New Roman" w:cs="Times New Roman"/>
            <w:sz w:val="24"/>
            <w:szCs w:val="24"/>
            <w:lang w:eastAsia="en-US"/>
          </w:rPr>
          <w:t xml:space="preserve">. </w:t>
        </w:r>
        <w:proofErr w:type="spellStart"/>
        <w:r w:rsidRPr="00957AF4">
          <w:rPr>
            <w:rStyle w:val="af"/>
            <w:rFonts w:ascii="Times New Roman" w:eastAsiaTheme="minorHAnsi" w:hAnsi="Times New Roman" w:cs="Times New Roman"/>
            <w:sz w:val="24"/>
            <w:szCs w:val="24"/>
            <w:lang w:eastAsia="en-US"/>
          </w:rPr>
          <w:t>ru</w:t>
        </w:r>
        <w:proofErr w:type="spellEnd"/>
      </w:hyperlink>
    </w:p>
    <w:p w:rsidR="00B66BE3" w:rsidRDefault="003D2D98">
      <w:pPr>
        <w:pStyle w:val="ab"/>
        <w:numPr>
          <w:ilvl w:val="0"/>
          <w:numId w:val="4"/>
        </w:numPr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Электронный ресурс. Фармакология. Форма доступа: </w:t>
      </w:r>
      <w:hyperlink r:id="rId8" w:history="1">
        <w:r w:rsidRPr="007F79F2">
          <w:rPr>
            <w:rStyle w:val="af"/>
            <w:rFonts w:ascii="Times New Roman" w:eastAsiaTheme="minorHAnsi" w:hAnsi="Times New Roman" w:cs="Times New Roman"/>
            <w:sz w:val="24"/>
            <w:szCs w:val="24"/>
            <w:lang w:eastAsia="en-US"/>
          </w:rPr>
          <w:t>http://lib.mexmat.ru/books/51353</w:t>
        </w:r>
      </w:hyperlink>
      <w:r>
        <w:rPr>
          <w:rFonts w:ascii="Times New Roman" w:eastAsiaTheme="minorHAnsi" w:hAnsi="Times New Roman" w:cs="Times New Roman"/>
          <w:color w:val="000000"/>
          <w:sz w:val="24"/>
          <w:szCs w:val="24"/>
          <w:u w:val="single"/>
          <w:lang w:eastAsia="en-US"/>
        </w:rPr>
        <w:t xml:space="preserve"> </w:t>
      </w:r>
    </w:p>
    <w:p w:rsidR="00B66BE3" w:rsidRDefault="003D2D98">
      <w:pPr>
        <w:pStyle w:val="ab"/>
        <w:numPr>
          <w:ilvl w:val="0"/>
          <w:numId w:val="4"/>
        </w:numPr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Гаевый</w:t>
      </w:r>
      <w:proofErr w:type="spellEnd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М. Д., Петров В. И., </w:t>
      </w:r>
      <w:proofErr w:type="spellStart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Гаевая</w:t>
      </w:r>
      <w:proofErr w:type="spellEnd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Л. М., Давыдов В. С. Электронный ресурс. Фармакология с рецептурой – книга. Форма доступа: </w:t>
      </w:r>
      <w:hyperlink r:id="rId9" w:history="1">
        <w:r w:rsidR="007F79F2" w:rsidRPr="007F79F2">
          <w:rPr>
            <w:rStyle w:val="af"/>
            <w:rFonts w:ascii="Times New Roman" w:eastAsiaTheme="minorHAnsi" w:hAnsi="Times New Roman" w:cs="Times New Roman"/>
            <w:sz w:val="24"/>
            <w:szCs w:val="24"/>
            <w:lang w:eastAsia="en-US"/>
          </w:rPr>
          <w:t>http://lib.mexmat.ru/books/51353</w:t>
        </w:r>
      </w:hyperlink>
    </w:p>
    <w:p w:rsidR="00B66BE3" w:rsidRDefault="003D2D98">
      <w:pPr>
        <w:pStyle w:val="ab"/>
        <w:numPr>
          <w:ilvl w:val="0"/>
          <w:numId w:val="4"/>
        </w:numPr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u w:val="single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Гаевый</w:t>
      </w:r>
      <w:proofErr w:type="spellEnd"/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В. Д., Петров В. И. Электронный ресурс. Фармакология – книга. Форма доступа</w:t>
      </w:r>
      <w:hyperlink r:id="rId10" w:history="1">
        <w:r w:rsidRPr="00957AF4">
          <w:rPr>
            <w:rStyle w:val="af"/>
            <w:rFonts w:ascii="Times New Roman" w:eastAsiaTheme="minorHAnsi" w:hAnsi="Times New Roman" w:cs="Times New Roman"/>
            <w:sz w:val="24"/>
            <w:szCs w:val="24"/>
            <w:lang w:eastAsia="en-US"/>
          </w:rPr>
          <w:t>: http://www.medlib.ws/farmakologiya/1096-farmakologija-s-recepturojj.html</w:t>
        </w:r>
      </w:hyperlink>
      <w:r>
        <w:rPr>
          <w:rFonts w:ascii="Times New Roman" w:eastAsiaTheme="minorHAnsi" w:hAnsi="Times New Roman" w:cs="Times New Roman"/>
          <w:color w:val="000000"/>
          <w:sz w:val="24"/>
          <w:szCs w:val="24"/>
          <w:u w:val="single"/>
          <w:lang w:eastAsia="en-US"/>
        </w:rPr>
        <w:t xml:space="preserve"> </w:t>
      </w:r>
    </w:p>
    <w:p w:rsidR="00B66BE3" w:rsidRDefault="00B66BE3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u w:val="single"/>
          <w:lang w:eastAsia="en-US"/>
        </w:rPr>
      </w:pPr>
    </w:p>
    <w:p w:rsidR="00B66BE3" w:rsidRDefault="00B66BE3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u w:val="single"/>
          <w:lang w:eastAsia="en-US"/>
        </w:rPr>
      </w:pPr>
    </w:p>
    <w:p w:rsidR="00B66BE3" w:rsidRDefault="00B66BE3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B66BE3" w:rsidRDefault="00B66BE3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B66BE3" w:rsidRDefault="00B66BE3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B66BE3" w:rsidRDefault="00B66BE3">
      <w:pPr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B66BE3" w:rsidRDefault="003D2D9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lastRenderedPageBreak/>
        <w:t xml:space="preserve">4. КОНТРОЛЬ И ОЦЕНКА РЕЗУЛЬТАТОВ ОСВОЕНИЯ УЧЕБНОЙ </w:t>
      </w:r>
    </w:p>
    <w:p w:rsidR="00B66BE3" w:rsidRDefault="003D2D9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ОП</w:t>
      </w:r>
      <w:r>
        <w:rPr>
          <w:rFonts w:ascii="Times New Roman" w:hAnsi="Times New Roman" w:cs="Times New Roman"/>
          <w:b/>
          <w:caps/>
          <w:color w:val="0070C0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073E8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 Ветеринарная фармакология</w:t>
      </w:r>
    </w:p>
    <w:p w:rsidR="00B66BE3" w:rsidRDefault="00B66BE3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B66BE3" w:rsidRDefault="003D2D98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Контроль и оценка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результатов освоения учебной дисциплины осуществляется преподавателем в процессе проведения лабораторных работ, тестирования, а также выполнения обучающимися индивидуальных заданий, исследований. </w:t>
      </w:r>
    </w:p>
    <w:p w:rsidR="00B66BE3" w:rsidRDefault="00B66BE3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tbl>
      <w:tblPr>
        <w:tblW w:w="9356" w:type="dxa"/>
        <w:tblInd w:w="9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78" w:type="dxa"/>
        </w:tblCellMar>
        <w:tblLook w:val="0000"/>
      </w:tblPr>
      <w:tblGrid>
        <w:gridCol w:w="6237"/>
        <w:gridCol w:w="3119"/>
      </w:tblGrid>
      <w:tr w:rsidR="00B66BE3">
        <w:trPr>
          <w:trHeight w:val="743"/>
        </w:trPr>
        <w:tc>
          <w:tcPr>
            <w:tcW w:w="62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B66BE3" w:rsidRDefault="003D2D9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Результаты обучения </w:t>
            </w:r>
          </w:p>
          <w:p w:rsidR="00B66BE3" w:rsidRDefault="003D2D9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(освоенные умения, усвоенные знания)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B66BE3" w:rsidRDefault="003D2D9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Формы и методы контроля и оценки результатов обучения </w:t>
            </w:r>
          </w:p>
        </w:tc>
      </w:tr>
      <w:tr w:rsidR="00B66BE3">
        <w:trPr>
          <w:trHeight w:val="67"/>
        </w:trPr>
        <w:tc>
          <w:tcPr>
            <w:tcW w:w="62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B66BE3" w:rsidRDefault="003D2D9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  <w:t xml:space="preserve">1 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B66BE3" w:rsidRDefault="003D2D98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  <w:t xml:space="preserve">2 </w:t>
            </w:r>
          </w:p>
        </w:tc>
      </w:tr>
      <w:tr w:rsidR="00B66BE3">
        <w:trPr>
          <w:trHeight w:val="67"/>
        </w:trPr>
        <w:tc>
          <w:tcPr>
            <w:tcW w:w="62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B66BE3" w:rsidRDefault="003D2D9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Умения: 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применять фармакологические средства лечения животных в соответствии с правилами их использования и хранения 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B66BE3" w:rsidRDefault="0036356F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Практическая </w:t>
            </w:r>
            <w:r w:rsidR="003D2D9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работа</w:t>
            </w:r>
          </w:p>
        </w:tc>
      </w:tr>
      <w:tr w:rsidR="00B66BE3">
        <w:trPr>
          <w:trHeight w:val="67"/>
        </w:trPr>
        <w:tc>
          <w:tcPr>
            <w:tcW w:w="62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B66BE3" w:rsidRDefault="003D2D9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готовить жидкие и мягкие лекарственные формы 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B66BE3" w:rsidRDefault="0036356F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Практическая </w:t>
            </w:r>
            <w:r w:rsidR="003D2D9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работа</w:t>
            </w:r>
          </w:p>
        </w:tc>
      </w:tr>
      <w:tr w:rsidR="00B66BE3">
        <w:trPr>
          <w:trHeight w:val="67"/>
        </w:trPr>
        <w:tc>
          <w:tcPr>
            <w:tcW w:w="62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B66BE3" w:rsidRDefault="003D2D9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рассчитать дозировку для различных животных 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B66BE3" w:rsidRDefault="0036356F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Практическая </w:t>
            </w:r>
            <w:r w:rsidR="003D2D98"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работа</w:t>
            </w:r>
          </w:p>
        </w:tc>
      </w:tr>
      <w:tr w:rsidR="00B66BE3">
        <w:trPr>
          <w:trHeight w:val="67"/>
        </w:trPr>
        <w:tc>
          <w:tcPr>
            <w:tcW w:w="62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B66BE3" w:rsidRDefault="003D2D9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Знания: </w:t>
            </w: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ветеринарные лекарственные средства, их состав и свойства 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B66BE3" w:rsidRDefault="003D2D9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выполнение индивидуальных заданий </w:t>
            </w:r>
          </w:p>
        </w:tc>
      </w:tr>
      <w:tr w:rsidR="00B66BE3">
        <w:trPr>
          <w:trHeight w:val="67"/>
        </w:trPr>
        <w:tc>
          <w:tcPr>
            <w:tcW w:w="62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B66BE3" w:rsidRDefault="003D2D9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нормы дозировки для разных видов сельскохозяйственных животных 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B66BE3" w:rsidRDefault="003D2D9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тестирование </w:t>
            </w:r>
          </w:p>
        </w:tc>
      </w:tr>
      <w:tr w:rsidR="00B66BE3">
        <w:trPr>
          <w:trHeight w:val="67"/>
        </w:trPr>
        <w:tc>
          <w:tcPr>
            <w:tcW w:w="62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B66BE3" w:rsidRDefault="003D2D9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принципы производства лекарственных средств 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B66BE3" w:rsidRDefault="003D2D9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выполнение индивидуальных заданий </w:t>
            </w:r>
          </w:p>
        </w:tc>
      </w:tr>
      <w:tr w:rsidR="00B66BE3">
        <w:trPr>
          <w:trHeight w:val="67"/>
        </w:trPr>
        <w:tc>
          <w:tcPr>
            <w:tcW w:w="62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B66BE3" w:rsidRDefault="003D2D9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основы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фармакокинетики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и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фармакодинамики</w:t>
            </w:r>
            <w:proofErr w:type="spellEnd"/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B66BE3" w:rsidRDefault="003D2D9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выполнение индивидуальных заданий </w:t>
            </w:r>
          </w:p>
        </w:tc>
      </w:tr>
      <w:tr w:rsidR="00B66BE3">
        <w:trPr>
          <w:trHeight w:val="104"/>
        </w:trPr>
        <w:tc>
          <w:tcPr>
            <w:tcW w:w="62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B66BE3" w:rsidRDefault="003D2D9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основы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фармакокинетики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и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фармакодинамики</w:t>
            </w:r>
            <w:proofErr w:type="spellEnd"/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B66BE3" w:rsidRDefault="003D2D9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выполнение индивидуальных заданий</w:t>
            </w:r>
          </w:p>
        </w:tc>
      </w:tr>
      <w:tr w:rsidR="00B66BE3">
        <w:trPr>
          <w:trHeight w:val="200"/>
        </w:trPr>
        <w:tc>
          <w:tcPr>
            <w:tcW w:w="62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B66BE3" w:rsidRDefault="003D2D9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ядовитые, токсичные и вредные вещества, потенциальная опасность их воздействия их на организмы и экосистемы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B66BE3" w:rsidRDefault="003D2D9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выполнение индивидуальных заданий</w:t>
            </w:r>
          </w:p>
        </w:tc>
      </w:tr>
      <w:tr w:rsidR="00B66BE3">
        <w:trPr>
          <w:trHeight w:val="70"/>
        </w:trPr>
        <w:tc>
          <w:tcPr>
            <w:tcW w:w="62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B66BE3" w:rsidRDefault="003D2D9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механизмы токсического действия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B66BE3" w:rsidRDefault="003D2D9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выполнение индивидуальных заданий</w:t>
            </w:r>
          </w:p>
        </w:tc>
      </w:tr>
      <w:tr w:rsidR="00B66BE3">
        <w:trPr>
          <w:trHeight w:val="737"/>
        </w:trPr>
        <w:tc>
          <w:tcPr>
            <w:tcW w:w="62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B66BE3" w:rsidRDefault="003D2D9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методы диагностики, профилактики и лечения заболеваний развивающихся вследствие токсического воздействия.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78" w:type="dxa"/>
            </w:tcMar>
          </w:tcPr>
          <w:p w:rsidR="00B66BE3" w:rsidRDefault="003D2D9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выполнение индивидуальных заданий</w:t>
            </w:r>
          </w:p>
        </w:tc>
      </w:tr>
    </w:tbl>
    <w:p w:rsidR="00B66BE3" w:rsidRDefault="00B66BE3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</w:p>
    <w:p w:rsidR="00B66BE3" w:rsidRDefault="003D2D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развитие общих компетенций и обеспечивающих их умений.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66BE3" w:rsidRDefault="003D2D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66BE3" w:rsidRDefault="00B66B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9464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/>
      </w:tblPr>
      <w:tblGrid>
        <w:gridCol w:w="2941"/>
        <w:gridCol w:w="3403"/>
        <w:gridCol w:w="3120"/>
      </w:tblGrid>
      <w:tr w:rsidR="00B66BE3"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66BE3" w:rsidRDefault="003D2D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B66BE3" w:rsidRDefault="003D2D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66BE3" w:rsidRDefault="003D2D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B66BE3" w:rsidRDefault="003D2D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36356F">
        <w:trPr>
          <w:trHeight w:val="637"/>
        </w:trPr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6356F" w:rsidRPr="00C244DC" w:rsidRDefault="0036356F" w:rsidP="0036356F">
            <w:pPr>
              <w:pStyle w:val="20"/>
              <w:shd w:val="clear" w:color="auto" w:fill="auto"/>
              <w:tabs>
                <w:tab w:val="left" w:pos="2679"/>
              </w:tabs>
              <w:spacing w:after="0"/>
              <w:ind w:left="40" w:right="40" w:hanging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244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OK</w:t>
            </w:r>
            <w:r w:rsidRPr="00C244DC">
              <w:rPr>
                <w:rFonts w:ascii="Times New Roman" w:hAnsi="Times New Roman" w:cs="Times New Roman"/>
                <w:sz w:val="20"/>
                <w:szCs w:val="20"/>
              </w:rPr>
              <w:t xml:space="preserve"> 1. </w:t>
            </w:r>
            <w:r w:rsidRPr="00C244DC">
              <w:rPr>
                <w:rFonts w:ascii="Times New Roman" w:hAnsi="Times New Roman"/>
                <w:iCs/>
                <w:sz w:val="20"/>
                <w:szCs w:val="20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  <w:p w:rsidR="0036356F" w:rsidRDefault="0036356F" w:rsidP="0036356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6356F" w:rsidRDefault="0036356F" w:rsidP="0036356F">
            <w:pPr>
              <w:numPr>
                <w:ilvl w:val="0"/>
                <w:numId w:val="9"/>
              </w:numPr>
              <w:spacing w:after="0" w:line="240" w:lineRule="auto"/>
              <w:ind w:left="414" w:hanging="41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Демонстрирует интерес к будущей профессии;</w:t>
            </w:r>
          </w:p>
          <w:p w:rsidR="0036356F" w:rsidRDefault="0036356F" w:rsidP="0036356F">
            <w:pPr>
              <w:numPr>
                <w:ilvl w:val="0"/>
                <w:numId w:val="9"/>
              </w:numPr>
              <w:spacing w:after="0" w:line="240" w:lineRule="auto"/>
              <w:ind w:left="414" w:hanging="41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интересуется современными направления и перспективами развития швейной отрасли;</w:t>
            </w:r>
          </w:p>
          <w:p w:rsidR="0036356F" w:rsidRDefault="0036356F" w:rsidP="0036356F">
            <w:pPr>
              <w:numPr>
                <w:ilvl w:val="0"/>
                <w:numId w:val="9"/>
              </w:numPr>
              <w:spacing w:after="0" w:line="240" w:lineRule="auto"/>
              <w:ind w:left="414" w:hanging="41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участвует в профессиональных декадах, конкурсах, олимпиадах, конференциях и др.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6356F" w:rsidRDefault="0036356F" w:rsidP="0036356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учебной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производственной практик;</w:t>
            </w:r>
          </w:p>
          <w:p w:rsidR="0036356F" w:rsidRDefault="0036356F" w:rsidP="0036356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самооценка, направленная на самостоятельную оценку студентом результатов деятельности.</w:t>
            </w:r>
          </w:p>
        </w:tc>
      </w:tr>
      <w:tr w:rsidR="0036356F">
        <w:trPr>
          <w:trHeight w:val="637"/>
        </w:trPr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6356F" w:rsidRPr="00774865" w:rsidRDefault="0036356F" w:rsidP="0036356F">
            <w:pPr>
              <w:pStyle w:val="20"/>
              <w:shd w:val="clear" w:color="auto" w:fill="auto"/>
              <w:tabs>
                <w:tab w:val="left" w:pos="2679"/>
              </w:tabs>
              <w:spacing w:after="0"/>
              <w:ind w:left="40" w:right="40" w:hanging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 2. </w:t>
            </w:r>
            <w:r w:rsidRPr="00774865">
              <w:rPr>
                <w:rFonts w:ascii="Times New Roman" w:hAnsi="Times New Roman"/>
                <w:sz w:val="20"/>
                <w:szCs w:val="20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  <w:p w:rsidR="0036356F" w:rsidRDefault="0036356F" w:rsidP="0036356F">
            <w:pPr>
              <w:pStyle w:val="a8"/>
              <w:widowControl w:val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6356F" w:rsidRDefault="0036356F" w:rsidP="0036356F">
            <w:pPr>
              <w:numPr>
                <w:ilvl w:val="0"/>
                <w:numId w:val="9"/>
              </w:numPr>
              <w:spacing w:after="0" w:line="240" w:lineRule="auto"/>
              <w:ind w:left="414" w:hanging="41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Обосновывает выбор и применение методов и способов решения профессиональных задач в области разработки технологических процессов.</w:t>
            </w:r>
          </w:p>
          <w:p w:rsidR="0036356F" w:rsidRDefault="0036356F" w:rsidP="0036356F">
            <w:pPr>
              <w:numPr>
                <w:ilvl w:val="0"/>
                <w:numId w:val="9"/>
              </w:numPr>
              <w:spacing w:after="0" w:line="240" w:lineRule="auto"/>
              <w:ind w:left="414" w:hanging="41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демонстрирует эффективность и качество выполнения профессиональных задач.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6356F" w:rsidRDefault="0036356F" w:rsidP="0036356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Обратная связь,  направленная на анализ и обсуждение результатов деятельности, выявление сильных/слабых компетенций студента;</w:t>
            </w:r>
          </w:p>
          <w:p w:rsidR="0036356F" w:rsidRDefault="0036356F" w:rsidP="0036356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учебной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производственной практик.</w:t>
            </w:r>
          </w:p>
        </w:tc>
      </w:tr>
      <w:tr w:rsidR="0036356F">
        <w:trPr>
          <w:trHeight w:val="637"/>
        </w:trPr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6356F" w:rsidRDefault="0036356F" w:rsidP="0036356F">
            <w:pPr>
              <w:pStyle w:val="a8"/>
              <w:widowControl w:val="0"/>
              <w:ind w:left="0" w:firstLine="0"/>
              <w:rPr>
                <w:sz w:val="20"/>
                <w:szCs w:val="20"/>
              </w:rPr>
            </w:pPr>
            <w:r w:rsidRPr="002B43D6">
              <w:rPr>
                <w:sz w:val="20"/>
                <w:szCs w:val="20"/>
              </w:rPr>
              <w:lastRenderedPageBreak/>
              <w:t>ОК 3.</w:t>
            </w:r>
            <w:r w:rsidRPr="00664684">
              <w:t xml:space="preserve"> </w:t>
            </w:r>
            <w:r w:rsidRPr="006E3F3A">
              <w:rPr>
                <w:sz w:val="20"/>
                <w:szCs w:val="20"/>
              </w:rPr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6356F" w:rsidRDefault="0036356F" w:rsidP="0036356F">
            <w:pPr>
              <w:numPr>
                <w:ilvl w:val="0"/>
                <w:numId w:val="9"/>
              </w:numPr>
              <w:spacing w:after="0" w:line="240" w:lineRule="auto"/>
              <w:ind w:left="414" w:hanging="41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Демонстрирует способность принимать решения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стандартных и нестандартных ситуациях и нести за них ответственность.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6356F" w:rsidRDefault="0036356F" w:rsidP="0036356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учебной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производственной практик;</w:t>
            </w:r>
          </w:p>
          <w:p w:rsidR="0036356F" w:rsidRDefault="0036356F" w:rsidP="003635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диагностика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направленная на выявление типовых способов принятия решений;</w:t>
            </w:r>
          </w:p>
          <w:p w:rsidR="0036356F" w:rsidRDefault="0036356F" w:rsidP="0036356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кейс-метод,  направленный на оценку способностей к анализу, контролю и принятию решений.</w:t>
            </w:r>
          </w:p>
        </w:tc>
      </w:tr>
      <w:tr w:rsidR="0036356F">
        <w:trPr>
          <w:trHeight w:val="637"/>
        </w:trPr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6356F" w:rsidRDefault="0036356F" w:rsidP="0036356F">
            <w:pPr>
              <w:pStyle w:val="a8"/>
              <w:widowControl w:val="0"/>
              <w:ind w:left="0" w:firstLine="0"/>
              <w:rPr>
                <w:sz w:val="20"/>
                <w:szCs w:val="20"/>
              </w:rPr>
            </w:pPr>
            <w:r w:rsidRPr="006E3F3A">
              <w:rPr>
                <w:sz w:val="20"/>
                <w:szCs w:val="20"/>
              </w:rPr>
              <w:t>ОК 4. 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6356F" w:rsidRDefault="0036356F" w:rsidP="0036356F">
            <w:pPr>
              <w:numPr>
                <w:ilvl w:val="0"/>
                <w:numId w:val="9"/>
              </w:numPr>
              <w:spacing w:after="0" w:line="240" w:lineRule="auto"/>
              <w:ind w:left="414" w:hanging="41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Находит и использует информацию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6356F" w:rsidRDefault="0036356F" w:rsidP="0036356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учебной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производственной практик;</w:t>
            </w:r>
          </w:p>
          <w:p w:rsidR="0036356F" w:rsidRDefault="0036356F" w:rsidP="0036356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качественная оценка,  направленная на оценку качественных результатов практической деятельности.</w:t>
            </w:r>
          </w:p>
        </w:tc>
      </w:tr>
      <w:tr w:rsidR="0036356F">
        <w:trPr>
          <w:trHeight w:val="637"/>
        </w:trPr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6356F" w:rsidRDefault="0036356F" w:rsidP="0036356F">
            <w:pPr>
              <w:pStyle w:val="a8"/>
              <w:widowControl w:val="0"/>
              <w:ind w:left="0" w:firstLine="0"/>
              <w:rPr>
                <w:sz w:val="20"/>
                <w:szCs w:val="20"/>
              </w:rPr>
            </w:pPr>
            <w:r w:rsidRPr="006E3F3A">
              <w:rPr>
                <w:sz w:val="20"/>
                <w:szCs w:val="20"/>
              </w:rPr>
              <w:t>ОК 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6356F" w:rsidRDefault="0036356F" w:rsidP="0036356F">
            <w:pPr>
              <w:numPr>
                <w:ilvl w:val="0"/>
                <w:numId w:val="10"/>
              </w:numPr>
              <w:tabs>
                <w:tab w:val="left" w:pos="414"/>
              </w:tabs>
              <w:spacing w:after="0" w:line="240" w:lineRule="auto"/>
              <w:ind w:left="414" w:hanging="42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Демонстрирует навыки использования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информационно-коммуникационные технологии в профессиональной деятельности.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36356F" w:rsidRDefault="0036356F" w:rsidP="0036356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учебной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производственной практик.</w:t>
            </w:r>
          </w:p>
        </w:tc>
      </w:tr>
      <w:tr w:rsidR="00296F4B">
        <w:trPr>
          <w:trHeight w:val="637"/>
        </w:trPr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96F4B" w:rsidRDefault="00296F4B" w:rsidP="00296F4B">
            <w:pPr>
              <w:pStyle w:val="a8"/>
              <w:widowControl w:val="0"/>
              <w:ind w:left="0" w:firstLine="0"/>
              <w:rPr>
                <w:sz w:val="20"/>
                <w:szCs w:val="20"/>
              </w:rPr>
            </w:pPr>
            <w:r w:rsidRPr="006E3F3A">
              <w:rPr>
                <w:sz w:val="20"/>
                <w:szCs w:val="20"/>
              </w:rPr>
              <w:t>ОК 7. 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96F4B" w:rsidRDefault="00296F4B" w:rsidP="00296F4B">
            <w:pPr>
              <w:numPr>
                <w:ilvl w:val="0"/>
                <w:numId w:val="10"/>
              </w:numPr>
              <w:tabs>
                <w:tab w:val="left" w:pos="414"/>
              </w:tabs>
              <w:spacing w:after="0" w:line="240" w:lineRule="auto"/>
              <w:ind w:left="414" w:hanging="42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Проявляет ответственность за работу подчиненных,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результат выполнения заданий.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96F4B" w:rsidRDefault="00296F4B" w:rsidP="00296F4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учебной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производственной практик;</w:t>
            </w:r>
          </w:p>
          <w:p w:rsidR="00296F4B" w:rsidRDefault="00296F4B" w:rsidP="00296F4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 обобщения независимых характеристик,  направленный на оценку данных, полученных в результате наблюдения за деятельностью студента в различных ситуациях;</w:t>
            </w:r>
          </w:p>
          <w:p w:rsidR="00296F4B" w:rsidRDefault="00296F4B" w:rsidP="00296F4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проектных групп,  направленная на оценку общих компетенций, связанных с навыками управления рабочей группой</w:t>
            </w:r>
          </w:p>
        </w:tc>
      </w:tr>
      <w:tr w:rsidR="00296F4B">
        <w:trPr>
          <w:trHeight w:val="637"/>
        </w:trPr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96F4B" w:rsidRDefault="00E775D3" w:rsidP="00296F4B">
            <w:pPr>
              <w:pStyle w:val="a8"/>
              <w:widowControl w:val="0"/>
              <w:ind w:left="0" w:firstLine="0"/>
              <w:rPr>
                <w:sz w:val="20"/>
                <w:szCs w:val="20"/>
              </w:rPr>
            </w:pPr>
            <w:r w:rsidRPr="006E3F3A">
              <w:rPr>
                <w:bCs/>
                <w:i/>
                <w:sz w:val="20"/>
                <w:szCs w:val="20"/>
              </w:rPr>
              <w:t xml:space="preserve">ОК 9. </w:t>
            </w:r>
            <w:r w:rsidRPr="006E3F3A">
              <w:rPr>
                <w:sz w:val="20"/>
                <w:szCs w:val="20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96F4B" w:rsidRDefault="00296F4B" w:rsidP="00296F4B">
            <w:pPr>
              <w:numPr>
                <w:ilvl w:val="0"/>
                <w:numId w:val="10"/>
              </w:numPr>
              <w:tabs>
                <w:tab w:val="left" w:pos="414"/>
              </w:tabs>
              <w:spacing w:after="0" w:line="240" w:lineRule="auto"/>
              <w:ind w:left="414" w:hanging="42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Проявляет интерес к инновациям в области профессиональной деятельности.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296F4B" w:rsidRDefault="00296F4B" w:rsidP="00296F4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Экспертное наблюдение и оценка на практических и лабораторных занятиях при выполнении работ по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учебной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производственной практик;</w:t>
            </w:r>
          </w:p>
          <w:p w:rsidR="00296F4B" w:rsidRDefault="00296F4B" w:rsidP="00296F4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качественная оценка,  направленная на оценку уровня общих компетенций по таким параметрам как уровень сложности решаемых задач, отбор методов решения задач, соотнесение идеального и реального конечного результата деятельности;</w:t>
            </w:r>
          </w:p>
          <w:p w:rsidR="00296F4B" w:rsidRDefault="00296F4B" w:rsidP="00296F4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приемы решения задач, направленные на оценку навыков решения задач с использованием инновационных приемов и методов.</w:t>
            </w:r>
          </w:p>
        </w:tc>
      </w:tr>
      <w:tr w:rsidR="00E775D3">
        <w:trPr>
          <w:trHeight w:val="637"/>
        </w:trPr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775D3" w:rsidRDefault="00E775D3" w:rsidP="00E775D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3F3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ОК 10.Пользоваться профессиональной документацией на </w:t>
            </w:r>
            <w:proofErr w:type="gramStart"/>
            <w:r w:rsidRPr="006E3F3A">
              <w:rPr>
                <w:rFonts w:ascii="Times New Roman" w:hAnsi="Times New Roman"/>
                <w:sz w:val="20"/>
                <w:szCs w:val="20"/>
              </w:rPr>
              <w:t>государственном</w:t>
            </w:r>
            <w:proofErr w:type="gramEnd"/>
            <w:r w:rsidRPr="006E3F3A">
              <w:rPr>
                <w:rFonts w:ascii="Times New Roman" w:hAnsi="Times New Roman"/>
                <w:sz w:val="20"/>
                <w:szCs w:val="20"/>
              </w:rPr>
              <w:t xml:space="preserve"> и иностранных языках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775D3" w:rsidRDefault="00E775D3" w:rsidP="00E775D3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351" w:hanging="35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327B7">
              <w:rPr>
                <w:rFonts w:ascii="Times New Roman" w:hAnsi="Times New Roman"/>
                <w:iCs/>
                <w:sz w:val="20"/>
                <w:szCs w:val="20"/>
              </w:rPr>
              <w:t>-понимать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775D3" w:rsidRDefault="00E775D3" w:rsidP="00E775D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B43D6">
              <w:rPr>
                <w:rFonts w:ascii="Times New Roman" w:hAnsi="Times New Roman" w:cs="Times New Roman"/>
                <w:bCs/>
                <w:sz w:val="20"/>
                <w:szCs w:val="20"/>
              </w:rPr>
              <w:t>-практическая работа.</w:t>
            </w:r>
          </w:p>
        </w:tc>
      </w:tr>
      <w:tr w:rsidR="00E775D3" w:rsidTr="00554640">
        <w:trPr>
          <w:trHeight w:val="637"/>
        </w:trPr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775D3" w:rsidRPr="006E3F3A" w:rsidRDefault="00E775D3" w:rsidP="00E775D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ПК 2.1. Предупреждение заболеваний животных, проведение санитарно – просветительской деятельности.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775D3" w:rsidRPr="009327B7" w:rsidRDefault="00E775D3" w:rsidP="00E775D3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351" w:hanging="351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Предупреждение заболеваний животных, проведение санитарно – просветительской деятельности.</w:t>
            </w:r>
          </w:p>
        </w:tc>
        <w:tc>
          <w:tcPr>
            <w:tcW w:w="312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775D3" w:rsidRPr="002B43D6" w:rsidRDefault="00E775D3" w:rsidP="00E775D3">
            <w:pPr>
              <w:widowControl w:val="0"/>
              <w:tabs>
                <w:tab w:val="left" w:pos="2679"/>
              </w:tabs>
              <w:suppressAutoHyphens/>
              <w:spacing w:after="0" w:line="240" w:lineRule="auto"/>
              <w:ind w:hanging="4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B43D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Текущая аттестация в форме:</w:t>
            </w:r>
          </w:p>
          <w:p w:rsidR="00E775D3" w:rsidRPr="002B43D6" w:rsidRDefault="00E775D3" w:rsidP="00E775D3">
            <w:pPr>
              <w:widowControl w:val="0"/>
              <w:tabs>
                <w:tab w:val="left" w:pos="2679"/>
              </w:tabs>
              <w:suppressAutoHyphens/>
              <w:spacing w:after="0" w:line="240" w:lineRule="auto"/>
              <w:ind w:hanging="4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B43D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-устный опрос;</w:t>
            </w:r>
          </w:p>
          <w:p w:rsidR="00E775D3" w:rsidRPr="002B43D6" w:rsidRDefault="00E775D3" w:rsidP="00E775D3">
            <w:pPr>
              <w:widowControl w:val="0"/>
              <w:tabs>
                <w:tab w:val="left" w:pos="2679"/>
              </w:tabs>
              <w:suppressAutoHyphens/>
              <w:spacing w:after="0" w:line="240" w:lineRule="auto"/>
              <w:ind w:hanging="4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2B43D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-тестовый контроль;</w:t>
            </w:r>
          </w:p>
          <w:p w:rsidR="00E775D3" w:rsidRPr="002B43D6" w:rsidRDefault="00E775D3" w:rsidP="00E775D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B43D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-экспертная оценка выполнения практических занятий</w:t>
            </w:r>
          </w:p>
        </w:tc>
      </w:tr>
      <w:tr w:rsidR="00E775D3" w:rsidTr="00554640">
        <w:trPr>
          <w:trHeight w:val="637"/>
        </w:trPr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775D3" w:rsidRPr="006E3F3A" w:rsidRDefault="00E775D3" w:rsidP="00E775D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ПК 2.2. Выполнять </w:t>
            </w:r>
            <w:r w:rsidRPr="002B43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лечебно-диагностические манипуляции.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775D3" w:rsidRPr="009327B7" w:rsidRDefault="00E775D3" w:rsidP="00E775D3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351" w:hanging="351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Выполнять </w:t>
            </w:r>
            <w:r w:rsidRPr="002B43D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лечебно-диагностические манипуляции.</w:t>
            </w:r>
          </w:p>
        </w:tc>
        <w:tc>
          <w:tcPr>
            <w:tcW w:w="312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775D3" w:rsidRPr="002B43D6" w:rsidRDefault="00E775D3" w:rsidP="00E775D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775D3" w:rsidTr="00E60FBB">
        <w:trPr>
          <w:trHeight w:val="637"/>
        </w:trPr>
        <w:tc>
          <w:tcPr>
            <w:tcW w:w="2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775D3" w:rsidRPr="006E3F3A" w:rsidRDefault="00E775D3" w:rsidP="00E775D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ПК 2.3. Выполнять </w:t>
            </w:r>
            <w:r w:rsidRPr="002B43D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лечебн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о-диагностических ветеринарных мероприятий в условиях специализированных животноводческих хозяйств.</w:t>
            </w:r>
          </w:p>
        </w:tc>
        <w:tc>
          <w:tcPr>
            <w:tcW w:w="3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775D3" w:rsidRPr="009327B7" w:rsidRDefault="00E775D3" w:rsidP="00E775D3">
            <w:pPr>
              <w:widowControl w:val="0"/>
              <w:numPr>
                <w:ilvl w:val="0"/>
                <w:numId w:val="11"/>
              </w:numPr>
              <w:suppressAutoHyphens/>
              <w:spacing w:after="0" w:line="240" w:lineRule="auto"/>
              <w:ind w:left="351" w:hanging="351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Выполнять </w:t>
            </w:r>
            <w:r w:rsidRPr="002B43D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лечебно-диагностические </w:t>
            </w: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ветеринарных мероприятий</w:t>
            </w:r>
            <w:r w:rsidRPr="002B43D6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312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E775D3" w:rsidRPr="002B43D6" w:rsidRDefault="00E775D3" w:rsidP="00E775D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B66BE3" w:rsidRDefault="00B66B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</w:pPr>
    </w:p>
    <w:sectPr w:rsidR="00B66BE3" w:rsidSect="00BF48E9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F1C0C"/>
    <w:multiLevelType w:val="multilevel"/>
    <w:tmpl w:val="6534D05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04C60B9"/>
    <w:multiLevelType w:val="hybridMultilevel"/>
    <w:tmpl w:val="EBC2139A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B867CE"/>
    <w:multiLevelType w:val="multilevel"/>
    <w:tmpl w:val="47FC24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A5CE0"/>
    <w:multiLevelType w:val="multilevel"/>
    <w:tmpl w:val="9F446150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546" w:hanging="405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3A190D08"/>
    <w:multiLevelType w:val="multilevel"/>
    <w:tmpl w:val="28B0653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CD85F6F"/>
    <w:multiLevelType w:val="multilevel"/>
    <w:tmpl w:val="F5F0BC1C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48BC07CD"/>
    <w:multiLevelType w:val="multilevel"/>
    <w:tmpl w:val="D8B67B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382B99"/>
    <w:multiLevelType w:val="multilevel"/>
    <w:tmpl w:val="7F3216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E66DC3"/>
    <w:multiLevelType w:val="multilevel"/>
    <w:tmpl w:val="6322708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B825BE5"/>
    <w:multiLevelType w:val="multilevel"/>
    <w:tmpl w:val="32B84A8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665235AB"/>
    <w:multiLevelType w:val="hybridMultilevel"/>
    <w:tmpl w:val="1CB818C0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A9106A"/>
    <w:multiLevelType w:val="multilevel"/>
    <w:tmpl w:val="E7B82B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9F2976"/>
    <w:multiLevelType w:val="multilevel"/>
    <w:tmpl w:val="8DC2B2E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76A021B5"/>
    <w:multiLevelType w:val="multilevel"/>
    <w:tmpl w:val="AFB4FB4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7E572EF0"/>
    <w:multiLevelType w:val="multilevel"/>
    <w:tmpl w:val="23803E68"/>
    <w:lvl w:ilvl="0">
      <w:start w:val="1"/>
      <w:numFmt w:val="decimal"/>
      <w:lvlText w:val="%1."/>
      <w:lvlJc w:val="left"/>
      <w:pPr>
        <w:tabs>
          <w:tab w:val="num" w:pos="0"/>
        </w:tabs>
        <w:ind w:left="405" w:hanging="4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05" w:hanging="405"/>
      </w:pPr>
      <w:rPr>
        <w:rFonts w:cs="Times New Roman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11"/>
  </w:num>
  <w:num w:numId="8">
    <w:abstractNumId w:val="5"/>
  </w:num>
  <w:num w:numId="9">
    <w:abstractNumId w:val="13"/>
  </w:num>
  <w:num w:numId="10">
    <w:abstractNumId w:val="9"/>
  </w:num>
  <w:num w:numId="11">
    <w:abstractNumId w:val="4"/>
  </w:num>
  <w:num w:numId="12">
    <w:abstractNumId w:val="12"/>
  </w:num>
  <w:num w:numId="13">
    <w:abstractNumId w:val="14"/>
  </w:num>
  <w:num w:numId="14">
    <w:abstractNumId w:val="1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66BE3"/>
    <w:rsid w:val="00035F12"/>
    <w:rsid w:val="00073E82"/>
    <w:rsid w:val="00103A5C"/>
    <w:rsid w:val="001B4330"/>
    <w:rsid w:val="00293D05"/>
    <w:rsid w:val="00296F4B"/>
    <w:rsid w:val="002A4E6C"/>
    <w:rsid w:val="0036356F"/>
    <w:rsid w:val="003D2D98"/>
    <w:rsid w:val="004026D3"/>
    <w:rsid w:val="004670B5"/>
    <w:rsid w:val="0049258D"/>
    <w:rsid w:val="00500CCB"/>
    <w:rsid w:val="0055227E"/>
    <w:rsid w:val="00623B44"/>
    <w:rsid w:val="0066458B"/>
    <w:rsid w:val="006C0F02"/>
    <w:rsid w:val="00734AAA"/>
    <w:rsid w:val="007A46F7"/>
    <w:rsid w:val="007F79F2"/>
    <w:rsid w:val="00837C3D"/>
    <w:rsid w:val="00852BFF"/>
    <w:rsid w:val="008A6A2C"/>
    <w:rsid w:val="009204A6"/>
    <w:rsid w:val="00957AF4"/>
    <w:rsid w:val="00B02C47"/>
    <w:rsid w:val="00B66BE3"/>
    <w:rsid w:val="00B75180"/>
    <w:rsid w:val="00BF48E9"/>
    <w:rsid w:val="00C71894"/>
    <w:rsid w:val="00D9739A"/>
    <w:rsid w:val="00DC235C"/>
    <w:rsid w:val="00DC3D15"/>
    <w:rsid w:val="00DD6D62"/>
    <w:rsid w:val="00E775D3"/>
    <w:rsid w:val="00E903B4"/>
    <w:rsid w:val="00E92C18"/>
    <w:rsid w:val="00F22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4DD"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link w:val="10"/>
    <w:qFormat/>
    <w:rsid w:val="00755F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55F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3">
    <w:name w:val="Название Знак"/>
    <w:basedOn w:val="a0"/>
    <w:qFormat/>
    <w:rsid w:val="00755FF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_"/>
    <w:basedOn w:val="a0"/>
    <w:link w:val="20"/>
    <w:qFormat/>
    <w:locked/>
    <w:rsid w:val="00755FF0"/>
    <w:rPr>
      <w:sz w:val="27"/>
      <w:szCs w:val="27"/>
      <w:shd w:val="clear" w:color="auto" w:fill="FFFFFF"/>
    </w:rPr>
  </w:style>
  <w:style w:type="character" w:customStyle="1" w:styleId="a4">
    <w:name w:val="Текст выноски Знак"/>
    <w:basedOn w:val="a0"/>
    <w:uiPriority w:val="99"/>
    <w:semiHidden/>
    <w:qFormat/>
    <w:rsid w:val="00564E7E"/>
    <w:rPr>
      <w:rFonts w:ascii="Segoe UI" w:hAnsi="Segoe UI" w:cs="Segoe UI"/>
      <w:sz w:val="18"/>
      <w:szCs w:val="18"/>
    </w:rPr>
  </w:style>
  <w:style w:type="character" w:customStyle="1" w:styleId="a5">
    <w:name w:val="Список Знак"/>
    <w:qFormat/>
    <w:rsid w:val="00D324F3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qFormat/>
    <w:rsid w:val="00D324F3"/>
    <w:rPr>
      <w:rFonts w:ascii="Times New Roman" w:hAnsi="Times New Roman" w:cs="Times New Roman"/>
      <w:sz w:val="26"/>
      <w:szCs w:val="26"/>
    </w:rPr>
  </w:style>
  <w:style w:type="character" w:customStyle="1" w:styleId="ListLabel1">
    <w:name w:val="ListLabel 1"/>
    <w:qFormat/>
    <w:rsid w:val="00BF48E9"/>
    <w:rPr>
      <w:b/>
    </w:rPr>
  </w:style>
  <w:style w:type="character" w:customStyle="1" w:styleId="ListLabel2">
    <w:name w:val="ListLabel 2"/>
    <w:qFormat/>
    <w:rsid w:val="00BF48E9"/>
    <w:rPr>
      <w:b/>
    </w:rPr>
  </w:style>
  <w:style w:type="character" w:customStyle="1" w:styleId="ListLabel3">
    <w:name w:val="ListLabel 3"/>
    <w:qFormat/>
    <w:rsid w:val="00BF48E9"/>
    <w:rPr>
      <w:rFonts w:cs="Courier New"/>
    </w:rPr>
  </w:style>
  <w:style w:type="character" w:customStyle="1" w:styleId="ListLabel4">
    <w:name w:val="ListLabel 4"/>
    <w:qFormat/>
    <w:rsid w:val="00BF48E9"/>
    <w:rPr>
      <w:rFonts w:cs="Courier New"/>
    </w:rPr>
  </w:style>
  <w:style w:type="character" w:customStyle="1" w:styleId="ListLabel5">
    <w:name w:val="ListLabel 5"/>
    <w:qFormat/>
    <w:rsid w:val="00BF48E9"/>
    <w:rPr>
      <w:rFonts w:cs="Courier New"/>
    </w:rPr>
  </w:style>
  <w:style w:type="character" w:customStyle="1" w:styleId="ListLabel6">
    <w:name w:val="ListLabel 6"/>
    <w:qFormat/>
    <w:rsid w:val="00BF48E9"/>
    <w:rPr>
      <w:rFonts w:cs="Courier New"/>
    </w:rPr>
  </w:style>
  <w:style w:type="character" w:customStyle="1" w:styleId="ListLabel7">
    <w:name w:val="ListLabel 7"/>
    <w:qFormat/>
    <w:rsid w:val="00BF48E9"/>
    <w:rPr>
      <w:rFonts w:cs="Courier New"/>
    </w:rPr>
  </w:style>
  <w:style w:type="character" w:customStyle="1" w:styleId="ListLabel8">
    <w:name w:val="ListLabel 8"/>
    <w:qFormat/>
    <w:rsid w:val="00BF48E9"/>
    <w:rPr>
      <w:rFonts w:cs="Courier New"/>
    </w:rPr>
  </w:style>
  <w:style w:type="character" w:customStyle="1" w:styleId="ListLabel9">
    <w:name w:val="ListLabel 9"/>
    <w:qFormat/>
    <w:rsid w:val="00BF48E9"/>
    <w:rPr>
      <w:rFonts w:cs="Courier New"/>
    </w:rPr>
  </w:style>
  <w:style w:type="character" w:customStyle="1" w:styleId="ListLabel10">
    <w:name w:val="ListLabel 10"/>
    <w:qFormat/>
    <w:rsid w:val="00BF48E9"/>
    <w:rPr>
      <w:rFonts w:cs="Courier New"/>
    </w:rPr>
  </w:style>
  <w:style w:type="character" w:customStyle="1" w:styleId="ListLabel11">
    <w:name w:val="ListLabel 11"/>
    <w:qFormat/>
    <w:rsid w:val="00BF48E9"/>
    <w:rPr>
      <w:rFonts w:cs="Courier New"/>
    </w:rPr>
  </w:style>
  <w:style w:type="character" w:customStyle="1" w:styleId="ListLabel12">
    <w:name w:val="ListLabel 12"/>
    <w:qFormat/>
    <w:rsid w:val="00BF48E9"/>
    <w:rPr>
      <w:rFonts w:cs="Courier New"/>
    </w:rPr>
  </w:style>
  <w:style w:type="character" w:customStyle="1" w:styleId="ListLabel13">
    <w:name w:val="ListLabel 13"/>
    <w:qFormat/>
    <w:rsid w:val="00BF48E9"/>
    <w:rPr>
      <w:rFonts w:cs="Courier New"/>
    </w:rPr>
  </w:style>
  <w:style w:type="character" w:customStyle="1" w:styleId="ListLabel14">
    <w:name w:val="ListLabel 14"/>
    <w:qFormat/>
    <w:rsid w:val="00BF48E9"/>
    <w:rPr>
      <w:rFonts w:cs="Courier New"/>
    </w:rPr>
  </w:style>
  <w:style w:type="character" w:customStyle="1" w:styleId="ListLabel15">
    <w:name w:val="ListLabel 15"/>
    <w:qFormat/>
    <w:rsid w:val="00BF48E9"/>
    <w:rPr>
      <w:rFonts w:cs="Courier New"/>
    </w:rPr>
  </w:style>
  <w:style w:type="character" w:customStyle="1" w:styleId="ListLabel16">
    <w:name w:val="ListLabel 16"/>
    <w:qFormat/>
    <w:rsid w:val="00BF48E9"/>
    <w:rPr>
      <w:rFonts w:cs="Courier New"/>
    </w:rPr>
  </w:style>
  <w:style w:type="character" w:customStyle="1" w:styleId="ListLabel17">
    <w:name w:val="ListLabel 17"/>
    <w:qFormat/>
    <w:rsid w:val="00BF48E9"/>
    <w:rPr>
      <w:rFonts w:cs="Courier New"/>
    </w:rPr>
  </w:style>
  <w:style w:type="character" w:customStyle="1" w:styleId="ListLabel18">
    <w:name w:val="ListLabel 18"/>
    <w:qFormat/>
    <w:rsid w:val="00BF48E9"/>
    <w:rPr>
      <w:b/>
    </w:rPr>
  </w:style>
  <w:style w:type="character" w:customStyle="1" w:styleId="ListLabel19">
    <w:name w:val="ListLabel 19"/>
    <w:qFormat/>
    <w:rsid w:val="00BF48E9"/>
    <w:rPr>
      <w:rFonts w:cs="Courier New"/>
    </w:rPr>
  </w:style>
  <w:style w:type="character" w:customStyle="1" w:styleId="ListLabel20">
    <w:name w:val="ListLabel 20"/>
    <w:qFormat/>
    <w:rsid w:val="00BF48E9"/>
    <w:rPr>
      <w:rFonts w:cs="Courier New"/>
    </w:rPr>
  </w:style>
  <w:style w:type="character" w:customStyle="1" w:styleId="ListLabel21">
    <w:name w:val="ListLabel 21"/>
    <w:qFormat/>
    <w:rsid w:val="00BF48E9"/>
    <w:rPr>
      <w:rFonts w:cs="Courier New"/>
    </w:rPr>
  </w:style>
  <w:style w:type="character" w:customStyle="1" w:styleId="ListLabel22">
    <w:name w:val="ListLabel 22"/>
    <w:qFormat/>
    <w:rsid w:val="00BF48E9"/>
    <w:rPr>
      <w:rFonts w:cs="Courier New"/>
    </w:rPr>
  </w:style>
  <w:style w:type="character" w:customStyle="1" w:styleId="ListLabel23">
    <w:name w:val="ListLabel 23"/>
    <w:qFormat/>
    <w:rsid w:val="00BF48E9"/>
    <w:rPr>
      <w:rFonts w:cs="Courier New"/>
    </w:rPr>
  </w:style>
  <w:style w:type="character" w:customStyle="1" w:styleId="ListLabel24">
    <w:name w:val="ListLabel 24"/>
    <w:qFormat/>
    <w:rsid w:val="00BF48E9"/>
    <w:rPr>
      <w:rFonts w:cs="Courier New"/>
    </w:rPr>
  </w:style>
  <w:style w:type="character" w:customStyle="1" w:styleId="ListLabel25">
    <w:name w:val="ListLabel 25"/>
    <w:qFormat/>
    <w:rsid w:val="00BF48E9"/>
    <w:rPr>
      <w:rFonts w:cs="Courier New"/>
    </w:rPr>
  </w:style>
  <w:style w:type="character" w:customStyle="1" w:styleId="ListLabel26">
    <w:name w:val="ListLabel 26"/>
    <w:qFormat/>
    <w:rsid w:val="00BF48E9"/>
    <w:rPr>
      <w:rFonts w:cs="Courier New"/>
    </w:rPr>
  </w:style>
  <w:style w:type="character" w:customStyle="1" w:styleId="ListLabel27">
    <w:name w:val="ListLabel 27"/>
    <w:qFormat/>
    <w:rsid w:val="00BF48E9"/>
    <w:rPr>
      <w:rFonts w:cs="Courier New"/>
    </w:rPr>
  </w:style>
  <w:style w:type="character" w:customStyle="1" w:styleId="ListLabel28">
    <w:name w:val="ListLabel 28"/>
    <w:qFormat/>
    <w:rsid w:val="00BF48E9"/>
    <w:rPr>
      <w:rFonts w:cs="Courier New"/>
    </w:rPr>
  </w:style>
  <w:style w:type="character" w:customStyle="1" w:styleId="ListLabel29">
    <w:name w:val="ListLabel 29"/>
    <w:qFormat/>
    <w:rsid w:val="00BF48E9"/>
    <w:rPr>
      <w:rFonts w:cs="Courier New"/>
    </w:rPr>
  </w:style>
  <w:style w:type="character" w:customStyle="1" w:styleId="ListLabel30">
    <w:name w:val="ListLabel 30"/>
    <w:qFormat/>
    <w:rsid w:val="00BF48E9"/>
    <w:rPr>
      <w:rFonts w:cs="Courier New"/>
    </w:rPr>
  </w:style>
  <w:style w:type="character" w:customStyle="1" w:styleId="ListLabel31">
    <w:name w:val="ListLabel 31"/>
    <w:qFormat/>
    <w:rsid w:val="00BF48E9"/>
    <w:rPr>
      <w:rFonts w:cs="Courier New"/>
    </w:rPr>
  </w:style>
  <w:style w:type="character" w:customStyle="1" w:styleId="ListLabel32">
    <w:name w:val="ListLabel 32"/>
    <w:qFormat/>
    <w:rsid w:val="00BF48E9"/>
    <w:rPr>
      <w:rFonts w:cs="Courier New"/>
    </w:rPr>
  </w:style>
  <w:style w:type="character" w:customStyle="1" w:styleId="ListLabel33">
    <w:name w:val="ListLabel 33"/>
    <w:qFormat/>
    <w:rsid w:val="00BF48E9"/>
    <w:rPr>
      <w:rFonts w:cs="Courier New"/>
    </w:rPr>
  </w:style>
  <w:style w:type="character" w:customStyle="1" w:styleId="ListLabel34">
    <w:name w:val="ListLabel 34"/>
    <w:qFormat/>
    <w:rsid w:val="00BF48E9"/>
    <w:rPr>
      <w:rFonts w:ascii="Times New Roman" w:hAnsi="Times New Roman" w:cs="Symbol"/>
      <w:sz w:val="24"/>
    </w:rPr>
  </w:style>
  <w:style w:type="character" w:customStyle="1" w:styleId="ListLabel35">
    <w:name w:val="ListLabel 35"/>
    <w:qFormat/>
    <w:rsid w:val="00BF48E9"/>
    <w:rPr>
      <w:rFonts w:cs="Courier New"/>
    </w:rPr>
  </w:style>
  <w:style w:type="character" w:customStyle="1" w:styleId="ListLabel36">
    <w:name w:val="ListLabel 36"/>
    <w:qFormat/>
    <w:rsid w:val="00BF48E9"/>
    <w:rPr>
      <w:rFonts w:cs="Wingdings"/>
    </w:rPr>
  </w:style>
  <w:style w:type="character" w:customStyle="1" w:styleId="ListLabel37">
    <w:name w:val="ListLabel 37"/>
    <w:qFormat/>
    <w:rsid w:val="00BF48E9"/>
    <w:rPr>
      <w:rFonts w:cs="Symbol"/>
    </w:rPr>
  </w:style>
  <w:style w:type="character" w:customStyle="1" w:styleId="ListLabel38">
    <w:name w:val="ListLabel 38"/>
    <w:qFormat/>
    <w:rsid w:val="00BF48E9"/>
    <w:rPr>
      <w:rFonts w:cs="Courier New"/>
    </w:rPr>
  </w:style>
  <w:style w:type="character" w:customStyle="1" w:styleId="ListLabel39">
    <w:name w:val="ListLabel 39"/>
    <w:qFormat/>
    <w:rsid w:val="00BF48E9"/>
    <w:rPr>
      <w:rFonts w:cs="Wingdings"/>
    </w:rPr>
  </w:style>
  <w:style w:type="character" w:customStyle="1" w:styleId="ListLabel40">
    <w:name w:val="ListLabel 40"/>
    <w:qFormat/>
    <w:rsid w:val="00BF48E9"/>
    <w:rPr>
      <w:rFonts w:cs="Symbol"/>
    </w:rPr>
  </w:style>
  <w:style w:type="character" w:customStyle="1" w:styleId="ListLabel41">
    <w:name w:val="ListLabel 41"/>
    <w:qFormat/>
    <w:rsid w:val="00BF48E9"/>
    <w:rPr>
      <w:rFonts w:cs="Courier New"/>
    </w:rPr>
  </w:style>
  <w:style w:type="character" w:customStyle="1" w:styleId="ListLabel42">
    <w:name w:val="ListLabel 42"/>
    <w:qFormat/>
    <w:rsid w:val="00BF48E9"/>
    <w:rPr>
      <w:rFonts w:cs="Wingdings"/>
    </w:rPr>
  </w:style>
  <w:style w:type="character" w:customStyle="1" w:styleId="ListLabel43">
    <w:name w:val="ListLabel 43"/>
    <w:qFormat/>
    <w:rsid w:val="00BF48E9"/>
    <w:rPr>
      <w:rFonts w:ascii="Times New Roman" w:hAnsi="Times New Roman" w:cs="Symbol"/>
      <w:sz w:val="24"/>
    </w:rPr>
  </w:style>
  <w:style w:type="character" w:customStyle="1" w:styleId="ListLabel44">
    <w:name w:val="ListLabel 44"/>
    <w:qFormat/>
    <w:rsid w:val="00BF48E9"/>
    <w:rPr>
      <w:rFonts w:cs="Courier New"/>
    </w:rPr>
  </w:style>
  <w:style w:type="character" w:customStyle="1" w:styleId="ListLabel45">
    <w:name w:val="ListLabel 45"/>
    <w:qFormat/>
    <w:rsid w:val="00BF48E9"/>
    <w:rPr>
      <w:rFonts w:cs="Wingdings"/>
    </w:rPr>
  </w:style>
  <w:style w:type="character" w:customStyle="1" w:styleId="ListLabel46">
    <w:name w:val="ListLabel 46"/>
    <w:qFormat/>
    <w:rsid w:val="00BF48E9"/>
    <w:rPr>
      <w:rFonts w:cs="Symbol"/>
    </w:rPr>
  </w:style>
  <w:style w:type="character" w:customStyle="1" w:styleId="ListLabel47">
    <w:name w:val="ListLabel 47"/>
    <w:qFormat/>
    <w:rsid w:val="00BF48E9"/>
    <w:rPr>
      <w:rFonts w:cs="Courier New"/>
    </w:rPr>
  </w:style>
  <w:style w:type="character" w:customStyle="1" w:styleId="ListLabel48">
    <w:name w:val="ListLabel 48"/>
    <w:qFormat/>
    <w:rsid w:val="00BF48E9"/>
    <w:rPr>
      <w:rFonts w:cs="Wingdings"/>
    </w:rPr>
  </w:style>
  <w:style w:type="character" w:customStyle="1" w:styleId="ListLabel49">
    <w:name w:val="ListLabel 49"/>
    <w:qFormat/>
    <w:rsid w:val="00BF48E9"/>
    <w:rPr>
      <w:rFonts w:cs="Symbol"/>
    </w:rPr>
  </w:style>
  <w:style w:type="character" w:customStyle="1" w:styleId="ListLabel50">
    <w:name w:val="ListLabel 50"/>
    <w:qFormat/>
    <w:rsid w:val="00BF48E9"/>
    <w:rPr>
      <w:rFonts w:cs="Courier New"/>
    </w:rPr>
  </w:style>
  <w:style w:type="character" w:customStyle="1" w:styleId="ListLabel51">
    <w:name w:val="ListLabel 51"/>
    <w:qFormat/>
    <w:rsid w:val="00BF48E9"/>
    <w:rPr>
      <w:rFonts w:cs="Wingdings"/>
    </w:rPr>
  </w:style>
  <w:style w:type="character" w:customStyle="1" w:styleId="ListLabel52">
    <w:name w:val="ListLabel 52"/>
    <w:qFormat/>
    <w:rsid w:val="00BF48E9"/>
    <w:rPr>
      <w:rFonts w:ascii="Times New Roman" w:hAnsi="Times New Roman" w:cs="Symbol"/>
      <w:sz w:val="24"/>
    </w:rPr>
  </w:style>
  <w:style w:type="character" w:customStyle="1" w:styleId="ListLabel53">
    <w:name w:val="ListLabel 53"/>
    <w:qFormat/>
    <w:rsid w:val="00BF48E9"/>
    <w:rPr>
      <w:rFonts w:cs="Courier New"/>
    </w:rPr>
  </w:style>
  <w:style w:type="character" w:customStyle="1" w:styleId="ListLabel54">
    <w:name w:val="ListLabel 54"/>
    <w:qFormat/>
    <w:rsid w:val="00BF48E9"/>
    <w:rPr>
      <w:rFonts w:cs="Wingdings"/>
    </w:rPr>
  </w:style>
  <w:style w:type="character" w:customStyle="1" w:styleId="ListLabel55">
    <w:name w:val="ListLabel 55"/>
    <w:qFormat/>
    <w:rsid w:val="00BF48E9"/>
    <w:rPr>
      <w:rFonts w:cs="Symbol"/>
    </w:rPr>
  </w:style>
  <w:style w:type="character" w:customStyle="1" w:styleId="ListLabel56">
    <w:name w:val="ListLabel 56"/>
    <w:qFormat/>
    <w:rsid w:val="00BF48E9"/>
    <w:rPr>
      <w:rFonts w:cs="Courier New"/>
    </w:rPr>
  </w:style>
  <w:style w:type="character" w:customStyle="1" w:styleId="ListLabel57">
    <w:name w:val="ListLabel 57"/>
    <w:qFormat/>
    <w:rsid w:val="00BF48E9"/>
    <w:rPr>
      <w:rFonts w:cs="Wingdings"/>
    </w:rPr>
  </w:style>
  <w:style w:type="character" w:customStyle="1" w:styleId="ListLabel58">
    <w:name w:val="ListLabel 58"/>
    <w:qFormat/>
    <w:rsid w:val="00BF48E9"/>
    <w:rPr>
      <w:rFonts w:cs="Symbol"/>
    </w:rPr>
  </w:style>
  <w:style w:type="character" w:customStyle="1" w:styleId="ListLabel59">
    <w:name w:val="ListLabel 59"/>
    <w:qFormat/>
    <w:rsid w:val="00BF48E9"/>
    <w:rPr>
      <w:rFonts w:cs="Courier New"/>
    </w:rPr>
  </w:style>
  <w:style w:type="character" w:customStyle="1" w:styleId="ListLabel60">
    <w:name w:val="ListLabel 60"/>
    <w:qFormat/>
    <w:rsid w:val="00BF48E9"/>
    <w:rPr>
      <w:rFonts w:cs="Wingdings"/>
    </w:rPr>
  </w:style>
  <w:style w:type="character" w:customStyle="1" w:styleId="ListLabel61">
    <w:name w:val="ListLabel 61"/>
    <w:qFormat/>
    <w:rsid w:val="00BF48E9"/>
    <w:rPr>
      <w:rFonts w:ascii="Times New Roman" w:hAnsi="Times New Roman" w:cs="Symbol"/>
      <w:b/>
      <w:sz w:val="20"/>
    </w:rPr>
  </w:style>
  <w:style w:type="character" w:customStyle="1" w:styleId="ListLabel62">
    <w:name w:val="ListLabel 62"/>
    <w:qFormat/>
    <w:rsid w:val="00BF48E9"/>
    <w:rPr>
      <w:rFonts w:cs="Courier New"/>
    </w:rPr>
  </w:style>
  <w:style w:type="character" w:customStyle="1" w:styleId="ListLabel63">
    <w:name w:val="ListLabel 63"/>
    <w:qFormat/>
    <w:rsid w:val="00BF48E9"/>
    <w:rPr>
      <w:rFonts w:cs="Wingdings"/>
    </w:rPr>
  </w:style>
  <w:style w:type="character" w:customStyle="1" w:styleId="ListLabel64">
    <w:name w:val="ListLabel 64"/>
    <w:qFormat/>
    <w:rsid w:val="00BF48E9"/>
    <w:rPr>
      <w:rFonts w:cs="Symbol"/>
    </w:rPr>
  </w:style>
  <w:style w:type="character" w:customStyle="1" w:styleId="ListLabel65">
    <w:name w:val="ListLabel 65"/>
    <w:qFormat/>
    <w:rsid w:val="00BF48E9"/>
    <w:rPr>
      <w:rFonts w:cs="Courier New"/>
    </w:rPr>
  </w:style>
  <w:style w:type="character" w:customStyle="1" w:styleId="ListLabel66">
    <w:name w:val="ListLabel 66"/>
    <w:qFormat/>
    <w:rsid w:val="00BF48E9"/>
    <w:rPr>
      <w:rFonts w:cs="Wingdings"/>
    </w:rPr>
  </w:style>
  <w:style w:type="character" w:customStyle="1" w:styleId="ListLabel67">
    <w:name w:val="ListLabel 67"/>
    <w:qFormat/>
    <w:rsid w:val="00BF48E9"/>
    <w:rPr>
      <w:rFonts w:cs="Symbol"/>
    </w:rPr>
  </w:style>
  <w:style w:type="character" w:customStyle="1" w:styleId="ListLabel68">
    <w:name w:val="ListLabel 68"/>
    <w:qFormat/>
    <w:rsid w:val="00BF48E9"/>
    <w:rPr>
      <w:rFonts w:cs="Courier New"/>
    </w:rPr>
  </w:style>
  <w:style w:type="character" w:customStyle="1" w:styleId="ListLabel69">
    <w:name w:val="ListLabel 69"/>
    <w:qFormat/>
    <w:rsid w:val="00BF48E9"/>
    <w:rPr>
      <w:rFonts w:cs="Wingdings"/>
    </w:rPr>
  </w:style>
  <w:style w:type="character" w:customStyle="1" w:styleId="ListLabel70">
    <w:name w:val="ListLabel 70"/>
    <w:qFormat/>
    <w:rsid w:val="00BF48E9"/>
    <w:rPr>
      <w:rFonts w:ascii="Times New Roman" w:hAnsi="Times New Roman" w:cs="Symbol"/>
      <w:b/>
      <w:sz w:val="20"/>
    </w:rPr>
  </w:style>
  <w:style w:type="character" w:customStyle="1" w:styleId="ListLabel71">
    <w:name w:val="ListLabel 71"/>
    <w:qFormat/>
    <w:rsid w:val="00BF48E9"/>
    <w:rPr>
      <w:rFonts w:cs="Courier New"/>
    </w:rPr>
  </w:style>
  <w:style w:type="character" w:customStyle="1" w:styleId="ListLabel72">
    <w:name w:val="ListLabel 72"/>
    <w:qFormat/>
    <w:rsid w:val="00BF48E9"/>
    <w:rPr>
      <w:rFonts w:cs="Wingdings"/>
    </w:rPr>
  </w:style>
  <w:style w:type="character" w:customStyle="1" w:styleId="ListLabel73">
    <w:name w:val="ListLabel 73"/>
    <w:qFormat/>
    <w:rsid w:val="00BF48E9"/>
    <w:rPr>
      <w:rFonts w:cs="Symbol"/>
    </w:rPr>
  </w:style>
  <w:style w:type="character" w:customStyle="1" w:styleId="ListLabel74">
    <w:name w:val="ListLabel 74"/>
    <w:qFormat/>
    <w:rsid w:val="00BF48E9"/>
    <w:rPr>
      <w:rFonts w:cs="Courier New"/>
    </w:rPr>
  </w:style>
  <w:style w:type="character" w:customStyle="1" w:styleId="ListLabel75">
    <w:name w:val="ListLabel 75"/>
    <w:qFormat/>
    <w:rsid w:val="00BF48E9"/>
    <w:rPr>
      <w:rFonts w:cs="Wingdings"/>
    </w:rPr>
  </w:style>
  <w:style w:type="character" w:customStyle="1" w:styleId="ListLabel76">
    <w:name w:val="ListLabel 76"/>
    <w:qFormat/>
    <w:rsid w:val="00BF48E9"/>
    <w:rPr>
      <w:rFonts w:cs="Symbol"/>
    </w:rPr>
  </w:style>
  <w:style w:type="character" w:customStyle="1" w:styleId="ListLabel77">
    <w:name w:val="ListLabel 77"/>
    <w:qFormat/>
    <w:rsid w:val="00BF48E9"/>
    <w:rPr>
      <w:rFonts w:cs="Courier New"/>
    </w:rPr>
  </w:style>
  <w:style w:type="character" w:customStyle="1" w:styleId="ListLabel78">
    <w:name w:val="ListLabel 78"/>
    <w:qFormat/>
    <w:rsid w:val="00BF48E9"/>
    <w:rPr>
      <w:rFonts w:cs="Wingdings"/>
    </w:rPr>
  </w:style>
  <w:style w:type="character" w:customStyle="1" w:styleId="ListLabel79">
    <w:name w:val="ListLabel 79"/>
    <w:qFormat/>
    <w:rsid w:val="00BF48E9"/>
    <w:rPr>
      <w:rFonts w:ascii="Times New Roman" w:hAnsi="Times New Roman" w:cs="Symbol"/>
      <w:sz w:val="20"/>
    </w:rPr>
  </w:style>
  <w:style w:type="character" w:customStyle="1" w:styleId="ListLabel80">
    <w:name w:val="ListLabel 80"/>
    <w:qFormat/>
    <w:rsid w:val="00BF48E9"/>
    <w:rPr>
      <w:rFonts w:cs="Courier New"/>
    </w:rPr>
  </w:style>
  <w:style w:type="character" w:customStyle="1" w:styleId="ListLabel81">
    <w:name w:val="ListLabel 81"/>
    <w:qFormat/>
    <w:rsid w:val="00BF48E9"/>
    <w:rPr>
      <w:rFonts w:cs="Wingdings"/>
    </w:rPr>
  </w:style>
  <w:style w:type="character" w:customStyle="1" w:styleId="ListLabel82">
    <w:name w:val="ListLabel 82"/>
    <w:qFormat/>
    <w:rsid w:val="00BF48E9"/>
    <w:rPr>
      <w:rFonts w:cs="Symbol"/>
    </w:rPr>
  </w:style>
  <w:style w:type="character" w:customStyle="1" w:styleId="ListLabel83">
    <w:name w:val="ListLabel 83"/>
    <w:qFormat/>
    <w:rsid w:val="00BF48E9"/>
    <w:rPr>
      <w:rFonts w:cs="Courier New"/>
    </w:rPr>
  </w:style>
  <w:style w:type="character" w:customStyle="1" w:styleId="ListLabel84">
    <w:name w:val="ListLabel 84"/>
    <w:qFormat/>
    <w:rsid w:val="00BF48E9"/>
    <w:rPr>
      <w:rFonts w:cs="Wingdings"/>
    </w:rPr>
  </w:style>
  <w:style w:type="character" w:customStyle="1" w:styleId="ListLabel85">
    <w:name w:val="ListLabel 85"/>
    <w:qFormat/>
    <w:rsid w:val="00BF48E9"/>
    <w:rPr>
      <w:rFonts w:cs="Symbol"/>
    </w:rPr>
  </w:style>
  <w:style w:type="character" w:customStyle="1" w:styleId="ListLabel86">
    <w:name w:val="ListLabel 86"/>
    <w:qFormat/>
    <w:rsid w:val="00BF48E9"/>
    <w:rPr>
      <w:rFonts w:cs="Courier New"/>
    </w:rPr>
  </w:style>
  <w:style w:type="character" w:customStyle="1" w:styleId="ListLabel87">
    <w:name w:val="ListLabel 87"/>
    <w:qFormat/>
    <w:rsid w:val="00BF48E9"/>
    <w:rPr>
      <w:rFonts w:cs="Wingdings"/>
    </w:rPr>
  </w:style>
  <w:style w:type="character" w:customStyle="1" w:styleId="ListLabel88">
    <w:name w:val="ListLabel 88"/>
    <w:qFormat/>
    <w:rsid w:val="00BF48E9"/>
    <w:rPr>
      <w:rFonts w:ascii="Times New Roman" w:hAnsi="Times New Roman" w:cs="Symbol"/>
      <w:sz w:val="24"/>
    </w:rPr>
  </w:style>
  <w:style w:type="character" w:customStyle="1" w:styleId="ListLabel89">
    <w:name w:val="ListLabel 89"/>
    <w:qFormat/>
    <w:rsid w:val="00BF48E9"/>
    <w:rPr>
      <w:rFonts w:cs="Courier New"/>
    </w:rPr>
  </w:style>
  <w:style w:type="character" w:customStyle="1" w:styleId="ListLabel90">
    <w:name w:val="ListLabel 90"/>
    <w:qFormat/>
    <w:rsid w:val="00BF48E9"/>
    <w:rPr>
      <w:rFonts w:cs="Wingdings"/>
    </w:rPr>
  </w:style>
  <w:style w:type="character" w:customStyle="1" w:styleId="ListLabel91">
    <w:name w:val="ListLabel 91"/>
    <w:qFormat/>
    <w:rsid w:val="00BF48E9"/>
    <w:rPr>
      <w:rFonts w:cs="Symbol"/>
    </w:rPr>
  </w:style>
  <w:style w:type="character" w:customStyle="1" w:styleId="ListLabel92">
    <w:name w:val="ListLabel 92"/>
    <w:qFormat/>
    <w:rsid w:val="00BF48E9"/>
    <w:rPr>
      <w:rFonts w:cs="Courier New"/>
    </w:rPr>
  </w:style>
  <w:style w:type="character" w:customStyle="1" w:styleId="ListLabel93">
    <w:name w:val="ListLabel 93"/>
    <w:qFormat/>
    <w:rsid w:val="00BF48E9"/>
    <w:rPr>
      <w:rFonts w:cs="Wingdings"/>
    </w:rPr>
  </w:style>
  <w:style w:type="character" w:customStyle="1" w:styleId="ListLabel94">
    <w:name w:val="ListLabel 94"/>
    <w:qFormat/>
    <w:rsid w:val="00BF48E9"/>
    <w:rPr>
      <w:rFonts w:cs="Symbol"/>
    </w:rPr>
  </w:style>
  <w:style w:type="character" w:customStyle="1" w:styleId="ListLabel95">
    <w:name w:val="ListLabel 95"/>
    <w:qFormat/>
    <w:rsid w:val="00BF48E9"/>
    <w:rPr>
      <w:rFonts w:cs="Courier New"/>
    </w:rPr>
  </w:style>
  <w:style w:type="character" w:customStyle="1" w:styleId="ListLabel96">
    <w:name w:val="ListLabel 96"/>
    <w:qFormat/>
    <w:rsid w:val="00BF48E9"/>
    <w:rPr>
      <w:rFonts w:cs="Wingdings"/>
    </w:rPr>
  </w:style>
  <w:style w:type="character" w:customStyle="1" w:styleId="ListLabel97">
    <w:name w:val="ListLabel 97"/>
    <w:qFormat/>
    <w:rsid w:val="00BF48E9"/>
    <w:rPr>
      <w:rFonts w:ascii="Times New Roman" w:hAnsi="Times New Roman" w:cs="Symbol"/>
      <w:sz w:val="24"/>
    </w:rPr>
  </w:style>
  <w:style w:type="character" w:customStyle="1" w:styleId="ListLabel98">
    <w:name w:val="ListLabel 98"/>
    <w:qFormat/>
    <w:rsid w:val="00BF48E9"/>
    <w:rPr>
      <w:rFonts w:cs="Courier New"/>
    </w:rPr>
  </w:style>
  <w:style w:type="character" w:customStyle="1" w:styleId="ListLabel99">
    <w:name w:val="ListLabel 99"/>
    <w:qFormat/>
    <w:rsid w:val="00BF48E9"/>
    <w:rPr>
      <w:rFonts w:cs="Wingdings"/>
    </w:rPr>
  </w:style>
  <w:style w:type="character" w:customStyle="1" w:styleId="ListLabel100">
    <w:name w:val="ListLabel 100"/>
    <w:qFormat/>
    <w:rsid w:val="00BF48E9"/>
    <w:rPr>
      <w:rFonts w:cs="Symbol"/>
    </w:rPr>
  </w:style>
  <w:style w:type="character" w:customStyle="1" w:styleId="ListLabel101">
    <w:name w:val="ListLabel 101"/>
    <w:qFormat/>
    <w:rsid w:val="00BF48E9"/>
    <w:rPr>
      <w:rFonts w:cs="Courier New"/>
    </w:rPr>
  </w:style>
  <w:style w:type="character" w:customStyle="1" w:styleId="ListLabel102">
    <w:name w:val="ListLabel 102"/>
    <w:qFormat/>
    <w:rsid w:val="00BF48E9"/>
    <w:rPr>
      <w:rFonts w:cs="Wingdings"/>
    </w:rPr>
  </w:style>
  <w:style w:type="character" w:customStyle="1" w:styleId="ListLabel103">
    <w:name w:val="ListLabel 103"/>
    <w:qFormat/>
    <w:rsid w:val="00BF48E9"/>
    <w:rPr>
      <w:rFonts w:cs="Symbol"/>
    </w:rPr>
  </w:style>
  <w:style w:type="character" w:customStyle="1" w:styleId="ListLabel104">
    <w:name w:val="ListLabel 104"/>
    <w:qFormat/>
    <w:rsid w:val="00BF48E9"/>
    <w:rPr>
      <w:rFonts w:cs="Courier New"/>
    </w:rPr>
  </w:style>
  <w:style w:type="character" w:customStyle="1" w:styleId="ListLabel105">
    <w:name w:val="ListLabel 105"/>
    <w:qFormat/>
    <w:rsid w:val="00BF48E9"/>
    <w:rPr>
      <w:rFonts w:cs="Wingdings"/>
    </w:rPr>
  </w:style>
  <w:style w:type="character" w:customStyle="1" w:styleId="ListLabel106">
    <w:name w:val="ListLabel 106"/>
    <w:qFormat/>
    <w:rsid w:val="00BF48E9"/>
    <w:rPr>
      <w:rFonts w:ascii="Times New Roman" w:hAnsi="Times New Roman" w:cs="Symbol"/>
      <w:sz w:val="24"/>
    </w:rPr>
  </w:style>
  <w:style w:type="character" w:customStyle="1" w:styleId="ListLabel107">
    <w:name w:val="ListLabel 107"/>
    <w:qFormat/>
    <w:rsid w:val="00BF48E9"/>
    <w:rPr>
      <w:rFonts w:cs="Courier New"/>
    </w:rPr>
  </w:style>
  <w:style w:type="character" w:customStyle="1" w:styleId="ListLabel108">
    <w:name w:val="ListLabel 108"/>
    <w:qFormat/>
    <w:rsid w:val="00BF48E9"/>
    <w:rPr>
      <w:rFonts w:cs="Wingdings"/>
    </w:rPr>
  </w:style>
  <w:style w:type="character" w:customStyle="1" w:styleId="ListLabel109">
    <w:name w:val="ListLabel 109"/>
    <w:qFormat/>
    <w:rsid w:val="00BF48E9"/>
    <w:rPr>
      <w:rFonts w:cs="Symbol"/>
    </w:rPr>
  </w:style>
  <w:style w:type="character" w:customStyle="1" w:styleId="ListLabel110">
    <w:name w:val="ListLabel 110"/>
    <w:qFormat/>
    <w:rsid w:val="00BF48E9"/>
    <w:rPr>
      <w:rFonts w:cs="Courier New"/>
    </w:rPr>
  </w:style>
  <w:style w:type="character" w:customStyle="1" w:styleId="ListLabel111">
    <w:name w:val="ListLabel 111"/>
    <w:qFormat/>
    <w:rsid w:val="00BF48E9"/>
    <w:rPr>
      <w:rFonts w:cs="Wingdings"/>
    </w:rPr>
  </w:style>
  <w:style w:type="character" w:customStyle="1" w:styleId="ListLabel112">
    <w:name w:val="ListLabel 112"/>
    <w:qFormat/>
    <w:rsid w:val="00BF48E9"/>
    <w:rPr>
      <w:rFonts w:cs="Symbol"/>
    </w:rPr>
  </w:style>
  <w:style w:type="character" w:customStyle="1" w:styleId="ListLabel113">
    <w:name w:val="ListLabel 113"/>
    <w:qFormat/>
    <w:rsid w:val="00BF48E9"/>
    <w:rPr>
      <w:rFonts w:cs="Courier New"/>
    </w:rPr>
  </w:style>
  <w:style w:type="character" w:customStyle="1" w:styleId="ListLabel114">
    <w:name w:val="ListLabel 114"/>
    <w:qFormat/>
    <w:rsid w:val="00BF48E9"/>
    <w:rPr>
      <w:rFonts w:cs="Wingdings"/>
    </w:rPr>
  </w:style>
  <w:style w:type="character" w:customStyle="1" w:styleId="ListLabel115">
    <w:name w:val="ListLabel 115"/>
    <w:qFormat/>
    <w:rsid w:val="00BF48E9"/>
    <w:rPr>
      <w:rFonts w:ascii="Times New Roman" w:hAnsi="Times New Roman" w:cs="Symbol"/>
      <w:b/>
      <w:sz w:val="20"/>
    </w:rPr>
  </w:style>
  <w:style w:type="character" w:customStyle="1" w:styleId="ListLabel116">
    <w:name w:val="ListLabel 116"/>
    <w:qFormat/>
    <w:rsid w:val="00BF48E9"/>
    <w:rPr>
      <w:rFonts w:cs="Courier New"/>
    </w:rPr>
  </w:style>
  <w:style w:type="character" w:customStyle="1" w:styleId="ListLabel117">
    <w:name w:val="ListLabel 117"/>
    <w:qFormat/>
    <w:rsid w:val="00BF48E9"/>
    <w:rPr>
      <w:rFonts w:cs="Wingdings"/>
    </w:rPr>
  </w:style>
  <w:style w:type="character" w:customStyle="1" w:styleId="ListLabel118">
    <w:name w:val="ListLabel 118"/>
    <w:qFormat/>
    <w:rsid w:val="00BF48E9"/>
    <w:rPr>
      <w:rFonts w:cs="Symbol"/>
    </w:rPr>
  </w:style>
  <w:style w:type="character" w:customStyle="1" w:styleId="ListLabel119">
    <w:name w:val="ListLabel 119"/>
    <w:qFormat/>
    <w:rsid w:val="00BF48E9"/>
    <w:rPr>
      <w:rFonts w:cs="Courier New"/>
    </w:rPr>
  </w:style>
  <w:style w:type="character" w:customStyle="1" w:styleId="ListLabel120">
    <w:name w:val="ListLabel 120"/>
    <w:qFormat/>
    <w:rsid w:val="00BF48E9"/>
    <w:rPr>
      <w:rFonts w:cs="Wingdings"/>
    </w:rPr>
  </w:style>
  <w:style w:type="character" w:customStyle="1" w:styleId="ListLabel121">
    <w:name w:val="ListLabel 121"/>
    <w:qFormat/>
    <w:rsid w:val="00BF48E9"/>
    <w:rPr>
      <w:rFonts w:cs="Symbol"/>
    </w:rPr>
  </w:style>
  <w:style w:type="character" w:customStyle="1" w:styleId="ListLabel122">
    <w:name w:val="ListLabel 122"/>
    <w:qFormat/>
    <w:rsid w:val="00BF48E9"/>
    <w:rPr>
      <w:rFonts w:cs="Courier New"/>
    </w:rPr>
  </w:style>
  <w:style w:type="character" w:customStyle="1" w:styleId="ListLabel123">
    <w:name w:val="ListLabel 123"/>
    <w:qFormat/>
    <w:rsid w:val="00BF48E9"/>
    <w:rPr>
      <w:rFonts w:cs="Wingdings"/>
    </w:rPr>
  </w:style>
  <w:style w:type="character" w:customStyle="1" w:styleId="ListLabel124">
    <w:name w:val="ListLabel 124"/>
    <w:qFormat/>
    <w:rsid w:val="00BF48E9"/>
    <w:rPr>
      <w:rFonts w:ascii="Times New Roman" w:hAnsi="Times New Roman" w:cs="Symbol"/>
      <w:b/>
      <w:sz w:val="20"/>
    </w:rPr>
  </w:style>
  <w:style w:type="character" w:customStyle="1" w:styleId="ListLabel125">
    <w:name w:val="ListLabel 125"/>
    <w:qFormat/>
    <w:rsid w:val="00BF48E9"/>
    <w:rPr>
      <w:rFonts w:cs="Courier New"/>
    </w:rPr>
  </w:style>
  <w:style w:type="character" w:customStyle="1" w:styleId="ListLabel126">
    <w:name w:val="ListLabel 126"/>
    <w:qFormat/>
    <w:rsid w:val="00BF48E9"/>
    <w:rPr>
      <w:rFonts w:cs="Wingdings"/>
    </w:rPr>
  </w:style>
  <w:style w:type="character" w:customStyle="1" w:styleId="ListLabel127">
    <w:name w:val="ListLabel 127"/>
    <w:qFormat/>
    <w:rsid w:val="00BF48E9"/>
    <w:rPr>
      <w:rFonts w:cs="Symbol"/>
    </w:rPr>
  </w:style>
  <w:style w:type="character" w:customStyle="1" w:styleId="ListLabel128">
    <w:name w:val="ListLabel 128"/>
    <w:qFormat/>
    <w:rsid w:val="00BF48E9"/>
    <w:rPr>
      <w:rFonts w:cs="Courier New"/>
    </w:rPr>
  </w:style>
  <w:style w:type="character" w:customStyle="1" w:styleId="ListLabel129">
    <w:name w:val="ListLabel 129"/>
    <w:qFormat/>
    <w:rsid w:val="00BF48E9"/>
    <w:rPr>
      <w:rFonts w:cs="Wingdings"/>
    </w:rPr>
  </w:style>
  <w:style w:type="character" w:customStyle="1" w:styleId="ListLabel130">
    <w:name w:val="ListLabel 130"/>
    <w:qFormat/>
    <w:rsid w:val="00BF48E9"/>
    <w:rPr>
      <w:rFonts w:cs="Symbol"/>
    </w:rPr>
  </w:style>
  <w:style w:type="character" w:customStyle="1" w:styleId="ListLabel131">
    <w:name w:val="ListLabel 131"/>
    <w:qFormat/>
    <w:rsid w:val="00BF48E9"/>
    <w:rPr>
      <w:rFonts w:cs="Courier New"/>
    </w:rPr>
  </w:style>
  <w:style w:type="character" w:customStyle="1" w:styleId="ListLabel132">
    <w:name w:val="ListLabel 132"/>
    <w:qFormat/>
    <w:rsid w:val="00BF48E9"/>
    <w:rPr>
      <w:rFonts w:cs="Wingdings"/>
    </w:rPr>
  </w:style>
  <w:style w:type="character" w:customStyle="1" w:styleId="ListLabel133">
    <w:name w:val="ListLabel 133"/>
    <w:qFormat/>
    <w:rsid w:val="00BF48E9"/>
    <w:rPr>
      <w:rFonts w:ascii="Times New Roman" w:hAnsi="Times New Roman" w:cs="Symbol"/>
      <w:sz w:val="20"/>
    </w:rPr>
  </w:style>
  <w:style w:type="character" w:customStyle="1" w:styleId="ListLabel134">
    <w:name w:val="ListLabel 134"/>
    <w:qFormat/>
    <w:rsid w:val="00BF48E9"/>
    <w:rPr>
      <w:rFonts w:cs="Courier New"/>
    </w:rPr>
  </w:style>
  <w:style w:type="character" w:customStyle="1" w:styleId="ListLabel135">
    <w:name w:val="ListLabel 135"/>
    <w:qFormat/>
    <w:rsid w:val="00BF48E9"/>
    <w:rPr>
      <w:rFonts w:cs="Wingdings"/>
    </w:rPr>
  </w:style>
  <w:style w:type="character" w:customStyle="1" w:styleId="ListLabel136">
    <w:name w:val="ListLabel 136"/>
    <w:qFormat/>
    <w:rsid w:val="00BF48E9"/>
    <w:rPr>
      <w:rFonts w:cs="Symbol"/>
    </w:rPr>
  </w:style>
  <w:style w:type="character" w:customStyle="1" w:styleId="ListLabel137">
    <w:name w:val="ListLabel 137"/>
    <w:qFormat/>
    <w:rsid w:val="00BF48E9"/>
    <w:rPr>
      <w:rFonts w:cs="Courier New"/>
    </w:rPr>
  </w:style>
  <w:style w:type="character" w:customStyle="1" w:styleId="ListLabel138">
    <w:name w:val="ListLabel 138"/>
    <w:qFormat/>
    <w:rsid w:val="00BF48E9"/>
    <w:rPr>
      <w:rFonts w:cs="Wingdings"/>
    </w:rPr>
  </w:style>
  <w:style w:type="character" w:customStyle="1" w:styleId="ListLabel139">
    <w:name w:val="ListLabel 139"/>
    <w:qFormat/>
    <w:rsid w:val="00BF48E9"/>
    <w:rPr>
      <w:rFonts w:cs="Symbol"/>
    </w:rPr>
  </w:style>
  <w:style w:type="character" w:customStyle="1" w:styleId="ListLabel140">
    <w:name w:val="ListLabel 140"/>
    <w:qFormat/>
    <w:rsid w:val="00BF48E9"/>
    <w:rPr>
      <w:rFonts w:cs="Courier New"/>
    </w:rPr>
  </w:style>
  <w:style w:type="character" w:customStyle="1" w:styleId="ListLabel141">
    <w:name w:val="ListLabel 141"/>
    <w:qFormat/>
    <w:rsid w:val="00BF48E9"/>
    <w:rPr>
      <w:rFonts w:cs="Wingdings"/>
    </w:rPr>
  </w:style>
  <w:style w:type="paragraph" w:styleId="a6">
    <w:name w:val="Title"/>
    <w:basedOn w:val="a"/>
    <w:next w:val="a7"/>
    <w:qFormat/>
    <w:rsid w:val="00755FF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ody Text"/>
    <w:basedOn w:val="a"/>
    <w:rsid w:val="00BF48E9"/>
    <w:pPr>
      <w:spacing w:after="140" w:line="288" w:lineRule="auto"/>
    </w:pPr>
  </w:style>
  <w:style w:type="paragraph" w:styleId="a8">
    <w:name w:val="List"/>
    <w:basedOn w:val="a"/>
    <w:rsid w:val="00D324F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caption"/>
    <w:basedOn w:val="a"/>
    <w:qFormat/>
    <w:rsid w:val="00BF48E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BF48E9"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755FF0"/>
    <w:pPr>
      <w:ind w:left="720"/>
      <w:contextualSpacing/>
    </w:pPr>
  </w:style>
  <w:style w:type="paragraph" w:customStyle="1" w:styleId="20">
    <w:name w:val="Основной текст (2)"/>
    <w:basedOn w:val="a"/>
    <w:link w:val="2"/>
    <w:qFormat/>
    <w:rsid w:val="00755FF0"/>
    <w:pPr>
      <w:shd w:val="clear" w:color="auto" w:fill="FFFFFF"/>
      <w:spacing w:after="420" w:line="240" w:lineRule="auto"/>
    </w:pPr>
    <w:rPr>
      <w:rFonts w:eastAsiaTheme="minorHAnsi"/>
      <w:sz w:val="27"/>
      <w:szCs w:val="27"/>
      <w:lang w:eastAsia="en-US"/>
    </w:rPr>
  </w:style>
  <w:style w:type="paragraph" w:customStyle="1" w:styleId="ac">
    <w:name w:val="осн_центр"/>
    <w:basedOn w:val="a"/>
    <w:qFormat/>
    <w:rsid w:val="00755FF0"/>
    <w:pPr>
      <w:keepNext/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d">
    <w:name w:val="осн часть"/>
    <w:basedOn w:val="a"/>
    <w:qFormat/>
    <w:rsid w:val="00755FF0"/>
    <w:pPr>
      <w:spacing w:after="0" w:line="240" w:lineRule="auto"/>
      <w:ind w:firstLine="624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qFormat/>
    <w:rsid w:val="00755FF0"/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alloon Text"/>
    <w:basedOn w:val="a"/>
    <w:uiPriority w:val="99"/>
    <w:semiHidden/>
    <w:unhideWhenUsed/>
    <w:qFormat/>
    <w:rsid w:val="00564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957AF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57AF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mexmat.ru/books/51353%20" TargetMode="External"/><Relationship Id="rId3" Type="http://schemas.openxmlformats.org/officeDocument/2006/relationships/styles" Target="styles.xml"/><Relationship Id="rId7" Type="http://schemas.openxmlformats.org/officeDocument/2006/relationships/hyperlink" Target="http://lib.mexmat.ru/books/51353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odges.ru/53164-farmakologiya-s-recepturoj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grasaliya\Desktop\%20http\www.medlib.ws\farmakologiya\1096-farmakologija-s-recepturojj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mexmat.ru/books/513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0593C-7A43-4F21-A2DF-1F600B2A8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2891</Words>
  <Characters>16484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dc:description/>
  <cp:lastModifiedBy>Преподаватель</cp:lastModifiedBy>
  <cp:revision>4</cp:revision>
  <cp:lastPrinted>2015-11-09T11:35:00Z</cp:lastPrinted>
  <dcterms:created xsi:type="dcterms:W3CDTF">2021-09-26T18:29:00Z</dcterms:created>
  <dcterms:modified xsi:type="dcterms:W3CDTF">2021-10-15T04:53:00Z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