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1BB" w:rsidRPr="00BD661C" w:rsidRDefault="007F31BB" w:rsidP="007F31BB">
      <w:pPr>
        <w:jc w:val="center"/>
        <w:rPr>
          <w:rFonts w:ascii="Arial" w:hAnsi="Arial" w:cs="Arial"/>
          <w:b/>
          <w:sz w:val="24"/>
          <w:szCs w:val="24"/>
        </w:rPr>
      </w:pPr>
      <w:r w:rsidRPr="00BD661C">
        <w:rPr>
          <w:rFonts w:ascii="Arial" w:hAnsi="Arial" w:cs="Arial"/>
          <w:b/>
          <w:sz w:val="24"/>
          <w:szCs w:val="24"/>
        </w:rPr>
        <w:t xml:space="preserve">Доступ в здания ГАПОУ ТО «Тобольский многопрофильный техникум» и их приспособленность </w:t>
      </w:r>
      <w:r w:rsidRPr="00BD661C">
        <w:rPr>
          <w:rFonts w:ascii="Arial" w:hAnsi="Arial" w:cs="Arial"/>
          <w:b/>
          <w:spacing w:val="-7"/>
          <w:sz w:val="24"/>
          <w:szCs w:val="24"/>
        </w:rPr>
        <w:t xml:space="preserve">для </w:t>
      </w:r>
      <w:r w:rsidRPr="00BD661C">
        <w:rPr>
          <w:rFonts w:ascii="Arial" w:hAnsi="Arial" w:cs="Arial"/>
          <w:b/>
          <w:sz w:val="24"/>
          <w:szCs w:val="24"/>
        </w:rPr>
        <w:t xml:space="preserve">использования инвалидами и лицами </w:t>
      </w:r>
      <w:r w:rsidRPr="00BD661C">
        <w:rPr>
          <w:rFonts w:ascii="Arial" w:hAnsi="Arial" w:cs="Arial"/>
          <w:b/>
          <w:spacing w:val="-16"/>
          <w:sz w:val="24"/>
          <w:szCs w:val="24"/>
        </w:rPr>
        <w:t>с</w:t>
      </w:r>
      <w:r w:rsidRPr="00BD661C">
        <w:rPr>
          <w:rFonts w:ascii="Arial" w:hAnsi="Arial" w:cs="Arial"/>
          <w:b/>
          <w:sz w:val="24"/>
          <w:szCs w:val="24"/>
        </w:rPr>
        <w:t xml:space="preserve"> ограниченными возможностями здоровья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3"/>
        <w:gridCol w:w="2903"/>
        <w:gridCol w:w="3608"/>
        <w:gridCol w:w="2268"/>
      </w:tblGrid>
      <w:tr w:rsidR="007F31BB" w:rsidRPr="004F4CE7" w:rsidTr="007F31BB">
        <w:tc>
          <w:tcPr>
            <w:tcW w:w="543" w:type="dxa"/>
          </w:tcPr>
          <w:p w:rsidR="007F31BB" w:rsidRPr="004F4CE7" w:rsidRDefault="007F31BB" w:rsidP="00371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C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7F31BB" w:rsidRPr="004F4CE7" w:rsidRDefault="007F31BB" w:rsidP="00371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CE7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2903" w:type="dxa"/>
          </w:tcPr>
          <w:p w:rsidR="007F31BB" w:rsidRPr="004F4CE7" w:rsidRDefault="007F31BB" w:rsidP="00371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CE7">
              <w:rPr>
                <w:rFonts w:ascii="Arial" w:hAnsi="Arial" w:cs="Arial"/>
                <w:sz w:val="24"/>
                <w:szCs w:val="24"/>
              </w:rPr>
              <w:t xml:space="preserve">Адрес объекта </w:t>
            </w:r>
          </w:p>
        </w:tc>
        <w:tc>
          <w:tcPr>
            <w:tcW w:w="3608" w:type="dxa"/>
          </w:tcPr>
          <w:p w:rsidR="007F31BB" w:rsidRPr="004F4CE7" w:rsidRDefault="007F31BB" w:rsidP="00371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CE7">
              <w:rPr>
                <w:rFonts w:ascii="Arial" w:hAnsi="Arial" w:cs="Arial"/>
                <w:sz w:val="24"/>
                <w:szCs w:val="24"/>
              </w:rPr>
              <w:t xml:space="preserve">Приспособленность </w:t>
            </w:r>
            <w:r w:rsidRPr="004F4CE7">
              <w:rPr>
                <w:rFonts w:ascii="Arial" w:hAnsi="Arial" w:cs="Arial"/>
                <w:spacing w:val="-7"/>
                <w:sz w:val="24"/>
                <w:szCs w:val="24"/>
              </w:rPr>
              <w:t xml:space="preserve">для </w:t>
            </w:r>
            <w:r w:rsidRPr="004F4CE7">
              <w:rPr>
                <w:rFonts w:ascii="Arial" w:hAnsi="Arial" w:cs="Arial"/>
                <w:sz w:val="24"/>
                <w:szCs w:val="24"/>
              </w:rPr>
              <w:t xml:space="preserve">использования инвалидами и лицами </w:t>
            </w:r>
            <w:r w:rsidRPr="004F4CE7">
              <w:rPr>
                <w:rFonts w:ascii="Arial" w:hAnsi="Arial" w:cs="Arial"/>
                <w:spacing w:val="-16"/>
                <w:sz w:val="24"/>
                <w:szCs w:val="24"/>
              </w:rPr>
              <w:t>с</w:t>
            </w:r>
            <w:r w:rsidRPr="004F4CE7">
              <w:rPr>
                <w:rFonts w:ascii="Arial" w:hAnsi="Arial" w:cs="Arial"/>
                <w:sz w:val="24"/>
                <w:szCs w:val="24"/>
              </w:rPr>
              <w:t xml:space="preserve"> ограниченными возможностями здоровья</w:t>
            </w:r>
          </w:p>
        </w:tc>
        <w:tc>
          <w:tcPr>
            <w:tcW w:w="2268" w:type="dxa"/>
          </w:tcPr>
          <w:p w:rsidR="007F31BB" w:rsidRPr="004F4CE7" w:rsidRDefault="007F31BB" w:rsidP="00371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CE7">
              <w:rPr>
                <w:rFonts w:ascii="Arial" w:hAnsi="Arial" w:cs="Arial"/>
                <w:sz w:val="24"/>
                <w:szCs w:val="24"/>
              </w:rPr>
              <w:t>Уровень доступности</w:t>
            </w:r>
          </w:p>
        </w:tc>
      </w:tr>
      <w:tr w:rsidR="007F31BB" w:rsidRPr="004F4CE7" w:rsidTr="007F31BB">
        <w:tc>
          <w:tcPr>
            <w:tcW w:w="543" w:type="dxa"/>
          </w:tcPr>
          <w:p w:rsidR="007F31BB" w:rsidRPr="004F4CE7" w:rsidRDefault="007F31BB" w:rsidP="00371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CE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03" w:type="dxa"/>
          </w:tcPr>
          <w:p w:rsidR="007F31BB" w:rsidRPr="004F4CE7" w:rsidRDefault="007F31BB" w:rsidP="00371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CE7">
              <w:rPr>
                <w:rFonts w:ascii="Arial" w:hAnsi="Arial" w:cs="Arial"/>
                <w:sz w:val="24"/>
                <w:szCs w:val="24"/>
              </w:rPr>
              <w:t xml:space="preserve">Техническое отделение </w:t>
            </w:r>
          </w:p>
          <w:p w:rsidR="007F31BB" w:rsidRPr="004F4CE7" w:rsidRDefault="007F31BB" w:rsidP="00371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CE7">
              <w:rPr>
                <w:rFonts w:ascii="Arial" w:hAnsi="Arial" w:cs="Arial"/>
                <w:sz w:val="24"/>
                <w:szCs w:val="24"/>
              </w:rPr>
              <w:t xml:space="preserve">г. Тобольск,  </w:t>
            </w:r>
          </w:p>
          <w:p w:rsidR="007F31BB" w:rsidRDefault="007F31BB" w:rsidP="00371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CE7">
              <w:rPr>
                <w:rFonts w:ascii="Arial" w:hAnsi="Arial" w:cs="Arial"/>
                <w:sz w:val="24"/>
                <w:szCs w:val="24"/>
              </w:rPr>
              <w:t>ул. Знаменского, 52А, стр.1</w:t>
            </w:r>
          </w:p>
          <w:p w:rsidR="007F31BB" w:rsidRPr="004F4CE7" w:rsidRDefault="007F31BB" w:rsidP="00371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Учебный корпус</w:t>
            </w:r>
          </w:p>
        </w:tc>
        <w:tc>
          <w:tcPr>
            <w:tcW w:w="3608" w:type="dxa"/>
          </w:tcPr>
          <w:p w:rsidR="007F31BB" w:rsidRPr="004F4CE7" w:rsidRDefault="007F31BB" w:rsidP="00371552">
            <w:pPr>
              <w:rPr>
                <w:rFonts w:ascii="Arial" w:hAnsi="Arial" w:cs="Arial"/>
                <w:sz w:val="24"/>
                <w:szCs w:val="24"/>
              </w:rPr>
            </w:pPr>
            <w:r w:rsidRPr="004F4CE7">
              <w:rPr>
                <w:rFonts w:ascii="Arial" w:hAnsi="Arial" w:cs="Arial"/>
                <w:sz w:val="24"/>
                <w:szCs w:val="24"/>
              </w:rPr>
              <w:t xml:space="preserve">Выделены на стоянке учреждения специальные парковочные места для автотранспорта инвалидов. Кнопка вызова помощи. </w:t>
            </w:r>
          </w:p>
          <w:p w:rsidR="007F31BB" w:rsidRPr="004F4CE7" w:rsidRDefault="007F31BB" w:rsidP="00371552">
            <w:pPr>
              <w:rPr>
                <w:rFonts w:ascii="Arial" w:hAnsi="Arial" w:cs="Arial"/>
                <w:sz w:val="24"/>
                <w:szCs w:val="24"/>
              </w:rPr>
            </w:pPr>
            <w:r w:rsidRPr="004F4CE7">
              <w:rPr>
                <w:rFonts w:ascii="Arial" w:hAnsi="Arial" w:cs="Arial"/>
                <w:sz w:val="24"/>
                <w:szCs w:val="24"/>
              </w:rPr>
              <w:t>Контрастный жёлтый круг для обозначения препятствий.</w:t>
            </w:r>
          </w:p>
          <w:p w:rsidR="007F31BB" w:rsidRPr="004F4CE7" w:rsidRDefault="007F31BB" w:rsidP="00371552">
            <w:pPr>
              <w:rPr>
                <w:rFonts w:ascii="Arial" w:hAnsi="Arial" w:cs="Arial"/>
                <w:sz w:val="24"/>
                <w:szCs w:val="24"/>
              </w:rPr>
            </w:pPr>
            <w:r w:rsidRPr="004F4CE7">
              <w:rPr>
                <w:rFonts w:ascii="Arial" w:hAnsi="Arial" w:cs="Arial"/>
                <w:sz w:val="24"/>
                <w:szCs w:val="24"/>
              </w:rPr>
              <w:t>Контрастная маркировка ступеней.</w:t>
            </w:r>
          </w:p>
          <w:p w:rsidR="00BD661C" w:rsidRDefault="007F31BB" w:rsidP="00BD661C">
            <w:pPr>
              <w:rPr>
                <w:rFonts w:ascii="Arial" w:hAnsi="Arial" w:cs="Arial"/>
                <w:sz w:val="24"/>
                <w:szCs w:val="24"/>
              </w:rPr>
            </w:pPr>
            <w:r w:rsidRPr="004F4CE7">
              <w:rPr>
                <w:rFonts w:ascii="Arial" w:hAnsi="Arial" w:cs="Arial"/>
                <w:sz w:val="24"/>
                <w:szCs w:val="24"/>
              </w:rPr>
              <w:t>Контрастная маркировка дверей</w:t>
            </w:r>
            <w:r w:rsidR="00BD661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F31BB" w:rsidRPr="004F4CE7" w:rsidRDefault="00BD661C" w:rsidP="00BD661C">
            <w:pPr>
              <w:rPr>
                <w:rFonts w:ascii="Arial" w:hAnsi="Arial" w:cs="Arial"/>
                <w:sz w:val="24"/>
                <w:szCs w:val="24"/>
              </w:rPr>
            </w:pPr>
            <w:r w:rsidRPr="004F4CE7">
              <w:rPr>
                <w:rFonts w:ascii="Arial" w:hAnsi="Arial" w:cs="Arial"/>
                <w:sz w:val="24"/>
                <w:szCs w:val="24"/>
              </w:rPr>
              <w:t>Для обеспечения доступа лиц с ОВЗ наравне с другими обучающимися организовано оказание ситуационной помощи в зависимости от вида и выраженности имеющегося нарушения здоровья</w:t>
            </w:r>
          </w:p>
        </w:tc>
        <w:tc>
          <w:tcPr>
            <w:tcW w:w="2268" w:type="dxa"/>
          </w:tcPr>
          <w:p w:rsidR="007F31BB" w:rsidRPr="004F4CE7" w:rsidRDefault="007F31BB" w:rsidP="00371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CE7">
              <w:rPr>
                <w:rFonts w:ascii="Arial" w:hAnsi="Arial" w:cs="Arial"/>
                <w:sz w:val="24"/>
                <w:szCs w:val="24"/>
              </w:rPr>
              <w:t>Условно доступно</w:t>
            </w:r>
          </w:p>
        </w:tc>
      </w:tr>
      <w:tr w:rsidR="007F31BB" w:rsidRPr="004F4CE7" w:rsidTr="007F31BB">
        <w:trPr>
          <w:trHeight w:val="554"/>
        </w:trPr>
        <w:tc>
          <w:tcPr>
            <w:tcW w:w="543" w:type="dxa"/>
          </w:tcPr>
          <w:p w:rsidR="007F31BB" w:rsidRPr="004F4CE7" w:rsidRDefault="007F31BB" w:rsidP="00371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CE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03" w:type="dxa"/>
          </w:tcPr>
          <w:p w:rsidR="008057CD" w:rsidRPr="004F4CE7" w:rsidRDefault="008057CD" w:rsidP="008057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CE7">
              <w:rPr>
                <w:rFonts w:ascii="Arial" w:hAnsi="Arial" w:cs="Arial"/>
                <w:sz w:val="24"/>
                <w:szCs w:val="24"/>
              </w:rPr>
              <w:t>Техн</w:t>
            </w:r>
            <w:r>
              <w:rPr>
                <w:rFonts w:ascii="Arial" w:hAnsi="Arial" w:cs="Arial"/>
                <w:sz w:val="24"/>
                <w:szCs w:val="24"/>
              </w:rPr>
              <w:t>ологи</w:t>
            </w:r>
            <w:r w:rsidRPr="004F4CE7">
              <w:rPr>
                <w:rFonts w:ascii="Arial" w:hAnsi="Arial" w:cs="Arial"/>
                <w:sz w:val="24"/>
                <w:szCs w:val="24"/>
              </w:rPr>
              <w:t xml:space="preserve">ческое отделение </w:t>
            </w:r>
          </w:p>
          <w:p w:rsidR="008057CD" w:rsidRPr="004F4CE7" w:rsidRDefault="008057CD" w:rsidP="008057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CE7">
              <w:rPr>
                <w:rFonts w:ascii="Arial" w:hAnsi="Arial" w:cs="Arial"/>
                <w:sz w:val="24"/>
                <w:szCs w:val="24"/>
              </w:rPr>
              <w:t xml:space="preserve">г. Тобольск,  </w:t>
            </w:r>
          </w:p>
          <w:p w:rsidR="007F31BB" w:rsidRDefault="008057CD" w:rsidP="008057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п.Сумкино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ул.Гагарина,22</w:t>
            </w:r>
          </w:p>
          <w:p w:rsidR="008057CD" w:rsidRPr="004F4CE7" w:rsidRDefault="008057CD" w:rsidP="008057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608" w:type="dxa"/>
          </w:tcPr>
          <w:p w:rsidR="00B16757" w:rsidRDefault="00B16757" w:rsidP="003715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Пандус.</w:t>
            </w:r>
          </w:p>
          <w:p w:rsidR="007F31BB" w:rsidRPr="004F4CE7" w:rsidRDefault="007F31BB" w:rsidP="00371552">
            <w:pPr>
              <w:rPr>
                <w:rFonts w:ascii="Arial" w:hAnsi="Arial" w:cs="Arial"/>
                <w:sz w:val="24"/>
                <w:szCs w:val="24"/>
              </w:rPr>
            </w:pPr>
            <w:r w:rsidRPr="004F4CE7">
              <w:rPr>
                <w:rFonts w:ascii="Arial" w:hAnsi="Arial" w:cs="Arial"/>
                <w:sz w:val="24"/>
                <w:szCs w:val="24"/>
              </w:rPr>
              <w:t>Кнопка вызова помощи.</w:t>
            </w:r>
          </w:p>
          <w:p w:rsidR="007F31BB" w:rsidRPr="004F4CE7" w:rsidRDefault="007F31BB" w:rsidP="00371552">
            <w:pPr>
              <w:rPr>
                <w:rFonts w:ascii="Arial" w:hAnsi="Arial" w:cs="Arial"/>
                <w:sz w:val="24"/>
                <w:szCs w:val="24"/>
              </w:rPr>
            </w:pPr>
            <w:r w:rsidRPr="004F4CE7">
              <w:rPr>
                <w:rFonts w:ascii="Arial" w:hAnsi="Arial" w:cs="Arial"/>
                <w:sz w:val="24"/>
                <w:szCs w:val="24"/>
              </w:rPr>
              <w:t>Контрастный жёлтый круг для обозначения препятствий.</w:t>
            </w:r>
          </w:p>
          <w:p w:rsidR="00BD661C" w:rsidRDefault="007F31BB" w:rsidP="00BD661C">
            <w:pPr>
              <w:rPr>
                <w:rFonts w:ascii="Arial" w:hAnsi="Arial" w:cs="Arial"/>
                <w:sz w:val="24"/>
                <w:szCs w:val="24"/>
              </w:rPr>
            </w:pPr>
            <w:r w:rsidRPr="004F4CE7">
              <w:rPr>
                <w:rFonts w:ascii="Arial" w:hAnsi="Arial" w:cs="Arial"/>
                <w:sz w:val="24"/>
                <w:szCs w:val="24"/>
              </w:rPr>
              <w:t>Контрастная маркировка дверей</w:t>
            </w:r>
            <w:r w:rsidR="00BD661C">
              <w:rPr>
                <w:rFonts w:ascii="Arial" w:hAnsi="Arial" w:cs="Arial"/>
                <w:sz w:val="24"/>
                <w:szCs w:val="24"/>
              </w:rPr>
              <w:t>.</w:t>
            </w:r>
            <w:r w:rsidR="00BD661C" w:rsidRPr="004F4CE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F31BB" w:rsidRPr="004F4CE7" w:rsidRDefault="00BD661C" w:rsidP="00BD661C">
            <w:pPr>
              <w:rPr>
                <w:rFonts w:ascii="Arial" w:hAnsi="Arial" w:cs="Arial"/>
                <w:sz w:val="24"/>
                <w:szCs w:val="24"/>
              </w:rPr>
            </w:pPr>
            <w:r w:rsidRPr="004F4CE7">
              <w:rPr>
                <w:rFonts w:ascii="Arial" w:hAnsi="Arial" w:cs="Arial"/>
                <w:sz w:val="24"/>
                <w:szCs w:val="24"/>
              </w:rPr>
              <w:t>Для обеспечения доступа лиц с ОВЗ наравне с другими обучающимися организовано оказание ситуационной помощи в зависимости от вида и выраженности имеющегося нарушения здоровья</w:t>
            </w:r>
          </w:p>
        </w:tc>
        <w:tc>
          <w:tcPr>
            <w:tcW w:w="2268" w:type="dxa"/>
          </w:tcPr>
          <w:p w:rsidR="007F31BB" w:rsidRPr="004F4CE7" w:rsidRDefault="007F31BB" w:rsidP="00371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CE7">
              <w:rPr>
                <w:rFonts w:ascii="Arial" w:hAnsi="Arial" w:cs="Arial"/>
                <w:sz w:val="24"/>
                <w:szCs w:val="24"/>
              </w:rPr>
              <w:t>Условно доступно</w:t>
            </w:r>
          </w:p>
        </w:tc>
      </w:tr>
      <w:tr w:rsidR="007F31BB" w:rsidRPr="004F4CE7" w:rsidTr="007F31BB">
        <w:tc>
          <w:tcPr>
            <w:tcW w:w="543" w:type="dxa"/>
          </w:tcPr>
          <w:p w:rsidR="007F31BB" w:rsidRPr="004F4CE7" w:rsidRDefault="007F31BB" w:rsidP="00371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CE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03" w:type="dxa"/>
          </w:tcPr>
          <w:p w:rsidR="00EB53EF" w:rsidRDefault="007F31BB" w:rsidP="00371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CE7">
              <w:rPr>
                <w:rFonts w:ascii="Arial" w:hAnsi="Arial" w:cs="Arial"/>
                <w:sz w:val="24"/>
                <w:szCs w:val="24"/>
              </w:rPr>
              <w:t xml:space="preserve">Отделение искусств и культуры имени  </w:t>
            </w:r>
          </w:p>
          <w:p w:rsidR="007F31BB" w:rsidRDefault="007F31BB" w:rsidP="00371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CE7">
              <w:rPr>
                <w:rFonts w:ascii="Arial" w:hAnsi="Arial" w:cs="Arial"/>
                <w:sz w:val="24"/>
                <w:szCs w:val="24"/>
              </w:rPr>
              <w:t>А.А. Алябьев</w:t>
            </w:r>
            <w:r>
              <w:rPr>
                <w:rFonts w:ascii="Arial" w:hAnsi="Arial" w:cs="Arial"/>
                <w:sz w:val="24"/>
                <w:szCs w:val="24"/>
              </w:rPr>
              <w:t xml:space="preserve">а по адресу г. Тобольск, </w:t>
            </w:r>
          </w:p>
          <w:p w:rsidR="007F31BB" w:rsidRDefault="007F31BB" w:rsidP="00371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микрорай</w:t>
            </w:r>
            <w:r w:rsidRPr="004F4CE7">
              <w:rPr>
                <w:rFonts w:ascii="Arial" w:hAnsi="Arial" w:cs="Arial"/>
                <w:sz w:val="24"/>
                <w:szCs w:val="24"/>
              </w:rPr>
              <w:t>он, стр.85</w:t>
            </w:r>
          </w:p>
          <w:p w:rsidR="007F31BB" w:rsidRPr="004F4CE7" w:rsidRDefault="007F31BB" w:rsidP="00371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Учебный корпус</w:t>
            </w:r>
          </w:p>
        </w:tc>
        <w:tc>
          <w:tcPr>
            <w:tcW w:w="3608" w:type="dxa"/>
          </w:tcPr>
          <w:p w:rsidR="00B16757" w:rsidRDefault="00B16757" w:rsidP="003715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Пандус.</w:t>
            </w:r>
          </w:p>
          <w:p w:rsidR="007F31BB" w:rsidRPr="004F4CE7" w:rsidRDefault="007F31BB" w:rsidP="00371552">
            <w:pPr>
              <w:rPr>
                <w:rFonts w:ascii="Arial" w:hAnsi="Arial" w:cs="Arial"/>
                <w:sz w:val="24"/>
                <w:szCs w:val="24"/>
              </w:rPr>
            </w:pPr>
            <w:r w:rsidRPr="004F4CE7">
              <w:rPr>
                <w:rFonts w:ascii="Arial" w:hAnsi="Arial" w:cs="Arial"/>
                <w:sz w:val="24"/>
                <w:szCs w:val="24"/>
              </w:rPr>
              <w:t>Кнопка вызова помощи.</w:t>
            </w:r>
          </w:p>
          <w:p w:rsidR="007F31BB" w:rsidRPr="004F4CE7" w:rsidRDefault="007F31BB" w:rsidP="00371552">
            <w:pPr>
              <w:rPr>
                <w:rFonts w:ascii="Arial" w:hAnsi="Arial" w:cs="Arial"/>
                <w:sz w:val="24"/>
                <w:szCs w:val="24"/>
              </w:rPr>
            </w:pPr>
            <w:r w:rsidRPr="004F4CE7">
              <w:rPr>
                <w:rFonts w:ascii="Arial" w:hAnsi="Arial" w:cs="Arial"/>
                <w:sz w:val="24"/>
                <w:szCs w:val="24"/>
              </w:rPr>
              <w:t>Контрастный жёлтый круг для обозначения препятствий.</w:t>
            </w:r>
          </w:p>
          <w:p w:rsidR="00BD661C" w:rsidRDefault="007F31BB" w:rsidP="00371552">
            <w:pPr>
              <w:rPr>
                <w:rFonts w:ascii="Arial" w:hAnsi="Arial" w:cs="Arial"/>
                <w:sz w:val="24"/>
                <w:szCs w:val="24"/>
              </w:rPr>
            </w:pPr>
            <w:r w:rsidRPr="004F4CE7">
              <w:rPr>
                <w:rFonts w:ascii="Arial" w:hAnsi="Arial" w:cs="Arial"/>
                <w:sz w:val="24"/>
                <w:szCs w:val="24"/>
              </w:rPr>
              <w:t>Контрастная маркировка дверей</w:t>
            </w:r>
            <w:r w:rsidR="00BD661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F31BB" w:rsidRPr="004F4CE7" w:rsidRDefault="00BD661C" w:rsidP="00371552">
            <w:pPr>
              <w:rPr>
                <w:rFonts w:ascii="Arial" w:hAnsi="Arial" w:cs="Arial"/>
                <w:sz w:val="24"/>
                <w:szCs w:val="24"/>
              </w:rPr>
            </w:pPr>
            <w:r w:rsidRPr="004F4CE7">
              <w:rPr>
                <w:rFonts w:ascii="Arial" w:hAnsi="Arial" w:cs="Arial"/>
                <w:sz w:val="24"/>
                <w:szCs w:val="24"/>
              </w:rPr>
              <w:t xml:space="preserve">Для обеспечения доступа лиц с ОВЗ наравне с другими обучающимися организовано оказание ситуационной помощи в зависимости от </w:t>
            </w:r>
            <w:r w:rsidRPr="004F4CE7">
              <w:rPr>
                <w:rFonts w:ascii="Arial" w:hAnsi="Arial" w:cs="Arial"/>
                <w:sz w:val="24"/>
                <w:szCs w:val="24"/>
              </w:rPr>
              <w:lastRenderedPageBreak/>
              <w:t>вида и выраженности имеющегося нарушения здоровья.</w:t>
            </w:r>
          </w:p>
        </w:tc>
        <w:tc>
          <w:tcPr>
            <w:tcW w:w="2268" w:type="dxa"/>
          </w:tcPr>
          <w:p w:rsidR="007F31BB" w:rsidRPr="004F4CE7" w:rsidRDefault="007F31BB" w:rsidP="00371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CE7">
              <w:rPr>
                <w:rFonts w:ascii="Arial" w:hAnsi="Arial" w:cs="Arial"/>
                <w:sz w:val="24"/>
                <w:szCs w:val="24"/>
              </w:rPr>
              <w:lastRenderedPageBreak/>
              <w:t>Условно доступно</w:t>
            </w:r>
          </w:p>
        </w:tc>
      </w:tr>
      <w:tr w:rsidR="007F31BB" w:rsidRPr="004F4CE7" w:rsidTr="007F31BB">
        <w:tc>
          <w:tcPr>
            <w:tcW w:w="543" w:type="dxa"/>
          </w:tcPr>
          <w:p w:rsidR="007F31BB" w:rsidRPr="004F4CE7" w:rsidRDefault="007F31BB" w:rsidP="00371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CE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03" w:type="dxa"/>
          </w:tcPr>
          <w:p w:rsidR="007F31BB" w:rsidRPr="004F4CE7" w:rsidRDefault="007F31BB" w:rsidP="00371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CE7">
              <w:rPr>
                <w:rFonts w:ascii="Arial" w:hAnsi="Arial" w:cs="Arial"/>
                <w:sz w:val="24"/>
                <w:szCs w:val="24"/>
              </w:rPr>
              <w:t xml:space="preserve">Агротехнологическое отделение по адресу Вагайский район,  с. Вагай, </w:t>
            </w:r>
          </w:p>
          <w:p w:rsidR="007F31BB" w:rsidRDefault="007F31BB" w:rsidP="00371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CE7">
              <w:rPr>
                <w:rFonts w:ascii="Arial" w:hAnsi="Arial" w:cs="Arial"/>
                <w:sz w:val="24"/>
                <w:szCs w:val="24"/>
              </w:rPr>
              <w:t>ул. Школьная,28</w:t>
            </w:r>
          </w:p>
          <w:p w:rsidR="007F31BB" w:rsidRPr="004F4CE7" w:rsidRDefault="007F31BB" w:rsidP="00371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Учебный корпус</w:t>
            </w:r>
          </w:p>
        </w:tc>
        <w:tc>
          <w:tcPr>
            <w:tcW w:w="3608" w:type="dxa"/>
          </w:tcPr>
          <w:p w:rsidR="00B16757" w:rsidRDefault="00B16757" w:rsidP="00B167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Пандус.</w:t>
            </w:r>
          </w:p>
          <w:p w:rsidR="007F31BB" w:rsidRPr="004F4CE7" w:rsidRDefault="007F31BB" w:rsidP="00371552">
            <w:pPr>
              <w:rPr>
                <w:rFonts w:ascii="Arial" w:hAnsi="Arial" w:cs="Arial"/>
                <w:sz w:val="24"/>
                <w:szCs w:val="24"/>
              </w:rPr>
            </w:pPr>
            <w:r w:rsidRPr="004F4CE7">
              <w:rPr>
                <w:rFonts w:ascii="Arial" w:hAnsi="Arial" w:cs="Arial"/>
                <w:sz w:val="24"/>
                <w:szCs w:val="24"/>
              </w:rPr>
              <w:t>Кнопка вызова помощи.</w:t>
            </w:r>
          </w:p>
          <w:p w:rsidR="007F31BB" w:rsidRPr="004F4CE7" w:rsidRDefault="007F31BB" w:rsidP="00371552">
            <w:pPr>
              <w:rPr>
                <w:rFonts w:ascii="Arial" w:hAnsi="Arial" w:cs="Arial"/>
                <w:sz w:val="24"/>
                <w:szCs w:val="24"/>
              </w:rPr>
            </w:pPr>
            <w:r w:rsidRPr="004F4CE7">
              <w:rPr>
                <w:rFonts w:ascii="Arial" w:hAnsi="Arial" w:cs="Arial"/>
                <w:sz w:val="24"/>
                <w:szCs w:val="24"/>
              </w:rPr>
              <w:t>Контрастный жёлтый круг для обозначения препятствий.</w:t>
            </w:r>
          </w:p>
          <w:p w:rsidR="007F31BB" w:rsidRDefault="007F31BB" w:rsidP="00371552">
            <w:pPr>
              <w:rPr>
                <w:rFonts w:ascii="Arial" w:hAnsi="Arial" w:cs="Arial"/>
                <w:sz w:val="24"/>
                <w:szCs w:val="24"/>
              </w:rPr>
            </w:pPr>
            <w:r w:rsidRPr="004F4CE7">
              <w:rPr>
                <w:rFonts w:ascii="Arial" w:hAnsi="Arial" w:cs="Arial"/>
                <w:sz w:val="24"/>
                <w:szCs w:val="24"/>
              </w:rPr>
              <w:t>Контрастная маркировка дверей</w:t>
            </w:r>
            <w:r w:rsidR="00BD661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D661C" w:rsidRPr="004F4CE7" w:rsidRDefault="00BD661C" w:rsidP="00BD661C">
            <w:pPr>
              <w:rPr>
                <w:rFonts w:ascii="Arial" w:hAnsi="Arial" w:cs="Arial"/>
                <w:sz w:val="24"/>
                <w:szCs w:val="24"/>
              </w:rPr>
            </w:pPr>
            <w:r w:rsidRPr="004F4CE7">
              <w:rPr>
                <w:rFonts w:ascii="Arial" w:hAnsi="Arial" w:cs="Arial"/>
                <w:sz w:val="24"/>
                <w:szCs w:val="24"/>
              </w:rPr>
              <w:t>Для обеспечения доступа лиц с ОВЗ наравне с другими обучающимися организовано оказание ситуационной помощи в зависимости от вида и выраженности имеющегося нарушения здоровья</w:t>
            </w:r>
          </w:p>
        </w:tc>
        <w:tc>
          <w:tcPr>
            <w:tcW w:w="2268" w:type="dxa"/>
          </w:tcPr>
          <w:p w:rsidR="007F31BB" w:rsidRPr="004F4CE7" w:rsidRDefault="007F31BB" w:rsidP="00371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CE7">
              <w:rPr>
                <w:rFonts w:ascii="Arial" w:hAnsi="Arial" w:cs="Arial"/>
                <w:sz w:val="24"/>
                <w:szCs w:val="24"/>
              </w:rPr>
              <w:t>Условно доступно</w:t>
            </w:r>
          </w:p>
        </w:tc>
      </w:tr>
      <w:tr w:rsidR="007F31BB" w:rsidRPr="004F4CE7" w:rsidTr="007F31BB">
        <w:tc>
          <w:tcPr>
            <w:tcW w:w="543" w:type="dxa"/>
          </w:tcPr>
          <w:p w:rsidR="007F31BB" w:rsidRPr="004F4CE7" w:rsidRDefault="007F31BB" w:rsidP="00371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CE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903" w:type="dxa"/>
          </w:tcPr>
          <w:p w:rsidR="007F31BB" w:rsidRPr="004F4CE7" w:rsidRDefault="007F31BB" w:rsidP="00371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CE7">
              <w:rPr>
                <w:rFonts w:ascii="Arial" w:hAnsi="Arial" w:cs="Arial"/>
                <w:sz w:val="24"/>
                <w:szCs w:val="24"/>
              </w:rPr>
              <w:t xml:space="preserve">Агротехнологическое отделение по адресу Вагайский район, </w:t>
            </w:r>
          </w:p>
          <w:p w:rsidR="007F31BB" w:rsidRDefault="007F31BB" w:rsidP="00371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CE7">
              <w:rPr>
                <w:rFonts w:ascii="Arial" w:hAnsi="Arial" w:cs="Arial"/>
                <w:sz w:val="24"/>
                <w:szCs w:val="24"/>
              </w:rPr>
              <w:t xml:space="preserve"> с. Вагай, ул.Школьная,28, стр.2</w:t>
            </w:r>
          </w:p>
          <w:p w:rsidR="007F31BB" w:rsidRPr="004F4CE7" w:rsidRDefault="007F31BB" w:rsidP="00371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Досуговый центр</w:t>
            </w:r>
          </w:p>
        </w:tc>
        <w:tc>
          <w:tcPr>
            <w:tcW w:w="3608" w:type="dxa"/>
          </w:tcPr>
          <w:p w:rsidR="00B16757" w:rsidRPr="004F4CE7" w:rsidRDefault="00B16757" w:rsidP="00B16757">
            <w:pPr>
              <w:rPr>
                <w:rFonts w:ascii="Arial" w:hAnsi="Arial" w:cs="Arial"/>
                <w:sz w:val="24"/>
                <w:szCs w:val="24"/>
              </w:rPr>
            </w:pPr>
            <w:r w:rsidRPr="004F4CE7">
              <w:rPr>
                <w:rFonts w:ascii="Arial" w:hAnsi="Arial" w:cs="Arial"/>
                <w:sz w:val="24"/>
                <w:szCs w:val="24"/>
              </w:rPr>
              <w:t>Кнопка вызова помощи.</w:t>
            </w:r>
          </w:p>
          <w:p w:rsidR="007F31BB" w:rsidRPr="004F4CE7" w:rsidRDefault="007F31BB" w:rsidP="00371552">
            <w:pPr>
              <w:rPr>
                <w:rFonts w:ascii="Arial" w:hAnsi="Arial" w:cs="Arial"/>
                <w:sz w:val="24"/>
                <w:szCs w:val="24"/>
              </w:rPr>
            </w:pPr>
            <w:r w:rsidRPr="004F4CE7">
              <w:rPr>
                <w:rFonts w:ascii="Arial" w:hAnsi="Arial" w:cs="Arial"/>
                <w:sz w:val="24"/>
                <w:szCs w:val="24"/>
              </w:rPr>
              <w:t>Контрастный жёлтый круг для обозначения препятствий.</w:t>
            </w:r>
          </w:p>
          <w:p w:rsidR="00BD661C" w:rsidRDefault="007F31BB" w:rsidP="00BD661C">
            <w:pPr>
              <w:rPr>
                <w:rFonts w:ascii="Arial" w:hAnsi="Arial" w:cs="Arial"/>
                <w:sz w:val="24"/>
                <w:szCs w:val="24"/>
              </w:rPr>
            </w:pPr>
            <w:r w:rsidRPr="004F4CE7">
              <w:rPr>
                <w:rFonts w:ascii="Arial" w:hAnsi="Arial" w:cs="Arial"/>
                <w:sz w:val="24"/>
                <w:szCs w:val="24"/>
              </w:rPr>
              <w:t>Контрастная маркировка дверей</w:t>
            </w:r>
            <w:r w:rsidR="00BD661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F31BB" w:rsidRPr="004F4CE7" w:rsidRDefault="00BD661C" w:rsidP="00BD661C">
            <w:pPr>
              <w:rPr>
                <w:rFonts w:ascii="Arial" w:hAnsi="Arial" w:cs="Arial"/>
                <w:sz w:val="24"/>
                <w:szCs w:val="24"/>
              </w:rPr>
            </w:pPr>
            <w:r w:rsidRPr="004F4CE7">
              <w:rPr>
                <w:rFonts w:ascii="Arial" w:hAnsi="Arial" w:cs="Arial"/>
                <w:sz w:val="24"/>
                <w:szCs w:val="24"/>
              </w:rPr>
              <w:t xml:space="preserve"> Для обеспечения доступа лиц с ОВЗ наравне с другими обучающимися организовано оказание ситуационной помощи в зависимости от вида и выраженности имеющегося нарушения здоровья</w:t>
            </w:r>
          </w:p>
        </w:tc>
        <w:tc>
          <w:tcPr>
            <w:tcW w:w="2268" w:type="dxa"/>
          </w:tcPr>
          <w:p w:rsidR="007F31BB" w:rsidRPr="004F4CE7" w:rsidRDefault="007F31BB" w:rsidP="00371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CE7">
              <w:rPr>
                <w:rFonts w:ascii="Arial" w:hAnsi="Arial" w:cs="Arial"/>
                <w:sz w:val="24"/>
                <w:szCs w:val="24"/>
              </w:rPr>
              <w:t>Условно доступно</w:t>
            </w:r>
          </w:p>
        </w:tc>
      </w:tr>
    </w:tbl>
    <w:p w:rsidR="007F31BB" w:rsidRPr="004F4CE7" w:rsidRDefault="007F31BB" w:rsidP="007F31BB">
      <w:pPr>
        <w:jc w:val="center"/>
        <w:rPr>
          <w:rFonts w:ascii="Arial" w:hAnsi="Arial" w:cs="Arial"/>
          <w:sz w:val="24"/>
          <w:szCs w:val="24"/>
        </w:rPr>
      </w:pPr>
    </w:p>
    <w:p w:rsidR="006E50DC" w:rsidRPr="007F31BB" w:rsidRDefault="006E50DC" w:rsidP="007F31BB"/>
    <w:sectPr w:rsidR="006E50DC" w:rsidRPr="007F31BB" w:rsidSect="000F3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5DE9"/>
    <w:rsid w:val="00097A2F"/>
    <w:rsid w:val="000F34E8"/>
    <w:rsid w:val="00155EDC"/>
    <w:rsid w:val="00425DE9"/>
    <w:rsid w:val="00583B80"/>
    <w:rsid w:val="006E50DC"/>
    <w:rsid w:val="007F31BB"/>
    <w:rsid w:val="008057CD"/>
    <w:rsid w:val="00B16757"/>
    <w:rsid w:val="00BD661C"/>
    <w:rsid w:val="00EB53EF"/>
    <w:rsid w:val="00F6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F3C528-EEC5-4105-AE9E-065787B10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6EA83-A35F-4F01-ADF4-A9ABC1BB0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361</Words>
  <Characters>2063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Маняпова</dc:creator>
  <cp:keywords/>
  <dc:description/>
  <cp:lastModifiedBy>Маняпова</cp:lastModifiedBy>
  <cp:revision>9</cp:revision>
  <dcterms:created xsi:type="dcterms:W3CDTF">2021-03-12T07:18:00Z</dcterms:created>
  <dcterms:modified xsi:type="dcterms:W3CDTF">2021-04-03T06:06:00Z</dcterms:modified>
</cp:coreProperties>
</file>