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A1ABE" w14:textId="22EDA50C" w:rsidR="001E6388" w:rsidRPr="001E6388" w:rsidRDefault="001E6388" w:rsidP="001E6388">
      <w:pPr>
        <w:widowControl w:val="0"/>
        <w:tabs>
          <w:tab w:val="left" w:pos="807"/>
        </w:tabs>
        <w:spacing w:after="0" w:line="240" w:lineRule="auto"/>
        <w:ind w:firstLine="851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  <w:r w:rsidRPr="001E6388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 xml:space="preserve">Информация о возможности приема заявлений и необходимых документах, предусмотренных Правила приема в </w:t>
      </w:r>
      <w:proofErr w:type="gramStart"/>
      <w:r w:rsidRPr="001E6388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>электронной</w:t>
      </w:r>
      <w:r w:rsidR="00D623D6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bookmarkStart w:id="0" w:name="_GoBack"/>
      <w:bookmarkEnd w:id="0"/>
      <w:r w:rsidRPr="001E6388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 xml:space="preserve"> форме</w:t>
      </w:r>
      <w:proofErr w:type="gramEnd"/>
      <w:r w:rsidRPr="001E6388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D623D6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 xml:space="preserve"> (выдержка из Правил приема 2025)</w:t>
      </w:r>
    </w:p>
    <w:p w14:paraId="10BCA1C7" w14:textId="77777777" w:rsidR="00AE4B4B" w:rsidRPr="00AE4B4B" w:rsidRDefault="00AE4B4B" w:rsidP="00AE4B4B">
      <w:pPr>
        <w:widowControl w:val="0"/>
        <w:tabs>
          <w:tab w:val="left" w:pos="807"/>
        </w:tabs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AE4B4B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4.5.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14:paraId="7421E47D" w14:textId="77777777" w:rsidR="00AE4B4B" w:rsidRPr="00AE4B4B" w:rsidRDefault="00AE4B4B" w:rsidP="00AE4B4B">
      <w:pPr>
        <w:widowControl w:val="0"/>
        <w:tabs>
          <w:tab w:val="left" w:pos="807"/>
        </w:tabs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AE4B4B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3) в электронной форме в соответствии с </w:t>
      </w:r>
      <w:hyperlink r:id="rId4" w:history="1">
        <w:r w:rsidRPr="00AE4B4B">
          <w:rPr>
            <w:rFonts w:ascii="Arial" w:eastAsia="Arial Unicode MS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AE4B4B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 от 6 апреля 2011 г. N 63-ФЗ "Об электронной подписи"</w:t>
      </w:r>
      <w:r w:rsidRPr="00AE4B4B">
        <w:rPr>
          <w:rFonts w:ascii="Arial" w:eastAsia="Arial Unicode MS" w:hAnsi="Arial" w:cs="Arial"/>
          <w:kern w:val="0"/>
          <w:sz w:val="24"/>
          <w:szCs w:val="24"/>
          <w:vertAlign w:val="superscript"/>
          <w:lang w:eastAsia="ru-RU"/>
          <w14:ligatures w14:val="none"/>
        </w:rPr>
        <w:t> </w:t>
      </w:r>
      <w:r w:rsidRPr="00AE4B4B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, </w:t>
      </w:r>
      <w:hyperlink r:id="rId5" w:history="1">
        <w:r w:rsidRPr="00AE4B4B">
          <w:rPr>
            <w:rFonts w:ascii="Arial" w:eastAsia="Arial Unicode MS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AE4B4B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 от 27 июля 2006 г. N 149-ФЗ "Об информации, информационных технологиях и о защите информации", </w:t>
      </w:r>
      <w:hyperlink r:id="rId6" w:history="1">
        <w:r w:rsidRPr="00AE4B4B">
          <w:rPr>
            <w:rFonts w:ascii="Arial" w:eastAsia="Arial Unicode MS" w:hAnsi="Arial" w:cs="Arial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AE4B4B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 от 7 июля 2003 г. N 126-ФЗ "О связи"</w:t>
      </w:r>
      <w:r w:rsidRPr="00AE4B4B">
        <w:rPr>
          <w:rFonts w:ascii="Arial" w:eastAsia="Arial Unicode MS" w:hAnsi="Arial" w:cs="Arial"/>
          <w:kern w:val="0"/>
          <w:sz w:val="24"/>
          <w:szCs w:val="24"/>
          <w:vertAlign w:val="superscript"/>
          <w:lang w:eastAsia="ru-RU"/>
          <w14:ligatures w14:val="none"/>
        </w:rPr>
        <w:t>  </w:t>
      </w:r>
      <w:r w:rsidRPr="00AE4B4B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14:paraId="53477310" w14:textId="77777777" w:rsidR="00AE4B4B" w:rsidRPr="00AE4B4B" w:rsidRDefault="00AE4B4B" w:rsidP="00AE4B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AE4B4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4) посредством электронной почты Техникума abiturient@tmt72.ru.  </w:t>
      </w:r>
    </w:p>
    <w:p w14:paraId="77161D21" w14:textId="77777777" w:rsidR="00AE4B4B" w:rsidRPr="00AE4B4B" w:rsidRDefault="00AE4B4B" w:rsidP="00AE4B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AE4B4B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5) </w:t>
      </w:r>
      <w:r w:rsidRPr="00AE4B4B">
        <w:rPr>
          <w:rFonts w:ascii="Arial" w:eastAsia="Times New Roman" w:hAnsi="Arial" w:cs="Arial"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 использованием функционала </w:t>
      </w:r>
      <w:r w:rsidRPr="00AE4B4B">
        <w:rPr>
          <w:rFonts w:ascii="Arial" w:eastAsia="Times New Roman" w:hAnsi="Arial" w:cs="Arial"/>
          <w:iCs/>
          <w:color w:val="000000"/>
          <w:kern w:val="0"/>
          <w:sz w:val="24"/>
          <w:szCs w:val="24"/>
          <w:highlight w:val="yellow"/>
          <w:lang w:eastAsia="ru-RU"/>
          <w14:ligatures w14:val="none"/>
        </w:rPr>
        <w:t>федеральной государственной информационной системы "Единый портал государственных и муниципальных услуг (функций).</w:t>
      </w:r>
    </w:p>
    <w:p w14:paraId="26685F8B" w14:textId="77777777" w:rsidR="00AE4B4B" w:rsidRPr="00AE4B4B" w:rsidRDefault="00AE4B4B" w:rsidP="00AE4B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E4B4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Техникум осуществляет проверку достоверности сведений, указанных в заявлении о приёме, и соответствия действительности поданных электронным образом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14:paraId="0D262859" w14:textId="77777777" w:rsidR="00AE4B4B" w:rsidRPr="00AE4B4B" w:rsidRDefault="00AE4B4B" w:rsidP="00AE4B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AE4B4B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Документы, направленные в Техникум одним из перечисленных в настоящем пункте способов, принимаются не позднее сроков, установленных в пункте 4.1. настоящих Правил.</w:t>
      </w:r>
    </w:p>
    <w:p w14:paraId="15357133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02"/>
    <w:rsid w:val="001E6388"/>
    <w:rsid w:val="00436002"/>
    <w:rsid w:val="005A3AFC"/>
    <w:rsid w:val="006346FD"/>
    <w:rsid w:val="00AB7E43"/>
    <w:rsid w:val="00AE4B4B"/>
    <w:rsid w:val="00D6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2E0F"/>
  <w15:chartTrackingRefBased/>
  <w15:docId w15:val="{06173D48-0F34-48C6-BF0C-76A88CD1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0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0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0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0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0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0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0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0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60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60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60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60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60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60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60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60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6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3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0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60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60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60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60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6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60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6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86117/" TargetMode="External"/><Relationship Id="rId5" Type="http://schemas.openxmlformats.org/officeDocument/2006/relationships/hyperlink" Target="https://base.garant.ru/12148555/" TargetMode="External"/><Relationship Id="rId4" Type="http://schemas.openxmlformats.org/officeDocument/2006/relationships/hyperlink" Target="https://base.garant.ru/12184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Редькина Светлана</cp:lastModifiedBy>
  <cp:revision>5</cp:revision>
  <dcterms:created xsi:type="dcterms:W3CDTF">2024-02-27T06:03:00Z</dcterms:created>
  <dcterms:modified xsi:type="dcterms:W3CDTF">2025-02-06T05:52:00Z</dcterms:modified>
</cp:coreProperties>
</file>