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63F3" w14:textId="77777777" w:rsidR="005D17C7" w:rsidRDefault="005D17C7" w:rsidP="005D17C7">
      <w:pPr>
        <w:tabs>
          <w:tab w:val="left" w:pos="1080"/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56982027"/>
      <w:r w:rsidRPr="005D17C7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  <w:t>5.  ВСТУПИТЕЛЬНЫЕ ИСПЫТАНИЯ</w:t>
      </w:r>
    </w:p>
    <w:p w14:paraId="654F98EC" w14:textId="77777777" w:rsidR="005D17C7" w:rsidRPr="005D17C7" w:rsidRDefault="005D17C7" w:rsidP="005D17C7">
      <w:pPr>
        <w:tabs>
          <w:tab w:val="left" w:pos="1080"/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586D29F0" w14:textId="77777777" w:rsidR="005D17C7" w:rsidRPr="005D17C7" w:rsidRDefault="005D17C7" w:rsidP="005D17C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FF0000"/>
          <w:kern w:val="0"/>
          <w:sz w:val="24"/>
          <w:szCs w:val="24"/>
          <w:lang w:eastAsia="ru-RU"/>
          <w14:ligatures w14:val="none"/>
        </w:rPr>
      </w:pPr>
      <w:r w:rsidRPr="005D17C7">
        <w:rPr>
          <w:rFonts w:ascii="Arial" w:eastAsia="Times New Roman" w:hAnsi="Arial" w:cs="Arial"/>
          <w:iCs/>
          <w:kern w:val="0"/>
          <w:sz w:val="24"/>
          <w:szCs w:val="24"/>
          <w:lang w:eastAsia="ru-RU"/>
          <w14:ligatures w14:val="none"/>
        </w:rPr>
        <w:t xml:space="preserve">  5.8. Критерии оценки результатов вступительных испытаний по специальностям: </w:t>
      </w:r>
    </w:p>
    <w:p w14:paraId="6EEEC0BD" w14:textId="77777777" w:rsidR="005D17C7" w:rsidRPr="005D17C7" w:rsidRDefault="005D17C7" w:rsidP="005D17C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</w:pPr>
    </w:p>
    <w:p w14:paraId="5865152F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b/>
          <w:kern w:val="0"/>
          <w:sz w:val="24"/>
          <w:szCs w:val="24"/>
          <w:lang w:eastAsia="ru-RU" w:bidi="ru-RU"/>
          <w14:ligatures w14:val="none"/>
        </w:rPr>
        <w:t>54.02.01 Дизайн (по отраслям)</w:t>
      </w:r>
    </w:p>
    <w:tbl>
      <w:tblPr>
        <w:tblStyle w:val="af4"/>
        <w:tblW w:w="9061" w:type="dxa"/>
        <w:tblLook w:val="04A0" w:firstRow="1" w:lastRow="0" w:firstColumn="1" w:lastColumn="0" w:noHBand="0" w:noVBand="1"/>
      </w:tblPr>
      <w:tblGrid>
        <w:gridCol w:w="2216"/>
        <w:gridCol w:w="5121"/>
        <w:gridCol w:w="1724"/>
      </w:tblGrid>
      <w:tr w:rsidR="005D17C7" w:rsidRPr="005D17C7" w14:paraId="4BA254F8" w14:textId="77777777" w:rsidTr="00F45BDB">
        <w:tc>
          <w:tcPr>
            <w:tcW w:w="1685" w:type="dxa"/>
          </w:tcPr>
          <w:p w14:paraId="38EA961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965" w:type="dxa"/>
          </w:tcPr>
          <w:p w14:paraId="1A8D17B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411" w:type="dxa"/>
          </w:tcPr>
          <w:p w14:paraId="31D4CBFC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5D17C7" w:rsidRPr="005D17C7" w14:paraId="2C9888B4" w14:textId="77777777" w:rsidTr="00F45BDB">
        <w:tc>
          <w:tcPr>
            <w:tcW w:w="1685" w:type="dxa"/>
          </w:tcPr>
          <w:p w14:paraId="2DA28071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Творческое задание по композиции</w:t>
            </w:r>
          </w:p>
          <w:p w14:paraId="4E263A6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(если просмотр портфолио убедительно показывает способности абитуриента к композиционному мышлению, данное задание может быть засчитано автоматически)</w:t>
            </w:r>
          </w:p>
        </w:tc>
        <w:tc>
          <w:tcPr>
            <w:tcW w:w="5965" w:type="dxa"/>
          </w:tcPr>
          <w:p w14:paraId="2B9C5D76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30-25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баллов ставится, если композиция соответствует заданной комиссией теме, соблюдены все ограничительные условия, перечисленные при выдаче задания, грамотно подобрана цветовая гамма, композиция отличается оригинальностью, выразительностью, соблюдены законы композиции (ритм, контрастность, равновесие и т.д.)</w:t>
            </w:r>
          </w:p>
          <w:p w14:paraId="28BA46F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24-19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баллов ставится, если композиция соответствует заданной теме, соблюдены условия задания, но при выполнении абитуриент допускает незначительные композиционные погрешности, работа недостаточно выразительная и оригинальная</w:t>
            </w:r>
          </w:p>
          <w:p w14:paraId="0D4250EC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18-10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баллов ставится, если работа соответствует заданной теме, но условия задания соблюдены не точно, есть серьёзные композиционные ошибки (работа не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закомпонована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, не выделен композиционный центр, и т.п.)</w:t>
            </w:r>
          </w:p>
          <w:p w14:paraId="44272E9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Менее 10 баллов ставится в случае, если задание не соответствует ни одному из параметров (не соблюдена тема, не соблюдены условия задания).</w:t>
            </w:r>
          </w:p>
        </w:tc>
        <w:tc>
          <w:tcPr>
            <w:tcW w:w="1411" w:type="dxa"/>
          </w:tcPr>
          <w:p w14:paraId="2E346F24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15 мин</w:t>
            </w:r>
          </w:p>
        </w:tc>
      </w:tr>
      <w:tr w:rsidR="005D17C7" w:rsidRPr="005D17C7" w14:paraId="300753D3" w14:textId="77777777" w:rsidTr="00F45BDB">
        <w:tc>
          <w:tcPr>
            <w:tcW w:w="1685" w:type="dxa"/>
          </w:tcPr>
          <w:p w14:paraId="72C125F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Просмотр творческого портфолио</w:t>
            </w:r>
          </w:p>
        </w:tc>
        <w:tc>
          <w:tcPr>
            <w:tcW w:w="5965" w:type="dxa"/>
          </w:tcPr>
          <w:p w14:paraId="76D9BCD5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30-25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баллов ставится, если абитуриент предоставил разнообразное портфолио, включающее в себя творческие работы, помимо учебных работ, присутствуют работы, связанные с дизайном (формальные композиции, фотографии, скетчи, концепты персонажей, иллюстрации, концепты логотипов, эмблем, работы со стилизацией и т.п), работы обладают высоким художественным уровнем исполнения.</w:t>
            </w:r>
          </w:p>
          <w:p w14:paraId="1A2E2467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24-19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баллов ставится, если в портфолио присутствуют только учебные работы или только копии </w:t>
            </w: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lastRenderedPageBreak/>
              <w:t>иллюстраций/картин/персонажей (нет авторских творческих работ), в работах могут присутствовать недочеты в композиции, колорите, перспективе, анатомии, технике рисунка/живописи.</w:t>
            </w:r>
          </w:p>
          <w:p w14:paraId="773741FB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18-10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ставится в случае, когда портфолио представлено небольшим количеством работ, которые не являются творческими, в работах присутствуют грубые ошибки в композиции, колорите, перспективе, анатомии, технике рисунка/живописи, уровень художественного исполнения низкий.</w:t>
            </w:r>
          </w:p>
          <w:p w14:paraId="1DEB2DBA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Менее 10 баллов ставится в случае, если работы, представленные комиссии, очень низкого художественного уровня. </w:t>
            </w: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br/>
              <w:t>0 баллов ставится в случае, если портфолио отсутствует.</w:t>
            </w:r>
          </w:p>
        </w:tc>
        <w:tc>
          <w:tcPr>
            <w:tcW w:w="1411" w:type="dxa"/>
          </w:tcPr>
          <w:p w14:paraId="6245EFA4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lastRenderedPageBreak/>
              <w:t>10 мин</w:t>
            </w:r>
          </w:p>
        </w:tc>
      </w:tr>
      <w:tr w:rsidR="005D17C7" w:rsidRPr="005D17C7" w14:paraId="50C56E44" w14:textId="77777777" w:rsidTr="00F45BDB">
        <w:tc>
          <w:tcPr>
            <w:tcW w:w="1685" w:type="dxa"/>
          </w:tcPr>
          <w:p w14:paraId="2427990D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Собеседование</w:t>
            </w:r>
          </w:p>
        </w:tc>
        <w:tc>
          <w:tcPr>
            <w:tcW w:w="5965" w:type="dxa"/>
          </w:tcPr>
          <w:p w14:paraId="1E27419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40-35 баллов ставится, если абитуриент обладает широким кругозором, ориентируется в современном искусстве и культуре, имеет представление о сути будущей профессии, ведет обоснованную беседу, подтверждая её </w:t>
            </w:r>
            <w:proofErr w:type="gram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аргументами  и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примерами, может назвать хотя бы одного-двух любимых художников и/или дизайнеров.</w:t>
            </w:r>
          </w:p>
          <w:p w14:paraId="630B3A34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34-25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баллов: абитуриент в целом обладает достаточно высоким культурным уровнем, но слабо представляет суть будущей профессии, может быть несколько неуверенным в ответе или недостаточно аргументировать его.</w:t>
            </w:r>
          </w:p>
          <w:p w14:paraId="40C4D7A0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24-15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баллов ставится в случае, когда общий культурный уровень абитуриента низок, но присутствуют увлечения и хобби так или иначе связанные с искусством, абитуриент демонстрирует минимальные знания о будущей профессии</w:t>
            </w:r>
          </w:p>
          <w:p w14:paraId="5A90DCD5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Менее 15 баллов ставится в случае, если абитуриент не ведет диалог с комиссией, отказывается/не может ответить на вопросы.</w:t>
            </w:r>
          </w:p>
        </w:tc>
        <w:tc>
          <w:tcPr>
            <w:tcW w:w="1411" w:type="dxa"/>
          </w:tcPr>
          <w:p w14:paraId="0274AAB4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10 мин</w:t>
            </w:r>
          </w:p>
        </w:tc>
      </w:tr>
    </w:tbl>
    <w:p w14:paraId="41240D5C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</w:p>
    <w:p w14:paraId="1F21470F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  <w:t> </w:t>
      </w:r>
      <w:r w:rsidRPr="005D17C7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5D17C7" w:rsidRPr="005D17C7" w14:paraId="0BC4B788" w14:textId="77777777" w:rsidTr="00F45BDB">
        <w:trPr>
          <w:trHeight w:val="326"/>
        </w:trPr>
        <w:tc>
          <w:tcPr>
            <w:tcW w:w="3823" w:type="dxa"/>
          </w:tcPr>
          <w:p w14:paraId="5AAFCC9C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2549656C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46 - 100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5D17C7" w:rsidRPr="005D17C7" w14:paraId="13EA0F15" w14:textId="77777777" w:rsidTr="00F45BDB">
        <w:tc>
          <w:tcPr>
            <w:tcW w:w="3823" w:type="dxa"/>
          </w:tcPr>
          <w:p w14:paraId="14C180F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5E7D9C8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0 - 45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155142AB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</w:p>
    <w:p w14:paraId="697749C6" w14:textId="77777777" w:rsidR="005D17C7" w:rsidRPr="005D17C7" w:rsidRDefault="005D17C7" w:rsidP="005D17C7">
      <w:pPr>
        <w:widowControl w:val="0"/>
        <w:tabs>
          <w:tab w:val="left" w:pos="1143"/>
        </w:tabs>
        <w:spacing w:after="0" w:line="331" w:lineRule="exact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ru-RU" w:bidi="ru-RU"/>
        </w:rPr>
      </w:pPr>
      <w:r w:rsidRPr="005D17C7">
        <w:rPr>
          <w:rFonts w:ascii="Arial" w:eastAsia="Times New Roman" w:hAnsi="Arial" w:cs="Arial"/>
          <w:b/>
          <w:sz w:val="24"/>
          <w:szCs w:val="24"/>
        </w:rPr>
        <w:t>54.02.02 Декоративно-прикладное искусство и народные промыслы</w:t>
      </w:r>
    </w:p>
    <w:tbl>
      <w:tblPr>
        <w:tblStyle w:val="af4"/>
        <w:tblW w:w="9061" w:type="dxa"/>
        <w:tblLook w:val="04A0" w:firstRow="1" w:lastRow="0" w:firstColumn="1" w:lastColumn="0" w:noHBand="0" w:noVBand="1"/>
      </w:tblPr>
      <w:tblGrid>
        <w:gridCol w:w="1932"/>
        <w:gridCol w:w="5405"/>
        <w:gridCol w:w="1724"/>
      </w:tblGrid>
      <w:tr w:rsidR="005D17C7" w:rsidRPr="005D17C7" w14:paraId="40884FCA" w14:textId="77777777" w:rsidTr="00F45BDB">
        <w:tc>
          <w:tcPr>
            <w:tcW w:w="1671" w:type="dxa"/>
          </w:tcPr>
          <w:p w14:paraId="20561EDA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792" w:type="dxa"/>
          </w:tcPr>
          <w:p w14:paraId="22EA5695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13084D40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5D17C7" w:rsidRPr="005D17C7" w14:paraId="60FE91AA" w14:textId="77777777" w:rsidTr="00F45BDB">
        <w:tc>
          <w:tcPr>
            <w:tcW w:w="1671" w:type="dxa"/>
          </w:tcPr>
          <w:p w14:paraId="4869D36C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Выполнение этюда натюрморта из предметов, разнообразных по форме, цвету, материалу, на цветном фоне</w:t>
            </w:r>
          </w:p>
        </w:tc>
        <w:tc>
          <w:tcPr>
            <w:tcW w:w="5792" w:type="dxa"/>
          </w:tcPr>
          <w:p w14:paraId="1EE0A450" w14:textId="77777777" w:rsidR="005D17C7" w:rsidRPr="005D17C7" w:rsidRDefault="005D17C7" w:rsidP="005D17C7">
            <w:pPr>
              <w:widowControl w:val="0"/>
              <w:spacing w:after="150"/>
              <w:jc w:val="both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Способность выстроить общую композицию натюрморта (20% от максимального количества баллов). Выполнить линейно-конструктивный рисунок. Выявить конструкцию и пропорции предметов (20% от максимального количества баллов). Умение видеть колористические особенности постановки. Уметь выявить главное в постановке и подчинять ему второстепенное. Правильно передать тональные и цветовые отношения. Передать материальность предметов (60% от максимального количества баллов).</w:t>
            </w:r>
          </w:p>
          <w:p w14:paraId="2B0C4EE1" w14:textId="77777777" w:rsidR="005D17C7" w:rsidRPr="005D17C7" w:rsidRDefault="005D17C7" w:rsidP="005D17C7">
            <w:pPr>
              <w:widowControl w:val="0"/>
              <w:spacing w:after="1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81-100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перечисленные выше способности и умения продемонстрированы в полном объеме или с небольшими недоработками;</w:t>
            </w:r>
          </w:p>
          <w:p w14:paraId="123AE1F6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80-51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баллов-отдельные перечисленные выше способности и умения продемонстрированы не полностью, с ошибками;</w:t>
            </w:r>
          </w:p>
          <w:p w14:paraId="77FB5422" w14:textId="77777777" w:rsidR="005D17C7" w:rsidRPr="005D17C7" w:rsidRDefault="005D17C7" w:rsidP="005D17C7">
            <w:pPr>
              <w:widowControl w:val="0"/>
              <w:spacing w:after="15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50-31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баллов-большинство перечисленных выше способностей и умений продемонстрированы с грубыми ошибками, отдельные способности не продемонстрированы полностью;</w:t>
            </w:r>
          </w:p>
          <w:p w14:paraId="7FD79E46" w14:textId="77777777" w:rsidR="005D17C7" w:rsidRPr="005D17C7" w:rsidRDefault="005D17C7" w:rsidP="005D17C7">
            <w:pPr>
              <w:widowControl w:val="0"/>
              <w:spacing w:after="150"/>
              <w:jc w:val="both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30-0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баллов, все перечисленные выше способности и умения не выявлены или продемонстрированы с грубыми ошибками.</w:t>
            </w:r>
          </w:p>
        </w:tc>
        <w:tc>
          <w:tcPr>
            <w:tcW w:w="1598" w:type="dxa"/>
          </w:tcPr>
          <w:p w14:paraId="0DDFE270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4 часа</w:t>
            </w:r>
          </w:p>
        </w:tc>
      </w:tr>
    </w:tbl>
    <w:p w14:paraId="212722B1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 w:bidi="ru-RU"/>
        </w:rPr>
      </w:pPr>
    </w:p>
    <w:p w14:paraId="756AA468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  <w:t> </w:t>
      </w:r>
      <w:r w:rsidRPr="005D17C7"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  <w:t>Итоговый результат: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5D17C7" w:rsidRPr="005D17C7" w14:paraId="61E82380" w14:textId="77777777" w:rsidTr="00F45BDB">
        <w:trPr>
          <w:trHeight w:val="326"/>
        </w:trPr>
        <w:tc>
          <w:tcPr>
            <w:tcW w:w="3823" w:type="dxa"/>
          </w:tcPr>
          <w:p w14:paraId="17322E4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7B2552D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lang w:bidi="ru-RU"/>
              </w:rPr>
              <w:t>32 - 100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lang w:bidi="ru-RU"/>
              </w:rPr>
              <w:t xml:space="preserve"> баллов</w:t>
            </w:r>
          </w:p>
        </w:tc>
      </w:tr>
      <w:tr w:rsidR="005D17C7" w:rsidRPr="005D17C7" w14:paraId="2E3B9CC0" w14:textId="77777777" w:rsidTr="00F45BDB">
        <w:tc>
          <w:tcPr>
            <w:tcW w:w="3823" w:type="dxa"/>
          </w:tcPr>
          <w:p w14:paraId="21A6C93B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1682AD36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303030"/>
                <w:lang w:bidi="ru-RU"/>
              </w:rPr>
              <w:t>0 - 31</w:t>
            </w:r>
            <w:proofErr w:type="gramEnd"/>
            <w:r w:rsidRPr="005D17C7">
              <w:rPr>
                <w:rFonts w:ascii="Arial" w:eastAsia="Times New Roman" w:hAnsi="Arial" w:cs="Arial"/>
                <w:color w:val="303030"/>
                <w:lang w:bidi="ru-RU"/>
              </w:rPr>
              <w:t xml:space="preserve"> баллов</w:t>
            </w:r>
          </w:p>
        </w:tc>
      </w:tr>
    </w:tbl>
    <w:p w14:paraId="3FF94B11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 w:bidi="ru-RU"/>
        </w:rPr>
      </w:pPr>
    </w:p>
    <w:p w14:paraId="59C1926E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 w:bidi="ru-RU"/>
          <w14:ligatures w14:val="none"/>
        </w:rPr>
        <w:t>53.02.08 Музыкальное звукооператорское мастерство</w:t>
      </w:r>
    </w:p>
    <w:tbl>
      <w:tblPr>
        <w:tblStyle w:val="af4"/>
        <w:tblW w:w="9061" w:type="dxa"/>
        <w:tblLook w:val="04A0" w:firstRow="1" w:lastRow="0" w:firstColumn="1" w:lastColumn="0" w:noHBand="0" w:noVBand="1"/>
      </w:tblPr>
      <w:tblGrid>
        <w:gridCol w:w="1982"/>
        <w:gridCol w:w="5355"/>
        <w:gridCol w:w="1724"/>
      </w:tblGrid>
      <w:tr w:rsidR="005D17C7" w:rsidRPr="005D17C7" w14:paraId="6782DF52" w14:textId="77777777" w:rsidTr="00F45BDB">
        <w:tc>
          <w:tcPr>
            <w:tcW w:w="1982" w:type="dxa"/>
          </w:tcPr>
          <w:p w14:paraId="721B7C3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355" w:type="dxa"/>
          </w:tcPr>
          <w:p w14:paraId="23787C2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724" w:type="dxa"/>
          </w:tcPr>
          <w:p w14:paraId="603EE277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5D17C7" w:rsidRPr="005D17C7" w14:paraId="0A364DB6" w14:textId="77777777" w:rsidTr="00F45BDB">
        <w:tc>
          <w:tcPr>
            <w:tcW w:w="1982" w:type="dxa"/>
          </w:tcPr>
          <w:p w14:paraId="22BE42C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Музыкальная грамота: проверка слуховых </w:t>
            </w: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данных; проверка</w:t>
            </w:r>
            <w:r w:rsidRPr="005D17C7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 xml:space="preserve"> </w:t>
            </w: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ритмических данных.</w:t>
            </w:r>
          </w:p>
          <w:p w14:paraId="78158F8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6E30452C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4CDA910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77FBD1D3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12AD82A4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5355" w:type="dxa"/>
          </w:tcPr>
          <w:p w14:paraId="25799224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Проверка слуховых данных и ритмических данных: исполнение заранее подготовленной песни; повторение (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пропевание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) предложенных комиссией отдельных звуков; </w:t>
            </w: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исполнение мелодии, мелодической фразы, предложенных комиссией; определение высоты регистра сыгранных звуков (высокий, средний, низкий); определение количества одновременно сыгранных звуков; воспроизведение (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прохлопывание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) ритмического рисунка, предложенного комиссией.</w:t>
            </w:r>
          </w:p>
          <w:p w14:paraId="43E82A46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3CAA85F0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0-15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- абитуриент не демонстрирует точность интонации в упражнениях; неверное повторение метро-ритмического рисунка; отсутствуют навыки слухового анализа, знания нотной грамоты.</w:t>
            </w:r>
          </w:p>
          <w:p w14:paraId="74E11F1A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16-40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–</w:t>
            </w: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абитуриент демонстрирует точность интонации в упражнениях; точность повторения метро-ритмического рисунка; точность слухового анализ, знание нотной грамоты.</w:t>
            </w:r>
          </w:p>
        </w:tc>
        <w:tc>
          <w:tcPr>
            <w:tcW w:w="1724" w:type="dxa"/>
          </w:tcPr>
          <w:p w14:paraId="7B731D41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lastRenderedPageBreak/>
              <w:t>15 мин</w:t>
            </w:r>
          </w:p>
        </w:tc>
      </w:tr>
      <w:tr w:rsidR="005D17C7" w:rsidRPr="005D17C7" w14:paraId="0D607DAB" w14:textId="77777777" w:rsidTr="00F45BDB">
        <w:tc>
          <w:tcPr>
            <w:tcW w:w="1982" w:type="dxa"/>
          </w:tcPr>
          <w:p w14:paraId="605005C6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FF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Собеседование по специальности</w:t>
            </w:r>
          </w:p>
        </w:tc>
        <w:tc>
          <w:tcPr>
            <w:tcW w:w="5355" w:type="dxa"/>
          </w:tcPr>
          <w:p w14:paraId="78FA61C8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0-15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– абитуриент не владеет знаниями акустических систем, звуковоспроизводящей аппаратуры, приборов обработки аудио сигнала, характеристик и параметров компьютера, музыкальных стилей и основ физики и акустики.</w:t>
            </w:r>
          </w:p>
          <w:p w14:paraId="3886223A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16-40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– абитуриент демонстрирует знание акустических систем, звуковоспроизводящей аппаратуры, приборов обработки аудио сигнала, знание характеристик и параметров компьютера, знание музыкальных стилей, основ физики и акустики.</w:t>
            </w:r>
          </w:p>
          <w:p w14:paraId="0CDBEC8E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724" w:type="dxa"/>
          </w:tcPr>
          <w:p w14:paraId="6C0EC31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15 мин</w:t>
            </w:r>
          </w:p>
        </w:tc>
      </w:tr>
    </w:tbl>
    <w:p w14:paraId="49C1B0E8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</w:p>
    <w:p w14:paraId="26AC9F6E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color w:val="303030"/>
          <w:kern w:val="0"/>
          <w:sz w:val="24"/>
          <w:szCs w:val="24"/>
          <w:lang w:eastAsia="ru-RU" w:bidi="ru-RU"/>
          <w14:ligatures w14:val="none"/>
        </w:rPr>
        <w:t> </w:t>
      </w:r>
      <w:r w:rsidRPr="005D17C7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5D17C7" w:rsidRPr="005D17C7" w14:paraId="77FD990B" w14:textId="77777777" w:rsidTr="00F45BDB">
        <w:trPr>
          <w:trHeight w:val="326"/>
        </w:trPr>
        <w:tc>
          <w:tcPr>
            <w:tcW w:w="3823" w:type="dxa"/>
          </w:tcPr>
          <w:p w14:paraId="476D0F0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3DE792F5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FF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31 - 80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5D17C7" w:rsidRPr="005D17C7" w14:paraId="40003CB2" w14:textId="77777777" w:rsidTr="00F45BDB">
        <w:tc>
          <w:tcPr>
            <w:tcW w:w="3823" w:type="dxa"/>
          </w:tcPr>
          <w:p w14:paraId="56E5253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2FD2AB3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FF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0 - 30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642543F7" w14:textId="77777777" w:rsidR="005D17C7" w:rsidRPr="005D17C7" w:rsidRDefault="005D17C7" w:rsidP="005D17C7">
      <w:pPr>
        <w:widowControl w:val="0"/>
        <w:tabs>
          <w:tab w:val="left" w:pos="1143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04AD49A1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 w:bidi="ru-RU"/>
          <w14:ligatures w14:val="none"/>
        </w:rPr>
        <w:t>51.02.02 Социально-культурная деятельность</w:t>
      </w:r>
    </w:p>
    <w:tbl>
      <w:tblPr>
        <w:tblStyle w:val="af4"/>
        <w:tblW w:w="9061" w:type="dxa"/>
        <w:tblLook w:val="04A0" w:firstRow="1" w:lastRow="0" w:firstColumn="1" w:lastColumn="0" w:noHBand="0" w:noVBand="1"/>
      </w:tblPr>
      <w:tblGrid>
        <w:gridCol w:w="2049"/>
        <w:gridCol w:w="5288"/>
        <w:gridCol w:w="1724"/>
      </w:tblGrid>
      <w:tr w:rsidR="005D17C7" w:rsidRPr="005D17C7" w14:paraId="73AF5EA7" w14:textId="77777777" w:rsidTr="00F45BDB">
        <w:tc>
          <w:tcPr>
            <w:tcW w:w="2049" w:type="dxa"/>
          </w:tcPr>
          <w:p w14:paraId="06EE5260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288" w:type="dxa"/>
          </w:tcPr>
          <w:p w14:paraId="7FDAD8C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724" w:type="dxa"/>
          </w:tcPr>
          <w:p w14:paraId="09BB5B6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5D17C7" w:rsidRPr="005D17C7" w14:paraId="47B5E399" w14:textId="77777777" w:rsidTr="00F45BDB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F28C0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Написание идеи праздника, мероприятия, фестиваля.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B1FCD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баллов- определена тема и идея мероприятия, абитуриент демонстрирует понимание аудитории (для кого).</w:t>
            </w:r>
          </w:p>
          <w:p w14:paraId="41DFAAFA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Есть попытки представить праздник в визуальном, аудиальном исполнении. Рассуждает об этапах организации </w:t>
            </w: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мероприятия.</w:t>
            </w:r>
          </w:p>
          <w:p w14:paraId="3CAF18CE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тема и идея не актуальны, выразительные средства не найдены, не имеет представление об организации мероприятия. </w:t>
            </w:r>
          </w:p>
        </w:tc>
        <w:tc>
          <w:tcPr>
            <w:tcW w:w="1724" w:type="dxa"/>
          </w:tcPr>
          <w:p w14:paraId="24576477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lastRenderedPageBreak/>
              <w:t>15 мин</w:t>
            </w:r>
          </w:p>
        </w:tc>
      </w:tr>
      <w:tr w:rsidR="005D17C7" w:rsidRPr="005D17C7" w14:paraId="2C19482E" w14:textId="77777777" w:rsidTr="00F45BDB"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518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Подготовка творческого номера. (Чтение литературного произведения, стихотворение, собственного сочинения, исполнение песни, танца, номера оригинального жанра) 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85EE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соответствие исполнительского материала полу и возрасту абитуриента, номер исполняется эмоционально, артистично, заразительно, вовлекает зрителя. </w:t>
            </w:r>
          </w:p>
          <w:p w14:paraId="65C3C5CA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баллов, выбор исполнительского материала случаен,</w:t>
            </w:r>
          </w:p>
          <w:p w14:paraId="2287B76B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абитуриент не выполняет актерскую задачу, нет артистической смелости и заразительности. </w:t>
            </w:r>
          </w:p>
          <w:p w14:paraId="4B943FF7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24" w:type="dxa"/>
          </w:tcPr>
          <w:p w14:paraId="1166B42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15 мин</w:t>
            </w:r>
          </w:p>
        </w:tc>
      </w:tr>
      <w:tr w:rsidR="005D17C7" w:rsidRPr="005D17C7" w14:paraId="7BA0E638" w14:textId="77777777" w:rsidTr="00F45BDB"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DFA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Собеседование. Просмотр портфолио, участие в различных мероприятиях.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0CCA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- абитуриент демонстрирует понимание сущности профессии; ориентируется в общих вопросах культуры и искусства;</w:t>
            </w:r>
          </w:p>
          <w:p w14:paraId="6BA69CA3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обладает осознанной мотивацией к профессии;</w:t>
            </w:r>
          </w:p>
          <w:p w14:paraId="71D411B2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отсутствие понимания сущности профессии, не ориентируется в общих вопросах культуры и искусства, мотивация выбора профессии случайна.</w:t>
            </w:r>
          </w:p>
        </w:tc>
        <w:tc>
          <w:tcPr>
            <w:tcW w:w="1724" w:type="dxa"/>
          </w:tcPr>
          <w:p w14:paraId="6FB7DCDC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10 мин</w:t>
            </w:r>
          </w:p>
        </w:tc>
      </w:tr>
    </w:tbl>
    <w:p w14:paraId="66ACEDC0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  <w:t>        </w:t>
      </w:r>
    </w:p>
    <w:p w14:paraId="1329BEE3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5D17C7" w:rsidRPr="005D17C7" w14:paraId="1BB31F96" w14:textId="77777777" w:rsidTr="00F45BDB">
        <w:trPr>
          <w:trHeight w:val="326"/>
        </w:trPr>
        <w:tc>
          <w:tcPr>
            <w:tcW w:w="3823" w:type="dxa"/>
          </w:tcPr>
          <w:p w14:paraId="438CBFAA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103" w:type="dxa"/>
          </w:tcPr>
          <w:p w14:paraId="09A1B540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46 - 105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5D17C7" w:rsidRPr="005D17C7" w14:paraId="0E22CBF8" w14:textId="77777777" w:rsidTr="00F45BDB">
        <w:tc>
          <w:tcPr>
            <w:tcW w:w="3823" w:type="dxa"/>
          </w:tcPr>
          <w:p w14:paraId="41CF6DF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103" w:type="dxa"/>
          </w:tcPr>
          <w:p w14:paraId="4DBAB0F0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0 - 45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67F7A855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</w:p>
    <w:p w14:paraId="2301AA69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color w:val="303030"/>
          <w:kern w:val="0"/>
          <w:sz w:val="24"/>
          <w:szCs w:val="24"/>
          <w:lang w:eastAsia="ru-RU" w:bidi="ru-RU"/>
          <w14:ligatures w14:val="none"/>
        </w:rPr>
        <w:t> </w:t>
      </w:r>
      <w:r w:rsidRPr="005D17C7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51.02.01 Народное художественное творчество по виду: Театральное творчество</w:t>
      </w:r>
    </w:p>
    <w:tbl>
      <w:tblPr>
        <w:tblStyle w:val="af4"/>
        <w:tblW w:w="9061" w:type="dxa"/>
        <w:tblLook w:val="04A0" w:firstRow="1" w:lastRow="0" w:firstColumn="1" w:lastColumn="0" w:noHBand="0" w:noVBand="1"/>
      </w:tblPr>
      <w:tblGrid>
        <w:gridCol w:w="1982"/>
        <w:gridCol w:w="5481"/>
        <w:gridCol w:w="1598"/>
      </w:tblGrid>
      <w:tr w:rsidR="005D17C7" w:rsidRPr="005D17C7" w14:paraId="5886287B" w14:textId="77777777" w:rsidTr="00F45BDB">
        <w:tc>
          <w:tcPr>
            <w:tcW w:w="1982" w:type="dxa"/>
          </w:tcPr>
          <w:p w14:paraId="11F3365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303030"/>
                <w:lang w:bidi="ru-RU"/>
              </w:rPr>
              <w:t>Задание</w:t>
            </w:r>
          </w:p>
        </w:tc>
        <w:tc>
          <w:tcPr>
            <w:tcW w:w="5481" w:type="dxa"/>
          </w:tcPr>
          <w:p w14:paraId="3A788A4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3D5DF4D3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lang w:bidi="ru-RU"/>
              </w:rPr>
              <w:t>Время выполнения задания</w:t>
            </w:r>
          </w:p>
        </w:tc>
      </w:tr>
      <w:tr w:rsidR="005D17C7" w:rsidRPr="005D17C7" w14:paraId="264A9F52" w14:textId="77777777" w:rsidTr="00F45BD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CAC1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Собеседование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204E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Проводится для ознакомления с культурным уровнем абитуриента, его эстетическими взглядами.</w:t>
            </w:r>
          </w:p>
          <w:p w14:paraId="4A9A5A81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Собеседование выявляет знание абитуриентом современной театральной жизни (литературы, музыки, изобразительного искусства, кино и телевидения), знакомство с театральным процессом.</w:t>
            </w:r>
          </w:p>
          <w:p w14:paraId="1E8EDE9B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69FEAEAE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16-35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понимание сущности профессии; ориентируется в общих вопросах культуры и искусства; обладает осознанной мотивацией к профессии</w:t>
            </w:r>
          </w:p>
          <w:p w14:paraId="6A804943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отсутствие понимания сущности профессии, не ориентируется в общих вопросах культуры и искусства, мотивация выбора профессии является случайной.</w:t>
            </w:r>
          </w:p>
        </w:tc>
        <w:tc>
          <w:tcPr>
            <w:tcW w:w="1598" w:type="dxa"/>
          </w:tcPr>
          <w:p w14:paraId="56877970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lang w:bidi="ru-RU"/>
              </w:rPr>
              <w:lastRenderedPageBreak/>
              <w:t>10 мин</w:t>
            </w:r>
          </w:p>
        </w:tc>
      </w:tr>
      <w:tr w:rsidR="005D17C7" w:rsidRPr="005D17C7" w14:paraId="4A60AF38" w14:textId="77777777" w:rsidTr="00F45BD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DA45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Чтецкий тур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357F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Включает в себя исполнение нескольких литературных произведений: басни, стихотворения, прозы.</w:t>
            </w:r>
          </w:p>
          <w:p w14:paraId="6B493E52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Рекомендовано включить в программу: образцы классической, современной русской и зарубежной литературы. Исполняемые наизусть произведения должны отличаться друг от друга по содержанию и настроению.</w:t>
            </w:r>
          </w:p>
          <w:p w14:paraId="73E8D349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Выбранные для экзамена произведения и отрывки должны быть небольшими по объёму.</w:t>
            </w:r>
          </w:p>
          <w:p w14:paraId="45FE8F54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- абитуриент демонстрирует соответствие чтецкого материала полу и возрасту абитуриента, дикционная чистота, выполнение актерской задачи, эмоциональная подвижность, органичность исполнения;</w:t>
            </w:r>
          </w:p>
          <w:p w14:paraId="51CD7470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выбор чтецкого материала случаен,</w:t>
            </w:r>
          </w:p>
          <w:p w14:paraId="51F8CE3E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присутствуют грубые дикционные недостатки,</w:t>
            </w:r>
          </w:p>
          <w:p w14:paraId="510D0D65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абитуриент не выполняет актерскую задачу,</w:t>
            </w:r>
          </w:p>
          <w:p w14:paraId="7CC7B29B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неорганичен в исполнении.</w:t>
            </w:r>
          </w:p>
          <w:p w14:paraId="141BD920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lang w:bidi="ru-RU"/>
              </w:rPr>
            </w:pPr>
          </w:p>
        </w:tc>
        <w:tc>
          <w:tcPr>
            <w:tcW w:w="1598" w:type="dxa"/>
          </w:tcPr>
          <w:p w14:paraId="0B655AF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lang w:bidi="ru-RU"/>
              </w:rPr>
              <w:t>15 мин</w:t>
            </w:r>
          </w:p>
        </w:tc>
      </w:tr>
      <w:tr w:rsidR="005D17C7" w:rsidRPr="005D17C7" w14:paraId="42074CDE" w14:textId="77777777" w:rsidTr="00F45BDB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D53A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Работа в актерском тренинге </w:t>
            </w:r>
          </w:p>
        </w:tc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02C2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выявляет способность к образному мышлению, богатство воображения, степень эмоциональной возбудимости, своеобразие темперамента </w:t>
            </w:r>
          </w:p>
          <w:p w14:paraId="14F1D3E0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образное мышление слабо развито, эмоционально не откликается, темперамент не выражен.   </w:t>
            </w:r>
          </w:p>
        </w:tc>
        <w:tc>
          <w:tcPr>
            <w:tcW w:w="1598" w:type="dxa"/>
          </w:tcPr>
          <w:p w14:paraId="1C59F48C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lang w:bidi="ru-RU"/>
              </w:rPr>
              <w:t>30 мин</w:t>
            </w:r>
          </w:p>
        </w:tc>
      </w:tr>
    </w:tbl>
    <w:p w14:paraId="2D1CA85B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</w:pPr>
    </w:p>
    <w:p w14:paraId="3F737E61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5D17C7" w:rsidRPr="005D17C7" w14:paraId="05E54275" w14:textId="77777777" w:rsidTr="00F45BDB">
        <w:trPr>
          <w:trHeight w:val="326"/>
        </w:trPr>
        <w:tc>
          <w:tcPr>
            <w:tcW w:w="3823" w:type="dxa"/>
          </w:tcPr>
          <w:p w14:paraId="4CC4287A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1C51B6F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46 - 105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5D17C7" w:rsidRPr="005D17C7" w14:paraId="39869545" w14:textId="77777777" w:rsidTr="00F45BDB">
        <w:tc>
          <w:tcPr>
            <w:tcW w:w="3823" w:type="dxa"/>
          </w:tcPr>
          <w:p w14:paraId="4733275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107A2914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0 - 45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7B1949F6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  <w:t>      </w:t>
      </w:r>
    </w:p>
    <w:p w14:paraId="143750AA" w14:textId="77777777" w:rsidR="005D17C7" w:rsidRPr="005D17C7" w:rsidRDefault="005D17C7" w:rsidP="005D17C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51.02.01 Народное художественное творчество по виду: Фото-и видеотворчество</w:t>
      </w:r>
    </w:p>
    <w:tbl>
      <w:tblPr>
        <w:tblStyle w:val="af4"/>
        <w:tblW w:w="9061" w:type="dxa"/>
        <w:tblLook w:val="04A0" w:firstRow="1" w:lastRow="0" w:firstColumn="1" w:lastColumn="0" w:noHBand="0" w:noVBand="1"/>
      </w:tblPr>
      <w:tblGrid>
        <w:gridCol w:w="1960"/>
        <w:gridCol w:w="5377"/>
        <w:gridCol w:w="1724"/>
      </w:tblGrid>
      <w:tr w:rsidR="005D17C7" w:rsidRPr="005D17C7" w14:paraId="054B74B5" w14:textId="77777777" w:rsidTr="00F45BDB">
        <w:tc>
          <w:tcPr>
            <w:tcW w:w="1671" w:type="dxa"/>
          </w:tcPr>
          <w:p w14:paraId="291E4B9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792" w:type="dxa"/>
          </w:tcPr>
          <w:p w14:paraId="0A47DFA4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025B57F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 xml:space="preserve">Время выполнения </w:t>
            </w: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задания</w:t>
            </w:r>
          </w:p>
        </w:tc>
      </w:tr>
      <w:tr w:rsidR="005D17C7" w:rsidRPr="005D17C7" w14:paraId="1C027CDC" w14:textId="77777777" w:rsidTr="00F45BDB">
        <w:tc>
          <w:tcPr>
            <w:tcW w:w="1671" w:type="dxa"/>
          </w:tcPr>
          <w:p w14:paraId="3AC8F78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lastRenderedPageBreak/>
              <w:t>Работа в программе Microsoft Office Word</w:t>
            </w:r>
          </w:p>
        </w:tc>
        <w:tc>
          <w:tcPr>
            <w:tcW w:w="5792" w:type="dxa"/>
          </w:tcPr>
          <w:p w14:paraId="4ACCFA95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0-15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- работа выполнена с нарушением заданных параметров;</w:t>
            </w:r>
          </w:p>
          <w:p w14:paraId="34B5FD0C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16-30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 - работа выполнена за установленное время, с соблюдением заданных параметров.</w:t>
            </w:r>
          </w:p>
        </w:tc>
        <w:tc>
          <w:tcPr>
            <w:tcW w:w="1598" w:type="dxa"/>
          </w:tcPr>
          <w:p w14:paraId="44B983C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15 минут</w:t>
            </w:r>
          </w:p>
        </w:tc>
      </w:tr>
      <w:tr w:rsidR="005D17C7" w:rsidRPr="005D17C7" w14:paraId="738AFD46" w14:textId="77777777" w:rsidTr="00F45BDB">
        <w:tc>
          <w:tcPr>
            <w:tcW w:w="1671" w:type="dxa"/>
          </w:tcPr>
          <w:p w14:paraId="267CC38A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</w:rPr>
              <w:t>Представление творческих работ (Фотографии в распечатанном виде формата А4 и электронном виде на диске в боксе. Жанр – пейзаж, портрет, репортаж).</w:t>
            </w:r>
          </w:p>
        </w:tc>
        <w:tc>
          <w:tcPr>
            <w:tcW w:w="5792" w:type="dxa"/>
          </w:tcPr>
          <w:p w14:paraId="1B6640C7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0-15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техническое качество фотографии низкое, режим управления экспозиционными данными (выдержка/диафрагма) не используется, композиционное построение фотоснимка в не соответствует законами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фотокомпозициии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14:paraId="3CCFDC3F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0D414172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16-30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высокое техническое качество фотографии, использование режима управления экспозиционными данными (выдержка/диафрагма), композиционное построение фотоснимка в соответствии с законами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фотокомпозициии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, оригинальность творческой идеи раскрытия темы.</w:t>
            </w:r>
          </w:p>
        </w:tc>
        <w:tc>
          <w:tcPr>
            <w:tcW w:w="1598" w:type="dxa"/>
          </w:tcPr>
          <w:p w14:paraId="1B785CC0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10 мин</w:t>
            </w:r>
          </w:p>
        </w:tc>
      </w:tr>
    </w:tbl>
    <w:p w14:paraId="36236A3B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</w:p>
    <w:p w14:paraId="07AF2065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5D17C7" w:rsidRPr="005D17C7" w14:paraId="283AF8DF" w14:textId="77777777" w:rsidTr="00F45BDB">
        <w:trPr>
          <w:trHeight w:val="326"/>
        </w:trPr>
        <w:tc>
          <w:tcPr>
            <w:tcW w:w="3823" w:type="dxa"/>
          </w:tcPr>
          <w:p w14:paraId="647A76B1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103" w:type="dxa"/>
          </w:tcPr>
          <w:p w14:paraId="49284063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31 - 60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5D17C7" w:rsidRPr="005D17C7" w14:paraId="0888C350" w14:textId="77777777" w:rsidTr="00F45BDB">
        <w:tc>
          <w:tcPr>
            <w:tcW w:w="3823" w:type="dxa"/>
          </w:tcPr>
          <w:p w14:paraId="796A53DB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103" w:type="dxa"/>
          </w:tcPr>
          <w:p w14:paraId="7F1FF86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0 - 30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01B98359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Calibri" w:hAnsi="Arial" w:cs="Arial"/>
          <w:kern w:val="0"/>
          <w:lang w:bidi="ru-RU"/>
          <w14:ligatures w14:val="none"/>
        </w:rPr>
      </w:pPr>
    </w:p>
    <w:p w14:paraId="44F0920C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ru-RU" w:bidi="ru-RU"/>
          <w14:ligatures w14:val="none"/>
        </w:rPr>
      </w:pPr>
      <w:proofErr w:type="gramStart"/>
      <w:r w:rsidRPr="005D17C7">
        <w:rPr>
          <w:rFonts w:ascii="Arial" w:eastAsia="Times New Roman" w:hAnsi="Arial" w:cs="Arial"/>
          <w:b/>
          <w:kern w:val="0"/>
          <w:sz w:val="24"/>
          <w:szCs w:val="24"/>
          <w:lang w:eastAsia="ru-RU" w:bidi="ru-RU"/>
          <w14:ligatures w14:val="none"/>
        </w:rPr>
        <w:t>53.02.06  Хоровое</w:t>
      </w:r>
      <w:proofErr w:type="gramEnd"/>
      <w:r w:rsidRPr="005D17C7">
        <w:rPr>
          <w:rFonts w:ascii="Arial" w:eastAsia="Times New Roman" w:hAnsi="Arial" w:cs="Arial"/>
          <w:b/>
          <w:kern w:val="0"/>
          <w:sz w:val="24"/>
          <w:szCs w:val="24"/>
          <w:lang w:eastAsia="ru-RU" w:bidi="ru-RU"/>
          <w14:ligatures w14:val="none"/>
        </w:rPr>
        <w:t xml:space="preserve"> дирижирование</w:t>
      </w:r>
    </w:p>
    <w:tbl>
      <w:tblPr>
        <w:tblStyle w:val="af4"/>
        <w:tblW w:w="9061" w:type="dxa"/>
        <w:tblLook w:val="04A0" w:firstRow="1" w:lastRow="0" w:firstColumn="1" w:lastColumn="0" w:noHBand="0" w:noVBand="1"/>
      </w:tblPr>
      <w:tblGrid>
        <w:gridCol w:w="1900"/>
        <w:gridCol w:w="5437"/>
        <w:gridCol w:w="1724"/>
      </w:tblGrid>
      <w:tr w:rsidR="005D17C7" w:rsidRPr="005D17C7" w14:paraId="4786216F" w14:textId="77777777" w:rsidTr="00F45BDB">
        <w:tc>
          <w:tcPr>
            <w:tcW w:w="1835" w:type="dxa"/>
          </w:tcPr>
          <w:p w14:paraId="5C1FB05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628" w:type="dxa"/>
          </w:tcPr>
          <w:p w14:paraId="46BD3CF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64D7D7F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5D17C7" w:rsidRPr="005D17C7" w14:paraId="1E37B7B3" w14:textId="77777777" w:rsidTr="00F45BDB">
        <w:tc>
          <w:tcPr>
            <w:tcW w:w="1835" w:type="dxa"/>
          </w:tcPr>
          <w:p w14:paraId="7FBD8A51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По специальности (для поступающих, имеющих подготовку в этой области)</w:t>
            </w:r>
          </w:p>
        </w:tc>
        <w:tc>
          <w:tcPr>
            <w:tcW w:w="5628" w:type="dxa"/>
          </w:tcPr>
          <w:p w14:paraId="25705451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Исполнение вокального произведения без сопровождения или с сопровождением.</w:t>
            </w:r>
          </w:p>
          <w:p w14:paraId="615F69E3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Исполнение программы на фортепиано (2 произведения в объёме ДШИ).</w:t>
            </w:r>
          </w:p>
          <w:p w14:paraId="246E07BA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Проверка вокальных данных, чувства ритма, музыкальной памяти, дирижёрского аппарата.</w:t>
            </w:r>
          </w:p>
          <w:p w14:paraId="2C2B3161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101222AB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исполнение вокального произведения с неточной интонацией, неуверенно, неэмоционально, отсутствие вокальных данных, чувства ритма, музыкальной памяти.</w:t>
            </w:r>
          </w:p>
          <w:p w14:paraId="22C8B817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21-40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исполнение вокального произведения с точным интонированием, уверенно, эмоционально. Хорошие вокальные данные, чувство ритма и музыкальная память.</w:t>
            </w:r>
          </w:p>
        </w:tc>
        <w:tc>
          <w:tcPr>
            <w:tcW w:w="1598" w:type="dxa"/>
          </w:tcPr>
          <w:p w14:paraId="094B0627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15 мин</w:t>
            </w:r>
          </w:p>
        </w:tc>
      </w:tr>
      <w:tr w:rsidR="005D17C7" w:rsidRPr="005D17C7" w14:paraId="425897C6" w14:textId="77777777" w:rsidTr="00F45BDB">
        <w:tc>
          <w:tcPr>
            <w:tcW w:w="1835" w:type="dxa"/>
          </w:tcPr>
          <w:p w14:paraId="5A8F03F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По специальности </w:t>
            </w: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(для поступающих, не имеющих подготовку в этой области)</w:t>
            </w:r>
          </w:p>
        </w:tc>
        <w:tc>
          <w:tcPr>
            <w:tcW w:w="5628" w:type="dxa"/>
          </w:tcPr>
          <w:p w14:paraId="3B985F45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Исполнение вокального произведения без сопровождения или с сопровождением</w:t>
            </w:r>
          </w:p>
          <w:p w14:paraId="5F8B9E8D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Проверка вокальных данных, чувства ритма, музыкальной памяти, дирижёрского аппарата</w:t>
            </w:r>
          </w:p>
          <w:p w14:paraId="0A4E61D1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Собеседование по вопросам музыкальной культуры. </w:t>
            </w:r>
          </w:p>
          <w:p w14:paraId="7C0B3330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54B7B558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исполнение вокального произведения с неточной интонацией, неуверенно, неэмоционально, отсутствие вокальных данных, чувства ритма, музыкальной памяти. </w:t>
            </w:r>
          </w:p>
          <w:p w14:paraId="26B4C304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21-40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исполнение вокального произведения с точным интонированием, уверенно, эмоционально. Хорошие вокальные данные, чувство ритма и музыкальная память.</w:t>
            </w:r>
          </w:p>
        </w:tc>
        <w:tc>
          <w:tcPr>
            <w:tcW w:w="1598" w:type="dxa"/>
          </w:tcPr>
          <w:p w14:paraId="7FAA4651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lastRenderedPageBreak/>
              <w:t>15 мин</w:t>
            </w:r>
          </w:p>
        </w:tc>
      </w:tr>
    </w:tbl>
    <w:p w14:paraId="5BC354A1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eastAsia="ru-RU" w:bidi="ru-RU"/>
          <w14:ligatures w14:val="none"/>
        </w:rPr>
      </w:pPr>
    </w:p>
    <w:p w14:paraId="6F928C30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5D17C7" w:rsidRPr="005D17C7" w14:paraId="6820289F" w14:textId="77777777" w:rsidTr="00F45BDB">
        <w:trPr>
          <w:trHeight w:val="326"/>
        </w:trPr>
        <w:tc>
          <w:tcPr>
            <w:tcW w:w="3823" w:type="dxa"/>
          </w:tcPr>
          <w:p w14:paraId="6418F643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Зачтено</w:t>
            </w:r>
          </w:p>
        </w:tc>
        <w:tc>
          <w:tcPr>
            <w:tcW w:w="5244" w:type="dxa"/>
          </w:tcPr>
          <w:p w14:paraId="2CAC46AD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21 - 40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5D17C7" w:rsidRPr="005D17C7" w14:paraId="22095265" w14:textId="77777777" w:rsidTr="00F45BDB">
        <w:tc>
          <w:tcPr>
            <w:tcW w:w="3823" w:type="dxa"/>
          </w:tcPr>
          <w:p w14:paraId="34C34A6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430B42AA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0 - 20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5AAAAFFA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</w:p>
    <w:p w14:paraId="612DE801" w14:textId="77777777" w:rsidR="005D17C7" w:rsidRPr="005D17C7" w:rsidRDefault="005D17C7" w:rsidP="005D17C7">
      <w:pPr>
        <w:widowControl w:val="0"/>
        <w:spacing w:after="0" w:line="240" w:lineRule="auto"/>
        <w:rPr>
          <w:rFonts w:ascii="Arial" w:eastAsia="Times New Roman" w:hAnsi="Arial" w:cs="Arial"/>
          <w:color w:val="303030"/>
          <w:kern w:val="0"/>
          <w:lang w:eastAsia="ru-RU" w:bidi="ru-RU"/>
          <w14:ligatures w14:val="none"/>
        </w:rPr>
      </w:pPr>
    </w:p>
    <w:p w14:paraId="392A5491" w14:textId="77777777" w:rsidR="005D17C7" w:rsidRPr="005D17C7" w:rsidRDefault="005D17C7" w:rsidP="005D17C7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/>
          <w14:ligatures w14:val="none"/>
        </w:rPr>
      </w:pPr>
      <w:r w:rsidRPr="005D17C7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 w:bidi="ru-RU"/>
          <w14:ligatures w14:val="none"/>
        </w:rPr>
        <w:t>51.02.01 Народное художественное творчество по виду: Хореографическое творчество</w:t>
      </w:r>
    </w:p>
    <w:tbl>
      <w:tblPr>
        <w:tblStyle w:val="af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982"/>
        <w:gridCol w:w="1748"/>
        <w:gridCol w:w="11"/>
        <w:gridCol w:w="2351"/>
        <w:gridCol w:w="1276"/>
      </w:tblGrid>
      <w:tr w:rsidR="005D17C7" w:rsidRPr="005D17C7" w14:paraId="1510FD0A" w14:textId="77777777" w:rsidTr="00F45BDB">
        <w:tc>
          <w:tcPr>
            <w:tcW w:w="2408" w:type="dxa"/>
          </w:tcPr>
          <w:p w14:paraId="27FB0F3A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lang w:bidi="ru-RU"/>
              </w:rPr>
              <w:t>Задание</w:t>
            </w:r>
          </w:p>
        </w:tc>
        <w:tc>
          <w:tcPr>
            <w:tcW w:w="6092" w:type="dxa"/>
            <w:gridSpan w:val="4"/>
          </w:tcPr>
          <w:p w14:paraId="6583E1A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lang w:bidi="ru-RU"/>
              </w:rPr>
              <w:t>Критерии оценки</w:t>
            </w:r>
          </w:p>
        </w:tc>
        <w:tc>
          <w:tcPr>
            <w:tcW w:w="1276" w:type="dxa"/>
          </w:tcPr>
          <w:p w14:paraId="0F74F613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lang w:bidi="ru-RU"/>
              </w:rPr>
              <w:t>Время выполнения задания</w:t>
            </w:r>
          </w:p>
        </w:tc>
      </w:tr>
      <w:tr w:rsidR="005D17C7" w:rsidRPr="005D17C7" w14:paraId="24894083" w14:textId="77777777" w:rsidTr="00F45BDB">
        <w:trPr>
          <w:trHeight w:val="767"/>
        </w:trPr>
        <w:tc>
          <w:tcPr>
            <w:tcW w:w="2408" w:type="dxa"/>
          </w:tcPr>
          <w:p w14:paraId="47C81CB5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профессиональных данных </w:t>
            </w:r>
          </w:p>
        </w:tc>
        <w:tc>
          <w:tcPr>
            <w:tcW w:w="3741" w:type="dxa"/>
            <w:gridSpan w:val="3"/>
            <w:vAlign w:val="center"/>
          </w:tcPr>
          <w:p w14:paraId="63022ECF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зачтено</w:t>
            </w:r>
          </w:p>
        </w:tc>
        <w:tc>
          <w:tcPr>
            <w:tcW w:w="2351" w:type="dxa"/>
            <w:vAlign w:val="center"/>
          </w:tcPr>
          <w:p w14:paraId="65CA99FB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не зачтено</w:t>
            </w:r>
          </w:p>
        </w:tc>
        <w:tc>
          <w:tcPr>
            <w:tcW w:w="1276" w:type="dxa"/>
            <w:vMerge w:val="restart"/>
          </w:tcPr>
          <w:p w14:paraId="288229C5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20 мин</w:t>
            </w:r>
          </w:p>
        </w:tc>
      </w:tr>
      <w:tr w:rsidR="005D17C7" w:rsidRPr="005D17C7" w14:paraId="2EA02E5F" w14:textId="77777777" w:rsidTr="00F45BDB">
        <w:trPr>
          <w:trHeight w:val="255"/>
        </w:trPr>
        <w:tc>
          <w:tcPr>
            <w:tcW w:w="2408" w:type="dxa"/>
            <w:shd w:val="clear" w:color="auto" w:fill="FFFFFF"/>
          </w:tcPr>
          <w:p w14:paraId="407CA22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D17C7">
              <w:rPr>
                <w:rFonts w:ascii="Arial" w:eastAsia="Times New Roman" w:hAnsi="Arial" w:cs="Arial"/>
                <w:lang w:bidi="ru-RU"/>
              </w:rPr>
              <w:t>Выворотность</w:t>
            </w:r>
            <w:proofErr w:type="spellEnd"/>
          </w:p>
        </w:tc>
        <w:tc>
          <w:tcPr>
            <w:tcW w:w="1982" w:type="dxa"/>
            <w:shd w:val="clear" w:color="auto" w:fill="FFFFFF"/>
            <w:vAlign w:val="center"/>
          </w:tcPr>
          <w:p w14:paraId="08668838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хорошая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60848716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достаточная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73F406A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не достаточная</w:t>
            </w:r>
          </w:p>
        </w:tc>
        <w:tc>
          <w:tcPr>
            <w:tcW w:w="1276" w:type="dxa"/>
            <w:vMerge/>
          </w:tcPr>
          <w:p w14:paraId="30971227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5D17C7" w:rsidRPr="005D17C7" w14:paraId="2E83E855" w14:textId="77777777" w:rsidTr="00F45BDB">
        <w:trPr>
          <w:trHeight w:val="315"/>
        </w:trPr>
        <w:tc>
          <w:tcPr>
            <w:tcW w:w="2408" w:type="dxa"/>
            <w:shd w:val="clear" w:color="auto" w:fill="FFFFFF"/>
          </w:tcPr>
          <w:p w14:paraId="521FC1EF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Подъём (состояние стопы)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275FDC58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хороший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2394F2BD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прямой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2430FD2D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не достаточный</w:t>
            </w:r>
          </w:p>
        </w:tc>
        <w:tc>
          <w:tcPr>
            <w:tcW w:w="1276" w:type="dxa"/>
            <w:vMerge/>
          </w:tcPr>
          <w:p w14:paraId="066D69E3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5D17C7" w:rsidRPr="005D17C7" w14:paraId="43BE8342" w14:textId="77777777" w:rsidTr="00F45BDB">
        <w:trPr>
          <w:trHeight w:val="330"/>
        </w:trPr>
        <w:tc>
          <w:tcPr>
            <w:tcW w:w="2408" w:type="dxa"/>
            <w:shd w:val="clear" w:color="auto" w:fill="FFFFFF"/>
          </w:tcPr>
          <w:p w14:paraId="1574C791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Шаг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3C18D27A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90° ↑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1F4F7321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90°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4600868A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90°↓</w:t>
            </w:r>
          </w:p>
        </w:tc>
        <w:tc>
          <w:tcPr>
            <w:tcW w:w="1276" w:type="dxa"/>
            <w:vMerge/>
          </w:tcPr>
          <w:p w14:paraId="1D3635E6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5D17C7" w:rsidRPr="005D17C7" w14:paraId="0FC7151D" w14:textId="77777777" w:rsidTr="00F45BDB">
        <w:trPr>
          <w:trHeight w:val="285"/>
        </w:trPr>
        <w:tc>
          <w:tcPr>
            <w:tcW w:w="2408" w:type="dxa"/>
            <w:shd w:val="clear" w:color="auto" w:fill="FFFFFF"/>
          </w:tcPr>
          <w:p w14:paraId="7EBE587C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Гибкость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67558142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хорошая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564CB6B0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достаточная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809657D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не достаточная</w:t>
            </w:r>
          </w:p>
        </w:tc>
        <w:tc>
          <w:tcPr>
            <w:tcW w:w="1276" w:type="dxa"/>
            <w:vMerge/>
          </w:tcPr>
          <w:p w14:paraId="7B87474B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5D17C7" w:rsidRPr="005D17C7" w14:paraId="35922595" w14:textId="77777777" w:rsidTr="00F45BDB">
        <w:trPr>
          <w:trHeight w:val="390"/>
        </w:trPr>
        <w:tc>
          <w:tcPr>
            <w:tcW w:w="2408" w:type="dxa"/>
            <w:shd w:val="clear" w:color="auto" w:fill="FFFFFF"/>
          </w:tcPr>
          <w:p w14:paraId="6381BF97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Прыжок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039FFDB1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легкий, высокий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2BD4301E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средний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0646A6F3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не достаточный</w:t>
            </w:r>
          </w:p>
        </w:tc>
        <w:tc>
          <w:tcPr>
            <w:tcW w:w="1276" w:type="dxa"/>
            <w:vMerge/>
          </w:tcPr>
          <w:p w14:paraId="5F7F66A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5D17C7" w:rsidRPr="005D17C7" w14:paraId="5AFAA477" w14:textId="77777777" w:rsidTr="00F45BDB">
        <w:trPr>
          <w:trHeight w:val="390"/>
        </w:trPr>
        <w:tc>
          <w:tcPr>
            <w:tcW w:w="2408" w:type="dxa"/>
            <w:shd w:val="clear" w:color="auto" w:fill="FFFFFF"/>
          </w:tcPr>
          <w:p w14:paraId="42B883D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Чувство ритма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3BA6D095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хорошее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099CB92D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удовлетворительное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5C78AD0B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не удовлетворительное</w:t>
            </w:r>
          </w:p>
        </w:tc>
        <w:tc>
          <w:tcPr>
            <w:tcW w:w="1276" w:type="dxa"/>
            <w:vMerge/>
          </w:tcPr>
          <w:p w14:paraId="1C93539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5D17C7" w:rsidRPr="005D17C7" w14:paraId="55274F58" w14:textId="77777777" w:rsidTr="00F45BDB">
        <w:trPr>
          <w:trHeight w:val="315"/>
        </w:trPr>
        <w:tc>
          <w:tcPr>
            <w:tcW w:w="2408" w:type="dxa"/>
            <w:shd w:val="clear" w:color="auto" w:fill="FFFFFF"/>
          </w:tcPr>
          <w:p w14:paraId="5C84568D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Музыкальность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5BF93996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развита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03230B95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lang w:bidi="ru-RU"/>
              </w:rPr>
              <w:t>не достаточно</w:t>
            </w:r>
            <w:proofErr w:type="gramEnd"/>
            <w:r w:rsidRPr="005D17C7">
              <w:rPr>
                <w:rFonts w:ascii="Arial" w:eastAsia="Times New Roman" w:hAnsi="Arial" w:cs="Arial"/>
                <w:lang w:bidi="ru-RU"/>
              </w:rPr>
              <w:t xml:space="preserve"> развита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72800FAB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не развита</w:t>
            </w:r>
          </w:p>
        </w:tc>
        <w:tc>
          <w:tcPr>
            <w:tcW w:w="1276" w:type="dxa"/>
            <w:vMerge/>
          </w:tcPr>
          <w:p w14:paraId="35E60A56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5D17C7" w:rsidRPr="005D17C7" w14:paraId="24CFC0DD" w14:textId="77777777" w:rsidTr="00F45BDB">
        <w:trPr>
          <w:trHeight w:val="360"/>
        </w:trPr>
        <w:tc>
          <w:tcPr>
            <w:tcW w:w="2408" w:type="dxa"/>
            <w:shd w:val="clear" w:color="auto" w:fill="FFFFFF"/>
          </w:tcPr>
          <w:p w14:paraId="601BD575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Координация (исполнение элементов и комбинаций в любом виде хореографического искусства по заданию педагога)</w:t>
            </w:r>
          </w:p>
        </w:tc>
        <w:tc>
          <w:tcPr>
            <w:tcW w:w="1982" w:type="dxa"/>
            <w:shd w:val="clear" w:color="auto" w:fill="FFFFFF"/>
            <w:vAlign w:val="center"/>
          </w:tcPr>
          <w:p w14:paraId="26D8D853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хорошая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67EFB46D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достаточная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71E9B65A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недостаточная</w:t>
            </w:r>
          </w:p>
        </w:tc>
        <w:tc>
          <w:tcPr>
            <w:tcW w:w="1276" w:type="dxa"/>
            <w:vMerge/>
          </w:tcPr>
          <w:p w14:paraId="2E05851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5D17C7" w:rsidRPr="005D17C7" w14:paraId="51614BCD" w14:textId="77777777" w:rsidTr="00F45BDB">
        <w:trPr>
          <w:trHeight w:val="360"/>
        </w:trPr>
        <w:tc>
          <w:tcPr>
            <w:tcW w:w="2408" w:type="dxa"/>
            <w:shd w:val="clear" w:color="auto" w:fill="FFFFFF"/>
          </w:tcPr>
          <w:p w14:paraId="51269B47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  <w:tc>
          <w:tcPr>
            <w:tcW w:w="1982" w:type="dxa"/>
            <w:shd w:val="clear" w:color="auto" w:fill="FFFFFF"/>
            <w:vAlign w:val="center"/>
          </w:tcPr>
          <w:p w14:paraId="511FC716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lang w:bidi="ru-RU"/>
              </w:rPr>
              <w:t>50-40</w:t>
            </w:r>
            <w:proofErr w:type="gramEnd"/>
            <w:r w:rsidRPr="005D17C7">
              <w:rPr>
                <w:rFonts w:ascii="Arial" w:eastAsia="Times New Roman" w:hAnsi="Arial" w:cs="Arial"/>
                <w:lang w:bidi="ru-RU"/>
              </w:rPr>
              <w:t xml:space="preserve"> баллов</w:t>
            </w:r>
          </w:p>
        </w:tc>
        <w:tc>
          <w:tcPr>
            <w:tcW w:w="1748" w:type="dxa"/>
            <w:shd w:val="clear" w:color="auto" w:fill="FFFFFF"/>
            <w:vAlign w:val="center"/>
          </w:tcPr>
          <w:p w14:paraId="4B257E18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lang w:bidi="ru-RU"/>
              </w:rPr>
              <w:t>39-30</w:t>
            </w:r>
            <w:proofErr w:type="gramEnd"/>
            <w:r w:rsidRPr="005D17C7">
              <w:rPr>
                <w:rFonts w:ascii="Arial" w:eastAsia="Times New Roman" w:hAnsi="Arial" w:cs="Arial"/>
                <w:lang w:bidi="ru-RU"/>
              </w:rPr>
              <w:t xml:space="preserve"> баллов</w:t>
            </w:r>
          </w:p>
        </w:tc>
        <w:tc>
          <w:tcPr>
            <w:tcW w:w="2362" w:type="dxa"/>
            <w:gridSpan w:val="2"/>
            <w:shd w:val="clear" w:color="auto" w:fill="FFFFFF"/>
            <w:vAlign w:val="center"/>
          </w:tcPr>
          <w:p w14:paraId="78633628" w14:textId="77777777" w:rsidR="005D17C7" w:rsidRPr="005D17C7" w:rsidRDefault="005D17C7" w:rsidP="005D17C7">
            <w:pPr>
              <w:widowControl w:val="0"/>
              <w:jc w:val="center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lang w:bidi="ru-RU"/>
              </w:rPr>
              <w:t>0-29</w:t>
            </w:r>
            <w:proofErr w:type="gramEnd"/>
            <w:r w:rsidRPr="005D17C7">
              <w:rPr>
                <w:rFonts w:ascii="Arial" w:eastAsia="Times New Roman" w:hAnsi="Arial" w:cs="Arial"/>
                <w:lang w:bidi="ru-RU"/>
              </w:rPr>
              <w:t xml:space="preserve"> баллов</w:t>
            </w:r>
          </w:p>
        </w:tc>
        <w:tc>
          <w:tcPr>
            <w:tcW w:w="1276" w:type="dxa"/>
            <w:vMerge/>
          </w:tcPr>
          <w:p w14:paraId="11219BC3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</w:p>
        </w:tc>
      </w:tr>
      <w:tr w:rsidR="005D17C7" w:rsidRPr="005D17C7" w14:paraId="35DEDA69" w14:textId="77777777" w:rsidTr="00F45BDB">
        <w:tc>
          <w:tcPr>
            <w:tcW w:w="2408" w:type="dxa"/>
          </w:tcPr>
          <w:p w14:paraId="1CA5C7A6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Исполнение подготовленного танцевального этюда или фрагмента хореографического номера, поставленного в любом виде хореографического искусства</w:t>
            </w:r>
          </w:p>
        </w:tc>
        <w:tc>
          <w:tcPr>
            <w:tcW w:w="6092" w:type="dxa"/>
            <w:gridSpan w:val="4"/>
          </w:tcPr>
          <w:p w14:paraId="1EE8EC6B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lang w:bidi="ru-RU"/>
              </w:rPr>
              <w:t>30-50</w:t>
            </w:r>
            <w:proofErr w:type="gramEnd"/>
            <w:r w:rsidRPr="005D17C7">
              <w:rPr>
                <w:rFonts w:ascii="Arial" w:eastAsia="Times New Roman" w:hAnsi="Arial" w:cs="Arial"/>
                <w:lang w:bidi="ru-RU"/>
              </w:rPr>
              <w:t xml:space="preserve"> баллов - исполнение эмоциональное, музыкальность и выразительность соответствуют выбранному жанру;</w:t>
            </w:r>
          </w:p>
          <w:p w14:paraId="68C298CA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lang w:bidi="ru-RU"/>
              </w:rPr>
              <w:t>0-29</w:t>
            </w:r>
            <w:proofErr w:type="gramEnd"/>
            <w:r w:rsidRPr="005D17C7">
              <w:rPr>
                <w:rFonts w:ascii="Arial" w:eastAsia="Times New Roman" w:hAnsi="Arial" w:cs="Arial"/>
                <w:lang w:bidi="ru-RU"/>
              </w:rPr>
              <w:t xml:space="preserve"> баллов - выступление не соответствует выбранному жанру, отсутствует музыкальность, выразительность, эмоциональность.</w:t>
            </w:r>
          </w:p>
        </w:tc>
        <w:tc>
          <w:tcPr>
            <w:tcW w:w="1276" w:type="dxa"/>
          </w:tcPr>
          <w:p w14:paraId="0C6C680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r w:rsidRPr="005D17C7">
              <w:rPr>
                <w:rFonts w:ascii="Arial" w:eastAsia="Times New Roman" w:hAnsi="Arial" w:cs="Arial"/>
                <w:lang w:bidi="ru-RU"/>
              </w:rPr>
              <w:t>20 мин</w:t>
            </w:r>
          </w:p>
        </w:tc>
      </w:tr>
    </w:tbl>
    <w:p w14:paraId="416DC523" w14:textId="77777777" w:rsidR="005D17C7" w:rsidRPr="005D17C7" w:rsidRDefault="005D17C7" w:rsidP="005D17C7">
      <w:pPr>
        <w:spacing w:after="0" w:line="240" w:lineRule="auto"/>
        <w:rPr>
          <w:rFonts w:ascii="Arial" w:eastAsia="Times New Roman" w:hAnsi="Arial" w:cs="Arial"/>
          <w:b/>
          <w:bCs/>
          <w:color w:val="303030"/>
          <w:kern w:val="0"/>
          <w:u w:val="single"/>
          <w:lang w:eastAsia="ru-RU"/>
          <w14:ligatures w14:val="none"/>
        </w:rPr>
      </w:pPr>
    </w:p>
    <w:p w14:paraId="2B30A522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b/>
          <w:bCs/>
          <w:color w:val="303030"/>
          <w:kern w:val="0"/>
          <w:lang w:eastAsia="ru-RU" w:bidi="ru-RU"/>
          <w14:ligatures w14:val="none"/>
        </w:rPr>
        <w:t>Итоговый результат:</w:t>
      </w:r>
    </w:p>
    <w:tbl>
      <w:tblPr>
        <w:tblStyle w:val="af4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5D17C7" w:rsidRPr="005D17C7" w14:paraId="580AFF69" w14:textId="77777777" w:rsidTr="00F45BDB">
        <w:trPr>
          <w:trHeight w:val="326"/>
        </w:trPr>
        <w:tc>
          <w:tcPr>
            <w:tcW w:w="3823" w:type="dxa"/>
          </w:tcPr>
          <w:p w14:paraId="043BE5E4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lang w:bidi="ru-RU"/>
              </w:rPr>
              <w:t>Зачтено</w:t>
            </w:r>
          </w:p>
        </w:tc>
        <w:tc>
          <w:tcPr>
            <w:tcW w:w="5953" w:type="dxa"/>
          </w:tcPr>
          <w:p w14:paraId="08EF1BD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lang w:bidi="ru-RU"/>
              </w:rPr>
              <w:t>59 - 100</w:t>
            </w:r>
            <w:proofErr w:type="gramEnd"/>
            <w:r w:rsidRPr="005D17C7">
              <w:rPr>
                <w:rFonts w:ascii="Arial" w:eastAsia="Times New Roman" w:hAnsi="Arial" w:cs="Arial"/>
                <w:lang w:bidi="ru-RU"/>
              </w:rPr>
              <w:t xml:space="preserve"> баллов</w:t>
            </w:r>
          </w:p>
        </w:tc>
      </w:tr>
      <w:tr w:rsidR="005D17C7" w:rsidRPr="005D17C7" w14:paraId="4E54AE00" w14:textId="77777777" w:rsidTr="00F45BDB">
        <w:tc>
          <w:tcPr>
            <w:tcW w:w="3823" w:type="dxa"/>
          </w:tcPr>
          <w:p w14:paraId="38F53ADC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lang w:bidi="ru-RU"/>
              </w:rPr>
              <w:t>Не зачтено</w:t>
            </w:r>
          </w:p>
        </w:tc>
        <w:tc>
          <w:tcPr>
            <w:tcW w:w="5953" w:type="dxa"/>
          </w:tcPr>
          <w:p w14:paraId="32DFC9FD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lang w:bidi="ru-RU"/>
              </w:rPr>
              <w:t>0 - 58</w:t>
            </w:r>
            <w:proofErr w:type="gramEnd"/>
            <w:r w:rsidRPr="005D17C7">
              <w:rPr>
                <w:rFonts w:ascii="Arial" w:eastAsia="Times New Roman" w:hAnsi="Arial" w:cs="Arial"/>
                <w:lang w:bidi="ru-RU"/>
              </w:rPr>
              <w:t xml:space="preserve"> баллов</w:t>
            </w:r>
          </w:p>
        </w:tc>
      </w:tr>
    </w:tbl>
    <w:p w14:paraId="21A40D98" w14:textId="77777777" w:rsidR="005D17C7" w:rsidRPr="005D17C7" w:rsidRDefault="005D17C7" w:rsidP="005D17C7">
      <w:pPr>
        <w:spacing w:after="0" w:line="240" w:lineRule="auto"/>
        <w:rPr>
          <w:rFonts w:ascii="Arial" w:eastAsia="Times New Roman" w:hAnsi="Arial" w:cs="Arial"/>
          <w:color w:val="303030"/>
          <w:kern w:val="0"/>
          <w:lang w:eastAsia="ru-RU"/>
          <w14:ligatures w14:val="none"/>
        </w:rPr>
      </w:pPr>
    </w:p>
    <w:p w14:paraId="2DAA40A9" w14:textId="77777777" w:rsidR="005D17C7" w:rsidRPr="005D17C7" w:rsidRDefault="005D17C7" w:rsidP="005D17C7">
      <w:pPr>
        <w:spacing w:after="0" w:line="240" w:lineRule="auto"/>
        <w:jc w:val="both"/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/>
          <w14:ligatures w14:val="none"/>
        </w:rPr>
      </w:pPr>
      <w:r w:rsidRPr="005D17C7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/>
          <w14:ligatures w14:val="none"/>
        </w:rPr>
        <w:t xml:space="preserve">53.02.03 Инструментальное </w:t>
      </w:r>
      <w:proofErr w:type="gramStart"/>
      <w:r w:rsidRPr="005D17C7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/>
          <w14:ligatures w14:val="none"/>
        </w:rPr>
        <w:t>исполнительство  по</w:t>
      </w:r>
      <w:proofErr w:type="gramEnd"/>
      <w:r w:rsidRPr="005D17C7">
        <w:rPr>
          <w:rFonts w:ascii="Arial" w:eastAsia="Times New Roman" w:hAnsi="Arial" w:cs="Arial"/>
          <w:b/>
          <w:color w:val="303030"/>
          <w:kern w:val="0"/>
          <w:sz w:val="24"/>
          <w:szCs w:val="24"/>
          <w:lang w:eastAsia="ru-RU"/>
          <w14:ligatures w14:val="none"/>
        </w:rPr>
        <w:t xml:space="preserve"> виду: Фортепиано</w:t>
      </w:r>
    </w:p>
    <w:tbl>
      <w:tblPr>
        <w:tblStyle w:val="af4"/>
        <w:tblW w:w="9061" w:type="dxa"/>
        <w:tblLook w:val="04A0" w:firstRow="1" w:lastRow="0" w:firstColumn="1" w:lastColumn="0" w:noHBand="0" w:noVBand="1"/>
      </w:tblPr>
      <w:tblGrid>
        <w:gridCol w:w="1900"/>
        <w:gridCol w:w="5437"/>
        <w:gridCol w:w="1724"/>
      </w:tblGrid>
      <w:tr w:rsidR="005D17C7" w:rsidRPr="005D17C7" w14:paraId="5D0C6B98" w14:textId="77777777" w:rsidTr="00F45BDB">
        <w:tc>
          <w:tcPr>
            <w:tcW w:w="1900" w:type="dxa"/>
          </w:tcPr>
          <w:p w14:paraId="777F4EF6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437" w:type="dxa"/>
          </w:tcPr>
          <w:p w14:paraId="6A051CB7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724" w:type="dxa"/>
          </w:tcPr>
          <w:p w14:paraId="612B814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5D17C7" w:rsidRPr="005D17C7" w14:paraId="4FD78309" w14:textId="77777777" w:rsidTr="00F45BDB">
        <w:tc>
          <w:tcPr>
            <w:tcW w:w="1900" w:type="dxa"/>
          </w:tcPr>
          <w:p w14:paraId="40889364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Задание по специальности</w:t>
            </w:r>
          </w:p>
        </w:tc>
        <w:tc>
          <w:tcPr>
            <w:tcW w:w="5437" w:type="dxa"/>
          </w:tcPr>
          <w:p w14:paraId="528B2FC1" w14:textId="77777777" w:rsidR="005D17C7" w:rsidRPr="005D17C7" w:rsidRDefault="005D17C7" w:rsidP="005D17C7">
            <w:pPr>
              <w:widowControl w:val="0"/>
              <w:contextualSpacing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Исполнение наизусть программы из 5 произведений: 1. Полифоническое произведение (Бах 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И.С.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«Прелюдия и фуга из ХТК» или трёхголосная инвенция).</w:t>
            </w:r>
          </w:p>
          <w:p w14:paraId="40B3E371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2.Произведение крупной формы (классическая соната I часть, или II и III части, вариации, рондо).</w:t>
            </w:r>
          </w:p>
          <w:p w14:paraId="50294835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3, 4. Два этюда на различные виды техники, в 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т.ч.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на октавную технику.</w:t>
            </w:r>
          </w:p>
          <w:p w14:paraId="5AC3F125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5.Пьеса. </w:t>
            </w:r>
          </w:p>
          <w:p w14:paraId="2A06F4C1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6.Чтение с листа музыкального произведения (степень сложности соответствует уровню 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4-6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класса ДМШ),</w:t>
            </w:r>
          </w:p>
          <w:p w14:paraId="67E8618F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7.Исполнение мажорной и минорной гамм в прямом и расходящемся движении, в терцию, дециму. Хроматическая гамма. Аккорды. Арпеджио короткие, длинные, ломаные, арпеджио Д7, арпеджио ум.VII7</w:t>
            </w:r>
          </w:p>
          <w:p w14:paraId="58F395CC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8.Собеседование (знание в области музыкального искусства, фортепианного исполнительства).</w:t>
            </w:r>
          </w:p>
          <w:p w14:paraId="13C68DB3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4336D6A8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исполнения; исполнение соответствует жанру и стилистике данных произведений; раскрыто образное содержание произведений; демонстрирует грамотное чтение с листа незнакомого текста, знание гамм, владение техническими </w:t>
            </w: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формулами; показывает знания о композиторах исполняемых произведений, иностранных музыкальных терминов.</w:t>
            </w:r>
          </w:p>
          <w:p w14:paraId="29D5C193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086FF661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раскрыто; слабо владеет навыками чтения с листа незнакомого текста; отсутствует знание гамм и технических формул, знания о композиторах исполняемых произведений отсутствуют.</w:t>
            </w:r>
          </w:p>
        </w:tc>
        <w:tc>
          <w:tcPr>
            <w:tcW w:w="1724" w:type="dxa"/>
          </w:tcPr>
          <w:p w14:paraId="4A4B8FC6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lastRenderedPageBreak/>
              <w:t>20 мин</w:t>
            </w:r>
          </w:p>
        </w:tc>
      </w:tr>
      <w:tr w:rsidR="005D17C7" w:rsidRPr="005D17C7" w14:paraId="7E60391F" w14:textId="77777777" w:rsidTr="00F45BDB">
        <w:tc>
          <w:tcPr>
            <w:tcW w:w="1900" w:type="dxa"/>
          </w:tcPr>
          <w:p w14:paraId="19CABD86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Сольфеджио</w:t>
            </w:r>
          </w:p>
        </w:tc>
        <w:tc>
          <w:tcPr>
            <w:tcW w:w="5437" w:type="dxa"/>
          </w:tcPr>
          <w:p w14:paraId="11D57B93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мажорную гамму (натуральную и гармоническую), минорную гамму (натуральную, гармоническую, мелодическую)</w:t>
            </w:r>
          </w:p>
          <w:p w14:paraId="45F26B3A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Спеть в тональности цепочку интервалов, включая тритоны, характерные интервалы; аккордовую 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цепочку  с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набором следующих аккордов: главные трезвучия с обращениями; D7 c обращениями, VII7 в основном виде</w:t>
            </w:r>
          </w:p>
          <w:p w14:paraId="00086C16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с листа одноголосную мелодию с тактированием.</w:t>
            </w:r>
          </w:p>
          <w:p w14:paraId="5E273D90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Выполнить слуховой анализ в тональности: а) аккордовая цепочка (трудность соответствует заданию по пению аккордов); б) запомнить, пропеть нотами или сыграть на инструменте музыкальную фразу. Спеть интервалы и аккорды от звука верх и вниз (Б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53,  М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53  с обращениями). Выполнить слуховой анализ от звука: диатонические интервалы, Б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53,  M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53,   МБ7  с обращениями.</w:t>
            </w:r>
          </w:p>
          <w:p w14:paraId="2271B8A6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7FC578AA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21-40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теоретическое знание построений гамм, интервалов, аккордов; чистоту интонации; понимание метро - ритмических формул; точность слухового анализа.</w:t>
            </w:r>
          </w:p>
          <w:p w14:paraId="55B31315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у абитуриента отсутствуют теоретические знания построений гамм, интервалов, аккордов; чистота интонации; понимание метро - ритмических формул; точность слухового анализа.</w:t>
            </w:r>
          </w:p>
        </w:tc>
        <w:tc>
          <w:tcPr>
            <w:tcW w:w="1724" w:type="dxa"/>
          </w:tcPr>
          <w:p w14:paraId="51EFFA40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15 мин</w:t>
            </w:r>
          </w:p>
        </w:tc>
      </w:tr>
    </w:tbl>
    <w:p w14:paraId="4C7C4C3A" w14:textId="77777777" w:rsidR="005D17C7" w:rsidRPr="005D17C7" w:rsidRDefault="005D17C7" w:rsidP="005D17C7">
      <w:pPr>
        <w:spacing w:after="15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eastAsia="ru-RU"/>
          <w14:ligatures w14:val="none"/>
        </w:rPr>
      </w:pPr>
    </w:p>
    <w:p w14:paraId="5785318C" w14:textId="77777777" w:rsidR="005D17C7" w:rsidRPr="005D17C7" w:rsidRDefault="005D17C7" w:rsidP="005D17C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</w:pPr>
      <w:r w:rsidRPr="005D17C7"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  <w:t xml:space="preserve">53.02.03 Инструментальное исполнительство по виду: Инструменты народного оркестра: </w:t>
      </w:r>
    </w:p>
    <w:tbl>
      <w:tblPr>
        <w:tblStyle w:val="af4"/>
        <w:tblW w:w="9061" w:type="dxa"/>
        <w:tblLook w:val="04A0" w:firstRow="1" w:lastRow="0" w:firstColumn="1" w:lastColumn="0" w:noHBand="0" w:noVBand="1"/>
      </w:tblPr>
      <w:tblGrid>
        <w:gridCol w:w="1900"/>
        <w:gridCol w:w="5437"/>
        <w:gridCol w:w="1724"/>
      </w:tblGrid>
      <w:tr w:rsidR="005D17C7" w:rsidRPr="005D17C7" w14:paraId="7D884850" w14:textId="77777777" w:rsidTr="00F45BDB">
        <w:tc>
          <w:tcPr>
            <w:tcW w:w="1671" w:type="dxa"/>
          </w:tcPr>
          <w:p w14:paraId="2BCAB7F4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792" w:type="dxa"/>
          </w:tcPr>
          <w:p w14:paraId="1AFFDB4B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648C82F1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5D17C7" w:rsidRPr="005D17C7" w14:paraId="13282C20" w14:textId="77777777" w:rsidTr="00F45BDB">
        <w:trPr>
          <w:trHeight w:val="221"/>
        </w:trPr>
        <w:tc>
          <w:tcPr>
            <w:tcW w:w="1671" w:type="dxa"/>
          </w:tcPr>
          <w:p w14:paraId="704B336C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1000BAF0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Баян, аккордеон</w:t>
            </w:r>
          </w:p>
        </w:tc>
        <w:tc>
          <w:tcPr>
            <w:tcW w:w="1598" w:type="dxa"/>
          </w:tcPr>
          <w:p w14:paraId="071030A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</w:tr>
      <w:tr w:rsidR="005D17C7" w:rsidRPr="005D17C7" w14:paraId="6469FAD8" w14:textId="77777777" w:rsidTr="00F45BDB">
        <w:tc>
          <w:tcPr>
            <w:tcW w:w="1671" w:type="dxa"/>
          </w:tcPr>
          <w:p w14:paraId="073181D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Задание по специальности</w:t>
            </w:r>
          </w:p>
        </w:tc>
        <w:tc>
          <w:tcPr>
            <w:tcW w:w="5792" w:type="dxa"/>
          </w:tcPr>
          <w:p w14:paraId="114F1A7B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Исполнение наизусть программы из 3 произведений: 1. Полифоническое произведение. Примерный уровень:</w:t>
            </w:r>
          </w:p>
          <w:p w14:paraId="22B7A073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И.С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Бах «Ария соль минор»;</w:t>
            </w:r>
          </w:p>
          <w:p w14:paraId="7993255B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И.С.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Бах «Двухголосные инвенции»;</w:t>
            </w:r>
          </w:p>
          <w:p w14:paraId="1D0CFC23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П.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Лондонов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«Прелюдия»;</w:t>
            </w:r>
          </w:p>
          <w:p w14:paraId="163189BB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М.Глинка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«Фуга ля минор»;</w:t>
            </w:r>
          </w:p>
          <w:p w14:paraId="057D9B8F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Б.Барток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«Канон».</w:t>
            </w:r>
          </w:p>
          <w:p w14:paraId="3EC58182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2.Виртуозное произведение: отдельные части сонаты, обработки народных песен, эстрадная музыка: —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Н.Горлов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«Сонатина фа мажор»;</w:t>
            </w:r>
          </w:p>
          <w:p w14:paraId="3A0639C9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Ф.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Кулау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«Сонатина фа мажор»;</w:t>
            </w:r>
          </w:p>
          <w:p w14:paraId="1BE39A88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в обработке А. Шустова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р.н.п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. «Ой, со вечера, с</w:t>
            </w:r>
          </w:p>
          <w:p w14:paraId="05AC03F7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полуночи»;</w:t>
            </w:r>
          </w:p>
          <w:p w14:paraId="3320C2D1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— А. Судариков «Сонатина»</w:t>
            </w:r>
          </w:p>
          <w:p w14:paraId="0ADEAC96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3.Произведение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кантиленного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характера:</w:t>
            </w:r>
          </w:p>
          <w:p w14:paraId="1B8FB61C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— П. Чайковский «Детский альбом»;</w:t>
            </w:r>
          </w:p>
          <w:p w14:paraId="734A0BD0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-А. Лядов «Прелюдия»;</w:t>
            </w:r>
          </w:p>
          <w:p w14:paraId="7AB41AE0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А. </w:t>
            </w:r>
            <w:proofErr w:type="spellStart"/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Репников«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Детская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сюита» или «Песня»;</w:t>
            </w:r>
          </w:p>
          <w:p w14:paraId="6A780E5D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— Г.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Шендерёв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«Мелодия»;</w:t>
            </w:r>
          </w:p>
          <w:p w14:paraId="1ACC03E4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— М. Кажлаев «Прелюдия».</w:t>
            </w:r>
          </w:p>
          <w:p w14:paraId="1FBE1035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59807494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исполнения; исполнение соответствует жанру и стилистике данных произведений; раскрыто образное содержание произведений.</w:t>
            </w:r>
          </w:p>
          <w:p w14:paraId="30053BDE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раскрыто.</w:t>
            </w:r>
          </w:p>
        </w:tc>
        <w:tc>
          <w:tcPr>
            <w:tcW w:w="1598" w:type="dxa"/>
          </w:tcPr>
          <w:p w14:paraId="53D66EEA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20 мин</w:t>
            </w:r>
          </w:p>
        </w:tc>
      </w:tr>
      <w:tr w:rsidR="005D17C7" w:rsidRPr="005D17C7" w14:paraId="0FE01BE7" w14:textId="77777777" w:rsidTr="00F45BDB">
        <w:tc>
          <w:tcPr>
            <w:tcW w:w="1671" w:type="dxa"/>
          </w:tcPr>
          <w:p w14:paraId="50C929A1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504ED450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sz w:val="24"/>
                <w:szCs w:val="24"/>
                <w:lang w:bidi="ru-RU"/>
              </w:rPr>
              <w:t>Гитара</w:t>
            </w:r>
          </w:p>
        </w:tc>
        <w:tc>
          <w:tcPr>
            <w:tcW w:w="1598" w:type="dxa"/>
          </w:tcPr>
          <w:p w14:paraId="7B33DE3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5D17C7" w:rsidRPr="005D17C7" w14:paraId="65F4BEA5" w14:textId="77777777" w:rsidTr="00F45BDB">
        <w:tc>
          <w:tcPr>
            <w:tcW w:w="1671" w:type="dxa"/>
          </w:tcPr>
          <w:p w14:paraId="239B2A96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12BD82C7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1.Полифоническое произведение или произведение старинной европейской музыки (М. Джулиани, М. </w:t>
            </w:r>
            <w:proofErr w:type="spell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Каркасси</w:t>
            </w:r>
            <w:proofErr w:type="spell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, Ф. Сор, И. С. Бах, Г. Гендель)</w:t>
            </w:r>
          </w:p>
          <w:p w14:paraId="0B4ECE4F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2.Вариации на тему народной музыки или песни (н-р, А. Крамского, М. Александровой, Г. </w:t>
            </w:r>
            <w:proofErr w:type="spell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Батанина</w:t>
            </w:r>
            <w:proofErr w:type="spell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)</w:t>
            </w:r>
          </w:p>
          <w:p w14:paraId="694D6126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3.Пъеса или этюд на выбор.</w:t>
            </w:r>
          </w:p>
          <w:p w14:paraId="5894CE56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14:paraId="5FBCA9C8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исполнения; исполнение соответствует жанру и стилистике данных </w:t>
            </w: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произведений; раскрыто образное содержание произведений.</w:t>
            </w:r>
          </w:p>
          <w:p w14:paraId="63CA571D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647CDE3B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раскрыто.</w:t>
            </w:r>
          </w:p>
        </w:tc>
        <w:tc>
          <w:tcPr>
            <w:tcW w:w="1598" w:type="dxa"/>
          </w:tcPr>
          <w:p w14:paraId="25667073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5D17C7" w:rsidRPr="005D17C7" w14:paraId="42FDF960" w14:textId="77777777" w:rsidTr="00F45BDB">
        <w:tc>
          <w:tcPr>
            <w:tcW w:w="1671" w:type="dxa"/>
          </w:tcPr>
          <w:p w14:paraId="7942BC18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1036E41A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</w:rPr>
              <w:t>Домра.</w:t>
            </w:r>
          </w:p>
        </w:tc>
        <w:tc>
          <w:tcPr>
            <w:tcW w:w="1598" w:type="dxa"/>
          </w:tcPr>
          <w:p w14:paraId="24D964D5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5D17C7" w:rsidRPr="005D17C7" w14:paraId="75CD0731" w14:textId="77777777" w:rsidTr="00F45BDB">
        <w:tc>
          <w:tcPr>
            <w:tcW w:w="1671" w:type="dxa"/>
          </w:tcPr>
          <w:p w14:paraId="2454A1FB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5DD6E64F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Пьеса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кантиленного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характера (например):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Н.Раков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«Вокализ»,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М.Глинка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«Листок из альбома», Хандошкин «Канцона»,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К.Сен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-Санс «Лебедь»</w:t>
            </w:r>
          </w:p>
          <w:p w14:paraId="184E5385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2.Виртуозное произведение (например): Обер «Жига»,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Ж.Госсек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«Тамбурин»,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А.Цыганков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«Волчок»</w:t>
            </w:r>
          </w:p>
          <w:p w14:paraId="0FE6E199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3.Оригинальное произведение, написанное специально для инструмента. Любое из предлагаемых авторов: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Дитель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,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Городовская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,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А.Цыганков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, Олейников.</w:t>
            </w:r>
          </w:p>
          <w:p w14:paraId="27695A9D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</w:rPr>
            </w:pPr>
          </w:p>
          <w:p w14:paraId="0FC5FD13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исполнения; исполнение соответствует жанру и стилистике данных произведений; раскрыто образное содержание произведений.</w:t>
            </w:r>
          </w:p>
          <w:p w14:paraId="398A72AE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0F5E6092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раскрыто.</w:t>
            </w:r>
          </w:p>
        </w:tc>
        <w:tc>
          <w:tcPr>
            <w:tcW w:w="1598" w:type="dxa"/>
          </w:tcPr>
          <w:p w14:paraId="32AB6EF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5D17C7" w:rsidRPr="005D17C7" w14:paraId="6616D605" w14:textId="77777777" w:rsidTr="00F45BDB">
        <w:tc>
          <w:tcPr>
            <w:tcW w:w="1671" w:type="dxa"/>
          </w:tcPr>
          <w:p w14:paraId="5599E09B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0B4A7341" w14:textId="77777777" w:rsidR="005D17C7" w:rsidRPr="005D17C7" w:rsidRDefault="005D17C7" w:rsidP="005D17C7">
            <w:pPr>
              <w:spacing w:after="20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</w:rPr>
              <w:t>Балалайка</w:t>
            </w:r>
          </w:p>
        </w:tc>
        <w:tc>
          <w:tcPr>
            <w:tcW w:w="1598" w:type="dxa"/>
          </w:tcPr>
          <w:p w14:paraId="42342907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5D17C7" w:rsidRPr="005D17C7" w14:paraId="0CA33F0A" w14:textId="77777777" w:rsidTr="00F45BDB">
        <w:tc>
          <w:tcPr>
            <w:tcW w:w="1671" w:type="dxa"/>
          </w:tcPr>
          <w:p w14:paraId="151D6DE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</w:p>
        </w:tc>
        <w:tc>
          <w:tcPr>
            <w:tcW w:w="5792" w:type="dxa"/>
          </w:tcPr>
          <w:p w14:paraId="250E534C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Пьеса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кантиленного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характера (например):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В.Андреев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Вальс «Грёзы»,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М.Глинка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«Листок из альбома». Виртуозное произведение (например):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В.Андреев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 «Испанский танец», Румынская песня и чардаш обр.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П.Куликова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, «Заиграй, моя волынка» обр.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Б.Трояновского</w:t>
            </w:r>
            <w:proofErr w:type="spellEnd"/>
          </w:p>
          <w:p w14:paraId="319E414F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Оригинальное произведение, написанное специально для инструмента. Любое из предлагаемых авторов: Трояновского,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Шалова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 xml:space="preserve">, Быкова, Авксентьева, </w:t>
            </w:r>
            <w:proofErr w:type="spellStart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Городовской</w:t>
            </w:r>
            <w:proofErr w:type="spellEnd"/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</w:rPr>
              <w:t>.</w:t>
            </w:r>
          </w:p>
          <w:p w14:paraId="1F3C3E1B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</w:p>
          <w:p w14:paraId="65275372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исполнения; исполнение соответствует жанру и стилистике данных </w:t>
            </w: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>произведений; раскрыто образное содержание произведений.</w:t>
            </w:r>
          </w:p>
          <w:p w14:paraId="30B91AC0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48440586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303030"/>
                <w:sz w:val="24"/>
                <w:szCs w:val="24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раскрыто.</w:t>
            </w:r>
          </w:p>
        </w:tc>
        <w:tc>
          <w:tcPr>
            <w:tcW w:w="1598" w:type="dxa"/>
          </w:tcPr>
          <w:p w14:paraId="7494D45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5D17C7" w:rsidRPr="005D17C7" w14:paraId="2CCF490E" w14:textId="77777777" w:rsidTr="00F45BDB">
        <w:tc>
          <w:tcPr>
            <w:tcW w:w="1671" w:type="dxa"/>
          </w:tcPr>
          <w:p w14:paraId="6DB61AE7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Сольфеджио</w:t>
            </w:r>
          </w:p>
        </w:tc>
        <w:tc>
          <w:tcPr>
            <w:tcW w:w="5792" w:type="dxa"/>
          </w:tcPr>
          <w:p w14:paraId="7E32F990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мажорную гамму (натуральную и гармоническую), минорную гамму (натуральную, гармоническую, мелодическую)</w:t>
            </w:r>
          </w:p>
          <w:p w14:paraId="049D0E04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Спеть в тональности цепочку интервалов, включая тритоны, характерные интервалы; аккордовую 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цепочку  с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набором следующих аккордов: главные трезвучия с обращениями; D7 c обращениями, VII7 в основном виде</w:t>
            </w:r>
          </w:p>
          <w:p w14:paraId="182F56F1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с листа одноголосную мелодию с тактированием.</w:t>
            </w:r>
          </w:p>
          <w:p w14:paraId="6B272AD3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Выполнить слуховой анализ в тональности: а) аккордовая цепочка (трудность соответствует заданию по пению аккордов); б) запомнить, пропеть нотами или сыграть на инструменте музыкальную фразу. Спеть интервалы и аккорды от звука верх и вниз (Б53, М53 с обращениями). Выполнить слуховой анализ от звука: диатонические интервалы, Б53, M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53,  МБ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7  с обращениями.</w:t>
            </w:r>
          </w:p>
          <w:p w14:paraId="58A2C13C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76DBF9E1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21-40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теоретическое знание построений гамм, интервалов, аккордов; чистоту интонации; понимание метро - ритмических формул; точность слухового анализа.</w:t>
            </w:r>
          </w:p>
          <w:p w14:paraId="700E19D5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у абитуриента отсутствуют теоретические знания построений гамм, интервалов, аккордов; чистота интонации; понимание метро - ритмических формул; точность слухового анализа.</w:t>
            </w:r>
          </w:p>
        </w:tc>
        <w:tc>
          <w:tcPr>
            <w:tcW w:w="1598" w:type="dxa"/>
          </w:tcPr>
          <w:p w14:paraId="6801EC33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15 мин</w:t>
            </w:r>
          </w:p>
        </w:tc>
      </w:tr>
    </w:tbl>
    <w:p w14:paraId="27326079" w14:textId="77777777" w:rsidR="005D17C7" w:rsidRPr="005D17C7" w:rsidRDefault="005D17C7" w:rsidP="005D17C7">
      <w:pPr>
        <w:spacing w:after="0" w:line="240" w:lineRule="auto"/>
        <w:rPr>
          <w:rFonts w:ascii="Arial" w:eastAsia="Times New Roman" w:hAnsi="Arial" w:cs="Arial"/>
          <w:color w:val="303030"/>
          <w:kern w:val="0"/>
          <w:sz w:val="24"/>
          <w:szCs w:val="24"/>
          <w:lang w:eastAsia="ru-RU"/>
          <w14:ligatures w14:val="none"/>
        </w:rPr>
      </w:pPr>
    </w:p>
    <w:p w14:paraId="52ABD93F" w14:textId="77777777" w:rsidR="005D17C7" w:rsidRPr="005D17C7" w:rsidRDefault="005D17C7" w:rsidP="005D17C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</w:pPr>
      <w:r w:rsidRPr="005D17C7">
        <w:rPr>
          <w:rFonts w:ascii="Arial" w:eastAsia="Times New Roman" w:hAnsi="Arial" w:cs="Arial"/>
          <w:b/>
          <w:kern w:val="0"/>
          <w:sz w:val="24"/>
          <w:szCs w:val="24"/>
          <w:lang w:eastAsia="ru-RU"/>
          <w14:ligatures w14:val="none"/>
        </w:rPr>
        <w:t>53.02.03 Инструментальное исполнительство по виду: Оркестровые духовые и ударные инструменты</w:t>
      </w:r>
    </w:p>
    <w:tbl>
      <w:tblPr>
        <w:tblStyle w:val="af4"/>
        <w:tblW w:w="9061" w:type="dxa"/>
        <w:tblLook w:val="04A0" w:firstRow="1" w:lastRow="0" w:firstColumn="1" w:lastColumn="0" w:noHBand="0" w:noVBand="1"/>
      </w:tblPr>
      <w:tblGrid>
        <w:gridCol w:w="1900"/>
        <w:gridCol w:w="5437"/>
        <w:gridCol w:w="1724"/>
      </w:tblGrid>
      <w:tr w:rsidR="005D17C7" w:rsidRPr="005D17C7" w14:paraId="623539D9" w14:textId="77777777" w:rsidTr="00F45BDB">
        <w:tc>
          <w:tcPr>
            <w:tcW w:w="1671" w:type="dxa"/>
          </w:tcPr>
          <w:p w14:paraId="25BA372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303030"/>
                <w:sz w:val="24"/>
                <w:szCs w:val="24"/>
                <w:lang w:bidi="ru-RU"/>
              </w:rPr>
              <w:t>Задание</w:t>
            </w:r>
          </w:p>
        </w:tc>
        <w:tc>
          <w:tcPr>
            <w:tcW w:w="5792" w:type="dxa"/>
          </w:tcPr>
          <w:p w14:paraId="73E3ABC3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Критерии оценки</w:t>
            </w:r>
          </w:p>
        </w:tc>
        <w:tc>
          <w:tcPr>
            <w:tcW w:w="1598" w:type="dxa"/>
          </w:tcPr>
          <w:p w14:paraId="00413FB2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Время выполнения задания</w:t>
            </w:r>
          </w:p>
        </w:tc>
      </w:tr>
      <w:tr w:rsidR="005D17C7" w:rsidRPr="005D17C7" w14:paraId="15643D07" w14:textId="77777777" w:rsidTr="00F45BDB">
        <w:tc>
          <w:tcPr>
            <w:tcW w:w="1671" w:type="dxa"/>
          </w:tcPr>
          <w:p w14:paraId="2EF91DCA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Задание по специальности</w:t>
            </w:r>
          </w:p>
        </w:tc>
        <w:tc>
          <w:tcPr>
            <w:tcW w:w="5792" w:type="dxa"/>
          </w:tcPr>
          <w:p w14:paraId="25F89C16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1.Пьеса.</w:t>
            </w:r>
          </w:p>
          <w:p w14:paraId="4D88B954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2.Технический этюд</w:t>
            </w:r>
          </w:p>
          <w:p w14:paraId="113AB458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3.Гаммы (удобные по диапазону). </w:t>
            </w:r>
          </w:p>
          <w:p w14:paraId="14254BDE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  <w:p w14:paraId="75DC4A74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25-60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достаточный технический и музыкальный уровень исполнения, соответствие </w:t>
            </w: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lastRenderedPageBreak/>
              <w:t xml:space="preserve">исполнения жанру и стилистике данных произведений; раскрытие образного содержания произведений; владение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звуковедением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, дыханием, различными штрихами и приемами исполнения на инструменте; знание гамм и технических формул.</w:t>
            </w:r>
          </w:p>
          <w:p w14:paraId="1F2136EF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58452CCA" w14:textId="77777777" w:rsidR="005D17C7" w:rsidRPr="005D17C7" w:rsidRDefault="005D17C7" w:rsidP="005D17C7">
            <w:pPr>
              <w:widowControl w:val="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0-24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- абитуриент показал недостаточный технический и музыкальный уровень исполнения; исполнение не соответствует жанру и стилистике данных произведений; образное содержание произведений не раскрыто, не владеет </w:t>
            </w:r>
            <w:proofErr w:type="spell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звуковедением</w:t>
            </w:r>
            <w:proofErr w:type="spell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, навыками правильного дыхания, различными штрихами и приемами исполнения на инструменте; демонстрирует незнание гамм и технических формул.</w:t>
            </w:r>
          </w:p>
        </w:tc>
        <w:tc>
          <w:tcPr>
            <w:tcW w:w="1598" w:type="dxa"/>
          </w:tcPr>
          <w:p w14:paraId="70D42389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lastRenderedPageBreak/>
              <w:t>20 мин</w:t>
            </w:r>
          </w:p>
        </w:tc>
      </w:tr>
      <w:tr w:rsidR="005D17C7" w:rsidRPr="005D17C7" w14:paraId="25F89FAA" w14:textId="77777777" w:rsidTr="00F45BDB">
        <w:tc>
          <w:tcPr>
            <w:tcW w:w="1671" w:type="dxa"/>
          </w:tcPr>
          <w:p w14:paraId="4185EB91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Сольфеджио</w:t>
            </w:r>
          </w:p>
        </w:tc>
        <w:tc>
          <w:tcPr>
            <w:tcW w:w="5792" w:type="dxa"/>
          </w:tcPr>
          <w:p w14:paraId="49AAF217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мажорную гамму (натуральную и гармоническую), минорную гамму (натуральную, гармоническую, мелодическую)</w:t>
            </w:r>
          </w:p>
          <w:p w14:paraId="3E164315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в тональности цепочку интервалов, включая тритоны, характерные интервалы; аккордовую цепочку с набором следующих аккордов: главные трезвучия с обращениями; D7 c обращениями, VII7 в основном виде</w:t>
            </w:r>
          </w:p>
          <w:p w14:paraId="77185797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с листа одноголосную мелодию с тактированием.</w:t>
            </w:r>
          </w:p>
          <w:p w14:paraId="7BE52953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Выполнить слуховой анализ в тональности: а) аккордовая цепочка (трудность соответствует заданию по пению аккордов); б) запомнить, пропеть нотами или сыграть на инструменте музыкальную фразу</w:t>
            </w:r>
          </w:p>
          <w:p w14:paraId="216F3D88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Спеть интервалы и аккорды от звука верх и вниз (Б53, М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53  с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обращениями)</w:t>
            </w:r>
          </w:p>
          <w:p w14:paraId="43983EEE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Выполнить слуховой анализ от звука: диатонические интервалы, Б53, M</w:t>
            </w: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53,   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МБ7  с обращениями.</w:t>
            </w:r>
          </w:p>
          <w:p w14:paraId="42B316F7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</w:p>
          <w:p w14:paraId="6B84C7C9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21-40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абитуриент демонстрирует теоретическое знание построений гамм, интервалов, аккордов; чистоту интонации; понимание метро - ритмических формул; точность слухового анализа.</w:t>
            </w:r>
          </w:p>
          <w:p w14:paraId="5FF163DA" w14:textId="77777777" w:rsidR="005D17C7" w:rsidRPr="005D17C7" w:rsidRDefault="005D17C7" w:rsidP="005D17C7">
            <w:pPr>
              <w:widowControl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>0-20</w:t>
            </w:r>
            <w:proofErr w:type="gramEnd"/>
            <w:r w:rsidRPr="005D17C7">
              <w:rPr>
                <w:rFonts w:ascii="Arial" w:eastAsia="Times New Roman" w:hAnsi="Arial" w:cs="Arial"/>
                <w:color w:val="000000"/>
                <w:sz w:val="24"/>
                <w:szCs w:val="24"/>
                <w:lang w:bidi="ru-RU"/>
              </w:rPr>
              <w:t xml:space="preserve"> баллов – у абитуриента отсутствуют теоретические знания построений гамм, интервалов, аккордов; чистота интонации; понимание метро - ритмических формул; точность слухового анализа.</w:t>
            </w:r>
          </w:p>
        </w:tc>
        <w:tc>
          <w:tcPr>
            <w:tcW w:w="1598" w:type="dxa"/>
          </w:tcPr>
          <w:p w14:paraId="4A908985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15 мин</w:t>
            </w:r>
          </w:p>
        </w:tc>
      </w:tr>
    </w:tbl>
    <w:p w14:paraId="4E120942" w14:textId="77777777" w:rsidR="005D17C7" w:rsidRPr="005D17C7" w:rsidRDefault="005D17C7" w:rsidP="005D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</w:pPr>
    </w:p>
    <w:p w14:paraId="24FA1447" w14:textId="77777777" w:rsidR="005D17C7" w:rsidRPr="005D17C7" w:rsidRDefault="005D17C7" w:rsidP="005D17C7">
      <w:pPr>
        <w:widowControl w:val="0"/>
        <w:spacing w:after="150" w:line="240" w:lineRule="auto"/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</w:pPr>
      <w:r w:rsidRPr="005D17C7">
        <w:rPr>
          <w:rFonts w:ascii="Arial" w:eastAsia="Times New Roman" w:hAnsi="Arial" w:cs="Arial"/>
          <w:b/>
          <w:bCs/>
          <w:color w:val="303030"/>
          <w:kern w:val="0"/>
          <w:sz w:val="24"/>
          <w:szCs w:val="24"/>
          <w:lang w:eastAsia="ru-RU" w:bidi="ru-RU"/>
          <w14:ligatures w14:val="none"/>
        </w:rPr>
        <w:t>Итоговый результат: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5D17C7" w:rsidRPr="005D17C7" w14:paraId="7FFA90EC" w14:textId="77777777" w:rsidTr="00F45BDB">
        <w:trPr>
          <w:trHeight w:val="326"/>
        </w:trPr>
        <w:tc>
          <w:tcPr>
            <w:tcW w:w="3823" w:type="dxa"/>
          </w:tcPr>
          <w:p w14:paraId="28E89F77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lastRenderedPageBreak/>
              <w:t>Зачтено</w:t>
            </w:r>
          </w:p>
        </w:tc>
        <w:tc>
          <w:tcPr>
            <w:tcW w:w="5244" w:type="dxa"/>
          </w:tcPr>
          <w:p w14:paraId="7F3A707E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21 - 40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  <w:tr w:rsidR="005D17C7" w:rsidRPr="005D17C7" w14:paraId="61484C67" w14:textId="77777777" w:rsidTr="00F45BDB">
        <w:tc>
          <w:tcPr>
            <w:tcW w:w="3823" w:type="dxa"/>
          </w:tcPr>
          <w:p w14:paraId="4A96B761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</w:pPr>
            <w:r w:rsidRPr="005D17C7">
              <w:rPr>
                <w:rFonts w:ascii="Arial" w:eastAsia="Times New Roman" w:hAnsi="Arial" w:cs="Arial"/>
                <w:color w:val="303030"/>
                <w:sz w:val="24"/>
                <w:szCs w:val="24"/>
                <w:lang w:bidi="ru-RU"/>
              </w:rPr>
              <w:t>Не зачтено</w:t>
            </w:r>
          </w:p>
        </w:tc>
        <w:tc>
          <w:tcPr>
            <w:tcW w:w="5244" w:type="dxa"/>
          </w:tcPr>
          <w:p w14:paraId="1305D1A4" w14:textId="77777777" w:rsidR="005D17C7" w:rsidRPr="005D17C7" w:rsidRDefault="005D17C7" w:rsidP="005D17C7">
            <w:pPr>
              <w:widowControl w:val="0"/>
              <w:spacing w:after="150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proofErr w:type="gramStart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0 - 20</w:t>
            </w:r>
            <w:proofErr w:type="gramEnd"/>
            <w:r w:rsidRPr="005D17C7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 xml:space="preserve"> баллов</w:t>
            </w:r>
          </w:p>
        </w:tc>
      </w:tr>
    </w:tbl>
    <w:p w14:paraId="2DA804BA" w14:textId="77777777" w:rsidR="005D17C7" w:rsidRPr="005D17C7" w:rsidRDefault="005D17C7" w:rsidP="005D17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ru-RU"/>
          <w14:ligatures w14:val="none"/>
        </w:rPr>
      </w:pPr>
    </w:p>
    <w:bookmarkEnd w:id="0"/>
    <w:p w14:paraId="21CA3055" w14:textId="77777777" w:rsidR="005D17C7" w:rsidRPr="005D17C7" w:rsidRDefault="005D17C7" w:rsidP="005D1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</w:pPr>
      <w:r w:rsidRPr="005D17C7">
        <w:rPr>
          <w:rFonts w:ascii="Arial" w:eastAsia="Calibri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5.9. </w:t>
      </w:r>
      <w:r w:rsidRPr="005D17C7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Результаты вступительных испытаний оцениваются по двум критериям: зачтено и не зачтено.</w:t>
      </w:r>
    </w:p>
    <w:p w14:paraId="37FEAD53" w14:textId="77777777" w:rsidR="00AB7E43" w:rsidRDefault="00AB7E43"/>
    <w:sectPr w:rsidR="00A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019"/>
    <w:multiLevelType w:val="multilevel"/>
    <w:tmpl w:val="30163D2E"/>
    <w:lvl w:ilvl="0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63D29"/>
    <w:multiLevelType w:val="multilevel"/>
    <w:tmpl w:val="1D12B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A4780"/>
    <w:multiLevelType w:val="multilevel"/>
    <w:tmpl w:val="9E7C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2746A"/>
    <w:multiLevelType w:val="multilevel"/>
    <w:tmpl w:val="CE3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861C4"/>
    <w:multiLevelType w:val="multilevel"/>
    <w:tmpl w:val="EAC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9753A"/>
    <w:multiLevelType w:val="multilevel"/>
    <w:tmpl w:val="EDFC7748"/>
    <w:lvl w:ilvl="0">
      <w:start w:val="5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84" w:hanging="93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1638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8762245"/>
    <w:multiLevelType w:val="multilevel"/>
    <w:tmpl w:val="DC04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F1CEB"/>
    <w:multiLevelType w:val="multilevel"/>
    <w:tmpl w:val="5A7E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0727C"/>
    <w:multiLevelType w:val="hybridMultilevel"/>
    <w:tmpl w:val="90DA9E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D760B4"/>
    <w:multiLevelType w:val="multilevel"/>
    <w:tmpl w:val="500AFAB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0" w15:restartNumberingAfterBreak="0">
    <w:nsid w:val="2C614081"/>
    <w:multiLevelType w:val="multilevel"/>
    <w:tmpl w:val="D24C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B128C"/>
    <w:multiLevelType w:val="multilevel"/>
    <w:tmpl w:val="7778A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83DE5"/>
    <w:multiLevelType w:val="multilevel"/>
    <w:tmpl w:val="96AC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05A58"/>
    <w:multiLevelType w:val="multilevel"/>
    <w:tmpl w:val="325A0A30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eastAsia="Arial Unicode MS" w:hAnsi="Arial Unicode MS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3A300B01"/>
    <w:multiLevelType w:val="multilevel"/>
    <w:tmpl w:val="A8F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7349E"/>
    <w:multiLevelType w:val="multilevel"/>
    <w:tmpl w:val="854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61D11"/>
    <w:multiLevelType w:val="multilevel"/>
    <w:tmpl w:val="78E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F6F7C"/>
    <w:multiLevelType w:val="hybridMultilevel"/>
    <w:tmpl w:val="B2B2FA9A"/>
    <w:lvl w:ilvl="0" w:tplc="75F0E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E2BE9"/>
    <w:multiLevelType w:val="multilevel"/>
    <w:tmpl w:val="26E2F9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3514EC3"/>
    <w:multiLevelType w:val="multilevel"/>
    <w:tmpl w:val="969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933FC"/>
    <w:multiLevelType w:val="hybridMultilevel"/>
    <w:tmpl w:val="865AC64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A106D5"/>
    <w:multiLevelType w:val="multilevel"/>
    <w:tmpl w:val="92CC036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658576A"/>
    <w:multiLevelType w:val="hybridMultilevel"/>
    <w:tmpl w:val="756E918A"/>
    <w:lvl w:ilvl="0" w:tplc="C4A46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D0612"/>
    <w:multiLevelType w:val="hybridMultilevel"/>
    <w:tmpl w:val="FCF01A60"/>
    <w:lvl w:ilvl="0" w:tplc="8466A53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13669"/>
    <w:multiLevelType w:val="multilevel"/>
    <w:tmpl w:val="38A8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63FCA"/>
    <w:multiLevelType w:val="multilevel"/>
    <w:tmpl w:val="BAB06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2482B"/>
    <w:multiLevelType w:val="multilevel"/>
    <w:tmpl w:val="D35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61234"/>
    <w:multiLevelType w:val="multilevel"/>
    <w:tmpl w:val="01BCE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325595"/>
    <w:multiLevelType w:val="multilevel"/>
    <w:tmpl w:val="F798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BF270B"/>
    <w:multiLevelType w:val="multilevel"/>
    <w:tmpl w:val="16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42F6C"/>
    <w:multiLevelType w:val="hybridMultilevel"/>
    <w:tmpl w:val="0B761CAA"/>
    <w:lvl w:ilvl="0" w:tplc="C4A46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56ECE"/>
    <w:multiLevelType w:val="multilevel"/>
    <w:tmpl w:val="575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8631EB"/>
    <w:multiLevelType w:val="hybridMultilevel"/>
    <w:tmpl w:val="69207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111D55"/>
    <w:multiLevelType w:val="multilevel"/>
    <w:tmpl w:val="19A8A566"/>
    <w:lvl w:ilvl="0">
      <w:start w:val="5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84" w:hanging="93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1638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6D9B336A"/>
    <w:multiLevelType w:val="multilevel"/>
    <w:tmpl w:val="747E8C9C"/>
    <w:lvl w:ilvl="0">
      <w:start w:val="5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84" w:hanging="93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1638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72FD1D75"/>
    <w:multiLevelType w:val="hybridMultilevel"/>
    <w:tmpl w:val="9ADA0BDC"/>
    <w:lvl w:ilvl="0" w:tplc="C4A46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17AE"/>
    <w:multiLevelType w:val="multilevel"/>
    <w:tmpl w:val="5E9CDE7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Zero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37" w15:restartNumberingAfterBreak="0">
    <w:nsid w:val="78CA2AC7"/>
    <w:multiLevelType w:val="multilevel"/>
    <w:tmpl w:val="8676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874FB2"/>
    <w:multiLevelType w:val="multilevel"/>
    <w:tmpl w:val="660E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800670">
    <w:abstractNumId w:val="13"/>
  </w:num>
  <w:num w:numId="2" w16cid:durableId="40573479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03638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12179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843441">
    <w:abstractNumId w:val="36"/>
  </w:num>
  <w:num w:numId="6" w16cid:durableId="179248393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1724170">
    <w:abstractNumId w:val="22"/>
  </w:num>
  <w:num w:numId="8" w16cid:durableId="1684429716">
    <w:abstractNumId w:val="30"/>
  </w:num>
  <w:num w:numId="9" w16cid:durableId="593976391">
    <w:abstractNumId w:val="35"/>
  </w:num>
  <w:num w:numId="10" w16cid:durableId="141240117">
    <w:abstractNumId w:val="17"/>
  </w:num>
  <w:num w:numId="11" w16cid:durableId="1453356851">
    <w:abstractNumId w:val="18"/>
  </w:num>
  <w:num w:numId="12" w16cid:durableId="1971281433">
    <w:abstractNumId w:val="8"/>
  </w:num>
  <w:num w:numId="13" w16cid:durableId="2020696414">
    <w:abstractNumId w:val="21"/>
  </w:num>
  <w:num w:numId="14" w16cid:durableId="384916225">
    <w:abstractNumId w:val="5"/>
  </w:num>
  <w:num w:numId="15" w16cid:durableId="224999793">
    <w:abstractNumId w:val="34"/>
  </w:num>
  <w:num w:numId="16" w16cid:durableId="2049332029">
    <w:abstractNumId w:val="33"/>
  </w:num>
  <w:num w:numId="17" w16cid:durableId="1829977643">
    <w:abstractNumId w:val="26"/>
  </w:num>
  <w:num w:numId="18" w16cid:durableId="1746339402">
    <w:abstractNumId w:val="14"/>
  </w:num>
  <w:num w:numId="19" w16cid:durableId="4035266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2547993">
    <w:abstractNumId w:val="19"/>
  </w:num>
  <w:num w:numId="21" w16cid:durableId="2093772140">
    <w:abstractNumId w:val="28"/>
  </w:num>
  <w:num w:numId="22" w16cid:durableId="182324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8030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8000569">
    <w:abstractNumId w:val="3"/>
  </w:num>
  <w:num w:numId="25" w16cid:durableId="609514514">
    <w:abstractNumId w:val="0"/>
  </w:num>
  <w:num w:numId="26" w16cid:durableId="245194134">
    <w:abstractNumId w:val="16"/>
  </w:num>
  <w:num w:numId="27" w16cid:durableId="2120251067">
    <w:abstractNumId w:val="37"/>
  </w:num>
  <w:num w:numId="28" w16cid:durableId="317224329">
    <w:abstractNumId w:val="38"/>
  </w:num>
  <w:num w:numId="29" w16cid:durableId="756288756">
    <w:abstractNumId w:val="15"/>
  </w:num>
  <w:num w:numId="30" w16cid:durableId="390158378">
    <w:abstractNumId w:val="29"/>
  </w:num>
  <w:num w:numId="31" w16cid:durableId="1150750448">
    <w:abstractNumId w:val="31"/>
  </w:num>
  <w:num w:numId="32" w16cid:durableId="575823987">
    <w:abstractNumId w:val="1"/>
  </w:num>
  <w:num w:numId="33" w16cid:durableId="766465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3907262">
    <w:abstractNumId w:val="24"/>
  </w:num>
  <w:num w:numId="35" w16cid:durableId="535581098">
    <w:abstractNumId w:val="11"/>
  </w:num>
  <w:num w:numId="36" w16cid:durableId="2042045751">
    <w:abstractNumId w:val="10"/>
  </w:num>
  <w:num w:numId="37" w16cid:durableId="981499394">
    <w:abstractNumId w:val="25"/>
  </w:num>
  <w:num w:numId="38" w16cid:durableId="677660552">
    <w:abstractNumId w:val="7"/>
  </w:num>
  <w:num w:numId="39" w16cid:durableId="11348347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F5"/>
    <w:rsid w:val="004B41F5"/>
    <w:rsid w:val="005D17C7"/>
    <w:rsid w:val="009D5633"/>
    <w:rsid w:val="00AB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8E2D"/>
  <w15:chartTrackingRefBased/>
  <w15:docId w15:val="{4D6EB882-38FC-471D-8B77-EDA8103C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4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1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1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1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1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1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1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1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1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1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1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1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1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1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1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1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1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4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4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4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41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41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41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41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41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B41F5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5D17C7"/>
  </w:style>
  <w:style w:type="character" w:styleId="ac">
    <w:name w:val="Hyperlink"/>
    <w:unhideWhenUsed/>
    <w:rsid w:val="005D17C7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5D17C7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5D17C7"/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31">
    <w:name w:val="Body Text Indent 3"/>
    <w:basedOn w:val="a"/>
    <w:link w:val="32"/>
    <w:unhideWhenUsed/>
    <w:rsid w:val="005D17C7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rsid w:val="005D17C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">
    <w:name w:val="Основной текст_"/>
    <w:link w:val="33"/>
    <w:locked/>
    <w:rsid w:val="005D17C7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f"/>
    <w:rsid w:val="005D17C7"/>
    <w:pPr>
      <w:widowControl w:val="0"/>
      <w:shd w:val="clear" w:color="auto" w:fill="FFFFFF"/>
      <w:spacing w:after="120" w:line="192" w:lineRule="exact"/>
      <w:ind w:hanging="640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23">
    <w:name w:val="Основной текст (2)_"/>
    <w:link w:val="210"/>
    <w:locked/>
    <w:rsid w:val="005D17C7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5D17C7"/>
    <w:pPr>
      <w:widowControl w:val="0"/>
      <w:shd w:val="clear" w:color="auto" w:fill="FFFFFF"/>
      <w:spacing w:after="0" w:line="206" w:lineRule="exact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Style44">
    <w:name w:val="Style44"/>
    <w:basedOn w:val="a"/>
    <w:rsid w:val="005D17C7"/>
    <w:pPr>
      <w:widowControl w:val="0"/>
      <w:autoSpaceDE w:val="0"/>
      <w:autoSpaceDN w:val="0"/>
      <w:adjustRightInd w:val="0"/>
      <w:spacing w:after="0" w:line="197" w:lineRule="exact"/>
      <w:ind w:firstLine="595"/>
      <w:jc w:val="both"/>
    </w:pPr>
    <w:rPr>
      <w:rFonts w:ascii="Arial" w:eastAsia="Calibri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+ Курсив"/>
    <w:rsid w:val="005D17C7"/>
    <w:rPr>
      <w:rFonts w:ascii="Arial Unicode MS" w:eastAsia="Arial Unicode MS" w:hAnsi="Arial Unicode MS" w:cs="Arial Unicode MS" w:hint="eastAsia"/>
      <w:i/>
      <w:iCs/>
      <w:color w:val="000000"/>
      <w:spacing w:val="0"/>
      <w:w w:val="100"/>
      <w:position w:val="0"/>
      <w:sz w:val="16"/>
      <w:szCs w:val="16"/>
      <w:lang w:val="ru-RU" w:eastAsia="ru-RU" w:bidi="ar-SA"/>
    </w:rPr>
  </w:style>
  <w:style w:type="character" w:customStyle="1" w:styleId="12">
    <w:name w:val="Основной текст1"/>
    <w:rsid w:val="005D17C7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  <w:style w:type="character" w:customStyle="1" w:styleId="24">
    <w:name w:val="Основной текст2"/>
    <w:rsid w:val="005D17C7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  <w:style w:type="character" w:customStyle="1" w:styleId="25">
    <w:name w:val="Основной текст (2)"/>
    <w:rsid w:val="005D17C7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16"/>
      <w:szCs w:val="16"/>
      <w:lang w:val="ru-RU" w:eastAsia="ru-RU" w:bidi="ar-SA"/>
    </w:rPr>
  </w:style>
  <w:style w:type="character" w:customStyle="1" w:styleId="FontStyle203">
    <w:name w:val="Font Style203"/>
    <w:rsid w:val="005D17C7"/>
    <w:rPr>
      <w:rFonts w:ascii="Arial" w:hAnsi="Arial" w:cs="Arial" w:hint="default"/>
      <w:sz w:val="16"/>
      <w:szCs w:val="16"/>
    </w:rPr>
  </w:style>
  <w:style w:type="character" w:customStyle="1" w:styleId="61">
    <w:name w:val="Основной текст (6)_"/>
    <w:link w:val="62"/>
    <w:rsid w:val="005D17C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D17C7"/>
    <w:pPr>
      <w:widowControl w:val="0"/>
      <w:shd w:val="clear" w:color="auto" w:fill="FFFFFF"/>
      <w:spacing w:before="780" w:after="0" w:line="33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5D17C7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17C7"/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character" w:styleId="af3">
    <w:name w:val="FollowedHyperlink"/>
    <w:uiPriority w:val="99"/>
    <w:semiHidden/>
    <w:unhideWhenUsed/>
    <w:rsid w:val="005D17C7"/>
    <w:rPr>
      <w:color w:val="800080"/>
      <w:u w:val="single"/>
    </w:rPr>
  </w:style>
  <w:style w:type="table" w:styleId="af4">
    <w:name w:val="Table Grid"/>
    <w:basedOn w:val="a1"/>
    <w:uiPriority w:val="59"/>
    <w:rsid w:val="005D17C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5D17C7"/>
  </w:style>
  <w:style w:type="paragraph" w:customStyle="1" w:styleId="s1">
    <w:name w:val="s_1"/>
    <w:basedOn w:val="a"/>
    <w:rsid w:val="005D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D17C7"/>
    <w:rPr>
      <w:color w:val="605E5C"/>
      <w:shd w:val="clear" w:color="auto" w:fill="E1DFDD"/>
    </w:rPr>
  </w:style>
  <w:style w:type="paragraph" w:customStyle="1" w:styleId="empty">
    <w:name w:val="empty"/>
    <w:basedOn w:val="a"/>
    <w:rsid w:val="005D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5D17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5">
    <w:name w:val="No Spacing"/>
    <w:uiPriority w:val="1"/>
    <w:qFormat/>
    <w:rsid w:val="005D17C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customStyle="1" w:styleId="af6">
    <w:name w:val="Нормальный"/>
    <w:basedOn w:val="a"/>
    <w:rsid w:val="005D17C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  <w14:ligatures w14:val="none"/>
    </w:rPr>
  </w:style>
  <w:style w:type="paragraph" w:styleId="af7">
    <w:name w:val="Normal (Web)"/>
    <w:basedOn w:val="a"/>
    <w:uiPriority w:val="99"/>
    <w:rsid w:val="005D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34">
    <w:name w:val="Сетка таблицы3"/>
    <w:basedOn w:val="a1"/>
    <w:next w:val="af4"/>
    <w:uiPriority w:val="39"/>
    <w:rsid w:val="005D17C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3392</Words>
  <Characters>19338</Characters>
  <Application>Microsoft Office Word</Application>
  <DocSecurity>0</DocSecurity>
  <Lines>161</Lines>
  <Paragraphs>45</Paragraphs>
  <ScaleCrop>false</ScaleCrop>
  <Company/>
  <LinksUpToDate>false</LinksUpToDate>
  <CharactersWithSpaces>22685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2</cp:revision>
  <dcterms:created xsi:type="dcterms:W3CDTF">2024-08-07T07:01:00Z</dcterms:created>
  <dcterms:modified xsi:type="dcterms:W3CDTF">2024-08-07T07:06:00Z</dcterms:modified>
</cp:coreProperties>
</file>