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145A" w14:textId="77777777" w:rsidR="00DD59FC" w:rsidRPr="00DD59FC" w:rsidRDefault="00DD59FC" w:rsidP="00DD59FC">
      <w:pPr>
        <w:rPr>
          <w:b/>
          <w:bCs/>
        </w:rPr>
      </w:pPr>
      <w:r w:rsidRPr="00DD59FC">
        <w:rPr>
          <w:b/>
          <w:bCs/>
        </w:rPr>
        <w:t xml:space="preserve">Повышайте свой профессионализм вместе с </w:t>
      </w:r>
      <w:proofErr w:type="spellStart"/>
      <w:r w:rsidRPr="00DD59FC">
        <w:rPr>
          <w:b/>
          <w:bCs/>
        </w:rPr>
        <w:t>Добро.Университетом</w:t>
      </w:r>
      <w:proofErr w:type="spellEnd"/>
    </w:p>
    <w:p w14:paraId="07D87CDE" w14:textId="77777777" w:rsidR="00DD59FC" w:rsidRDefault="00DD59FC" w:rsidP="00DD59FC">
      <w:r>
        <w:t>Онлайн-университет социальных наук. Курсы для волонтеров и организаторов волонтерства основаны на реальных кейсах и вдохновляющих историях</w:t>
      </w:r>
    </w:p>
    <w:p w14:paraId="637FAA05" w14:textId="17A33C28" w:rsidR="00140847" w:rsidRDefault="00DD59FC" w:rsidP="00DD59FC">
      <w:hyperlink r:id="rId4" w:history="1">
        <w:r w:rsidRPr="00C07A4B">
          <w:rPr>
            <w:rStyle w:val="a3"/>
          </w:rPr>
          <w:t>https://dobro.ru/</w:t>
        </w:r>
      </w:hyperlink>
      <w:r>
        <w:t xml:space="preserve"> </w:t>
      </w:r>
    </w:p>
    <w:p w14:paraId="41BD72DA" w14:textId="20B84E73" w:rsidR="00DD59FC" w:rsidRDefault="00DD59FC"/>
    <w:p w14:paraId="0510DBA9" w14:textId="77777777" w:rsidR="00DD59FC" w:rsidRPr="00DD59FC" w:rsidRDefault="00DD59FC" w:rsidP="00DD59FC">
      <w:pPr>
        <w:jc w:val="both"/>
        <w:rPr>
          <w:b/>
          <w:bCs/>
        </w:rPr>
      </w:pPr>
      <w:r w:rsidRPr="00DD59FC">
        <w:rPr>
          <w:b/>
          <w:bCs/>
        </w:rPr>
        <w:t>Как можно повысить свой уровень компетенций и знаний по вопросам добровольчества?</w:t>
      </w:r>
    </w:p>
    <w:p w14:paraId="72C79E69" w14:textId="77777777" w:rsidR="00DD59FC" w:rsidRDefault="00DD59FC" w:rsidP="00DD59FC">
      <w:pPr>
        <w:jc w:val="both"/>
      </w:pPr>
      <w:r>
        <w:t>Курсы для волонтеров и организаторов волонтерства доступны на сайте первого в России онлайн-университета социальных наук “</w:t>
      </w:r>
      <w:proofErr w:type="spellStart"/>
      <w:r>
        <w:t>Добро.Университет</w:t>
      </w:r>
      <w:proofErr w:type="spellEnd"/>
      <w:r>
        <w:t>”. При разработке платформы анализировался и учитывался опыт более 40 проектов в сфере онлайн-обучения. Любой желающий, заинтересованный в получении качественной и структурированной информации о деятельности НКО, волонтерских организаций, социальном проектировании может пройти полноценный обучающий курс и получить новые знания и навыки.</w:t>
      </w:r>
    </w:p>
    <w:p w14:paraId="29952AB2" w14:textId="77777777" w:rsidR="00DD59FC" w:rsidRDefault="00DD59FC" w:rsidP="00DD59FC">
      <w:pPr>
        <w:jc w:val="both"/>
      </w:pPr>
      <w:r>
        <w:t>В онлайн-университете также доступны материалы онлайн-платформы «Узнай.PRO», на которой собрана подробная информация о добровольчестве в России и курсы на разные темы – от «серебряного» волонтерства до профориентации в медицину. После успешного прохождения любого курса волонтер получает электронный сертификат-подтверждение.</w:t>
      </w:r>
    </w:p>
    <w:p w14:paraId="47E86602" w14:textId="77777777" w:rsidR="00DD59FC" w:rsidRDefault="00DD59FC" w:rsidP="00DD59FC">
      <w:pPr>
        <w:jc w:val="both"/>
      </w:pPr>
      <w:r>
        <w:t xml:space="preserve">Еще один вариант – единственная в </w:t>
      </w:r>
      <w:r w:rsidRPr="00DD59FC">
        <w:rPr>
          <w:b/>
          <w:bCs/>
        </w:rPr>
        <w:t>России Школа социального волонтерства</w:t>
      </w:r>
      <w:r>
        <w:t>, которую с 2013 году проводит добровольческое движение «Даниловцы». В Школе обучают волонтеров, повышают профессионализм сотрудников НКО в области организации социальных волонтерских программ, создают рабочие площадки и волонтерские группы на базе социальных и медицинских учреждений столицы и других городов страны. Школа проводит тренинги в Сибири, на Урале, в Калининградской области, Центральной полосе России, Санкт-Петербурге и за Полярным кругом. Сейчас Школа развивается при поддержке Союза волонтерских организаций и движений, благотворительного собрания «Все вместе», ресурсного центра «</w:t>
      </w:r>
      <w:proofErr w:type="spellStart"/>
      <w:r>
        <w:t>Мосволонтер</w:t>
      </w:r>
      <w:proofErr w:type="spellEnd"/>
      <w:r>
        <w:t>» и Комитета общественных связей Москвы.</w:t>
      </w:r>
    </w:p>
    <w:p w14:paraId="7143CDBB" w14:textId="77777777" w:rsidR="00DD59FC" w:rsidRDefault="00DD59FC" w:rsidP="00DD59FC">
      <w:pPr>
        <w:jc w:val="both"/>
      </w:pPr>
      <w:r>
        <w:t xml:space="preserve">Бизнес-структуры, которые хотят развивать волонтерство внутри компании, могут участвовать в проекте </w:t>
      </w:r>
      <w:proofErr w:type="spellStart"/>
      <w:r>
        <w:t>DaDobro</w:t>
      </w:r>
      <w:proofErr w:type="spellEnd"/>
      <w:r>
        <w:t>. Проект предлагает разные виды добровольчества: можно выбрать подшефный объект, куда регулярно будут ездить сотрудники, или установить в своем офисе «Коробку храбрости» для сбора игрушек для детей, которые находятся в больницах. Сотрудники могут учиться в интерактивной Школе волонтера, направленной на внедрение волонтерства как корпоративной культуры.</w:t>
      </w:r>
    </w:p>
    <w:p w14:paraId="58DBCA81" w14:textId="77777777" w:rsidR="00DD59FC" w:rsidRDefault="00DD59FC" w:rsidP="00DD59FC">
      <w:pPr>
        <w:jc w:val="both"/>
      </w:pPr>
    </w:p>
    <w:p w14:paraId="59A64B79" w14:textId="77777777" w:rsidR="00DD59FC" w:rsidRDefault="00DD59FC"/>
    <w:sectPr w:rsidR="00DD59FC" w:rsidSect="00DD59F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05"/>
    <w:rsid w:val="00140847"/>
    <w:rsid w:val="00AA2D05"/>
    <w:rsid w:val="00D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2B89"/>
  <w15:chartTrackingRefBased/>
  <w15:docId w15:val="{3EBB0E2D-844E-4C0A-ACF3-D40CC8A4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9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b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2022-08-31T12:09:00Z</dcterms:created>
  <dcterms:modified xsi:type="dcterms:W3CDTF">2022-08-31T12:12:00Z</dcterms:modified>
</cp:coreProperties>
</file>